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4BF" w:rsidRPr="008F657C" w:rsidRDefault="003E0379" w:rsidP="002B4E24">
      <w:pPr>
        <w:pStyle w:val="Title"/>
        <w:rPr>
          <w:color w:val="000000" w:themeColor="text1"/>
          <w:sz w:val="24"/>
          <w:szCs w:val="24"/>
          <w:lang w:val="en-US"/>
        </w:rPr>
      </w:pPr>
      <w:bookmarkStart w:id="0" w:name="_GoBack"/>
      <w:bookmarkEnd w:id="0"/>
      <w:r>
        <w:rPr>
          <w:color w:val="000000" w:themeColor="text1"/>
          <w:sz w:val="24"/>
          <w:szCs w:val="24"/>
          <w:lang w:val="en-US"/>
        </w:rPr>
        <w:softHyphen/>
      </w:r>
      <w:r>
        <w:rPr>
          <w:color w:val="000000" w:themeColor="text1"/>
          <w:sz w:val="24"/>
          <w:szCs w:val="24"/>
          <w:lang w:val="en-US"/>
        </w:rPr>
        <w:softHyphen/>
      </w:r>
    </w:p>
    <w:p w:rsidR="00150F22" w:rsidRPr="008F657C" w:rsidRDefault="00150F22" w:rsidP="002B4E24">
      <w:pPr>
        <w:pStyle w:val="Title"/>
        <w:rPr>
          <w:color w:val="000000" w:themeColor="text1"/>
          <w:sz w:val="24"/>
          <w:szCs w:val="24"/>
          <w:lang w:val="en-US"/>
        </w:rPr>
      </w:pPr>
      <w:r w:rsidRPr="008F657C">
        <w:rPr>
          <w:color w:val="000000" w:themeColor="text1"/>
          <w:sz w:val="24"/>
          <w:szCs w:val="24"/>
          <w:lang w:val="en-US"/>
        </w:rPr>
        <w:t>PFC CONSULTING LIMITED</w:t>
      </w:r>
    </w:p>
    <w:p w:rsidR="00150F22" w:rsidRPr="008F657C" w:rsidRDefault="00150F22" w:rsidP="002B4E24">
      <w:pPr>
        <w:pStyle w:val="Title"/>
        <w:rPr>
          <w:color w:val="000000" w:themeColor="text1"/>
          <w:sz w:val="24"/>
          <w:szCs w:val="24"/>
          <w:lang w:val="en-US"/>
        </w:rPr>
      </w:pPr>
      <w:proofErr w:type="gramStart"/>
      <w:r w:rsidRPr="008F657C">
        <w:rPr>
          <w:color w:val="000000" w:themeColor="text1"/>
          <w:sz w:val="24"/>
          <w:szCs w:val="24"/>
          <w:lang w:val="en-US"/>
        </w:rPr>
        <w:t>(A wholly owned subsidiary of Power Finance Corporation Ltd. -</w:t>
      </w:r>
      <w:proofErr w:type="gramEnd"/>
      <w:r w:rsidRPr="008F657C">
        <w:rPr>
          <w:color w:val="000000" w:themeColor="text1"/>
          <w:sz w:val="24"/>
          <w:szCs w:val="24"/>
          <w:lang w:val="en-US"/>
        </w:rPr>
        <w:t xml:space="preserve"> </w:t>
      </w:r>
    </w:p>
    <w:p w:rsidR="00150F22" w:rsidRPr="008F657C" w:rsidRDefault="00150F22" w:rsidP="002B4E24">
      <w:pPr>
        <w:pStyle w:val="Title"/>
        <w:rPr>
          <w:color w:val="000000" w:themeColor="text1"/>
          <w:sz w:val="24"/>
          <w:szCs w:val="24"/>
          <w:lang w:val="en-US"/>
        </w:rPr>
      </w:pPr>
      <w:r w:rsidRPr="008F657C">
        <w:rPr>
          <w:color w:val="000000" w:themeColor="text1"/>
          <w:sz w:val="24"/>
          <w:szCs w:val="24"/>
          <w:lang w:val="en-US"/>
        </w:rPr>
        <w:t>A Government of India Undertaking)</w:t>
      </w:r>
    </w:p>
    <w:p w:rsidR="00150F22" w:rsidRPr="008F657C" w:rsidRDefault="00150F22" w:rsidP="002B4E24">
      <w:pPr>
        <w:jc w:val="center"/>
        <w:rPr>
          <w:color w:val="000000" w:themeColor="text1"/>
        </w:rPr>
      </w:pPr>
    </w:p>
    <w:p w:rsidR="001C71CD" w:rsidRPr="008F657C" w:rsidRDefault="008E10AE" w:rsidP="008E10AE">
      <w:pPr>
        <w:tabs>
          <w:tab w:val="left" w:pos="5160"/>
        </w:tabs>
        <w:rPr>
          <w:color w:val="000000" w:themeColor="text1"/>
        </w:rPr>
      </w:pPr>
      <w:r w:rsidRPr="008F657C">
        <w:rPr>
          <w:color w:val="000000" w:themeColor="text1"/>
        </w:rPr>
        <w:tab/>
      </w:r>
    </w:p>
    <w:p w:rsidR="001C71CD" w:rsidRPr="008F657C" w:rsidRDefault="001C71CD" w:rsidP="002B4E24">
      <w:pPr>
        <w:jc w:val="center"/>
        <w:rPr>
          <w:b/>
          <w:color w:val="000000" w:themeColor="text1"/>
        </w:rPr>
      </w:pPr>
    </w:p>
    <w:p w:rsidR="007D0D67" w:rsidRDefault="007D0D67" w:rsidP="002B4E24">
      <w:pPr>
        <w:jc w:val="center"/>
        <w:rPr>
          <w:b/>
          <w:color w:val="000000" w:themeColor="text1"/>
        </w:rPr>
      </w:pPr>
    </w:p>
    <w:p w:rsidR="007D0D67" w:rsidRDefault="007D0D67" w:rsidP="002B4E24">
      <w:pPr>
        <w:jc w:val="center"/>
        <w:rPr>
          <w:b/>
          <w:color w:val="000000" w:themeColor="text1"/>
        </w:rPr>
      </w:pPr>
    </w:p>
    <w:p w:rsidR="007D0D67" w:rsidRDefault="007D0D67" w:rsidP="002B4E24">
      <w:pPr>
        <w:jc w:val="center"/>
        <w:rPr>
          <w:b/>
          <w:color w:val="000000" w:themeColor="text1"/>
        </w:rPr>
      </w:pPr>
    </w:p>
    <w:p w:rsidR="007D0D67" w:rsidRDefault="007D0D67" w:rsidP="002B4E24">
      <w:pPr>
        <w:jc w:val="center"/>
        <w:rPr>
          <w:b/>
          <w:color w:val="000000" w:themeColor="text1"/>
        </w:rPr>
      </w:pPr>
    </w:p>
    <w:p w:rsidR="007D0D67" w:rsidRDefault="007D0D67" w:rsidP="002B4E24">
      <w:pPr>
        <w:jc w:val="center"/>
        <w:rPr>
          <w:b/>
          <w:color w:val="000000" w:themeColor="text1"/>
        </w:rPr>
      </w:pPr>
    </w:p>
    <w:p w:rsidR="007D0D67" w:rsidRDefault="007D0D67" w:rsidP="002B4E24">
      <w:pPr>
        <w:jc w:val="center"/>
        <w:rPr>
          <w:b/>
          <w:color w:val="000000" w:themeColor="text1"/>
        </w:rPr>
      </w:pPr>
    </w:p>
    <w:p w:rsidR="007D0D67" w:rsidRDefault="007D0D67" w:rsidP="002B4E24">
      <w:pPr>
        <w:jc w:val="center"/>
        <w:rPr>
          <w:b/>
          <w:color w:val="000000" w:themeColor="text1"/>
        </w:rPr>
      </w:pPr>
    </w:p>
    <w:p w:rsidR="007D0D67" w:rsidRDefault="007D0D67" w:rsidP="002B4E24">
      <w:pPr>
        <w:jc w:val="center"/>
        <w:rPr>
          <w:b/>
          <w:color w:val="000000" w:themeColor="text1"/>
        </w:rPr>
      </w:pPr>
    </w:p>
    <w:p w:rsidR="007D0D67" w:rsidRDefault="007D0D67" w:rsidP="002B4E24">
      <w:pPr>
        <w:jc w:val="center"/>
        <w:rPr>
          <w:b/>
          <w:color w:val="000000" w:themeColor="text1"/>
        </w:rPr>
      </w:pPr>
    </w:p>
    <w:p w:rsidR="00AF4E89" w:rsidRPr="008F657C" w:rsidRDefault="00AF4E89" w:rsidP="002B4E24">
      <w:pPr>
        <w:jc w:val="center"/>
        <w:rPr>
          <w:b/>
          <w:color w:val="000000" w:themeColor="text1"/>
        </w:rPr>
      </w:pPr>
      <w:r w:rsidRPr="008F657C">
        <w:rPr>
          <w:b/>
          <w:color w:val="000000" w:themeColor="text1"/>
        </w:rPr>
        <w:t>BID DOCUMENT</w:t>
      </w:r>
    </w:p>
    <w:p w:rsidR="00C22A42" w:rsidRPr="008F657C" w:rsidRDefault="00C22A42" w:rsidP="002B4E24">
      <w:pPr>
        <w:jc w:val="center"/>
        <w:rPr>
          <w:b/>
          <w:color w:val="000000" w:themeColor="text1"/>
        </w:rPr>
      </w:pPr>
    </w:p>
    <w:p w:rsidR="001C71CD" w:rsidRPr="008F657C" w:rsidRDefault="00AF4E89" w:rsidP="002B4E24">
      <w:pPr>
        <w:jc w:val="center"/>
        <w:rPr>
          <w:b/>
          <w:color w:val="000000" w:themeColor="text1"/>
        </w:rPr>
      </w:pPr>
      <w:r w:rsidRPr="008F657C">
        <w:rPr>
          <w:b/>
          <w:color w:val="000000" w:themeColor="text1"/>
        </w:rPr>
        <w:t xml:space="preserve"> FOR</w:t>
      </w:r>
    </w:p>
    <w:p w:rsidR="00C22A42" w:rsidRPr="008F657C" w:rsidRDefault="00C22A42" w:rsidP="002B4E24">
      <w:pPr>
        <w:jc w:val="center"/>
        <w:rPr>
          <w:b/>
          <w:color w:val="000000" w:themeColor="text1"/>
        </w:rPr>
      </w:pPr>
    </w:p>
    <w:p w:rsidR="00150F22" w:rsidRPr="008F657C" w:rsidRDefault="00150F22" w:rsidP="002B4E24">
      <w:pPr>
        <w:jc w:val="center"/>
        <w:rPr>
          <w:b/>
          <w:color w:val="000000" w:themeColor="text1"/>
        </w:rPr>
      </w:pPr>
      <w:r w:rsidRPr="008F657C">
        <w:rPr>
          <w:b/>
          <w:color w:val="000000" w:themeColor="text1"/>
        </w:rPr>
        <w:t xml:space="preserve">TECHNICAL CONSULTANCY SERVICES  </w:t>
      </w:r>
    </w:p>
    <w:p w:rsidR="00AF4E89" w:rsidRPr="008F657C" w:rsidRDefault="00AF4E89" w:rsidP="002B4E24">
      <w:pPr>
        <w:jc w:val="center"/>
        <w:rPr>
          <w:b/>
          <w:color w:val="000000" w:themeColor="text1"/>
        </w:rPr>
      </w:pPr>
    </w:p>
    <w:p w:rsidR="00150F22" w:rsidRPr="008F657C" w:rsidRDefault="00150F22" w:rsidP="002B4E24">
      <w:pPr>
        <w:jc w:val="center"/>
        <w:rPr>
          <w:b/>
          <w:color w:val="000000" w:themeColor="text1"/>
        </w:rPr>
      </w:pPr>
      <w:r w:rsidRPr="008F657C">
        <w:rPr>
          <w:b/>
          <w:color w:val="000000" w:themeColor="text1"/>
        </w:rPr>
        <w:t>FOR</w:t>
      </w:r>
    </w:p>
    <w:p w:rsidR="00854466" w:rsidRPr="008F657C" w:rsidRDefault="00854466" w:rsidP="002B4E24">
      <w:pPr>
        <w:jc w:val="center"/>
        <w:rPr>
          <w:b/>
          <w:color w:val="000000" w:themeColor="text1"/>
        </w:rPr>
      </w:pPr>
    </w:p>
    <w:p w:rsidR="00C22A42" w:rsidRPr="008F657C" w:rsidRDefault="001F2552" w:rsidP="002B4E24">
      <w:pPr>
        <w:jc w:val="both"/>
        <w:rPr>
          <w:b/>
          <w:color w:val="000000" w:themeColor="text1"/>
        </w:rPr>
      </w:pPr>
      <w:r>
        <w:rPr>
          <w:b/>
          <w:color w:val="000000"/>
          <w:sz w:val="22"/>
          <w:szCs w:val="22"/>
        </w:rPr>
        <w:t xml:space="preserve">Limited Tender are invited from Government Companies/Organizations accredited under open cast mining of minerals for category “A” projects from QCI/NABET for </w:t>
      </w:r>
      <w:r w:rsidR="00A474B6">
        <w:rPr>
          <w:b/>
          <w:snapToGrid w:val="0"/>
          <w:color w:val="000000" w:themeColor="text1"/>
        </w:rPr>
        <w:t xml:space="preserve">assisting “PFCCL in obtaining Forest &amp; Environment clearance </w:t>
      </w:r>
      <w:r w:rsidR="00BB29DE" w:rsidRPr="008F657C">
        <w:rPr>
          <w:b/>
          <w:snapToGrid w:val="0"/>
          <w:color w:val="000000" w:themeColor="text1"/>
        </w:rPr>
        <w:t xml:space="preserve">in respect of </w:t>
      </w:r>
      <w:proofErr w:type="spellStart"/>
      <w:r w:rsidR="009579CC" w:rsidRPr="008F657C">
        <w:rPr>
          <w:b/>
          <w:color w:val="000000" w:themeColor="text1"/>
        </w:rPr>
        <w:t>Meenakshi</w:t>
      </w:r>
      <w:proofErr w:type="spellEnd"/>
      <w:r w:rsidR="009579CC" w:rsidRPr="008F657C">
        <w:rPr>
          <w:b/>
          <w:color w:val="000000" w:themeColor="text1"/>
        </w:rPr>
        <w:t xml:space="preserve">, </w:t>
      </w:r>
      <w:proofErr w:type="spellStart"/>
      <w:r w:rsidR="009579CC" w:rsidRPr="008F657C">
        <w:rPr>
          <w:b/>
          <w:color w:val="000000" w:themeColor="text1"/>
        </w:rPr>
        <w:t>Meenakshi</w:t>
      </w:r>
      <w:proofErr w:type="spellEnd"/>
      <w:r w:rsidR="009579CC" w:rsidRPr="008F657C">
        <w:rPr>
          <w:b/>
          <w:color w:val="000000" w:themeColor="text1"/>
        </w:rPr>
        <w:t xml:space="preserve">-B, and </w:t>
      </w:r>
      <w:proofErr w:type="spellStart"/>
      <w:r w:rsidR="009579CC" w:rsidRPr="008F657C">
        <w:rPr>
          <w:b/>
          <w:color w:val="000000" w:themeColor="text1"/>
        </w:rPr>
        <w:t>Dipside</w:t>
      </w:r>
      <w:proofErr w:type="spellEnd"/>
      <w:r w:rsidR="009579CC" w:rsidRPr="008F657C">
        <w:rPr>
          <w:b/>
          <w:color w:val="000000" w:themeColor="text1"/>
        </w:rPr>
        <w:t xml:space="preserve"> of </w:t>
      </w:r>
      <w:proofErr w:type="spellStart"/>
      <w:r w:rsidR="009579CC" w:rsidRPr="008F657C">
        <w:rPr>
          <w:b/>
          <w:color w:val="000000" w:themeColor="text1"/>
        </w:rPr>
        <w:t>Meenakshi</w:t>
      </w:r>
      <w:proofErr w:type="spellEnd"/>
      <w:r w:rsidR="009579CC" w:rsidRPr="008F657C">
        <w:rPr>
          <w:b/>
          <w:color w:val="000000" w:themeColor="text1"/>
        </w:rPr>
        <w:t xml:space="preserve"> Coal Blocks (</w:t>
      </w:r>
      <w:proofErr w:type="spellStart"/>
      <w:r w:rsidR="000C236C" w:rsidRPr="000C236C">
        <w:rPr>
          <w:b/>
          <w:color w:val="000000" w:themeColor="text1"/>
        </w:rPr>
        <w:t>MoC</w:t>
      </w:r>
      <w:proofErr w:type="spellEnd"/>
      <w:r w:rsidR="000C236C" w:rsidRPr="000C236C">
        <w:rPr>
          <w:b/>
          <w:color w:val="000000" w:themeColor="text1"/>
        </w:rPr>
        <w:t xml:space="preserve"> In-principle agreed to reallocate to 4000 MW Ultra Mega Power Project near </w:t>
      </w:r>
      <w:proofErr w:type="spellStart"/>
      <w:r w:rsidR="000C236C" w:rsidRPr="000C236C">
        <w:rPr>
          <w:b/>
          <w:color w:val="000000" w:themeColor="text1"/>
        </w:rPr>
        <w:t>Bhedabahal</w:t>
      </w:r>
      <w:proofErr w:type="spellEnd"/>
      <w:r w:rsidR="000C236C" w:rsidRPr="000C236C">
        <w:rPr>
          <w:b/>
          <w:color w:val="000000" w:themeColor="text1"/>
        </w:rPr>
        <w:t xml:space="preserve"> in the State of Odisha</w:t>
      </w:r>
      <w:r w:rsidR="009579CC" w:rsidRPr="008F657C">
        <w:rPr>
          <w:b/>
          <w:color w:val="000000" w:themeColor="text1"/>
        </w:rPr>
        <w:t>)</w:t>
      </w:r>
      <w:r w:rsidR="00A474B6">
        <w:rPr>
          <w:b/>
          <w:color w:val="000000" w:themeColor="text1"/>
        </w:rPr>
        <w:t>”</w:t>
      </w:r>
    </w:p>
    <w:p w:rsidR="00C22A42" w:rsidRPr="008F657C" w:rsidRDefault="00C22A42" w:rsidP="002B4E24">
      <w:pPr>
        <w:jc w:val="both"/>
        <w:rPr>
          <w:b/>
          <w:color w:val="000000" w:themeColor="text1"/>
        </w:rPr>
      </w:pPr>
    </w:p>
    <w:p w:rsidR="00150F22" w:rsidRPr="008F657C" w:rsidRDefault="00150F22" w:rsidP="002B4E24">
      <w:pPr>
        <w:jc w:val="both"/>
        <w:rPr>
          <w:b/>
          <w:color w:val="000000" w:themeColor="text1"/>
        </w:rPr>
      </w:pPr>
    </w:p>
    <w:p w:rsidR="00CC2DAD" w:rsidRPr="008F657C" w:rsidRDefault="00CC2DAD" w:rsidP="002B4E24">
      <w:pPr>
        <w:jc w:val="both"/>
        <w:rPr>
          <w:b/>
          <w:bCs/>
          <w:color w:val="000000" w:themeColor="text1"/>
          <w:lang w:val="pt-PT"/>
        </w:rPr>
      </w:pPr>
    </w:p>
    <w:p w:rsidR="00F465A2" w:rsidRPr="008F657C" w:rsidRDefault="00F465A2" w:rsidP="002B4E24">
      <w:pPr>
        <w:jc w:val="both"/>
        <w:rPr>
          <w:b/>
          <w:bCs/>
          <w:color w:val="000000" w:themeColor="text1"/>
          <w:lang w:val="pt-PT"/>
        </w:rPr>
      </w:pPr>
    </w:p>
    <w:p w:rsidR="007D0D67" w:rsidRDefault="007D0D67" w:rsidP="002B4E24">
      <w:pPr>
        <w:jc w:val="both"/>
        <w:rPr>
          <w:b/>
          <w:bCs/>
          <w:color w:val="000000" w:themeColor="text1"/>
          <w:lang w:val="pt-PT"/>
        </w:rPr>
      </w:pPr>
    </w:p>
    <w:p w:rsidR="007D0D67" w:rsidRDefault="007D0D67" w:rsidP="002B4E24">
      <w:pPr>
        <w:jc w:val="both"/>
        <w:rPr>
          <w:b/>
          <w:bCs/>
          <w:color w:val="000000" w:themeColor="text1"/>
          <w:lang w:val="pt-PT"/>
        </w:rPr>
      </w:pPr>
    </w:p>
    <w:p w:rsidR="007D0D67" w:rsidRDefault="007D0D67" w:rsidP="002B4E24">
      <w:pPr>
        <w:jc w:val="both"/>
        <w:rPr>
          <w:b/>
          <w:bCs/>
          <w:color w:val="000000" w:themeColor="text1"/>
          <w:lang w:val="pt-PT"/>
        </w:rPr>
      </w:pPr>
    </w:p>
    <w:p w:rsidR="007D0D67" w:rsidRPr="008F657C" w:rsidRDefault="007D0D67" w:rsidP="002B4E24">
      <w:pPr>
        <w:jc w:val="both"/>
        <w:rPr>
          <w:b/>
          <w:bCs/>
          <w:color w:val="000000" w:themeColor="text1"/>
          <w:lang w:val="pt-PT"/>
        </w:rPr>
      </w:pPr>
    </w:p>
    <w:p w:rsidR="00150F22" w:rsidRPr="008F657C" w:rsidRDefault="00D71F45" w:rsidP="002B4E24">
      <w:pPr>
        <w:jc w:val="both"/>
        <w:rPr>
          <w:color w:val="000000" w:themeColor="text1"/>
        </w:rPr>
      </w:pPr>
      <w:r w:rsidRPr="008F657C">
        <w:rPr>
          <w:b/>
          <w:noProof/>
          <w:color w:val="000000" w:themeColor="text1"/>
          <w:lang w:val="en-IN" w:eastAsia="en-IN"/>
        </w:rPr>
        <w:drawing>
          <wp:anchor distT="0" distB="0" distL="114300" distR="114300" simplePos="0" relativeHeight="251657728" behindDoc="0" locked="0" layoutInCell="1" allowOverlap="1">
            <wp:simplePos x="0" y="0"/>
            <wp:positionH relativeFrom="column">
              <wp:posOffset>1577340</wp:posOffset>
            </wp:positionH>
            <wp:positionV relativeFrom="paragraph">
              <wp:posOffset>119380</wp:posOffset>
            </wp:positionV>
            <wp:extent cx="2754630" cy="683260"/>
            <wp:effectExtent l="19050" t="0" r="762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cstate="print"/>
                    <a:srcRect/>
                    <a:stretch>
                      <a:fillRect/>
                    </a:stretch>
                  </pic:blipFill>
                  <pic:spPr bwMode="auto">
                    <a:xfrm>
                      <a:off x="0" y="0"/>
                      <a:ext cx="2754630" cy="683260"/>
                    </a:xfrm>
                    <a:prstGeom prst="rect">
                      <a:avLst/>
                    </a:prstGeom>
                    <a:noFill/>
                    <a:ln w="9525">
                      <a:noFill/>
                      <a:miter lim="800000"/>
                      <a:headEnd/>
                      <a:tailEnd/>
                    </a:ln>
                  </pic:spPr>
                </pic:pic>
              </a:graphicData>
            </a:graphic>
          </wp:anchor>
        </w:drawing>
      </w:r>
    </w:p>
    <w:p w:rsidR="00150F22" w:rsidRPr="008F657C" w:rsidRDefault="00150F22" w:rsidP="002B4E24">
      <w:pPr>
        <w:jc w:val="both"/>
        <w:rPr>
          <w:color w:val="000000" w:themeColor="text1"/>
        </w:rPr>
      </w:pPr>
    </w:p>
    <w:p w:rsidR="00150F22" w:rsidRPr="008F657C" w:rsidRDefault="00150F22" w:rsidP="002B4E24">
      <w:pPr>
        <w:jc w:val="both"/>
        <w:rPr>
          <w:bCs/>
          <w:color w:val="000000" w:themeColor="text1"/>
        </w:rPr>
      </w:pPr>
    </w:p>
    <w:p w:rsidR="008A0606" w:rsidRPr="008F657C" w:rsidRDefault="008A0606" w:rsidP="002B4E24">
      <w:pPr>
        <w:jc w:val="center"/>
        <w:rPr>
          <w:b/>
          <w:color w:val="000000" w:themeColor="text1"/>
        </w:rPr>
      </w:pPr>
    </w:p>
    <w:p w:rsidR="00D509D5" w:rsidRPr="008F657C" w:rsidRDefault="00D509D5" w:rsidP="002B4E24">
      <w:pPr>
        <w:jc w:val="center"/>
        <w:rPr>
          <w:b/>
          <w:color w:val="000000" w:themeColor="text1"/>
        </w:rPr>
      </w:pPr>
    </w:p>
    <w:p w:rsidR="00D509D5" w:rsidRPr="008F657C" w:rsidRDefault="00D509D5" w:rsidP="002B4E24">
      <w:pPr>
        <w:jc w:val="center"/>
        <w:rPr>
          <w:b/>
          <w:color w:val="000000" w:themeColor="text1"/>
        </w:rPr>
      </w:pPr>
      <w:r w:rsidRPr="008F657C">
        <w:rPr>
          <w:b/>
          <w:color w:val="000000" w:themeColor="text1"/>
        </w:rPr>
        <w:t>Registered Office</w:t>
      </w:r>
    </w:p>
    <w:p w:rsidR="00150F22" w:rsidRPr="008F657C" w:rsidRDefault="00150F22" w:rsidP="002B4E24">
      <w:pPr>
        <w:jc w:val="center"/>
        <w:rPr>
          <w:b/>
          <w:color w:val="000000" w:themeColor="text1"/>
        </w:rPr>
      </w:pPr>
      <w:r w:rsidRPr="008F657C">
        <w:rPr>
          <w:b/>
          <w:color w:val="000000" w:themeColor="text1"/>
        </w:rPr>
        <w:t>1st Floor, “</w:t>
      </w:r>
      <w:proofErr w:type="spellStart"/>
      <w:r w:rsidRPr="008F657C">
        <w:rPr>
          <w:b/>
          <w:color w:val="000000" w:themeColor="text1"/>
        </w:rPr>
        <w:t>Urjanidhi</w:t>
      </w:r>
      <w:proofErr w:type="spellEnd"/>
      <w:r w:rsidRPr="008F657C">
        <w:rPr>
          <w:b/>
          <w:color w:val="000000" w:themeColor="text1"/>
        </w:rPr>
        <w:t xml:space="preserve">” 1, </w:t>
      </w:r>
      <w:proofErr w:type="spellStart"/>
      <w:r w:rsidRPr="008F657C">
        <w:rPr>
          <w:b/>
          <w:color w:val="000000" w:themeColor="text1"/>
        </w:rPr>
        <w:t>Barakhambha</w:t>
      </w:r>
      <w:proofErr w:type="spellEnd"/>
      <w:r w:rsidRPr="008F657C">
        <w:rPr>
          <w:b/>
          <w:color w:val="000000" w:themeColor="text1"/>
        </w:rPr>
        <w:t xml:space="preserve"> Lane, Connaught Place,</w:t>
      </w:r>
    </w:p>
    <w:p w:rsidR="00150F22" w:rsidRPr="008F657C" w:rsidRDefault="00150F22" w:rsidP="002B4E24">
      <w:pPr>
        <w:jc w:val="center"/>
        <w:rPr>
          <w:b/>
          <w:color w:val="000000" w:themeColor="text1"/>
        </w:rPr>
      </w:pPr>
      <w:r w:rsidRPr="008F657C">
        <w:rPr>
          <w:b/>
          <w:color w:val="000000" w:themeColor="text1"/>
        </w:rPr>
        <w:t>New Delhi – 110 001</w:t>
      </w:r>
    </w:p>
    <w:p w:rsidR="007D0D67" w:rsidRDefault="007D0D67" w:rsidP="002B4E24">
      <w:pPr>
        <w:jc w:val="center"/>
        <w:rPr>
          <w:b/>
          <w:color w:val="000000" w:themeColor="text1"/>
        </w:rPr>
      </w:pPr>
    </w:p>
    <w:p w:rsidR="007D0D67" w:rsidRDefault="007D0D67" w:rsidP="002B4E24">
      <w:pPr>
        <w:jc w:val="center"/>
        <w:rPr>
          <w:b/>
          <w:color w:val="000000" w:themeColor="text1"/>
        </w:rPr>
      </w:pPr>
    </w:p>
    <w:p w:rsidR="00150F22" w:rsidRPr="008F657C" w:rsidRDefault="00540EB1" w:rsidP="002B4E24">
      <w:pPr>
        <w:jc w:val="center"/>
        <w:rPr>
          <w:b/>
          <w:color w:val="000000" w:themeColor="text1"/>
        </w:rPr>
      </w:pPr>
      <w:r>
        <w:rPr>
          <w:b/>
          <w:color w:val="000000" w:themeColor="text1"/>
        </w:rPr>
        <w:t>July</w:t>
      </w:r>
      <w:r w:rsidR="00075A43">
        <w:rPr>
          <w:b/>
          <w:color w:val="000000" w:themeColor="text1"/>
        </w:rPr>
        <w:t xml:space="preserve"> 13,</w:t>
      </w:r>
      <w:r w:rsidR="003D2276">
        <w:rPr>
          <w:b/>
          <w:color w:val="000000" w:themeColor="text1"/>
        </w:rPr>
        <w:t xml:space="preserve"> </w:t>
      </w:r>
      <w:r w:rsidR="00867BA2" w:rsidRPr="008F657C">
        <w:rPr>
          <w:b/>
          <w:color w:val="000000" w:themeColor="text1"/>
        </w:rPr>
        <w:t>201</w:t>
      </w:r>
      <w:r w:rsidR="00BB6E53">
        <w:rPr>
          <w:b/>
          <w:color w:val="000000" w:themeColor="text1"/>
        </w:rPr>
        <w:t>7</w:t>
      </w:r>
    </w:p>
    <w:p w:rsidR="004C4281" w:rsidRPr="008F657C" w:rsidRDefault="004C4281" w:rsidP="002B4E24">
      <w:pPr>
        <w:jc w:val="both"/>
        <w:rPr>
          <w:b/>
          <w:color w:val="000000" w:themeColor="text1"/>
        </w:rPr>
      </w:pPr>
    </w:p>
    <w:p w:rsidR="004C1542" w:rsidRPr="00BB5260" w:rsidRDefault="004C1542" w:rsidP="004C1542">
      <w:pPr>
        <w:spacing w:line="276" w:lineRule="auto"/>
        <w:rPr>
          <w:b/>
          <w:color w:val="000000"/>
          <w:sz w:val="22"/>
          <w:szCs w:val="22"/>
        </w:rPr>
      </w:pPr>
      <w:r w:rsidRPr="00BB5260">
        <w:rPr>
          <w:b/>
          <w:color w:val="000000"/>
          <w:sz w:val="22"/>
          <w:szCs w:val="22"/>
        </w:rPr>
        <w:lastRenderedPageBreak/>
        <w:t xml:space="preserve">E-Tender Notice No.: </w:t>
      </w:r>
      <w:r w:rsidR="00BB6E53">
        <w:rPr>
          <w:b/>
          <w:color w:val="000000" w:themeColor="text1"/>
          <w:sz w:val="22"/>
        </w:rPr>
        <w:t>03</w:t>
      </w:r>
      <w:r w:rsidRPr="00C06341">
        <w:rPr>
          <w:b/>
          <w:color w:val="000000" w:themeColor="text1"/>
          <w:sz w:val="22"/>
        </w:rPr>
        <w:t xml:space="preserve">/ </w:t>
      </w:r>
      <w:proofErr w:type="spellStart"/>
      <w:r w:rsidRPr="00C06341">
        <w:rPr>
          <w:b/>
          <w:color w:val="000000" w:themeColor="text1"/>
          <w:sz w:val="22"/>
        </w:rPr>
        <w:t>OdishaUMPP</w:t>
      </w:r>
      <w:proofErr w:type="spellEnd"/>
      <w:r w:rsidRPr="00C06341">
        <w:rPr>
          <w:b/>
          <w:color w:val="000000" w:themeColor="text1"/>
          <w:sz w:val="22"/>
        </w:rPr>
        <w:t>-Coal/</w:t>
      </w:r>
      <w:proofErr w:type="spellStart"/>
      <w:r w:rsidRPr="00C06341">
        <w:rPr>
          <w:b/>
          <w:color w:val="000000" w:themeColor="text1"/>
          <w:sz w:val="22"/>
        </w:rPr>
        <w:t>Vol</w:t>
      </w:r>
      <w:proofErr w:type="spellEnd"/>
      <w:r w:rsidRPr="00C06341">
        <w:rPr>
          <w:b/>
          <w:color w:val="000000" w:themeColor="text1"/>
          <w:sz w:val="22"/>
        </w:rPr>
        <w:t xml:space="preserve"> I</w:t>
      </w:r>
      <w:r w:rsidRPr="00C06341">
        <w:rPr>
          <w:b/>
          <w:color w:val="000000" w:themeColor="text1"/>
          <w:sz w:val="22"/>
        </w:rPr>
        <w:tab/>
      </w:r>
      <w:r>
        <w:rPr>
          <w:b/>
          <w:color w:val="000000"/>
          <w:sz w:val="22"/>
          <w:szCs w:val="22"/>
        </w:rPr>
        <w:tab/>
      </w:r>
      <w:r>
        <w:rPr>
          <w:b/>
          <w:color w:val="000000"/>
          <w:sz w:val="22"/>
          <w:szCs w:val="22"/>
        </w:rPr>
        <w:tab/>
      </w:r>
      <w:r>
        <w:rPr>
          <w:b/>
          <w:color w:val="000000"/>
          <w:sz w:val="22"/>
          <w:szCs w:val="22"/>
        </w:rPr>
        <w:tab/>
      </w:r>
      <w:r w:rsidR="00540EB1">
        <w:rPr>
          <w:b/>
          <w:color w:val="000000"/>
          <w:sz w:val="22"/>
          <w:szCs w:val="22"/>
        </w:rPr>
        <w:t>July</w:t>
      </w:r>
      <w:r w:rsidR="00F74047">
        <w:rPr>
          <w:b/>
          <w:color w:val="000000"/>
          <w:sz w:val="22"/>
          <w:szCs w:val="22"/>
        </w:rPr>
        <w:t>13,</w:t>
      </w:r>
      <w:r w:rsidR="00BB6E53">
        <w:rPr>
          <w:b/>
          <w:color w:val="000000"/>
          <w:sz w:val="22"/>
          <w:szCs w:val="22"/>
        </w:rPr>
        <w:t xml:space="preserve"> 2017</w:t>
      </w:r>
    </w:p>
    <w:p w:rsidR="004C1542" w:rsidRPr="00BB5260" w:rsidRDefault="004C1542" w:rsidP="004C1542">
      <w:pPr>
        <w:spacing w:line="276" w:lineRule="auto"/>
        <w:rPr>
          <w:b/>
          <w:color w:val="000000"/>
          <w:sz w:val="22"/>
          <w:szCs w:val="22"/>
        </w:rPr>
      </w:pPr>
    </w:p>
    <w:p w:rsidR="004C1542" w:rsidRDefault="004C1542" w:rsidP="004C1542">
      <w:pPr>
        <w:spacing w:line="276" w:lineRule="auto"/>
        <w:jc w:val="both"/>
        <w:rPr>
          <w:b/>
          <w:color w:val="000000"/>
          <w:sz w:val="22"/>
          <w:szCs w:val="22"/>
        </w:rPr>
      </w:pPr>
      <w:r w:rsidRPr="00BB5260">
        <w:rPr>
          <w:b/>
          <w:color w:val="000000"/>
          <w:sz w:val="22"/>
          <w:szCs w:val="22"/>
        </w:rPr>
        <w:t xml:space="preserve">PFC Consulting Ltd. invites </w:t>
      </w:r>
      <w:r w:rsidRPr="00C06341">
        <w:rPr>
          <w:b/>
          <w:color w:val="000000"/>
          <w:sz w:val="22"/>
          <w:szCs w:val="22"/>
        </w:rPr>
        <w:t xml:space="preserve">Electronic Bids </w:t>
      </w:r>
      <w:r w:rsidR="00470833">
        <w:rPr>
          <w:b/>
          <w:color w:val="000000"/>
          <w:sz w:val="22"/>
          <w:szCs w:val="22"/>
        </w:rPr>
        <w:t xml:space="preserve">from Government Companies/Organizations accredited under open cast mining of minerals for category “A” projects from QCI/NABET </w:t>
      </w:r>
      <w:r w:rsidRPr="00C06341">
        <w:rPr>
          <w:b/>
          <w:color w:val="000000"/>
          <w:sz w:val="22"/>
          <w:szCs w:val="22"/>
        </w:rPr>
        <w:t xml:space="preserve">for </w:t>
      </w:r>
      <w:r>
        <w:rPr>
          <w:b/>
          <w:color w:val="000000"/>
          <w:sz w:val="22"/>
          <w:szCs w:val="22"/>
        </w:rPr>
        <w:t>“</w:t>
      </w:r>
      <w:r w:rsidRPr="00C06341">
        <w:rPr>
          <w:b/>
          <w:color w:val="000000"/>
          <w:sz w:val="22"/>
          <w:szCs w:val="22"/>
        </w:rPr>
        <w:t xml:space="preserve">Consultancy assignment for Forest Clearance in respect of </w:t>
      </w:r>
      <w:proofErr w:type="spellStart"/>
      <w:r w:rsidRPr="00C06341">
        <w:rPr>
          <w:b/>
          <w:color w:val="000000"/>
          <w:sz w:val="22"/>
          <w:szCs w:val="22"/>
        </w:rPr>
        <w:t>Meenakshi</w:t>
      </w:r>
      <w:proofErr w:type="spellEnd"/>
      <w:r w:rsidRPr="00C06341">
        <w:rPr>
          <w:b/>
          <w:color w:val="000000"/>
          <w:sz w:val="22"/>
          <w:szCs w:val="22"/>
        </w:rPr>
        <w:t xml:space="preserve">, </w:t>
      </w:r>
      <w:proofErr w:type="spellStart"/>
      <w:r w:rsidRPr="00C06341">
        <w:rPr>
          <w:b/>
          <w:color w:val="000000"/>
          <w:sz w:val="22"/>
          <w:szCs w:val="22"/>
        </w:rPr>
        <w:t>Meenakshi</w:t>
      </w:r>
      <w:proofErr w:type="spellEnd"/>
      <w:r w:rsidRPr="00C06341">
        <w:rPr>
          <w:b/>
          <w:color w:val="000000"/>
          <w:sz w:val="22"/>
          <w:szCs w:val="22"/>
        </w:rPr>
        <w:t xml:space="preserve">-B, and </w:t>
      </w:r>
      <w:proofErr w:type="spellStart"/>
      <w:r w:rsidRPr="00C06341">
        <w:rPr>
          <w:b/>
          <w:color w:val="000000"/>
          <w:sz w:val="22"/>
          <w:szCs w:val="22"/>
        </w:rPr>
        <w:t>Dipside</w:t>
      </w:r>
      <w:proofErr w:type="spellEnd"/>
      <w:r w:rsidRPr="00C06341">
        <w:rPr>
          <w:b/>
          <w:color w:val="000000"/>
          <w:sz w:val="22"/>
          <w:szCs w:val="22"/>
        </w:rPr>
        <w:t xml:space="preserve"> of </w:t>
      </w:r>
      <w:proofErr w:type="spellStart"/>
      <w:r w:rsidRPr="00C06341">
        <w:rPr>
          <w:b/>
          <w:color w:val="000000"/>
          <w:sz w:val="22"/>
          <w:szCs w:val="22"/>
        </w:rPr>
        <w:t>Meenakshi</w:t>
      </w:r>
      <w:proofErr w:type="spellEnd"/>
      <w:r w:rsidRPr="00C06341">
        <w:rPr>
          <w:b/>
          <w:color w:val="000000"/>
          <w:sz w:val="22"/>
          <w:szCs w:val="22"/>
        </w:rPr>
        <w:t xml:space="preserve"> Coal Blocks (</w:t>
      </w:r>
      <w:proofErr w:type="spellStart"/>
      <w:r w:rsidR="000C236C" w:rsidRPr="000C236C">
        <w:rPr>
          <w:b/>
          <w:color w:val="000000"/>
          <w:sz w:val="22"/>
          <w:szCs w:val="22"/>
        </w:rPr>
        <w:t>MoC</w:t>
      </w:r>
      <w:proofErr w:type="spellEnd"/>
      <w:r w:rsidR="000C236C" w:rsidRPr="000C236C">
        <w:rPr>
          <w:b/>
          <w:color w:val="000000"/>
          <w:sz w:val="22"/>
          <w:szCs w:val="22"/>
        </w:rPr>
        <w:t xml:space="preserve"> In-principle agreed to reallocate to 4000 MW Ultra Mega Power Project near </w:t>
      </w:r>
      <w:proofErr w:type="spellStart"/>
      <w:r w:rsidR="000C236C" w:rsidRPr="000C236C">
        <w:rPr>
          <w:b/>
          <w:color w:val="000000"/>
          <w:sz w:val="22"/>
          <w:szCs w:val="22"/>
        </w:rPr>
        <w:t>Bhedabahal</w:t>
      </w:r>
      <w:proofErr w:type="spellEnd"/>
      <w:r w:rsidR="000C236C" w:rsidRPr="000C236C">
        <w:rPr>
          <w:b/>
          <w:color w:val="000000"/>
          <w:sz w:val="22"/>
          <w:szCs w:val="22"/>
        </w:rPr>
        <w:t xml:space="preserve"> in the State of Odisha</w:t>
      </w:r>
      <w:r w:rsidRPr="00C06341">
        <w:rPr>
          <w:b/>
          <w:color w:val="000000"/>
          <w:sz w:val="22"/>
          <w:szCs w:val="22"/>
        </w:rPr>
        <w:t>)</w:t>
      </w:r>
      <w:r>
        <w:rPr>
          <w:b/>
          <w:color w:val="000000"/>
          <w:sz w:val="22"/>
          <w:szCs w:val="22"/>
        </w:rPr>
        <w:t>”</w:t>
      </w:r>
    </w:p>
    <w:p w:rsidR="004C1542" w:rsidRPr="00BB5260" w:rsidRDefault="004C1542" w:rsidP="004C1542">
      <w:pPr>
        <w:spacing w:line="276" w:lineRule="auto"/>
        <w:jc w:val="both"/>
        <w:rPr>
          <w:b/>
          <w:color w:val="000000"/>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50"/>
        <w:gridCol w:w="4590"/>
      </w:tblGrid>
      <w:tr w:rsidR="004C1542" w:rsidRPr="00075A43" w:rsidTr="004C1542">
        <w:tc>
          <w:tcPr>
            <w:tcW w:w="630" w:type="dxa"/>
          </w:tcPr>
          <w:p w:rsidR="004C1542" w:rsidRPr="00BB5260" w:rsidRDefault="004C1542" w:rsidP="00546FF9">
            <w:pPr>
              <w:pStyle w:val="ListParagraph"/>
              <w:numPr>
                <w:ilvl w:val="0"/>
                <w:numId w:val="60"/>
              </w:numPr>
              <w:spacing w:line="276" w:lineRule="auto"/>
              <w:ind w:hanging="578"/>
              <w:jc w:val="center"/>
              <w:rPr>
                <w:color w:val="000000"/>
                <w:sz w:val="22"/>
                <w:szCs w:val="22"/>
                <w:lang w:val="en-IN" w:eastAsia="en-IN"/>
              </w:rPr>
            </w:pPr>
          </w:p>
        </w:tc>
        <w:tc>
          <w:tcPr>
            <w:tcW w:w="4050" w:type="dxa"/>
          </w:tcPr>
          <w:p w:rsidR="004C1542" w:rsidRPr="00075A43" w:rsidRDefault="004C1542" w:rsidP="004C1542">
            <w:pPr>
              <w:spacing w:line="276" w:lineRule="auto"/>
              <w:rPr>
                <w:b/>
                <w:color w:val="000000"/>
                <w:sz w:val="22"/>
                <w:szCs w:val="22"/>
              </w:rPr>
            </w:pPr>
            <w:r w:rsidRPr="00075A43">
              <w:rPr>
                <w:color w:val="000000"/>
                <w:sz w:val="22"/>
                <w:szCs w:val="22"/>
                <w:lang w:val="en-IN" w:eastAsia="en-IN"/>
              </w:rPr>
              <w:t>Opening date of Tender downloading</w:t>
            </w:r>
          </w:p>
        </w:tc>
        <w:tc>
          <w:tcPr>
            <w:tcW w:w="4590" w:type="dxa"/>
          </w:tcPr>
          <w:p w:rsidR="004C1542" w:rsidRPr="00075A43" w:rsidRDefault="00290A68" w:rsidP="00290A68">
            <w:pPr>
              <w:spacing w:line="276" w:lineRule="auto"/>
              <w:rPr>
                <w:color w:val="000000"/>
                <w:sz w:val="22"/>
                <w:szCs w:val="22"/>
              </w:rPr>
            </w:pPr>
            <w:r w:rsidRPr="00075A43">
              <w:rPr>
                <w:color w:val="000000"/>
                <w:sz w:val="22"/>
                <w:szCs w:val="22"/>
              </w:rPr>
              <w:t>13</w:t>
            </w:r>
            <w:r w:rsidR="004C1542" w:rsidRPr="00075A43">
              <w:rPr>
                <w:color w:val="000000"/>
                <w:sz w:val="22"/>
                <w:szCs w:val="22"/>
              </w:rPr>
              <w:t>-</w:t>
            </w:r>
            <w:r w:rsidR="00470833" w:rsidRPr="00075A43">
              <w:rPr>
                <w:color w:val="000000"/>
                <w:sz w:val="22"/>
                <w:szCs w:val="22"/>
              </w:rPr>
              <w:t>Ju</w:t>
            </w:r>
            <w:r w:rsidRPr="00075A43">
              <w:rPr>
                <w:color w:val="000000"/>
                <w:sz w:val="22"/>
                <w:szCs w:val="22"/>
              </w:rPr>
              <w:t>ly</w:t>
            </w:r>
            <w:r w:rsidR="00BB6E53" w:rsidRPr="00075A43">
              <w:rPr>
                <w:color w:val="000000"/>
                <w:sz w:val="22"/>
                <w:szCs w:val="22"/>
              </w:rPr>
              <w:t>-2017</w:t>
            </w:r>
            <w:r w:rsidR="004C1542" w:rsidRPr="00075A43">
              <w:rPr>
                <w:color w:val="000000"/>
                <w:sz w:val="22"/>
                <w:szCs w:val="22"/>
              </w:rPr>
              <w:t xml:space="preserve"> from </w:t>
            </w:r>
            <w:r w:rsidR="00512187" w:rsidRPr="00075A43">
              <w:rPr>
                <w:color w:val="000000"/>
                <w:sz w:val="22"/>
                <w:szCs w:val="22"/>
              </w:rPr>
              <w:t>17</w:t>
            </w:r>
            <w:r w:rsidR="004C1542" w:rsidRPr="00075A43">
              <w:rPr>
                <w:color w:val="000000"/>
                <w:sz w:val="22"/>
                <w:szCs w:val="22"/>
              </w:rPr>
              <w:t xml:space="preserve">:00 </w:t>
            </w:r>
            <w:proofErr w:type="spellStart"/>
            <w:r w:rsidR="004C1542" w:rsidRPr="00075A43">
              <w:rPr>
                <w:color w:val="000000"/>
                <w:sz w:val="22"/>
                <w:szCs w:val="22"/>
              </w:rPr>
              <w:t>hrs</w:t>
            </w:r>
            <w:proofErr w:type="spellEnd"/>
            <w:r w:rsidR="004C1542" w:rsidRPr="00075A43">
              <w:rPr>
                <w:color w:val="000000"/>
                <w:sz w:val="22"/>
                <w:szCs w:val="22"/>
              </w:rPr>
              <w:t xml:space="preserve"> (IST)</w:t>
            </w:r>
          </w:p>
        </w:tc>
      </w:tr>
      <w:tr w:rsidR="004C1542" w:rsidRPr="00075A43" w:rsidTr="004C1542">
        <w:tc>
          <w:tcPr>
            <w:tcW w:w="630" w:type="dxa"/>
          </w:tcPr>
          <w:p w:rsidR="004C1542" w:rsidRPr="00075A43" w:rsidRDefault="004C1542" w:rsidP="00546FF9">
            <w:pPr>
              <w:pStyle w:val="ListParagraph"/>
              <w:numPr>
                <w:ilvl w:val="0"/>
                <w:numId w:val="60"/>
              </w:numPr>
              <w:spacing w:line="276" w:lineRule="auto"/>
              <w:ind w:hanging="578"/>
              <w:jc w:val="center"/>
              <w:rPr>
                <w:color w:val="000000"/>
                <w:sz w:val="22"/>
                <w:szCs w:val="22"/>
                <w:lang w:val="en-IN" w:eastAsia="en-IN"/>
              </w:rPr>
            </w:pPr>
          </w:p>
        </w:tc>
        <w:tc>
          <w:tcPr>
            <w:tcW w:w="4050" w:type="dxa"/>
          </w:tcPr>
          <w:p w:rsidR="004C1542" w:rsidRPr="00075A43" w:rsidRDefault="004C1542" w:rsidP="004C1542">
            <w:pPr>
              <w:spacing w:line="276" w:lineRule="auto"/>
              <w:rPr>
                <w:color w:val="000000"/>
                <w:sz w:val="22"/>
                <w:szCs w:val="22"/>
                <w:lang w:val="en-IN" w:eastAsia="en-IN"/>
              </w:rPr>
            </w:pPr>
            <w:r w:rsidRPr="00075A43">
              <w:rPr>
                <w:color w:val="000000"/>
                <w:sz w:val="22"/>
                <w:szCs w:val="22"/>
                <w:lang w:val="en-IN" w:eastAsia="en-IN"/>
              </w:rPr>
              <w:t>Closing date of Tender downloading</w:t>
            </w:r>
          </w:p>
        </w:tc>
        <w:tc>
          <w:tcPr>
            <w:tcW w:w="4590" w:type="dxa"/>
          </w:tcPr>
          <w:p w:rsidR="004C1542" w:rsidRPr="00075A43" w:rsidRDefault="00F74047" w:rsidP="00F74047">
            <w:pPr>
              <w:spacing w:line="276" w:lineRule="auto"/>
              <w:rPr>
                <w:color w:val="000000"/>
                <w:sz w:val="22"/>
                <w:szCs w:val="22"/>
              </w:rPr>
            </w:pPr>
            <w:r w:rsidRPr="00075A43">
              <w:rPr>
                <w:color w:val="000000"/>
                <w:sz w:val="22"/>
                <w:szCs w:val="22"/>
              </w:rPr>
              <w:t>10</w:t>
            </w:r>
            <w:r w:rsidR="004C1542" w:rsidRPr="00075A43">
              <w:rPr>
                <w:color w:val="000000"/>
                <w:sz w:val="22"/>
                <w:szCs w:val="22"/>
              </w:rPr>
              <w:t>-</w:t>
            </w:r>
            <w:r w:rsidRPr="00075A43">
              <w:rPr>
                <w:color w:val="000000"/>
                <w:sz w:val="22"/>
                <w:szCs w:val="22"/>
              </w:rPr>
              <w:t>August</w:t>
            </w:r>
            <w:r w:rsidR="00BB6E53" w:rsidRPr="00075A43">
              <w:rPr>
                <w:color w:val="000000"/>
                <w:sz w:val="22"/>
                <w:szCs w:val="22"/>
              </w:rPr>
              <w:t>-2017</w:t>
            </w:r>
            <w:r w:rsidR="00512187" w:rsidRPr="00075A43">
              <w:rPr>
                <w:color w:val="000000"/>
                <w:sz w:val="22"/>
                <w:szCs w:val="22"/>
              </w:rPr>
              <w:t xml:space="preserve"> till 12</w:t>
            </w:r>
            <w:r w:rsidR="004C1542" w:rsidRPr="00075A43">
              <w:rPr>
                <w:color w:val="000000"/>
                <w:sz w:val="22"/>
                <w:szCs w:val="22"/>
              </w:rPr>
              <w:t xml:space="preserve">:00 </w:t>
            </w:r>
            <w:proofErr w:type="spellStart"/>
            <w:r w:rsidR="004C1542" w:rsidRPr="00075A43">
              <w:rPr>
                <w:color w:val="000000"/>
                <w:sz w:val="22"/>
                <w:szCs w:val="22"/>
              </w:rPr>
              <w:t>hrs</w:t>
            </w:r>
            <w:proofErr w:type="spellEnd"/>
            <w:r w:rsidR="004C1542" w:rsidRPr="00075A43">
              <w:rPr>
                <w:color w:val="000000"/>
                <w:sz w:val="22"/>
                <w:szCs w:val="22"/>
              </w:rPr>
              <w:t xml:space="preserve"> (IST) </w:t>
            </w:r>
          </w:p>
        </w:tc>
      </w:tr>
      <w:tr w:rsidR="004C1542" w:rsidRPr="00075A43" w:rsidTr="004C1542">
        <w:tc>
          <w:tcPr>
            <w:tcW w:w="630" w:type="dxa"/>
          </w:tcPr>
          <w:p w:rsidR="004C1542" w:rsidRPr="00075A43" w:rsidRDefault="004C1542" w:rsidP="00546FF9">
            <w:pPr>
              <w:pStyle w:val="ListParagraph"/>
              <w:numPr>
                <w:ilvl w:val="0"/>
                <w:numId w:val="60"/>
              </w:numPr>
              <w:spacing w:line="276" w:lineRule="auto"/>
              <w:ind w:hanging="578"/>
              <w:jc w:val="center"/>
              <w:rPr>
                <w:color w:val="000000"/>
                <w:sz w:val="22"/>
                <w:szCs w:val="22"/>
                <w:lang w:val="en-IN" w:eastAsia="en-IN"/>
              </w:rPr>
            </w:pPr>
          </w:p>
        </w:tc>
        <w:tc>
          <w:tcPr>
            <w:tcW w:w="4050" w:type="dxa"/>
          </w:tcPr>
          <w:p w:rsidR="004C1542" w:rsidRPr="00075A43" w:rsidRDefault="004C1542" w:rsidP="004C1542">
            <w:pPr>
              <w:spacing w:line="276" w:lineRule="auto"/>
              <w:rPr>
                <w:color w:val="000000"/>
                <w:sz w:val="22"/>
                <w:szCs w:val="22"/>
                <w:lang w:val="en-IN" w:eastAsia="en-IN"/>
              </w:rPr>
            </w:pPr>
            <w:r w:rsidRPr="00075A43">
              <w:rPr>
                <w:color w:val="000000"/>
                <w:sz w:val="22"/>
                <w:szCs w:val="22"/>
                <w:lang w:val="en-IN" w:eastAsia="en-IN"/>
              </w:rPr>
              <w:t xml:space="preserve">Submission date of  E-bids </w:t>
            </w:r>
          </w:p>
        </w:tc>
        <w:tc>
          <w:tcPr>
            <w:tcW w:w="4590" w:type="dxa"/>
          </w:tcPr>
          <w:p w:rsidR="004C1542" w:rsidRPr="00075A43" w:rsidRDefault="00F74047" w:rsidP="00F74047">
            <w:pPr>
              <w:spacing w:line="276" w:lineRule="auto"/>
              <w:rPr>
                <w:color w:val="000000"/>
                <w:sz w:val="22"/>
                <w:szCs w:val="22"/>
              </w:rPr>
            </w:pPr>
            <w:r w:rsidRPr="00075A43">
              <w:rPr>
                <w:color w:val="000000"/>
                <w:sz w:val="22"/>
                <w:szCs w:val="22"/>
              </w:rPr>
              <w:t>10</w:t>
            </w:r>
            <w:r w:rsidR="004C1542" w:rsidRPr="00075A43">
              <w:rPr>
                <w:color w:val="000000"/>
                <w:sz w:val="22"/>
                <w:szCs w:val="22"/>
              </w:rPr>
              <w:t>-</w:t>
            </w:r>
            <w:r w:rsidRPr="00075A43">
              <w:rPr>
                <w:color w:val="000000"/>
                <w:sz w:val="22"/>
                <w:szCs w:val="22"/>
              </w:rPr>
              <w:t>August</w:t>
            </w:r>
            <w:r w:rsidR="00BB6E53" w:rsidRPr="00075A43">
              <w:rPr>
                <w:color w:val="000000"/>
                <w:sz w:val="22"/>
                <w:szCs w:val="22"/>
              </w:rPr>
              <w:t>-2017</w:t>
            </w:r>
            <w:r w:rsidR="004C1542" w:rsidRPr="00075A43">
              <w:rPr>
                <w:color w:val="000000"/>
                <w:sz w:val="22"/>
                <w:szCs w:val="22"/>
              </w:rPr>
              <w:t xml:space="preserve"> till 15:00 </w:t>
            </w:r>
            <w:proofErr w:type="spellStart"/>
            <w:r w:rsidR="004C1542" w:rsidRPr="00075A43">
              <w:rPr>
                <w:color w:val="000000"/>
                <w:sz w:val="22"/>
                <w:szCs w:val="22"/>
              </w:rPr>
              <w:t>hrs</w:t>
            </w:r>
            <w:proofErr w:type="spellEnd"/>
            <w:r w:rsidR="004C1542" w:rsidRPr="00075A43">
              <w:rPr>
                <w:color w:val="000000"/>
                <w:sz w:val="22"/>
                <w:szCs w:val="22"/>
              </w:rPr>
              <w:t xml:space="preserve"> (IST)</w:t>
            </w:r>
          </w:p>
        </w:tc>
      </w:tr>
      <w:tr w:rsidR="004C1542" w:rsidRPr="00075A43" w:rsidTr="004C1542">
        <w:tc>
          <w:tcPr>
            <w:tcW w:w="630" w:type="dxa"/>
          </w:tcPr>
          <w:p w:rsidR="004C1542" w:rsidRPr="00075A43" w:rsidRDefault="004C1542" w:rsidP="00546FF9">
            <w:pPr>
              <w:pStyle w:val="ListParagraph"/>
              <w:numPr>
                <w:ilvl w:val="0"/>
                <w:numId w:val="60"/>
              </w:numPr>
              <w:spacing w:line="276" w:lineRule="auto"/>
              <w:ind w:hanging="578"/>
              <w:jc w:val="center"/>
              <w:rPr>
                <w:color w:val="000000"/>
                <w:sz w:val="22"/>
                <w:szCs w:val="22"/>
                <w:lang w:val="en-IN" w:eastAsia="en-IN"/>
              </w:rPr>
            </w:pPr>
          </w:p>
        </w:tc>
        <w:tc>
          <w:tcPr>
            <w:tcW w:w="4050" w:type="dxa"/>
          </w:tcPr>
          <w:p w:rsidR="004C1542" w:rsidRPr="00075A43" w:rsidRDefault="004C1542" w:rsidP="004C1542">
            <w:pPr>
              <w:spacing w:line="276" w:lineRule="auto"/>
              <w:jc w:val="both"/>
              <w:rPr>
                <w:color w:val="000000"/>
                <w:sz w:val="22"/>
                <w:szCs w:val="22"/>
                <w:lang w:val="en-IN" w:eastAsia="en-IN"/>
              </w:rPr>
            </w:pPr>
            <w:r w:rsidRPr="00075A43">
              <w:rPr>
                <w:color w:val="000000"/>
                <w:sz w:val="22"/>
                <w:szCs w:val="22"/>
                <w:lang w:val="en-IN" w:eastAsia="en-IN"/>
              </w:rPr>
              <w:t xml:space="preserve">Submission of </w:t>
            </w:r>
            <w:r w:rsidRPr="00075A43">
              <w:rPr>
                <w:sz w:val="22"/>
                <w:szCs w:val="22"/>
                <w:lang w:val="en-GB"/>
              </w:rPr>
              <w:t>Pass-Phrase to decrypt the Bid-Part into the ‘Time Locked Electronic Key Box (EKB)</w:t>
            </w:r>
          </w:p>
        </w:tc>
        <w:tc>
          <w:tcPr>
            <w:tcW w:w="4590" w:type="dxa"/>
          </w:tcPr>
          <w:p w:rsidR="004C1542" w:rsidRPr="00075A43" w:rsidRDefault="00AA634E" w:rsidP="00F74047">
            <w:pPr>
              <w:spacing w:line="276" w:lineRule="auto"/>
              <w:jc w:val="both"/>
              <w:rPr>
                <w:color w:val="000000"/>
                <w:sz w:val="22"/>
                <w:szCs w:val="22"/>
              </w:rPr>
            </w:pPr>
            <w:r w:rsidRPr="00075A43">
              <w:rPr>
                <w:color w:val="000000"/>
                <w:sz w:val="22"/>
                <w:szCs w:val="22"/>
              </w:rPr>
              <w:t>10</w:t>
            </w:r>
            <w:r w:rsidR="004C1542" w:rsidRPr="00075A43">
              <w:rPr>
                <w:color w:val="000000"/>
                <w:sz w:val="22"/>
                <w:szCs w:val="22"/>
              </w:rPr>
              <w:t>-</w:t>
            </w:r>
            <w:r w:rsidR="00F74047" w:rsidRPr="00075A43">
              <w:rPr>
                <w:color w:val="000000"/>
                <w:sz w:val="22"/>
                <w:szCs w:val="22"/>
              </w:rPr>
              <w:t>August</w:t>
            </w:r>
            <w:r w:rsidR="00BB6E53" w:rsidRPr="00075A43">
              <w:rPr>
                <w:color w:val="000000"/>
                <w:sz w:val="22"/>
                <w:szCs w:val="22"/>
              </w:rPr>
              <w:t>-2017</w:t>
            </w:r>
            <w:r w:rsidR="004C1542" w:rsidRPr="00075A43">
              <w:rPr>
                <w:color w:val="000000"/>
                <w:sz w:val="22"/>
                <w:szCs w:val="22"/>
              </w:rPr>
              <w:t xml:space="preserve">(between 15:30 </w:t>
            </w:r>
            <w:proofErr w:type="spellStart"/>
            <w:r w:rsidR="004C1542" w:rsidRPr="00075A43">
              <w:rPr>
                <w:color w:val="000000"/>
                <w:sz w:val="22"/>
                <w:szCs w:val="22"/>
              </w:rPr>
              <w:t>hrs</w:t>
            </w:r>
            <w:proofErr w:type="spellEnd"/>
            <w:r w:rsidR="004C1542" w:rsidRPr="00075A43">
              <w:rPr>
                <w:color w:val="000000"/>
                <w:sz w:val="22"/>
                <w:szCs w:val="22"/>
              </w:rPr>
              <w:t xml:space="preserve"> and17:30 </w:t>
            </w:r>
            <w:proofErr w:type="spellStart"/>
            <w:r w:rsidR="004C1542" w:rsidRPr="00075A43">
              <w:rPr>
                <w:color w:val="000000"/>
                <w:sz w:val="22"/>
                <w:szCs w:val="22"/>
              </w:rPr>
              <w:t>hrs</w:t>
            </w:r>
            <w:proofErr w:type="spellEnd"/>
            <w:r w:rsidR="004C1542" w:rsidRPr="00075A43">
              <w:rPr>
                <w:color w:val="000000"/>
                <w:sz w:val="22"/>
                <w:szCs w:val="22"/>
              </w:rPr>
              <w:t>) (IST)</w:t>
            </w:r>
          </w:p>
        </w:tc>
      </w:tr>
      <w:tr w:rsidR="004C1542" w:rsidRPr="00BB5260" w:rsidTr="004C1542">
        <w:tc>
          <w:tcPr>
            <w:tcW w:w="630" w:type="dxa"/>
          </w:tcPr>
          <w:p w:rsidR="004C1542" w:rsidRPr="00075A43" w:rsidRDefault="004C1542" w:rsidP="00546FF9">
            <w:pPr>
              <w:pStyle w:val="ListParagraph"/>
              <w:numPr>
                <w:ilvl w:val="0"/>
                <w:numId w:val="60"/>
              </w:numPr>
              <w:spacing w:line="276" w:lineRule="auto"/>
              <w:ind w:hanging="578"/>
              <w:jc w:val="center"/>
              <w:rPr>
                <w:color w:val="000000"/>
                <w:sz w:val="22"/>
                <w:szCs w:val="22"/>
                <w:lang w:val="en-IN" w:eastAsia="en-IN"/>
              </w:rPr>
            </w:pPr>
          </w:p>
        </w:tc>
        <w:tc>
          <w:tcPr>
            <w:tcW w:w="4050" w:type="dxa"/>
          </w:tcPr>
          <w:p w:rsidR="004C1542" w:rsidRPr="00075A43" w:rsidRDefault="004C1542" w:rsidP="004C1542">
            <w:pPr>
              <w:spacing w:line="276" w:lineRule="auto"/>
              <w:rPr>
                <w:color w:val="000000"/>
                <w:sz w:val="22"/>
                <w:szCs w:val="22"/>
                <w:lang w:val="en-IN" w:eastAsia="en-IN"/>
              </w:rPr>
            </w:pPr>
            <w:r w:rsidRPr="00075A43">
              <w:rPr>
                <w:color w:val="000000"/>
                <w:sz w:val="22"/>
                <w:szCs w:val="22"/>
                <w:lang w:val="en-IN" w:eastAsia="en-IN"/>
              </w:rPr>
              <w:t>Opening of E-bids bids</w:t>
            </w:r>
          </w:p>
        </w:tc>
        <w:tc>
          <w:tcPr>
            <w:tcW w:w="4590" w:type="dxa"/>
          </w:tcPr>
          <w:p w:rsidR="004C1542" w:rsidRPr="00AA634E" w:rsidRDefault="00AA634E" w:rsidP="00F74047">
            <w:pPr>
              <w:spacing w:line="276" w:lineRule="auto"/>
              <w:rPr>
                <w:color w:val="000000"/>
                <w:sz w:val="22"/>
                <w:szCs w:val="22"/>
              </w:rPr>
            </w:pPr>
            <w:r w:rsidRPr="00075A43">
              <w:rPr>
                <w:color w:val="000000"/>
                <w:sz w:val="22"/>
                <w:szCs w:val="22"/>
              </w:rPr>
              <w:t>11</w:t>
            </w:r>
            <w:r w:rsidR="004C1542" w:rsidRPr="00075A43">
              <w:rPr>
                <w:color w:val="000000"/>
                <w:sz w:val="22"/>
                <w:szCs w:val="22"/>
              </w:rPr>
              <w:t>-</w:t>
            </w:r>
            <w:r w:rsidR="00F74047" w:rsidRPr="00075A43">
              <w:rPr>
                <w:color w:val="000000"/>
                <w:sz w:val="22"/>
                <w:szCs w:val="22"/>
              </w:rPr>
              <w:t>August</w:t>
            </w:r>
            <w:r w:rsidR="00BB6E53" w:rsidRPr="00075A43">
              <w:rPr>
                <w:color w:val="000000"/>
                <w:sz w:val="22"/>
                <w:szCs w:val="22"/>
              </w:rPr>
              <w:t>-2017</w:t>
            </w:r>
            <w:r w:rsidR="004C1542" w:rsidRPr="00075A43">
              <w:rPr>
                <w:color w:val="000000"/>
                <w:sz w:val="22"/>
                <w:szCs w:val="22"/>
              </w:rPr>
              <w:t xml:space="preserve"> at 11:00 </w:t>
            </w:r>
            <w:proofErr w:type="spellStart"/>
            <w:r w:rsidR="004C1542" w:rsidRPr="00075A43">
              <w:rPr>
                <w:color w:val="000000"/>
                <w:sz w:val="22"/>
                <w:szCs w:val="22"/>
              </w:rPr>
              <w:t>hrs</w:t>
            </w:r>
            <w:proofErr w:type="spellEnd"/>
            <w:r w:rsidR="004C1542" w:rsidRPr="00075A43">
              <w:rPr>
                <w:color w:val="000000"/>
                <w:sz w:val="22"/>
                <w:szCs w:val="22"/>
              </w:rPr>
              <w:t xml:space="preserve"> (IST)</w:t>
            </w:r>
          </w:p>
        </w:tc>
      </w:tr>
    </w:tbl>
    <w:p w:rsidR="004C1542" w:rsidRPr="00BB5260" w:rsidRDefault="004C1542" w:rsidP="004C1542">
      <w:pPr>
        <w:spacing w:line="276" w:lineRule="auto"/>
        <w:rPr>
          <w:b/>
          <w:color w:val="000000"/>
          <w:sz w:val="22"/>
          <w:szCs w:val="22"/>
        </w:rPr>
      </w:pPr>
    </w:p>
    <w:p w:rsidR="004C1542" w:rsidRPr="00BB5260" w:rsidRDefault="004C1542" w:rsidP="004C1542">
      <w:pPr>
        <w:pStyle w:val="Default"/>
        <w:spacing w:line="276" w:lineRule="auto"/>
        <w:jc w:val="both"/>
        <w:rPr>
          <w:sz w:val="22"/>
          <w:szCs w:val="22"/>
        </w:rPr>
      </w:pPr>
      <w:r w:rsidRPr="00BB5260">
        <w:rPr>
          <w:sz w:val="22"/>
          <w:szCs w:val="22"/>
        </w:rPr>
        <w:t>Note: Tender Notice and Tender Document are av</w:t>
      </w:r>
      <w:r>
        <w:rPr>
          <w:sz w:val="22"/>
          <w:szCs w:val="22"/>
        </w:rPr>
        <w:t>ailable on PFC Consulting Ltd. (PFCCL)</w:t>
      </w:r>
      <w:r w:rsidRPr="00BB5260">
        <w:rPr>
          <w:sz w:val="22"/>
          <w:szCs w:val="22"/>
        </w:rPr>
        <w:t xml:space="preserve"> website and can be downloaded from </w:t>
      </w:r>
      <w:r w:rsidRPr="00BB5260">
        <w:rPr>
          <w:rStyle w:val="Hyperlink"/>
          <w:sz w:val="22"/>
          <w:szCs w:val="22"/>
        </w:rPr>
        <w:t>https://</w:t>
      </w:r>
      <w:hyperlink r:id="rId10" w:history="1">
        <w:r w:rsidRPr="00BB5260">
          <w:rPr>
            <w:rStyle w:val="Hyperlink"/>
            <w:sz w:val="22"/>
            <w:szCs w:val="22"/>
          </w:rPr>
          <w:t>www.pfcclindia.com</w:t>
        </w:r>
      </w:hyperlink>
      <w:r w:rsidRPr="00BB5260">
        <w:rPr>
          <w:sz w:val="22"/>
          <w:szCs w:val="22"/>
        </w:rPr>
        <w:t xml:space="preserve"> or from the e-Tendering portal </w:t>
      </w:r>
      <w:r w:rsidRPr="00BB5260">
        <w:rPr>
          <w:rStyle w:val="Hyperlink"/>
          <w:sz w:val="22"/>
          <w:szCs w:val="22"/>
        </w:rPr>
        <w:t>https://www.tcil-india-electronictender.com.</w:t>
      </w:r>
      <w:r w:rsidRPr="00BB5260">
        <w:rPr>
          <w:sz w:val="22"/>
          <w:szCs w:val="22"/>
        </w:rPr>
        <w:t xml:space="preserve"> For bid submission, the tenderer will have to necessarily download an official online copy of the tender documents from TCIL’s e-portal. All future Information viz. corrigendum /addendum/ amendments etc. for this Tender shall be posted on the e-Tendering Portal </w:t>
      </w:r>
      <w:r>
        <w:rPr>
          <w:sz w:val="22"/>
          <w:szCs w:val="22"/>
        </w:rPr>
        <w:t>and website of PFCCL</w:t>
      </w:r>
      <w:r w:rsidRPr="00BB5260">
        <w:rPr>
          <w:sz w:val="22"/>
          <w:szCs w:val="22"/>
        </w:rPr>
        <w:t>. Printed copy of Tender document will not be</w:t>
      </w:r>
      <w:r>
        <w:rPr>
          <w:sz w:val="22"/>
          <w:szCs w:val="22"/>
        </w:rPr>
        <w:t xml:space="preserve"> sold from PFC Consulting Ltd</w:t>
      </w:r>
      <w:r w:rsidRPr="00BB5260">
        <w:rPr>
          <w:sz w:val="22"/>
          <w:szCs w:val="22"/>
        </w:rPr>
        <w:t xml:space="preserve"> office. </w:t>
      </w:r>
    </w:p>
    <w:p w:rsidR="004C1542" w:rsidRPr="00BB5260" w:rsidRDefault="004C1542" w:rsidP="004C1542">
      <w:pPr>
        <w:pStyle w:val="Default"/>
        <w:spacing w:line="276" w:lineRule="auto"/>
        <w:jc w:val="both"/>
        <w:rPr>
          <w:sz w:val="22"/>
          <w:szCs w:val="22"/>
        </w:rPr>
      </w:pPr>
    </w:p>
    <w:p w:rsidR="004C1542" w:rsidRPr="00BB5260" w:rsidRDefault="004C1542" w:rsidP="004C1542">
      <w:pPr>
        <w:pStyle w:val="Default"/>
        <w:spacing w:line="276" w:lineRule="auto"/>
        <w:jc w:val="both"/>
        <w:rPr>
          <w:sz w:val="22"/>
          <w:szCs w:val="22"/>
        </w:rPr>
      </w:pPr>
      <w:r w:rsidRPr="00BB5260">
        <w:rPr>
          <w:sz w:val="22"/>
          <w:szCs w:val="22"/>
        </w:rPr>
        <w:t xml:space="preserve">The bidder shall bear all costs associated with the preparation, submission/participation </w:t>
      </w:r>
      <w:r>
        <w:rPr>
          <w:sz w:val="22"/>
          <w:szCs w:val="22"/>
        </w:rPr>
        <w:t>of bid including cost of registration with TCIL portal</w:t>
      </w:r>
      <w:r w:rsidRPr="00BB5260">
        <w:rPr>
          <w:sz w:val="22"/>
          <w:szCs w:val="22"/>
        </w:rPr>
        <w:t xml:space="preserve">. </w:t>
      </w:r>
      <w:r>
        <w:rPr>
          <w:sz w:val="22"/>
          <w:szCs w:val="22"/>
        </w:rPr>
        <w:t>PFCCL (Purchaser)</w:t>
      </w:r>
      <w:r w:rsidRPr="00BB5260">
        <w:rPr>
          <w:sz w:val="22"/>
          <w:szCs w:val="22"/>
        </w:rPr>
        <w:t xml:space="preserve"> in no way will be responsible or liable for these costs regardless of the conduct or outcome of the bidding process.</w:t>
      </w:r>
      <w:r w:rsidR="00162D88">
        <w:rPr>
          <w:sz w:val="22"/>
          <w:szCs w:val="22"/>
        </w:rPr>
        <w:t xml:space="preserve"> The Special Instruction to Bidders for E-Tendering are enclosed at </w:t>
      </w:r>
      <w:r w:rsidR="00162D88" w:rsidRPr="00AA634E">
        <w:rPr>
          <w:sz w:val="22"/>
          <w:szCs w:val="22"/>
        </w:rPr>
        <w:t>form-12</w:t>
      </w:r>
      <w:r w:rsidR="00162D88">
        <w:rPr>
          <w:sz w:val="22"/>
          <w:szCs w:val="22"/>
        </w:rPr>
        <w:t>.</w:t>
      </w:r>
    </w:p>
    <w:p w:rsidR="004C1542" w:rsidRPr="00FE0D06" w:rsidRDefault="004C1542" w:rsidP="004C1542">
      <w:pPr>
        <w:jc w:val="both"/>
        <w:rPr>
          <w:b/>
        </w:rPr>
      </w:pPr>
      <w:r>
        <w:rPr>
          <w:b/>
        </w:rPr>
        <w:br w:type="page"/>
      </w:r>
    </w:p>
    <w:p w:rsidR="004C4281" w:rsidRPr="008F657C" w:rsidRDefault="004C4281" w:rsidP="002B4E24">
      <w:pPr>
        <w:jc w:val="both"/>
        <w:rPr>
          <w:b/>
          <w:color w:val="000000" w:themeColor="text1"/>
        </w:rPr>
      </w:pPr>
    </w:p>
    <w:p w:rsidR="00150F22" w:rsidRPr="008F657C" w:rsidRDefault="00150F22" w:rsidP="002B4E24">
      <w:pPr>
        <w:jc w:val="center"/>
        <w:rPr>
          <w:b/>
          <w:i/>
          <w:color w:val="000000" w:themeColor="text1"/>
        </w:rPr>
      </w:pPr>
    </w:p>
    <w:p w:rsidR="00150F22" w:rsidRPr="008F657C" w:rsidRDefault="00150F22"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150F22" w:rsidRPr="008F657C" w:rsidRDefault="00150F22" w:rsidP="002B4E24">
      <w:pPr>
        <w:jc w:val="center"/>
        <w:rPr>
          <w:b/>
          <w:i/>
          <w:color w:val="000000" w:themeColor="text1"/>
        </w:rPr>
      </w:pPr>
    </w:p>
    <w:p w:rsidR="00150F22" w:rsidRPr="008F657C" w:rsidRDefault="00150F22" w:rsidP="002B4E24">
      <w:pPr>
        <w:jc w:val="center"/>
        <w:rPr>
          <w:b/>
          <w:i/>
          <w:color w:val="000000" w:themeColor="text1"/>
        </w:rPr>
      </w:pPr>
      <w:r w:rsidRPr="008F657C">
        <w:rPr>
          <w:b/>
          <w:i/>
          <w:color w:val="000000" w:themeColor="text1"/>
        </w:rPr>
        <w:t>BID INVITATION LETTER</w:t>
      </w:r>
    </w:p>
    <w:p w:rsidR="00150F22" w:rsidRPr="008F657C" w:rsidRDefault="00150F22" w:rsidP="002B4E24">
      <w:pPr>
        <w:ind w:left="720" w:hanging="720"/>
        <w:jc w:val="center"/>
        <w:rPr>
          <w:b/>
          <w:color w:val="000000" w:themeColor="text1"/>
        </w:rPr>
      </w:pPr>
    </w:p>
    <w:p w:rsidR="00150F22" w:rsidRPr="008F657C" w:rsidRDefault="00150F22" w:rsidP="002B4E24">
      <w:pPr>
        <w:ind w:left="720" w:hanging="720"/>
        <w:jc w:val="center"/>
        <w:rPr>
          <w:b/>
          <w:color w:val="000000" w:themeColor="text1"/>
          <w:u w:val="single"/>
        </w:rPr>
      </w:pPr>
    </w:p>
    <w:p w:rsidR="00150F22" w:rsidRPr="008F657C" w:rsidRDefault="00150F22" w:rsidP="002B4E24">
      <w:pPr>
        <w:ind w:left="720" w:hanging="720"/>
        <w:jc w:val="center"/>
        <w:rPr>
          <w:b/>
          <w:color w:val="000000" w:themeColor="text1"/>
          <w:u w:val="single"/>
        </w:rPr>
      </w:pPr>
    </w:p>
    <w:p w:rsidR="00CC323C" w:rsidRPr="008F657C" w:rsidRDefault="00CC323C" w:rsidP="002B4E24">
      <w:pPr>
        <w:ind w:left="720" w:hanging="720"/>
        <w:jc w:val="center"/>
        <w:rPr>
          <w:b/>
          <w:color w:val="000000" w:themeColor="text1"/>
          <w:u w:val="single"/>
        </w:rPr>
      </w:pPr>
    </w:p>
    <w:p w:rsidR="00C40117" w:rsidRPr="008F657C" w:rsidRDefault="00C40117" w:rsidP="002B4E24">
      <w:pPr>
        <w:ind w:left="720" w:hanging="720"/>
        <w:jc w:val="center"/>
        <w:rPr>
          <w:b/>
          <w:color w:val="000000" w:themeColor="text1"/>
          <w:u w:val="single"/>
        </w:rPr>
      </w:pPr>
    </w:p>
    <w:p w:rsidR="00C40117" w:rsidRPr="008F657C" w:rsidRDefault="00C40117" w:rsidP="002B4E24">
      <w:pPr>
        <w:ind w:left="720" w:hanging="720"/>
        <w:jc w:val="center"/>
        <w:rPr>
          <w:b/>
          <w:color w:val="000000" w:themeColor="text1"/>
          <w:u w:val="single"/>
        </w:rPr>
      </w:pPr>
    </w:p>
    <w:p w:rsidR="00150F22" w:rsidRPr="008F657C" w:rsidRDefault="00150F22" w:rsidP="002B4E24">
      <w:pPr>
        <w:ind w:left="720" w:hanging="720"/>
        <w:jc w:val="center"/>
        <w:rPr>
          <w:b/>
          <w:color w:val="000000" w:themeColor="text1"/>
          <w:u w:val="single"/>
        </w:rPr>
      </w:pPr>
    </w:p>
    <w:p w:rsidR="00150F22" w:rsidRPr="008F657C" w:rsidRDefault="00150F22" w:rsidP="002B4E24">
      <w:pPr>
        <w:ind w:left="720" w:hanging="720"/>
        <w:jc w:val="center"/>
        <w:rPr>
          <w:b/>
          <w:color w:val="000000" w:themeColor="text1"/>
          <w:u w:val="single"/>
        </w:rPr>
      </w:pPr>
    </w:p>
    <w:p w:rsidR="00150F22" w:rsidRPr="008F657C" w:rsidRDefault="00150F22" w:rsidP="002B4E24">
      <w:pPr>
        <w:ind w:left="720" w:hanging="720"/>
        <w:jc w:val="center"/>
        <w:rPr>
          <w:b/>
          <w:color w:val="000000" w:themeColor="text1"/>
          <w:u w:val="single"/>
        </w:rPr>
      </w:pPr>
    </w:p>
    <w:p w:rsidR="00150F22" w:rsidRPr="008F657C" w:rsidRDefault="00150F22" w:rsidP="002B4E24">
      <w:pPr>
        <w:ind w:left="720" w:hanging="720"/>
        <w:jc w:val="center"/>
        <w:rPr>
          <w:b/>
          <w:color w:val="000000" w:themeColor="text1"/>
          <w:u w:val="single"/>
        </w:rPr>
      </w:pPr>
    </w:p>
    <w:p w:rsidR="00150F22" w:rsidRPr="008F657C" w:rsidRDefault="00150F22" w:rsidP="002B4E24">
      <w:pPr>
        <w:ind w:left="720" w:hanging="720"/>
        <w:jc w:val="center"/>
        <w:rPr>
          <w:b/>
          <w:color w:val="000000" w:themeColor="text1"/>
          <w:u w:val="single"/>
        </w:rPr>
      </w:pPr>
    </w:p>
    <w:p w:rsidR="00150F22" w:rsidRPr="008F657C" w:rsidRDefault="00150F22" w:rsidP="002B4E24">
      <w:pPr>
        <w:ind w:left="720" w:hanging="720"/>
        <w:jc w:val="center"/>
        <w:rPr>
          <w:b/>
          <w:color w:val="000000" w:themeColor="text1"/>
          <w:u w:val="single"/>
        </w:rPr>
      </w:pPr>
    </w:p>
    <w:p w:rsidR="00150F22" w:rsidRPr="008F657C" w:rsidRDefault="00150F22" w:rsidP="002B4E24">
      <w:pPr>
        <w:ind w:left="720" w:hanging="720"/>
        <w:jc w:val="center"/>
        <w:rPr>
          <w:b/>
          <w:color w:val="000000" w:themeColor="text1"/>
          <w:u w:val="single"/>
        </w:rPr>
      </w:pPr>
    </w:p>
    <w:p w:rsidR="00150F22" w:rsidRPr="008F657C" w:rsidRDefault="00AF4E89" w:rsidP="002B4E24">
      <w:pPr>
        <w:ind w:left="567" w:hanging="567"/>
        <w:jc w:val="center"/>
        <w:rPr>
          <w:b/>
          <w:color w:val="000000" w:themeColor="text1"/>
        </w:rPr>
      </w:pPr>
      <w:r w:rsidRPr="008F657C">
        <w:rPr>
          <w:b/>
          <w:color w:val="000000" w:themeColor="text1"/>
          <w:u w:val="single"/>
        </w:rPr>
        <w:br w:type="page"/>
      </w:r>
      <w:r w:rsidR="00150F22" w:rsidRPr="008F657C">
        <w:rPr>
          <w:b/>
          <w:color w:val="000000" w:themeColor="text1"/>
        </w:rPr>
        <w:lastRenderedPageBreak/>
        <w:t>BID INVITATION LETTER</w:t>
      </w:r>
    </w:p>
    <w:p w:rsidR="00B93CEE" w:rsidRPr="008F657C" w:rsidRDefault="00B93CEE" w:rsidP="002B4E24">
      <w:pPr>
        <w:jc w:val="both"/>
        <w:rPr>
          <w:b/>
          <w:bCs/>
          <w:color w:val="000000" w:themeColor="text1"/>
          <w:lang w:val="pt-PT"/>
        </w:rPr>
      </w:pPr>
    </w:p>
    <w:p w:rsidR="00150F22" w:rsidRPr="008F657C" w:rsidRDefault="00150F22" w:rsidP="002B4E24">
      <w:pPr>
        <w:ind w:left="720"/>
        <w:rPr>
          <w:color w:val="000000" w:themeColor="text1"/>
        </w:rPr>
      </w:pPr>
    </w:p>
    <w:p w:rsidR="00150F22" w:rsidRPr="008F657C" w:rsidRDefault="00150F22" w:rsidP="002B4E24">
      <w:pPr>
        <w:rPr>
          <w:b/>
          <w:color w:val="000000" w:themeColor="text1"/>
        </w:rPr>
      </w:pPr>
      <w:r w:rsidRPr="008F657C">
        <w:rPr>
          <w:b/>
          <w:color w:val="000000" w:themeColor="text1"/>
        </w:rPr>
        <w:t xml:space="preserve">Ref: </w:t>
      </w:r>
      <w:r w:rsidR="008254DB">
        <w:rPr>
          <w:b/>
          <w:color w:val="000000" w:themeColor="text1"/>
        </w:rPr>
        <w:t>03</w:t>
      </w:r>
      <w:r w:rsidR="00C22A42" w:rsidRPr="008F657C">
        <w:rPr>
          <w:b/>
          <w:color w:val="000000" w:themeColor="text1"/>
        </w:rPr>
        <w:t>/</w:t>
      </w:r>
      <w:proofErr w:type="spellStart"/>
      <w:r w:rsidR="00A12820">
        <w:rPr>
          <w:b/>
          <w:color w:val="000000" w:themeColor="text1"/>
        </w:rPr>
        <w:t>OdishaUMPP</w:t>
      </w:r>
      <w:proofErr w:type="spellEnd"/>
      <w:r w:rsidR="00A12820">
        <w:rPr>
          <w:b/>
          <w:color w:val="000000" w:themeColor="text1"/>
        </w:rPr>
        <w:t>-Coal</w:t>
      </w:r>
      <w:r w:rsidR="00846ED3" w:rsidRPr="008F657C">
        <w:rPr>
          <w:b/>
          <w:color w:val="000000" w:themeColor="text1"/>
        </w:rPr>
        <w:t>/</w:t>
      </w:r>
      <w:proofErr w:type="spellStart"/>
      <w:r w:rsidR="00846ED3" w:rsidRPr="008F657C">
        <w:rPr>
          <w:b/>
          <w:color w:val="000000" w:themeColor="text1"/>
        </w:rPr>
        <w:t>Vol</w:t>
      </w:r>
      <w:proofErr w:type="spellEnd"/>
      <w:r w:rsidR="00846ED3" w:rsidRPr="008F657C">
        <w:rPr>
          <w:b/>
          <w:color w:val="000000" w:themeColor="text1"/>
        </w:rPr>
        <w:t xml:space="preserve"> I</w:t>
      </w:r>
      <w:r w:rsidRPr="008F657C">
        <w:rPr>
          <w:b/>
          <w:color w:val="000000" w:themeColor="text1"/>
        </w:rPr>
        <w:tab/>
      </w:r>
      <w:r w:rsidRPr="008F657C">
        <w:rPr>
          <w:b/>
          <w:color w:val="000000" w:themeColor="text1"/>
        </w:rPr>
        <w:tab/>
      </w:r>
      <w:r w:rsidRPr="008F657C">
        <w:rPr>
          <w:b/>
          <w:color w:val="000000" w:themeColor="text1"/>
        </w:rPr>
        <w:tab/>
      </w:r>
      <w:r w:rsidR="00A474B6">
        <w:rPr>
          <w:b/>
          <w:color w:val="000000" w:themeColor="text1"/>
        </w:rPr>
        <w:tab/>
      </w:r>
      <w:r w:rsidR="003D2276">
        <w:rPr>
          <w:b/>
          <w:color w:val="000000" w:themeColor="text1"/>
        </w:rPr>
        <w:tab/>
      </w:r>
      <w:r w:rsidR="003D2276">
        <w:rPr>
          <w:b/>
          <w:color w:val="000000" w:themeColor="text1"/>
        </w:rPr>
        <w:tab/>
      </w:r>
      <w:r w:rsidR="008254DB">
        <w:rPr>
          <w:b/>
          <w:color w:val="000000" w:themeColor="text1"/>
        </w:rPr>
        <w:t xml:space="preserve">        </w:t>
      </w:r>
      <w:r w:rsidR="00540EB1">
        <w:rPr>
          <w:b/>
          <w:color w:val="000000" w:themeColor="text1"/>
        </w:rPr>
        <w:t>July</w:t>
      </w:r>
      <w:r w:rsidR="00F74047">
        <w:rPr>
          <w:b/>
          <w:color w:val="000000" w:themeColor="text1"/>
        </w:rPr>
        <w:t>13,</w:t>
      </w:r>
      <w:r w:rsidR="003D2276">
        <w:rPr>
          <w:b/>
          <w:color w:val="000000" w:themeColor="text1"/>
        </w:rPr>
        <w:t xml:space="preserve"> </w:t>
      </w:r>
      <w:r w:rsidR="00BB6E53">
        <w:rPr>
          <w:b/>
          <w:color w:val="000000" w:themeColor="text1"/>
        </w:rPr>
        <w:t>2017</w:t>
      </w:r>
    </w:p>
    <w:p w:rsidR="00B938B5" w:rsidRDefault="00B938B5" w:rsidP="002B4E24">
      <w:pPr>
        <w:ind w:left="480" w:hanging="480"/>
        <w:rPr>
          <w:color w:val="000000" w:themeColor="text1"/>
        </w:rPr>
      </w:pPr>
    </w:p>
    <w:p w:rsidR="00CB2A10" w:rsidRPr="008F657C" w:rsidRDefault="00CB2A10" w:rsidP="002B4E24">
      <w:pPr>
        <w:ind w:left="480" w:hanging="480"/>
        <w:rPr>
          <w:color w:val="000000" w:themeColor="text1"/>
        </w:rPr>
      </w:pPr>
      <w:r w:rsidRPr="008F657C">
        <w:rPr>
          <w:color w:val="000000" w:themeColor="text1"/>
        </w:rPr>
        <w:t>To</w:t>
      </w:r>
    </w:p>
    <w:p w:rsidR="00150F22" w:rsidRPr="008F657C" w:rsidRDefault="00150F22" w:rsidP="002B4E24">
      <w:pPr>
        <w:ind w:left="480"/>
        <w:rPr>
          <w:color w:val="000000" w:themeColor="text1"/>
        </w:rPr>
      </w:pPr>
      <w:r w:rsidRPr="008F657C">
        <w:rPr>
          <w:color w:val="000000" w:themeColor="text1"/>
        </w:rPr>
        <w:t xml:space="preserve"> ……………………….</w:t>
      </w:r>
    </w:p>
    <w:p w:rsidR="00150F22" w:rsidRDefault="00150F22" w:rsidP="002B4E24">
      <w:pPr>
        <w:tabs>
          <w:tab w:val="left" w:pos="3154"/>
        </w:tabs>
        <w:ind w:left="480"/>
        <w:rPr>
          <w:color w:val="000000" w:themeColor="text1"/>
        </w:rPr>
      </w:pPr>
      <w:r w:rsidRPr="008F657C">
        <w:rPr>
          <w:color w:val="000000" w:themeColor="text1"/>
        </w:rPr>
        <w:t xml:space="preserve"> ……………………….</w:t>
      </w:r>
      <w:r w:rsidR="005E5820" w:rsidRPr="008F657C">
        <w:rPr>
          <w:color w:val="000000" w:themeColor="text1"/>
        </w:rPr>
        <w:tab/>
      </w:r>
    </w:p>
    <w:p w:rsidR="00B938B5" w:rsidRPr="008F657C" w:rsidRDefault="00B938B5" w:rsidP="002B4E24">
      <w:pPr>
        <w:tabs>
          <w:tab w:val="left" w:pos="3154"/>
        </w:tabs>
        <w:ind w:left="480"/>
        <w:rPr>
          <w:color w:val="000000" w:themeColor="text1"/>
        </w:rPr>
      </w:pPr>
      <w:r>
        <w:rPr>
          <w:color w:val="000000" w:themeColor="text1"/>
        </w:rPr>
        <w:t>………………………..</w:t>
      </w:r>
    </w:p>
    <w:p w:rsidR="00CB2034" w:rsidRPr="008F657C" w:rsidRDefault="00CB2034" w:rsidP="002B4E24">
      <w:pPr>
        <w:ind w:left="709" w:hanging="709"/>
        <w:jc w:val="both"/>
        <w:rPr>
          <w:color w:val="000000" w:themeColor="text1"/>
        </w:rPr>
      </w:pPr>
    </w:p>
    <w:p w:rsidR="00CB2034" w:rsidRPr="008F657C" w:rsidRDefault="00150F22" w:rsidP="002B4E24">
      <w:pPr>
        <w:jc w:val="both"/>
        <w:rPr>
          <w:b/>
          <w:color w:val="000000" w:themeColor="text1"/>
        </w:rPr>
      </w:pPr>
      <w:r w:rsidRPr="008F657C">
        <w:rPr>
          <w:b/>
          <w:color w:val="000000" w:themeColor="text1"/>
        </w:rPr>
        <w:t xml:space="preserve">Sub: </w:t>
      </w:r>
      <w:r w:rsidRPr="008F657C">
        <w:rPr>
          <w:b/>
          <w:color w:val="000000" w:themeColor="text1"/>
        </w:rPr>
        <w:tab/>
      </w:r>
      <w:r w:rsidR="001F2552">
        <w:rPr>
          <w:b/>
          <w:color w:val="000000" w:themeColor="text1"/>
        </w:rPr>
        <w:t xml:space="preserve">Electronic </w:t>
      </w:r>
      <w:r w:rsidRPr="008F657C">
        <w:rPr>
          <w:b/>
          <w:color w:val="000000" w:themeColor="text1"/>
        </w:rPr>
        <w:t>Bi</w:t>
      </w:r>
      <w:r w:rsidR="00C22A42" w:rsidRPr="008F657C">
        <w:rPr>
          <w:b/>
          <w:color w:val="000000" w:themeColor="text1"/>
        </w:rPr>
        <w:t xml:space="preserve">ds </w:t>
      </w:r>
      <w:r w:rsidR="00E05425">
        <w:rPr>
          <w:b/>
          <w:color w:val="000000" w:themeColor="text1"/>
        </w:rPr>
        <w:t xml:space="preserve">are invited </w:t>
      </w:r>
      <w:r w:rsidR="00C22A42" w:rsidRPr="008F657C">
        <w:rPr>
          <w:b/>
          <w:color w:val="000000" w:themeColor="text1"/>
        </w:rPr>
        <w:t xml:space="preserve">for </w:t>
      </w:r>
      <w:r w:rsidR="00A474B6">
        <w:rPr>
          <w:b/>
          <w:color w:val="000000" w:themeColor="text1"/>
        </w:rPr>
        <w:t>assisting “</w:t>
      </w:r>
      <w:r w:rsidR="00A474B6">
        <w:rPr>
          <w:b/>
          <w:snapToGrid w:val="0"/>
          <w:color w:val="000000" w:themeColor="text1"/>
        </w:rPr>
        <w:t xml:space="preserve">PFCCL in obtaining Forest &amp; Environment clearance </w:t>
      </w:r>
      <w:r w:rsidR="00A474B6" w:rsidRPr="008F657C">
        <w:rPr>
          <w:b/>
          <w:snapToGrid w:val="0"/>
          <w:color w:val="000000" w:themeColor="text1"/>
        </w:rPr>
        <w:t xml:space="preserve">in respect of </w:t>
      </w:r>
      <w:proofErr w:type="spellStart"/>
      <w:r w:rsidR="00A474B6" w:rsidRPr="008F657C">
        <w:rPr>
          <w:b/>
          <w:color w:val="000000" w:themeColor="text1"/>
        </w:rPr>
        <w:t>Meenakshi</w:t>
      </w:r>
      <w:proofErr w:type="spellEnd"/>
      <w:r w:rsidR="00A474B6" w:rsidRPr="008F657C">
        <w:rPr>
          <w:b/>
          <w:color w:val="000000" w:themeColor="text1"/>
        </w:rPr>
        <w:t xml:space="preserve">, </w:t>
      </w:r>
      <w:proofErr w:type="spellStart"/>
      <w:r w:rsidR="00A474B6" w:rsidRPr="008F657C">
        <w:rPr>
          <w:b/>
          <w:color w:val="000000" w:themeColor="text1"/>
        </w:rPr>
        <w:t>Meenakshi</w:t>
      </w:r>
      <w:proofErr w:type="spellEnd"/>
      <w:r w:rsidR="00A474B6" w:rsidRPr="008F657C">
        <w:rPr>
          <w:b/>
          <w:color w:val="000000" w:themeColor="text1"/>
        </w:rPr>
        <w:t xml:space="preserve">-B, and </w:t>
      </w:r>
      <w:proofErr w:type="spellStart"/>
      <w:r w:rsidR="00A474B6" w:rsidRPr="008F657C">
        <w:rPr>
          <w:b/>
          <w:color w:val="000000" w:themeColor="text1"/>
        </w:rPr>
        <w:t>Dipside</w:t>
      </w:r>
      <w:proofErr w:type="spellEnd"/>
      <w:r w:rsidR="00A474B6" w:rsidRPr="008F657C">
        <w:rPr>
          <w:b/>
          <w:color w:val="000000" w:themeColor="text1"/>
        </w:rPr>
        <w:t xml:space="preserve"> of </w:t>
      </w:r>
      <w:proofErr w:type="spellStart"/>
      <w:r w:rsidR="00A474B6" w:rsidRPr="008F657C">
        <w:rPr>
          <w:b/>
          <w:color w:val="000000" w:themeColor="text1"/>
        </w:rPr>
        <w:t>Meenakshi</w:t>
      </w:r>
      <w:proofErr w:type="spellEnd"/>
      <w:r w:rsidR="00A474B6" w:rsidRPr="008F657C">
        <w:rPr>
          <w:b/>
          <w:color w:val="000000" w:themeColor="text1"/>
        </w:rPr>
        <w:t xml:space="preserve"> Coal Blocks</w:t>
      </w:r>
      <w:r w:rsidR="00F91F41" w:rsidRPr="008F657C">
        <w:rPr>
          <w:b/>
          <w:color w:val="000000" w:themeColor="text1"/>
        </w:rPr>
        <w:t xml:space="preserve"> (</w:t>
      </w:r>
      <w:proofErr w:type="spellStart"/>
      <w:r w:rsidR="000C236C" w:rsidRPr="000C236C">
        <w:rPr>
          <w:b/>
          <w:color w:val="000000" w:themeColor="text1"/>
        </w:rPr>
        <w:t>MoC</w:t>
      </w:r>
      <w:proofErr w:type="spellEnd"/>
      <w:r w:rsidR="000C236C" w:rsidRPr="000C236C">
        <w:rPr>
          <w:b/>
          <w:color w:val="000000" w:themeColor="text1"/>
        </w:rPr>
        <w:t xml:space="preserve"> In-principle agreed to reallocate to 4000 MW Ultra Mega Power Project near </w:t>
      </w:r>
      <w:proofErr w:type="spellStart"/>
      <w:r w:rsidR="000C236C" w:rsidRPr="000C236C">
        <w:rPr>
          <w:b/>
          <w:color w:val="000000" w:themeColor="text1"/>
        </w:rPr>
        <w:t>Bhedabahal</w:t>
      </w:r>
      <w:proofErr w:type="spellEnd"/>
      <w:r w:rsidR="000C236C" w:rsidRPr="000C236C">
        <w:rPr>
          <w:b/>
          <w:color w:val="000000" w:themeColor="text1"/>
        </w:rPr>
        <w:t xml:space="preserve"> in the State of Odisha</w:t>
      </w:r>
      <w:r w:rsidR="00F91F41" w:rsidRPr="008F657C">
        <w:rPr>
          <w:b/>
          <w:color w:val="000000" w:themeColor="text1"/>
        </w:rPr>
        <w:t>)</w:t>
      </w:r>
      <w:r w:rsidR="00A474B6">
        <w:rPr>
          <w:b/>
          <w:color w:val="000000" w:themeColor="text1"/>
        </w:rPr>
        <w:t>”</w:t>
      </w:r>
    </w:p>
    <w:p w:rsidR="008F71A2" w:rsidRPr="008F657C" w:rsidRDefault="008F71A2" w:rsidP="002B4E24">
      <w:pPr>
        <w:jc w:val="both"/>
        <w:rPr>
          <w:color w:val="000000" w:themeColor="text1"/>
        </w:rPr>
      </w:pPr>
    </w:p>
    <w:p w:rsidR="00846ED3" w:rsidRDefault="00846ED3" w:rsidP="002B4E24">
      <w:pPr>
        <w:autoSpaceDE w:val="0"/>
        <w:autoSpaceDN w:val="0"/>
        <w:adjustRightInd w:val="0"/>
        <w:jc w:val="both"/>
        <w:rPr>
          <w:color w:val="000000" w:themeColor="text1"/>
        </w:rPr>
      </w:pPr>
      <w:r w:rsidRPr="008F657C">
        <w:rPr>
          <w:color w:val="000000" w:themeColor="text1"/>
        </w:rPr>
        <w:t>Sir,</w:t>
      </w:r>
    </w:p>
    <w:p w:rsidR="00A474B6" w:rsidRPr="008F657C" w:rsidRDefault="00A474B6" w:rsidP="002B4E24">
      <w:pPr>
        <w:autoSpaceDE w:val="0"/>
        <w:autoSpaceDN w:val="0"/>
        <w:adjustRightInd w:val="0"/>
        <w:jc w:val="both"/>
        <w:rPr>
          <w:color w:val="000000" w:themeColor="text1"/>
        </w:rPr>
      </w:pPr>
    </w:p>
    <w:p w:rsidR="00846ED3" w:rsidRPr="008F657C" w:rsidRDefault="00846ED3" w:rsidP="002B4E24">
      <w:pPr>
        <w:pStyle w:val="Default"/>
        <w:jc w:val="both"/>
        <w:rPr>
          <w:color w:val="000000" w:themeColor="text1"/>
        </w:rPr>
      </w:pPr>
      <w:r w:rsidRPr="008F657C">
        <w:rPr>
          <w:color w:val="000000" w:themeColor="text1"/>
        </w:rPr>
        <w:t xml:space="preserve">PFC Consulting Limited (PFCCL) </w:t>
      </w:r>
      <w:r w:rsidR="008A0606" w:rsidRPr="008F657C">
        <w:rPr>
          <w:color w:val="000000" w:themeColor="text1"/>
        </w:rPr>
        <w:t xml:space="preserve">(“Client”) </w:t>
      </w:r>
      <w:r w:rsidRPr="008F657C">
        <w:rPr>
          <w:color w:val="000000" w:themeColor="text1"/>
        </w:rPr>
        <w:t xml:space="preserve">is assisting </w:t>
      </w:r>
      <w:r w:rsidR="00BD6463">
        <w:rPr>
          <w:color w:val="000000" w:themeColor="text1"/>
        </w:rPr>
        <w:t>Orissa</w:t>
      </w:r>
      <w:r w:rsidRPr="008F657C">
        <w:rPr>
          <w:color w:val="000000" w:themeColor="text1"/>
        </w:rPr>
        <w:t xml:space="preserve"> Integrated Power </w:t>
      </w:r>
      <w:r w:rsidR="00BD6463">
        <w:rPr>
          <w:color w:val="000000" w:themeColor="text1"/>
        </w:rPr>
        <w:t>Limited</w:t>
      </w:r>
      <w:r w:rsidRPr="008F657C">
        <w:rPr>
          <w:color w:val="000000" w:themeColor="text1"/>
        </w:rPr>
        <w:t xml:space="preserve"> (OIPL), an SPV created as a wholly owned subsidiary of Power Finance Corporation </w:t>
      </w:r>
      <w:r w:rsidR="00585C20">
        <w:rPr>
          <w:color w:val="000000" w:themeColor="text1"/>
        </w:rPr>
        <w:t>Limited</w:t>
      </w:r>
      <w:r w:rsidRPr="008F657C">
        <w:rPr>
          <w:color w:val="000000" w:themeColor="text1"/>
        </w:rPr>
        <w:t xml:space="preserve"> in the selection of developer for setting up of 4000 MW Ultra Mega Power Project near </w:t>
      </w:r>
      <w:proofErr w:type="spellStart"/>
      <w:r w:rsidRPr="008F657C">
        <w:rPr>
          <w:color w:val="000000" w:themeColor="text1"/>
        </w:rPr>
        <w:t>Bhedabahal</w:t>
      </w:r>
      <w:proofErr w:type="spellEnd"/>
      <w:r w:rsidRPr="008F657C">
        <w:rPr>
          <w:color w:val="000000" w:themeColor="text1"/>
        </w:rPr>
        <w:t xml:space="preserve"> in the State of Odisha, as per </w:t>
      </w:r>
      <w:r w:rsidR="002F0929" w:rsidRPr="002F0929">
        <w:rPr>
          <w:color w:val="000000" w:themeColor="text1"/>
        </w:rPr>
        <w:t>“</w:t>
      </w:r>
      <w:r w:rsidR="002F0929" w:rsidRPr="002F0929">
        <w:rPr>
          <w:b/>
          <w:bCs/>
          <w:iCs/>
          <w:lang w:val="en-GB"/>
        </w:rPr>
        <w:t>Guidelines for Determination of Tariff through transparent process of bidding for procurement of power from Ultra Mega Power Projects (UMPPs) based on allocation of Captive Coal Block and to be set up o</w:t>
      </w:r>
      <w:r w:rsidR="002F0929">
        <w:rPr>
          <w:b/>
          <w:bCs/>
          <w:iCs/>
          <w:lang w:val="en-GB"/>
        </w:rPr>
        <w:t>n Build, Own and Operate (BOO) b</w:t>
      </w:r>
      <w:r w:rsidR="002F0929" w:rsidRPr="002F0929">
        <w:rPr>
          <w:b/>
          <w:bCs/>
          <w:iCs/>
          <w:lang w:val="en-GB"/>
        </w:rPr>
        <w:t>asis</w:t>
      </w:r>
      <w:r w:rsidR="002F0929" w:rsidRPr="002F0929">
        <w:rPr>
          <w:color w:val="000000" w:themeColor="text1"/>
        </w:rPr>
        <w:t>”</w:t>
      </w:r>
      <w:r w:rsidR="00585C20">
        <w:rPr>
          <w:color w:val="000000" w:themeColor="text1"/>
        </w:rPr>
        <w:t xml:space="preserve"> </w:t>
      </w:r>
      <w:r w:rsidR="00A474B6">
        <w:rPr>
          <w:color w:val="000000" w:themeColor="text1"/>
        </w:rPr>
        <w:t xml:space="preserve">to be </w:t>
      </w:r>
      <w:r w:rsidRPr="008F657C">
        <w:rPr>
          <w:color w:val="000000" w:themeColor="text1"/>
        </w:rPr>
        <w:t>issued by Ministry of Power, Govt. of India. PFCCL wishes to avail services of a Consulting or</w:t>
      </w:r>
      <w:r w:rsidR="008A0606" w:rsidRPr="008F657C">
        <w:rPr>
          <w:color w:val="000000" w:themeColor="text1"/>
        </w:rPr>
        <w:t xml:space="preserve">ganisation </w:t>
      </w:r>
      <w:r w:rsidR="009C688A" w:rsidRPr="008F657C">
        <w:rPr>
          <w:color w:val="000000" w:themeColor="text1"/>
        </w:rPr>
        <w:t xml:space="preserve">to </w:t>
      </w:r>
      <w:r w:rsidR="00860EB4" w:rsidRPr="008F657C">
        <w:rPr>
          <w:color w:val="000000" w:themeColor="text1"/>
        </w:rPr>
        <w:t>undertake</w:t>
      </w:r>
      <w:r w:rsidR="00BB6E53">
        <w:rPr>
          <w:color w:val="000000" w:themeColor="text1"/>
        </w:rPr>
        <w:t xml:space="preserve"> </w:t>
      </w:r>
      <w:r w:rsidR="00F91F41" w:rsidRPr="008F657C">
        <w:rPr>
          <w:b/>
          <w:color w:val="000000" w:themeColor="text1"/>
        </w:rPr>
        <w:t xml:space="preserve">Consultancy assignment </w:t>
      </w:r>
      <w:r w:rsidR="00F91F41" w:rsidRPr="008F657C">
        <w:rPr>
          <w:b/>
          <w:snapToGrid w:val="0"/>
          <w:color w:val="000000" w:themeColor="text1"/>
        </w:rPr>
        <w:t xml:space="preserve">for </w:t>
      </w:r>
      <w:r w:rsidR="00A474B6">
        <w:rPr>
          <w:b/>
          <w:color w:val="000000" w:themeColor="text1"/>
        </w:rPr>
        <w:t>assisting “</w:t>
      </w:r>
      <w:r w:rsidR="00A474B6">
        <w:rPr>
          <w:b/>
          <w:snapToGrid w:val="0"/>
          <w:color w:val="000000" w:themeColor="text1"/>
        </w:rPr>
        <w:t xml:space="preserve">PFCCL in obtaining Forest &amp; Environment clearance </w:t>
      </w:r>
      <w:r w:rsidR="00A474B6" w:rsidRPr="008F657C">
        <w:rPr>
          <w:b/>
          <w:snapToGrid w:val="0"/>
          <w:color w:val="000000" w:themeColor="text1"/>
        </w:rPr>
        <w:t xml:space="preserve">in respect of </w:t>
      </w:r>
      <w:proofErr w:type="spellStart"/>
      <w:r w:rsidR="00A474B6" w:rsidRPr="008F657C">
        <w:rPr>
          <w:b/>
          <w:color w:val="000000" w:themeColor="text1"/>
        </w:rPr>
        <w:t>Meenakshi</w:t>
      </w:r>
      <w:proofErr w:type="spellEnd"/>
      <w:r w:rsidR="00A474B6" w:rsidRPr="008F657C">
        <w:rPr>
          <w:b/>
          <w:color w:val="000000" w:themeColor="text1"/>
        </w:rPr>
        <w:t xml:space="preserve">, </w:t>
      </w:r>
      <w:proofErr w:type="spellStart"/>
      <w:r w:rsidR="00A474B6" w:rsidRPr="008F657C">
        <w:rPr>
          <w:b/>
          <w:color w:val="000000" w:themeColor="text1"/>
        </w:rPr>
        <w:t>Meenakshi</w:t>
      </w:r>
      <w:proofErr w:type="spellEnd"/>
      <w:r w:rsidR="00A474B6" w:rsidRPr="008F657C">
        <w:rPr>
          <w:b/>
          <w:color w:val="000000" w:themeColor="text1"/>
        </w:rPr>
        <w:t xml:space="preserve">-B, and </w:t>
      </w:r>
      <w:proofErr w:type="spellStart"/>
      <w:r w:rsidR="00A474B6" w:rsidRPr="008F657C">
        <w:rPr>
          <w:b/>
          <w:color w:val="000000" w:themeColor="text1"/>
        </w:rPr>
        <w:t>Dipside</w:t>
      </w:r>
      <w:proofErr w:type="spellEnd"/>
      <w:r w:rsidR="00A474B6" w:rsidRPr="008F657C">
        <w:rPr>
          <w:b/>
          <w:color w:val="000000" w:themeColor="text1"/>
        </w:rPr>
        <w:t xml:space="preserve"> of </w:t>
      </w:r>
      <w:proofErr w:type="spellStart"/>
      <w:r w:rsidR="00A474B6" w:rsidRPr="008F657C">
        <w:rPr>
          <w:b/>
          <w:color w:val="000000" w:themeColor="text1"/>
        </w:rPr>
        <w:t>Meenakshi</w:t>
      </w:r>
      <w:proofErr w:type="spellEnd"/>
      <w:r w:rsidR="00A474B6" w:rsidRPr="008F657C">
        <w:rPr>
          <w:b/>
          <w:color w:val="000000" w:themeColor="text1"/>
        </w:rPr>
        <w:t xml:space="preserve"> Coal Blocks (</w:t>
      </w:r>
      <w:proofErr w:type="spellStart"/>
      <w:r w:rsidR="000C236C" w:rsidRPr="000C236C">
        <w:rPr>
          <w:b/>
          <w:color w:val="000000" w:themeColor="text1"/>
          <w:lang w:val="en-US"/>
        </w:rPr>
        <w:t>MoC</w:t>
      </w:r>
      <w:proofErr w:type="spellEnd"/>
      <w:r w:rsidR="000C236C" w:rsidRPr="000C236C">
        <w:rPr>
          <w:b/>
          <w:color w:val="000000" w:themeColor="text1"/>
          <w:lang w:val="en-US"/>
        </w:rPr>
        <w:t xml:space="preserve"> In-principle agreed to reallocate to 4000 MW Ultra Mega Power Project near </w:t>
      </w:r>
      <w:proofErr w:type="spellStart"/>
      <w:r w:rsidR="000C236C" w:rsidRPr="000C236C">
        <w:rPr>
          <w:b/>
          <w:color w:val="000000" w:themeColor="text1"/>
          <w:lang w:val="en-US"/>
        </w:rPr>
        <w:t>Bhedabahal</w:t>
      </w:r>
      <w:proofErr w:type="spellEnd"/>
      <w:r w:rsidR="000C236C" w:rsidRPr="000C236C">
        <w:rPr>
          <w:b/>
          <w:color w:val="000000" w:themeColor="text1"/>
          <w:lang w:val="en-US"/>
        </w:rPr>
        <w:t xml:space="preserve"> in the State of Odisha</w:t>
      </w:r>
      <w:r w:rsidR="00A474B6" w:rsidRPr="008F657C">
        <w:rPr>
          <w:b/>
          <w:color w:val="000000" w:themeColor="text1"/>
        </w:rPr>
        <w:t>)</w:t>
      </w:r>
      <w:r w:rsidR="00A474B6">
        <w:rPr>
          <w:b/>
          <w:color w:val="000000" w:themeColor="text1"/>
        </w:rPr>
        <w:t>”.</w:t>
      </w:r>
    </w:p>
    <w:p w:rsidR="005F0402" w:rsidRPr="008F657C" w:rsidRDefault="005F0402" w:rsidP="002B4E24">
      <w:pPr>
        <w:pStyle w:val="Default"/>
        <w:jc w:val="both"/>
        <w:rPr>
          <w:color w:val="000000" w:themeColor="text1"/>
        </w:rPr>
      </w:pPr>
    </w:p>
    <w:p w:rsidR="00846ED3" w:rsidRPr="008F657C" w:rsidRDefault="00846ED3" w:rsidP="00546FF9">
      <w:pPr>
        <w:pStyle w:val="ListParagraph"/>
        <w:numPr>
          <w:ilvl w:val="0"/>
          <w:numId w:val="18"/>
        </w:numPr>
        <w:contextualSpacing/>
        <w:jc w:val="both"/>
        <w:rPr>
          <w:color w:val="000000" w:themeColor="text1"/>
        </w:rPr>
      </w:pPr>
      <w:r w:rsidRPr="008F657C">
        <w:rPr>
          <w:b/>
          <w:color w:val="000000" w:themeColor="text1"/>
        </w:rPr>
        <w:t>Project Background</w:t>
      </w:r>
      <w:r w:rsidRPr="008F657C">
        <w:rPr>
          <w:color w:val="000000" w:themeColor="text1"/>
        </w:rPr>
        <w:t xml:space="preserve">: </w:t>
      </w:r>
      <w:proofErr w:type="spellStart"/>
      <w:r w:rsidRPr="008F657C">
        <w:rPr>
          <w:color w:val="000000" w:themeColor="text1"/>
        </w:rPr>
        <w:t>MoP</w:t>
      </w:r>
      <w:proofErr w:type="spellEnd"/>
      <w:r w:rsidRPr="008F657C">
        <w:rPr>
          <w:color w:val="000000" w:themeColor="text1"/>
        </w:rPr>
        <w:t xml:space="preserve"> has taken the initiative for facilitating the development of UMPPs under </w:t>
      </w:r>
      <w:r w:rsidR="002F0929" w:rsidRPr="002F0929">
        <w:rPr>
          <w:b/>
          <w:bCs/>
          <w:iCs/>
          <w:color w:val="000000" w:themeColor="text1"/>
          <w:lang w:val="en-US"/>
        </w:rPr>
        <w:t>Guidelines for Determination of Tariff through transparent process of bidding for procurement of power from Ultra Mega Power Projects (UMPPs) based on allocation of Captive Coal Block and to be set up on Build, Own and Operate (BOO) basis</w:t>
      </w:r>
      <w:r w:rsidRPr="002F0929">
        <w:rPr>
          <w:color w:val="000000" w:themeColor="text1"/>
        </w:rPr>
        <w:t>.</w:t>
      </w:r>
      <w:r w:rsidRPr="008F657C">
        <w:rPr>
          <w:color w:val="000000" w:themeColor="text1"/>
        </w:rPr>
        <w:t xml:space="preserve"> Central Electricity Authority (CEA) is the Technical partner and Power Finance Corporation (PFC) is the Nodal Agency for the initiative. </w:t>
      </w:r>
      <w:r w:rsidR="00BD6463">
        <w:rPr>
          <w:color w:val="000000" w:themeColor="text1"/>
        </w:rPr>
        <w:t>Orissa</w:t>
      </w:r>
      <w:r w:rsidRPr="008F657C">
        <w:rPr>
          <w:color w:val="000000" w:themeColor="text1"/>
        </w:rPr>
        <w:t xml:space="preserve"> Integrated Power Ltd (OIPL) a wholly owned subsidiary of Power Finance Corporation </w:t>
      </w:r>
      <w:r w:rsidR="00585C20">
        <w:rPr>
          <w:color w:val="000000" w:themeColor="text1"/>
        </w:rPr>
        <w:t>Limited</w:t>
      </w:r>
      <w:r w:rsidRPr="008F657C">
        <w:rPr>
          <w:color w:val="000000" w:themeColor="text1"/>
        </w:rPr>
        <w:t xml:space="preserve"> has been incorporated to undertake activities for obtaining various clearances, approvals and linkages including bidding process for selection of developer for Odisha UMPP at Sundargarh district of Odisha as per the Guidelines issued by Ministry of Power, Govt. of India.</w:t>
      </w:r>
      <w:r w:rsidR="00BD6463">
        <w:rPr>
          <w:color w:val="000000" w:themeColor="text1"/>
        </w:rPr>
        <w:t xml:space="preserve"> In accordance to the new Guidelines PFC has incorporated another </w:t>
      </w:r>
      <w:r w:rsidR="00BD6463" w:rsidRPr="002F0929">
        <w:rPr>
          <w:color w:val="000000" w:themeColor="text1"/>
        </w:rPr>
        <w:t xml:space="preserve">SPV (Infrastructure SPV) i.e. </w:t>
      </w:r>
      <w:proofErr w:type="spellStart"/>
      <w:r w:rsidR="00BD6463" w:rsidRPr="002F0929">
        <w:rPr>
          <w:color w:val="000000" w:themeColor="text1"/>
        </w:rPr>
        <w:t>Odisha</w:t>
      </w:r>
      <w:proofErr w:type="spellEnd"/>
      <w:r w:rsidR="00BD6463">
        <w:rPr>
          <w:color w:val="000000" w:themeColor="text1"/>
        </w:rPr>
        <w:t xml:space="preserve"> </w:t>
      </w:r>
      <w:proofErr w:type="spellStart"/>
      <w:r w:rsidR="00BD6463">
        <w:rPr>
          <w:color w:val="000000" w:themeColor="text1"/>
        </w:rPr>
        <w:t>Infrapower</w:t>
      </w:r>
      <w:proofErr w:type="spellEnd"/>
      <w:r w:rsidR="00BD6463">
        <w:rPr>
          <w:color w:val="000000" w:themeColor="text1"/>
        </w:rPr>
        <w:t xml:space="preserve"> Limited (OINPL)</w:t>
      </w:r>
    </w:p>
    <w:p w:rsidR="00846ED3" w:rsidRPr="008F657C" w:rsidRDefault="00846ED3" w:rsidP="002B4E24">
      <w:pPr>
        <w:pStyle w:val="ListParagraph"/>
        <w:ind w:left="360"/>
        <w:jc w:val="both"/>
        <w:rPr>
          <w:color w:val="000000" w:themeColor="text1"/>
        </w:rPr>
      </w:pPr>
    </w:p>
    <w:p w:rsidR="00D509D5" w:rsidRPr="008F657C" w:rsidRDefault="00D509D5" w:rsidP="00546FF9">
      <w:pPr>
        <w:pStyle w:val="ListParagraph"/>
        <w:numPr>
          <w:ilvl w:val="0"/>
          <w:numId w:val="18"/>
        </w:numPr>
        <w:contextualSpacing/>
        <w:jc w:val="both"/>
        <w:rPr>
          <w:color w:val="000000" w:themeColor="text1"/>
        </w:rPr>
      </w:pPr>
      <w:r w:rsidRPr="008F657C">
        <w:rPr>
          <w:b/>
          <w:color w:val="000000" w:themeColor="text1"/>
        </w:rPr>
        <w:t>Project Description</w:t>
      </w:r>
      <w:r w:rsidRPr="008F657C">
        <w:rPr>
          <w:color w:val="000000" w:themeColor="text1"/>
        </w:rPr>
        <w:t>:</w:t>
      </w:r>
    </w:p>
    <w:p w:rsidR="001D1EB4" w:rsidRPr="008F657C" w:rsidRDefault="001D1EB4" w:rsidP="001D1EB4">
      <w:pPr>
        <w:pStyle w:val="ListParagraph"/>
        <w:rPr>
          <w:color w:val="000000" w:themeColor="text1"/>
        </w:rPr>
      </w:pPr>
    </w:p>
    <w:p w:rsidR="001F64F0" w:rsidRPr="008F657C" w:rsidRDefault="00585C20" w:rsidP="001F64F0">
      <w:pPr>
        <w:ind w:left="360"/>
        <w:contextualSpacing/>
        <w:jc w:val="both"/>
        <w:rPr>
          <w:color w:val="000000" w:themeColor="text1"/>
        </w:rPr>
      </w:pPr>
      <w:r>
        <w:rPr>
          <w:color w:val="000000" w:themeColor="text1"/>
        </w:rPr>
        <w:t>The a</w:t>
      </w:r>
      <w:r w:rsidR="001F64F0" w:rsidRPr="008F657C">
        <w:rPr>
          <w:color w:val="000000" w:themeColor="text1"/>
        </w:rPr>
        <w:t>nnual requirement of fuel for Odisha UMPP has been estimated to about 1</w:t>
      </w:r>
      <w:r w:rsidR="00EB34CE">
        <w:rPr>
          <w:color w:val="000000" w:themeColor="text1"/>
        </w:rPr>
        <w:t>8</w:t>
      </w:r>
      <w:r w:rsidR="001F64F0" w:rsidRPr="008F657C">
        <w:rPr>
          <w:color w:val="000000" w:themeColor="text1"/>
        </w:rPr>
        <w:t>-20 MT</w:t>
      </w:r>
      <w:r w:rsidR="00DE49C9">
        <w:rPr>
          <w:color w:val="000000" w:themeColor="text1"/>
        </w:rPr>
        <w:t>PA</w:t>
      </w:r>
      <w:r w:rsidR="001F64F0" w:rsidRPr="008F657C">
        <w:rPr>
          <w:color w:val="000000" w:themeColor="text1"/>
        </w:rPr>
        <w:t xml:space="preserve"> Coal. Captive coal mines namely Meenakshi (285 MT), Meenakshi-B (254MT), Dip side of Meenakshi (299 MT) have been allocated by Ministry of Coal to OIPL for the above purpose. The coal will move from pit head to coal loading </w:t>
      </w:r>
      <w:r w:rsidR="001F64F0" w:rsidRPr="00AA634E">
        <w:rPr>
          <w:color w:val="000000" w:themeColor="text1"/>
        </w:rPr>
        <w:t xml:space="preserve">point at </w:t>
      </w:r>
      <w:proofErr w:type="spellStart"/>
      <w:r w:rsidR="001F64F0" w:rsidRPr="00AA634E">
        <w:rPr>
          <w:color w:val="000000" w:themeColor="text1"/>
        </w:rPr>
        <w:t>Dhu</w:t>
      </w:r>
      <w:r w:rsidR="00AA634E" w:rsidRPr="00AA634E">
        <w:rPr>
          <w:color w:val="000000" w:themeColor="text1"/>
        </w:rPr>
        <w:t>d</w:t>
      </w:r>
      <w:r w:rsidR="001F64F0" w:rsidRPr="00AA634E">
        <w:rPr>
          <w:color w:val="000000" w:themeColor="text1"/>
        </w:rPr>
        <w:t>ka</w:t>
      </w:r>
      <w:proofErr w:type="spellEnd"/>
      <w:r w:rsidR="001F64F0" w:rsidRPr="008F657C">
        <w:rPr>
          <w:color w:val="000000" w:themeColor="text1"/>
        </w:rPr>
        <w:t xml:space="preserve"> </w:t>
      </w:r>
      <w:proofErr w:type="spellStart"/>
      <w:r w:rsidR="001F64F0" w:rsidRPr="008F657C">
        <w:rPr>
          <w:color w:val="000000" w:themeColor="text1"/>
        </w:rPr>
        <w:t>chowk</w:t>
      </w:r>
      <w:proofErr w:type="spellEnd"/>
      <w:r w:rsidR="001F64F0" w:rsidRPr="008F657C">
        <w:rPr>
          <w:color w:val="000000" w:themeColor="text1"/>
        </w:rPr>
        <w:t xml:space="preserve"> through a 6</w:t>
      </w:r>
      <w:r>
        <w:rPr>
          <w:color w:val="000000" w:themeColor="text1"/>
        </w:rPr>
        <w:t xml:space="preserve"> </w:t>
      </w:r>
      <w:r w:rsidR="001F64F0" w:rsidRPr="008F657C">
        <w:rPr>
          <w:color w:val="000000" w:themeColor="text1"/>
        </w:rPr>
        <w:t xml:space="preserve">km belt conveyer system. In this point, Coal will be loaded mechanically from overhead silos in rakes </w:t>
      </w:r>
      <w:r w:rsidR="001F64F0" w:rsidRPr="008F657C">
        <w:rPr>
          <w:color w:val="000000" w:themeColor="text1"/>
        </w:rPr>
        <w:lastRenderedPageBreak/>
        <w:t xml:space="preserve">comprising BOBRN wagons. After loading, the coal would be transported through MGR system of about </w:t>
      </w:r>
      <w:r w:rsidR="00AA634E" w:rsidRPr="00AA634E">
        <w:rPr>
          <w:color w:val="000000" w:themeColor="text1"/>
        </w:rPr>
        <w:t>72</w:t>
      </w:r>
      <w:r w:rsidR="001F64F0" w:rsidRPr="00AA634E">
        <w:rPr>
          <w:color w:val="000000" w:themeColor="text1"/>
        </w:rPr>
        <w:t xml:space="preserve"> </w:t>
      </w:r>
      <w:proofErr w:type="spellStart"/>
      <w:r w:rsidR="001F64F0" w:rsidRPr="00AA634E">
        <w:rPr>
          <w:color w:val="000000" w:themeColor="text1"/>
        </w:rPr>
        <w:t>Kms</w:t>
      </w:r>
      <w:proofErr w:type="spellEnd"/>
      <w:r w:rsidR="001F64F0" w:rsidRPr="00AA634E">
        <w:rPr>
          <w:color w:val="000000" w:themeColor="text1"/>
        </w:rPr>
        <w:t xml:space="preserve"> loop le</w:t>
      </w:r>
      <w:r w:rsidR="00AA634E">
        <w:rPr>
          <w:color w:val="000000" w:themeColor="text1"/>
        </w:rPr>
        <w:t>ngth</w:t>
      </w:r>
      <w:r w:rsidR="001F64F0" w:rsidRPr="00AA634E">
        <w:rPr>
          <w:color w:val="000000" w:themeColor="text1"/>
        </w:rPr>
        <w:t>.</w:t>
      </w:r>
    </w:p>
    <w:p w:rsidR="001F64F0" w:rsidRPr="008F657C" w:rsidRDefault="001F64F0" w:rsidP="001D1EB4">
      <w:pPr>
        <w:ind w:left="360"/>
        <w:jc w:val="both"/>
        <w:rPr>
          <w:color w:val="000000" w:themeColor="text1"/>
        </w:rPr>
      </w:pPr>
    </w:p>
    <w:p w:rsidR="001F64F0" w:rsidRPr="008F657C" w:rsidRDefault="001F64F0" w:rsidP="001D1EB4">
      <w:pPr>
        <w:ind w:left="360"/>
        <w:jc w:val="both"/>
        <w:rPr>
          <w:color w:val="000000" w:themeColor="text1"/>
          <w:lang w:eastAsia="en-IN"/>
        </w:rPr>
      </w:pPr>
      <w:r w:rsidRPr="008F657C">
        <w:rPr>
          <w:color w:val="000000" w:themeColor="text1"/>
        </w:rPr>
        <w:t xml:space="preserve">The three coal blocks </w:t>
      </w:r>
      <w:proofErr w:type="spellStart"/>
      <w:r w:rsidRPr="008F657C">
        <w:rPr>
          <w:color w:val="000000" w:themeColor="text1"/>
        </w:rPr>
        <w:t>Meenakshi</w:t>
      </w:r>
      <w:proofErr w:type="spellEnd"/>
      <w:r w:rsidRPr="008F657C">
        <w:rPr>
          <w:color w:val="000000" w:themeColor="text1"/>
        </w:rPr>
        <w:t xml:space="preserve">, </w:t>
      </w:r>
      <w:proofErr w:type="spellStart"/>
      <w:r w:rsidRPr="008F657C">
        <w:rPr>
          <w:color w:val="000000" w:themeColor="text1"/>
        </w:rPr>
        <w:t>Meenakshi</w:t>
      </w:r>
      <w:proofErr w:type="spellEnd"/>
      <w:r w:rsidRPr="008F657C">
        <w:rPr>
          <w:color w:val="000000" w:themeColor="text1"/>
        </w:rPr>
        <w:t xml:space="preserve">-B, and </w:t>
      </w:r>
      <w:proofErr w:type="spellStart"/>
      <w:r w:rsidRPr="008F657C">
        <w:rPr>
          <w:color w:val="000000" w:themeColor="text1"/>
        </w:rPr>
        <w:t>Dipside</w:t>
      </w:r>
      <w:proofErr w:type="spellEnd"/>
      <w:r w:rsidRPr="008F657C">
        <w:rPr>
          <w:color w:val="000000" w:themeColor="text1"/>
        </w:rPr>
        <w:t xml:space="preserve"> of </w:t>
      </w:r>
      <w:proofErr w:type="spellStart"/>
      <w:r w:rsidRPr="008F657C">
        <w:rPr>
          <w:color w:val="000000" w:themeColor="text1"/>
        </w:rPr>
        <w:t>Meenakshi</w:t>
      </w:r>
      <w:proofErr w:type="spellEnd"/>
      <w:r w:rsidRPr="008F657C">
        <w:rPr>
          <w:color w:val="000000" w:themeColor="text1"/>
        </w:rPr>
        <w:t xml:space="preserve"> is located in the </w:t>
      </w:r>
      <w:proofErr w:type="spellStart"/>
      <w:r w:rsidRPr="008F657C">
        <w:rPr>
          <w:color w:val="000000" w:themeColor="text1"/>
        </w:rPr>
        <w:t>Hemgiri</w:t>
      </w:r>
      <w:proofErr w:type="spellEnd"/>
      <w:r w:rsidRPr="008F657C">
        <w:rPr>
          <w:color w:val="000000" w:themeColor="text1"/>
        </w:rPr>
        <w:t xml:space="preserve"> Tehsil of district Sundargarh in the state of Odisha. </w:t>
      </w:r>
      <w:r w:rsidR="001D1EB4" w:rsidRPr="008F657C">
        <w:rPr>
          <w:color w:val="000000" w:themeColor="text1"/>
          <w:lang w:eastAsia="en-IN"/>
        </w:rPr>
        <w:t xml:space="preserve">Total Land requirement of coal block area is </w:t>
      </w:r>
      <w:r w:rsidRPr="008F657C">
        <w:rPr>
          <w:color w:val="000000" w:themeColor="text1"/>
          <w:lang w:eastAsia="en-IN"/>
        </w:rPr>
        <w:t xml:space="preserve">approx. </w:t>
      </w:r>
      <w:r w:rsidR="001D1EB4" w:rsidRPr="008F657C">
        <w:rPr>
          <w:color w:val="000000" w:themeColor="text1"/>
          <w:lang w:eastAsia="en-IN"/>
        </w:rPr>
        <w:t xml:space="preserve">1308 ha </w:t>
      </w:r>
      <w:r w:rsidR="00895BEC" w:rsidRPr="008F657C">
        <w:rPr>
          <w:color w:val="000000" w:themeColor="text1"/>
          <w:lang w:eastAsia="en-IN"/>
        </w:rPr>
        <w:t xml:space="preserve">(492 ha for </w:t>
      </w:r>
      <w:proofErr w:type="spellStart"/>
      <w:r w:rsidR="00895BEC" w:rsidRPr="008F657C">
        <w:rPr>
          <w:color w:val="000000" w:themeColor="text1"/>
          <w:lang w:eastAsia="en-IN"/>
        </w:rPr>
        <w:t>Menakshi</w:t>
      </w:r>
      <w:proofErr w:type="spellEnd"/>
      <w:r w:rsidR="00895BEC" w:rsidRPr="008F657C">
        <w:rPr>
          <w:color w:val="000000" w:themeColor="text1"/>
          <w:lang w:eastAsia="en-IN"/>
        </w:rPr>
        <w:t>, 486 ha for Meenakshi-B and 330 ha for Dip Side of Meenakshi coal blocks). A</w:t>
      </w:r>
      <w:r w:rsidR="001D1EB4" w:rsidRPr="008F657C">
        <w:rPr>
          <w:color w:val="000000" w:themeColor="text1"/>
          <w:lang w:eastAsia="en-IN"/>
        </w:rPr>
        <w:t xml:space="preserve">dditional land </w:t>
      </w:r>
      <w:r w:rsidR="00585C20">
        <w:rPr>
          <w:color w:val="000000" w:themeColor="text1"/>
          <w:lang w:eastAsia="en-IN"/>
        </w:rPr>
        <w:t>requirement of non-</w:t>
      </w:r>
      <w:r w:rsidRPr="008F657C">
        <w:rPr>
          <w:color w:val="000000" w:themeColor="text1"/>
          <w:lang w:eastAsia="en-IN"/>
        </w:rPr>
        <w:t xml:space="preserve">coal bearing area </w:t>
      </w:r>
      <w:r w:rsidR="00361348" w:rsidRPr="008F657C">
        <w:rPr>
          <w:color w:val="000000" w:themeColor="text1"/>
          <w:lang w:eastAsia="en-IN"/>
        </w:rPr>
        <w:t>is</w:t>
      </w:r>
      <w:r w:rsidR="00585C20">
        <w:rPr>
          <w:color w:val="000000" w:themeColor="text1"/>
          <w:lang w:eastAsia="en-IN"/>
        </w:rPr>
        <w:t xml:space="preserve"> </w:t>
      </w:r>
      <w:r w:rsidR="00A43B9E">
        <w:rPr>
          <w:color w:val="000000" w:themeColor="text1"/>
          <w:lang w:eastAsia="en-IN"/>
        </w:rPr>
        <w:t>97</w:t>
      </w:r>
      <w:r w:rsidR="002F0929">
        <w:rPr>
          <w:color w:val="000000" w:themeColor="text1"/>
          <w:lang w:eastAsia="en-IN"/>
        </w:rPr>
        <w:t>.0</w:t>
      </w:r>
      <w:r w:rsidR="001D1EB4" w:rsidRPr="008F657C">
        <w:rPr>
          <w:color w:val="000000" w:themeColor="text1"/>
          <w:lang w:eastAsia="en-IN"/>
        </w:rPr>
        <w:t xml:space="preserve"> ha</w:t>
      </w:r>
      <w:r w:rsidRPr="008F657C">
        <w:rPr>
          <w:color w:val="000000" w:themeColor="text1"/>
          <w:lang w:eastAsia="en-IN"/>
        </w:rPr>
        <w:t xml:space="preserve">. </w:t>
      </w:r>
      <w:r w:rsidR="001D1EB4" w:rsidRPr="008F657C">
        <w:rPr>
          <w:color w:val="000000" w:themeColor="text1"/>
          <w:lang w:eastAsia="en-IN"/>
        </w:rPr>
        <w:t xml:space="preserve">The coal block area </w:t>
      </w:r>
      <w:r w:rsidR="00BD6463">
        <w:rPr>
          <w:color w:val="000000" w:themeColor="text1"/>
          <w:lang w:eastAsia="en-IN"/>
        </w:rPr>
        <w:t xml:space="preserve">tentatively </w:t>
      </w:r>
      <w:r w:rsidR="001D1EB4" w:rsidRPr="008F657C">
        <w:rPr>
          <w:color w:val="000000" w:themeColor="text1"/>
          <w:lang w:eastAsia="en-IN"/>
        </w:rPr>
        <w:t xml:space="preserve">involves 102 ha of Reserve/ Protected Forest, 332 Ha Revenue Forest, 236 Ha of </w:t>
      </w:r>
      <w:proofErr w:type="spellStart"/>
      <w:r w:rsidR="001D1EB4" w:rsidRPr="008F657C">
        <w:rPr>
          <w:color w:val="000000" w:themeColor="text1"/>
          <w:lang w:eastAsia="en-IN"/>
        </w:rPr>
        <w:t>Govt</w:t>
      </w:r>
      <w:proofErr w:type="spellEnd"/>
      <w:r w:rsidR="001D1EB4" w:rsidRPr="008F657C">
        <w:rPr>
          <w:color w:val="000000" w:themeColor="text1"/>
          <w:lang w:eastAsia="en-IN"/>
        </w:rPr>
        <w:t xml:space="preserve"> Land and 638 Ha of Private Land. The additional land requirement involves </w:t>
      </w:r>
      <w:r w:rsidR="001D1EB4" w:rsidRPr="002F0929">
        <w:rPr>
          <w:color w:val="000000" w:themeColor="text1"/>
          <w:lang w:eastAsia="en-IN"/>
        </w:rPr>
        <w:t>33</w:t>
      </w:r>
      <w:r w:rsidR="001D1EB4" w:rsidRPr="008F657C">
        <w:rPr>
          <w:color w:val="000000" w:themeColor="text1"/>
          <w:lang w:eastAsia="en-IN"/>
        </w:rPr>
        <w:t xml:space="preserve"> ha for township, road, workshop, mine infrastructure etc. and 23.2 ha for conveyor corridor. </w:t>
      </w:r>
    </w:p>
    <w:p w:rsidR="001F64F0" w:rsidRPr="008F657C" w:rsidRDefault="001F64F0" w:rsidP="001F64F0">
      <w:pPr>
        <w:ind w:firstLine="360"/>
        <w:jc w:val="both"/>
        <w:rPr>
          <w:color w:val="000000" w:themeColor="text1"/>
          <w:lang w:eastAsia="en-IN"/>
        </w:rPr>
      </w:pPr>
    </w:p>
    <w:p w:rsidR="00905C57" w:rsidRDefault="00905C57" w:rsidP="001F64F0">
      <w:pPr>
        <w:ind w:firstLine="360"/>
        <w:jc w:val="both"/>
        <w:rPr>
          <w:color w:val="000000" w:themeColor="text1"/>
        </w:rPr>
      </w:pPr>
      <w:r w:rsidRPr="008F657C">
        <w:rPr>
          <w:color w:val="000000" w:themeColor="text1"/>
        </w:rPr>
        <w:t>The following reports are available with PFCCL relating to the coal blocks:</w:t>
      </w:r>
    </w:p>
    <w:p w:rsidR="00BD6463" w:rsidRPr="008F657C" w:rsidRDefault="00BD6463" w:rsidP="001F64F0">
      <w:pPr>
        <w:ind w:firstLine="360"/>
        <w:jc w:val="both"/>
        <w:rPr>
          <w:color w:val="000000" w:themeColor="text1"/>
        </w:rPr>
      </w:pPr>
    </w:p>
    <w:p w:rsidR="00905C57" w:rsidRPr="008F657C" w:rsidRDefault="00905C57" w:rsidP="00546FF9">
      <w:pPr>
        <w:pStyle w:val="NoSpacing"/>
        <w:numPr>
          <w:ilvl w:val="0"/>
          <w:numId w:val="24"/>
        </w:numPr>
        <w:ind w:left="1440"/>
        <w:jc w:val="both"/>
        <w:rPr>
          <w:color w:val="000000" w:themeColor="text1"/>
        </w:rPr>
      </w:pPr>
      <w:r w:rsidRPr="008F657C">
        <w:rPr>
          <w:color w:val="000000" w:themeColor="text1"/>
        </w:rPr>
        <w:t>Geological Report of Meenakshi Coal block</w:t>
      </w:r>
      <w:r w:rsidR="007503F0">
        <w:rPr>
          <w:color w:val="000000" w:themeColor="text1"/>
        </w:rPr>
        <w:t xml:space="preserve"> – prepared by CMPDIL</w:t>
      </w:r>
      <w:r w:rsidRPr="008F657C">
        <w:rPr>
          <w:color w:val="000000" w:themeColor="text1"/>
        </w:rPr>
        <w:t xml:space="preserve"> </w:t>
      </w:r>
    </w:p>
    <w:p w:rsidR="00905C57" w:rsidRPr="008F657C" w:rsidRDefault="00905C57" w:rsidP="00546FF9">
      <w:pPr>
        <w:pStyle w:val="NoSpacing"/>
        <w:numPr>
          <w:ilvl w:val="0"/>
          <w:numId w:val="24"/>
        </w:numPr>
        <w:ind w:left="1440"/>
        <w:jc w:val="both"/>
        <w:rPr>
          <w:color w:val="000000" w:themeColor="text1"/>
        </w:rPr>
      </w:pPr>
      <w:r w:rsidRPr="008F657C">
        <w:rPr>
          <w:color w:val="000000" w:themeColor="text1"/>
        </w:rPr>
        <w:t xml:space="preserve">Geological </w:t>
      </w:r>
      <w:r w:rsidR="00A43B9E">
        <w:rPr>
          <w:color w:val="000000" w:themeColor="text1"/>
        </w:rPr>
        <w:t>Report of</w:t>
      </w:r>
      <w:r w:rsidRPr="008F657C">
        <w:rPr>
          <w:color w:val="000000" w:themeColor="text1"/>
        </w:rPr>
        <w:t xml:space="preserve"> </w:t>
      </w:r>
      <w:proofErr w:type="spellStart"/>
      <w:r w:rsidRPr="008F657C">
        <w:rPr>
          <w:color w:val="000000" w:themeColor="text1"/>
        </w:rPr>
        <w:t>Meenakshi</w:t>
      </w:r>
      <w:proofErr w:type="spellEnd"/>
      <w:r w:rsidRPr="008F657C">
        <w:rPr>
          <w:color w:val="000000" w:themeColor="text1"/>
        </w:rPr>
        <w:t xml:space="preserve">-B and </w:t>
      </w:r>
      <w:proofErr w:type="spellStart"/>
      <w:r w:rsidRPr="008F657C">
        <w:rPr>
          <w:color w:val="000000" w:themeColor="text1"/>
        </w:rPr>
        <w:t>Dipside</w:t>
      </w:r>
      <w:proofErr w:type="spellEnd"/>
      <w:r w:rsidRPr="008F657C">
        <w:rPr>
          <w:color w:val="000000" w:themeColor="text1"/>
        </w:rPr>
        <w:t xml:space="preserve"> of </w:t>
      </w:r>
      <w:proofErr w:type="spellStart"/>
      <w:r w:rsidRPr="008F657C">
        <w:rPr>
          <w:color w:val="000000" w:themeColor="text1"/>
        </w:rPr>
        <w:t>Meenakshi</w:t>
      </w:r>
      <w:proofErr w:type="spellEnd"/>
      <w:r w:rsidRPr="008F657C">
        <w:rPr>
          <w:color w:val="000000" w:themeColor="text1"/>
        </w:rPr>
        <w:t xml:space="preserve"> coal block</w:t>
      </w:r>
      <w:r w:rsidR="007503F0">
        <w:rPr>
          <w:color w:val="000000" w:themeColor="text1"/>
        </w:rPr>
        <w:t xml:space="preserve"> - prepared by MECL</w:t>
      </w:r>
    </w:p>
    <w:p w:rsidR="00905C57" w:rsidRPr="008F657C" w:rsidRDefault="00A474B6" w:rsidP="00546FF9">
      <w:pPr>
        <w:pStyle w:val="NoSpacing"/>
        <w:numPr>
          <w:ilvl w:val="0"/>
          <w:numId w:val="24"/>
        </w:numPr>
        <w:ind w:left="1440"/>
        <w:jc w:val="both"/>
        <w:rPr>
          <w:color w:val="000000" w:themeColor="text1"/>
        </w:rPr>
      </w:pPr>
      <w:r>
        <w:rPr>
          <w:color w:val="000000" w:themeColor="text1"/>
        </w:rPr>
        <w:t xml:space="preserve">Certified copy of </w:t>
      </w:r>
      <w:r w:rsidR="009F6E39" w:rsidRPr="008F657C">
        <w:rPr>
          <w:color w:val="000000" w:themeColor="text1"/>
        </w:rPr>
        <w:t>Coal Block B</w:t>
      </w:r>
      <w:r w:rsidR="00905C57" w:rsidRPr="008F657C">
        <w:rPr>
          <w:color w:val="000000" w:themeColor="text1"/>
        </w:rPr>
        <w:t>oundary</w:t>
      </w:r>
      <w:r>
        <w:rPr>
          <w:color w:val="000000" w:themeColor="text1"/>
        </w:rPr>
        <w:t xml:space="preserve"> by CMPDIL and block boundary plan prepared by ORSAC using DGPS.</w:t>
      </w:r>
    </w:p>
    <w:p w:rsidR="00905C57" w:rsidRPr="00AA634E" w:rsidRDefault="00905C57" w:rsidP="00546FF9">
      <w:pPr>
        <w:pStyle w:val="NoSpacing"/>
        <w:numPr>
          <w:ilvl w:val="0"/>
          <w:numId w:val="24"/>
        </w:numPr>
        <w:ind w:left="1440"/>
        <w:jc w:val="both"/>
        <w:rPr>
          <w:color w:val="000000" w:themeColor="text1"/>
        </w:rPr>
      </w:pPr>
      <w:r w:rsidRPr="00AA634E">
        <w:rPr>
          <w:color w:val="000000" w:themeColor="text1"/>
        </w:rPr>
        <w:t>Feasibility Report for coal Transportation of coal to Odisha UMPP</w:t>
      </w:r>
      <w:r w:rsidR="003E5097" w:rsidRPr="00AA634E">
        <w:rPr>
          <w:color w:val="000000" w:themeColor="text1"/>
        </w:rPr>
        <w:t xml:space="preserve"> – Prepared by RITES</w:t>
      </w:r>
      <w:r w:rsidRPr="00AA634E">
        <w:rPr>
          <w:color w:val="000000" w:themeColor="text1"/>
        </w:rPr>
        <w:t>.</w:t>
      </w:r>
    </w:p>
    <w:p w:rsidR="00BB29DE" w:rsidRPr="008F657C" w:rsidRDefault="00BB29DE" w:rsidP="00BB29DE">
      <w:pPr>
        <w:ind w:firstLine="360"/>
        <w:jc w:val="both"/>
        <w:rPr>
          <w:color w:val="000000" w:themeColor="text1"/>
        </w:rPr>
      </w:pPr>
    </w:p>
    <w:p w:rsidR="00A474B6" w:rsidRPr="008F657C" w:rsidRDefault="00FA1966" w:rsidP="00FA1966">
      <w:pPr>
        <w:ind w:left="360"/>
        <w:jc w:val="both"/>
        <w:rPr>
          <w:color w:val="000000" w:themeColor="text1"/>
        </w:rPr>
      </w:pPr>
      <w:r>
        <w:rPr>
          <w:color w:val="000000" w:themeColor="text1"/>
        </w:rPr>
        <w:t xml:space="preserve">The GR of Meenakshi, Meenakshi-B &amp; Dip side of Meenakshi coal blocks </w:t>
      </w:r>
      <w:proofErr w:type="gramStart"/>
      <w:r>
        <w:rPr>
          <w:color w:val="000000" w:themeColor="text1"/>
        </w:rPr>
        <w:t>are</w:t>
      </w:r>
      <w:proofErr w:type="gramEnd"/>
      <w:r>
        <w:rPr>
          <w:color w:val="000000" w:themeColor="text1"/>
        </w:rPr>
        <w:t xml:space="preserve"> available with PFCCL. </w:t>
      </w:r>
      <w:r w:rsidR="007503F0">
        <w:rPr>
          <w:color w:val="000000" w:themeColor="text1"/>
        </w:rPr>
        <w:t>Preparation of</w:t>
      </w:r>
      <w:r w:rsidR="00E05425">
        <w:rPr>
          <w:color w:val="000000" w:themeColor="text1"/>
        </w:rPr>
        <w:t xml:space="preserve"> </w:t>
      </w:r>
      <w:r w:rsidR="00204EF4">
        <w:rPr>
          <w:color w:val="000000" w:themeColor="text1"/>
        </w:rPr>
        <w:t xml:space="preserve">Integrated GR of </w:t>
      </w:r>
      <w:r>
        <w:rPr>
          <w:color w:val="000000" w:themeColor="text1"/>
        </w:rPr>
        <w:t xml:space="preserve">Meenakshi, </w:t>
      </w:r>
      <w:r w:rsidR="007503F0">
        <w:rPr>
          <w:color w:val="000000" w:themeColor="text1"/>
        </w:rPr>
        <w:t>Meenakshi-B &amp; Dip side coal blocks have already been</w:t>
      </w:r>
      <w:r w:rsidR="00204EF4">
        <w:rPr>
          <w:color w:val="000000" w:themeColor="text1"/>
        </w:rPr>
        <w:t xml:space="preserve"> awarded to MECL</w:t>
      </w:r>
      <w:r>
        <w:rPr>
          <w:color w:val="000000" w:themeColor="text1"/>
        </w:rPr>
        <w:t xml:space="preserve">. </w:t>
      </w:r>
      <w:r w:rsidR="00A474B6">
        <w:rPr>
          <w:color w:val="000000" w:themeColor="text1"/>
        </w:rPr>
        <w:t xml:space="preserve">The </w:t>
      </w:r>
      <w:r>
        <w:rPr>
          <w:color w:val="000000" w:themeColor="text1"/>
        </w:rPr>
        <w:t>draft Mine</w:t>
      </w:r>
      <w:r w:rsidR="00A474B6">
        <w:rPr>
          <w:color w:val="000000" w:themeColor="text1"/>
        </w:rPr>
        <w:t xml:space="preserve"> plan for </w:t>
      </w:r>
      <w:r w:rsidR="00BD6463">
        <w:rPr>
          <w:color w:val="000000" w:themeColor="text1"/>
        </w:rPr>
        <w:t xml:space="preserve">Meenakshi Coal block </w:t>
      </w:r>
      <w:r w:rsidR="002F0929">
        <w:rPr>
          <w:color w:val="000000" w:themeColor="text1"/>
        </w:rPr>
        <w:t xml:space="preserve">is </w:t>
      </w:r>
      <w:r>
        <w:rPr>
          <w:color w:val="000000" w:themeColor="text1"/>
        </w:rPr>
        <w:t>available with P</w:t>
      </w:r>
      <w:r w:rsidR="007503F0">
        <w:rPr>
          <w:color w:val="000000" w:themeColor="text1"/>
        </w:rPr>
        <w:t>F</w:t>
      </w:r>
      <w:r>
        <w:rPr>
          <w:color w:val="000000" w:themeColor="text1"/>
        </w:rPr>
        <w:t xml:space="preserve">CCL. </w:t>
      </w:r>
      <w:r w:rsidR="00BD6463">
        <w:rPr>
          <w:color w:val="000000" w:themeColor="text1"/>
        </w:rPr>
        <w:t xml:space="preserve"> </w:t>
      </w:r>
      <w:r w:rsidR="00BD6463" w:rsidRPr="00ED54E2">
        <w:rPr>
          <w:color w:val="000000" w:themeColor="text1"/>
        </w:rPr>
        <w:t xml:space="preserve">The Integrated </w:t>
      </w:r>
      <w:r w:rsidRPr="00ED54E2">
        <w:rPr>
          <w:color w:val="000000" w:themeColor="text1"/>
        </w:rPr>
        <w:t>Mine</w:t>
      </w:r>
      <w:r w:rsidR="00BD6463" w:rsidRPr="00ED54E2">
        <w:rPr>
          <w:color w:val="000000" w:themeColor="text1"/>
        </w:rPr>
        <w:t xml:space="preserve"> plan of all three coal blocks </w:t>
      </w:r>
      <w:r w:rsidR="00ED54E2" w:rsidRPr="00ED54E2">
        <w:rPr>
          <w:color w:val="000000" w:themeColor="text1"/>
        </w:rPr>
        <w:t>may</w:t>
      </w:r>
      <w:r w:rsidR="00BD6463" w:rsidRPr="00ED54E2">
        <w:rPr>
          <w:color w:val="000000" w:themeColor="text1"/>
        </w:rPr>
        <w:t xml:space="preserve"> be awarded to CMPDIL after getting the combined G</w:t>
      </w:r>
      <w:r w:rsidR="00204EF4" w:rsidRPr="00ED54E2">
        <w:rPr>
          <w:color w:val="000000" w:themeColor="text1"/>
        </w:rPr>
        <w:t>R of all the three coal blocks.</w:t>
      </w:r>
    </w:p>
    <w:p w:rsidR="00BB29DE" w:rsidRPr="008F657C" w:rsidRDefault="00BB29DE" w:rsidP="00905C57">
      <w:pPr>
        <w:ind w:left="360"/>
        <w:contextualSpacing/>
        <w:jc w:val="both"/>
        <w:rPr>
          <w:color w:val="000000" w:themeColor="text1"/>
        </w:rPr>
      </w:pPr>
    </w:p>
    <w:p w:rsidR="009F6E39" w:rsidRPr="008F657C" w:rsidRDefault="00905C57" w:rsidP="00204EF4">
      <w:pPr>
        <w:ind w:left="360"/>
        <w:contextualSpacing/>
        <w:jc w:val="both"/>
        <w:rPr>
          <w:color w:val="000000" w:themeColor="text1"/>
        </w:rPr>
      </w:pPr>
      <w:r w:rsidRPr="008F657C">
        <w:rPr>
          <w:color w:val="000000" w:themeColor="text1"/>
        </w:rPr>
        <w:t xml:space="preserve">The prospective bidders may see </w:t>
      </w:r>
      <w:r w:rsidR="003E5097">
        <w:rPr>
          <w:color w:val="000000" w:themeColor="text1"/>
        </w:rPr>
        <w:t>the above</w:t>
      </w:r>
      <w:r w:rsidRPr="008F657C">
        <w:rPr>
          <w:color w:val="000000" w:themeColor="text1"/>
        </w:rPr>
        <w:t xml:space="preserve"> reports </w:t>
      </w:r>
      <w:r w:rsidR="00204EF4">
        <w:rPr>
          <w:color w:val="000000" w:themeColor="text1"/>
        </w:rPr>
        <w:t>at PFCCL office before bidding and c</w:t>
      </w:r>
      <w:r w:rsidR="009F6E39" w:rsidRPr="008F657C">
        <w:rPr>
          <w:color w:val="000000" w:themeColor="text1"/>
        </w:rPr>
        <w:t>opies of these documents shall be made available to the successful bidder.</w:t>
      </w:r>
    </w:p>
    <w:p w:rsidR="00895BEC" w:rsidRPr="008F657C" w:rsidRDefault="00895BEC" w:rsidP="00D509D5">
      <w:pPr>
        <w:pStyle w:val="ListParagraph"/>
        <w:ind w:left="360"/>
        <w:contextualSpacing/>
        <w:jc w:val="both"/>
        <w:rPr>
          <w:lang w:val="en-US"/>
        </w:rPr>
      </w:pPr>
    </w:p>
    <w:p w:rsidR="001F64F0" w:rsidRPr="008F657C" w:rsidRDefault="00265E7C" w:rsidP="001C6992">
      <w:pPr>
        <w:ind w:left="360"/>
        <w:jc w:val="both"/>
        <w:rPr>
          <w:color w:val="000000" w:themeColor="text1"/>
        </w:rPr>
      </w:pPr>
      <w:r w:rsidRPr="008F657C">
        <w:rPr>
          <w:color w:val="000000" w:themeColor="text1"/>
        </w:rPr>
        <w:t>T</w:t>
      </w:r>
      <w:r w:rsidR="003759F8" w:rsidRPr="008F657C">
        <w:rPr>
          <w:color w:val="000000" w:themeColor="text1"/>
        </w:rPr>
        <w:t xml:space="preserve">he scope of work </w:t>
      </w:r>
      <w:r w:rsidRPr="008F657C">
        <w:rPr>
          <w:bCs/>
          <w:color w:val="000000" w:themeColor="text1"/>
        </w:rPr>
        <w:t xml:space="preserve">covers </w:t>
      </w:r>
      <w:r w:rsidRPr="008F657C">
        <w:rPr>
          <w:color w:val="000000" w:themeColor="text1"/>
        </w:rPr>
        <w:t>Pre-Feasibility Report</w:t>
      </w:r>
      <w:r w:rsidR="00204EF4">
        <w:rPr>
          <w:color w:val="000000" w:themeColor="text1"/>
        </w:rPr>
        <w:t xml:space="preserve"> </w:t>
      </w:r>
      <w:r w:rsidR="00EB34CE">
        <w:rPr>
          <w:color w:val="000000" w:themeColor="text1"/>
        </w:rPr>
        <w:t xml:space="preserve">(PFR) </w:t>
      </w:r>
      <w:r w:rsidR="00204EF4">
        <w:rPr>
          <w:color w:val="000000" w:themeColor="text1"/>
        </w:rPr>
        <w:t xml:space="preserve">for getting </w:t>
      </w:r>
      <w:proofErr w:type="spellStart"/>
      <w:r w:rsidR="00204EF4">
        <w:rPr>
          <w:color w:val="000000" w:themeColor="text1"/>
        </w:rPr>
        <w:t>ToR</w:t>
      </w:r>
      <w:proofErr w:type="spellEnd"/>
      <w:r w:rsidRPr="008F657C">
        <w:rPr>
          <w:color w:val="000000" w:themeColor="text1"/>
        </w:rPr>
        <w:t xml:space="preserve">, EIA &amp; EMP Studies, Environment Clearance, Wild Life Management Plan, Water Management Plan, Consent to Establish, </w:t>
      </w:r>
      <w:r w:rsidR="00204EF4">
        <w:rPr>
          <w:color w:val="000000" w:themeColor="text1"/>
        </w:rPr>
        <w:t xml:space="preserve">R&amp;R Plans, CSR Plan </w:t>
      </w:r>
      <w:r w:rsidRPr="008F657C">
        <w:rPr>
          <w:color w:val="000000" w:themeColor="text1"/>
        </w:rPr>
        <w:t>&amp; Forest Clearance</w:t>
      </w:r>
      <w:r w:rsidR="003E5097">
        <w:rPr>
          <w:color w:val="000000" w:themeColor="text1"/>
        </w:rPr>
        <w:t xml:space="preserve"> – up to Stage -I </w:t>
      </w:r>
      <w:r w:rsidRPr="008F657C">
        <w:rPr>
          <w:color w:val="000000" w:themeColor="text1"/>
        </w:rPr>
        <w:t xml:space="preserve">. The detailed scope of work </w:t>
      </w:r>
      <w:r w:rsidR="008332F2" w:rsidRPr="008F657C">
        <w:rPr>
          <w:color w:val="000000" w:themeColor="text1"/>
        </w:rPr>
        <w:t>is</w:t>
      </w:r>
      <w:r w:rsidR="00204EF4">
        <w:rPr>
          <w:color w:val="000000" w:themeColor="text1"/>
        </w:rPr>
        <w:t xml:space="preserve"> given below:</w:t>
      </w:r>
    </w:p>
    <w:p w:rsidR="0042351B" w:rsidRPr="008F657C" w:rsidRDefault="0042351B" w:rsidP="002B4E24">
      <w:pPr>
        <w:ind w:left="360"/>
        <w:jc w:val="both"/>
        <w:rPr>
          <w:color w:val="000000" w:themeColor="text1"/>
        </w:rPr>
      </w:pPr>
    </w:p>
    <w:p w:rsidR="00190EDE" w:rsidRDefault="00190EDE" w:rsidP="004277C7">
      <w:pPr>
        <w:jc w:val="both"/>
        <w:rPr>
          <w:b/>
          <w:color w:val="000000" w:themeColor="text1"/>
        </w:rPr>
      </w:pPr>
      <w:r>
        <w:rPr>
          <w:b/>
          <w:color w:val="000000" w:themeColor="text1"/>
        </w:rPr>
        <w:t>1.0</w:t>
      </w:r>
      <w:r>
        <w:rPr>
          <w:b/>
          <w:color w:val="000000" w:themeColor="text1"/>
        </w:rPr>
        <w:tab/>
        <w:t>SCOPE OF WORK</w:t>
      </w:r>
    </w:p>
    <w:p w:rsidR="00190EDE" w:rsidRDefault="00190EDE" w:rsidP="004277C7">
      <w:pPr>
        <w:jc w:val="both"/>
        <w:rPr>
          <w:b/>
          <w:color w:val="000000" w:themeColor="text1"/>
        </w:rPr>
      </w:pPr>
    </w:p>
    <w:p w:rsidR="008B54BF" w:rsidRPr="008F657C" w:rsidRDefault="00190EDE" w:rsidP="00FC046E">
      <w:pPr>
        <w:jc w:val="both"/>
        <w:rPr>
          <w:b/>
          <w:color w:val="000000" w:themeColor="text1"/>
        </w:rPr>
      </w:pPr>
      <w:r>
        <w:rPr>
          <w:b/>
          <w:color w:val="000000" w:themeColor="text1"/>
        </w:rPr>
        <w:t>(I)</w:t>
      </w:r>
      <w:r>
        <w:rPr>
          <w:b/>
          <w:color w:val="000000" w:themeColor="text1"/>
        </w:rPr>
        <w:tab/>
      </w:r>
      <w:r w:rsidR="008B54BF" w:rsidRPr="008F657C">
        <w:rPr>
          <w:b/>
          <w:color w:val="000000" w:themeColor="text1"/>
        </w:rPr>
        <w:t>PREPARATION OF PRE-FEASIBILITY REPORT:</w:t>
      </w:r>
    </w:p>
    <w:p w:rsidR="008B54BF" w:rsidRPr="008F657C" w:rsidRDefault="008B54BF" w:rsidP="008B54BF">
      <w:pPr>
        <w:pStyle w:val="ListParagraph"/>
        <w:spacing w:after="240"/>
        <w:ind w:left="540"/>
        <w:contextualSpacing/>
        <w:jc w:val="both"/>
        <w:rPr>
          <w:color w:val="000000" w:themeColor="text1"/>
        </w:rPr>
      </w:pPr>
    </w:p>
    <w:p w:rsidR="008B54BF" w:rsidRPr="004277C7" w:rsidRDefault="008B54BF" w:rsidP="00546FF9">
      <w:pPr>
        <w:pStyle w:val="ListParagraph"/>
        <w:numPr>
          <w:ilvl w:val="0"/>
          <w:numId w:val="51"/>
        </w:numPr>
        <w:ind w:left="540" w:hanging="540"/>
        <w:contextualSpacing/>
        <w:jc w:val="both"/>
        <w:rPr>
          <w:color w:val="000000" w:themeColor="text1"/>
        </w:rPr>
      </w:pPr>
      <w:r w:rsidRPr="008F657C">
        <w:rPr>
          <w:color w:val="000000" w:themeColor="text1"/>
        </w:rPr>
        <w:t>The proposed work involves preparation of PFR for all the three coal blocks together</w:t>
      </w:r>
      <w:r w:rsidR="00BB6E53">
        <w:rPr>
          <w:color w:val="000000" w:themeColor="text1"/>
        </w:rPr>
        <w:t xml:space="preserve"> </w:t>
      </w:r>
      <w:r w:rsidR="00204EF4">
        <w:rPr>
          <w:color w:val="000000" w:themeColor="text1"/>
        </w:rPr>
        <w:t>by projecting</w:t>
      </w:r>
      <w:r w:rsidR="004277C7" w:rsidRPr="008F657C">
        <w:rPr>
          <w:color w:val="000000" w:themeColor="text1"/>
        </w:rPr>
        <w:t xml:space="preserve"> it for an opencast mine with an annual capacity of </w:t>
      </w:r>
      <w:r w:rsidR="00204EF4">
        <w:rPr>
          <w:color w:val="000000" w:themeColor="text1"/>
        </w:rPr>
        <w:t>18-20</w:t>
      </w:r>
      <w:r w:rsidR="004277C7" w:rsidRPr="008F657C">
        <w:rPr>
          <w:color w:val="000000" w:themeColor="text1"/>
        </w:rPr>
        <w:t xml:space="preserve"> MTY</w:t>
      </w:r>
      <w:r w:rsidR="0039006E">
        <w:rPr>
          <w:color w:val="000000" w:themeColor="text1"/>
        </w:rPr>
        <w:t>.</w:t>
      </w:r>
      <w:r w:rsidR="00BB6E53">
        <w:rPr>
          <w:color w:val="000000" w:themeColor="text1"/>
        </w:rPr>
        <w:t xml:space="preserve"> </w:t>
      </w:r>
      <w:r w:rsidRPr="004277C7">
        <w:rPr>
          <w:color w:val="000000" w:themeColor="text1"/>
        </w:rPr>
        <w:t>The PFR shall take into considerati</w:t>
      </w:r>
      <w:r w:rsidR="002761D0" w:rsidRPr="004277C7">
        <w:rPr>
          <w:color w:val="000000" w:themeColor="text1"/>
        </w:rPr>
        <w:t xml:space="preserve">on all aspects of coal quality </w:t>
      </w:r>
      <w:r w:rsidRPr="004277C7">
        <w:rPr>
          <w:color w:val="000000" w:themeColor="text1"/>
        </w:rPr>
        <w:t>and capital cost</w:t>
      </w:r>
      <w:r w:rsidR="00DE49C9">
        <w:rPr>
          <w:color w:val="000000" w:themeColor="text1"/>
        </w:rPr>
        <w:t xml:space="preserve"> etc</w:t>
      </w:r>
      <w:r w:rsidRPr="004277C7">
        <w:rPr>
          <w:color w:val="000000" w:themeColor="text1"/>
        </w:rPr>
        <w:t xml:space="preserve">. The objective of PFR is to obtain </w:t>
      </w:r>
      <w:proofErr w:type="spellStart"/>
      <w:r w:rsidRPr="004277C7">
        <w:rPr>
          <w:color w:val="000000" w:themeColor="text1"/>
        </w:rPr>
        <w:t>ToR</w:t>
      </w:r>
      <w:proofErr w:type="spellEnd"/>
      <w:r w:rsidRPr="004277C7">
        <w:rPr>
          <w:color w:val="000000" w:themeColor="text1"/>
        </w:rPr>
        <w:t xml:space="preserve"> and </w:t>
      </w:r>
      <w:r w:rsidR="00DE49C9">
        <w:rPr>
          <w:color w:val="000000" w:themeColor="text1"/>
        </w:rPr>
        <w:t>obtaining</w:t>
      </w:r>
      <w:r w:rsidRPr="004277C7">
        <w:rPr>
          <w:color w:val="000000" w:themeColor="text1"/>
        </w:rPr>
        <w:t xml:space="preserve"> environmental clearance.</w:t>
      </w:r>
    </w:p>
    <w:p w:rsidR="008B54BF" w:rsidRPr="008F657C" w:rsidRDefault="008B54BF" w:rsidP="008B54BF">
      <w:pPr>
        <w:jc w:val="both"/>
        <w:rPr>
          <w:color w:val="000000" w:themeColor="text1"/>
        </w:rPr>
      </w:pPr>
    </w:p>
    <w:p w:rsidR="008B54BF" w:rsidRPr="008F657C" w:rsidRDefault="008B54BF" w:rsidP="00546FF9">
      <w:pPr>
        <w:pStyle w:val="ListParagraph"/>
        <w:numPr>
          <w:ilvl w:val="0"/>
          <w:numId w:val="51"/>
        </w:numPr>
        <w:ind w:left="540" w:hanging="540"/>
        <w:contextualSpacing/>
        <w:jc w:val="both"/>
        <w:rPr>
          <w:color w:val="000000" w:themeColor="text1"/>
        </w:rPr>
      </w:pPr>
      <w:r w:rsidRPr="008F657C">
        <w:rPr>
          <w:color w:val="000000" w:themeColor="text1"/>
        </w:rPr>
        <w:t xml:space="preserve">Ministry of Environment and Forests vide circular </w:t>
      </w:r>
      <w:proofErr w:type="gramStart"/>
      <w:r w:rsidRPr="008F657C">
        <w:rPr>
          <w:color w:val="000000" w:themeColor="text1"/>
        </w:rPr>
        <w:t>No</w:t>
      </w:r>
      <w:proofErr w:type="gramEnd"/>
      <w:r w:rsidRPr="008F657C">
        <w:rPr>
          <w:color w:val="000000" w:themeColor="text1"/>
        </w:rPr>
        <w:t>. J-11013/41/2006-</w:t>
      </w:r>
      <w:proofErr w:type="gramStart"/>
      <w:r w:rsidRPr="008F657C">
        <w:rPr>
          <w:color w:val="000000" w:themeColor="text1"/>
        </w:rPr>
        <w:t>IA.II(</w:t>
      </w:r>
      <w:proofErr w:type="gramEnd"/>
      <w:r w:rsidRPr="008F657C">
        <w:rPr>
          <w:color w:val="000000" w:themeColor="text1"/>
        </w:rPr>
        <w:t>I) dated 30</w:t>
      </w:r>
      <w:r w:rsidRPr="004277C7">
        <w:rPr>
          <w:color w:val="000000" w:themeColor="text1"/>
          <w:vertAlign w:val="superscript"/>
        </w:rPr>
        <w:t>th</w:t>
      </w:r>
      <w:r w:rsidRPr="008F657C">
        <w:rPr>
          <w:color w:val="000000" w:themeColor="text1"/>
        </w:rPr>
        <w:t xml:space="preserve"> Dec 2010 has issued guidelines for preparation of pre-feasibility report for obtaining prior environmental clearance in terms of the provisions of EIA notification, 2006. The PFR is to be prepared for the purpose of obtaining </w:t>
      </w:r>
      <w:proofErr w:type="spellStart"/>
      <w:r w:rsidRPr="008F657C">
        <w:rPr>
          <w:color w:val="000000" w:themeColor="text1"/>
        </w:rPr>
        <w:t>ToR</w:t>
      </w:r>
      <w:proofErr w:type="spellEnd"/>
      <w:r w:rsidRPr="008F657C">
        <w:rPr>
          <w:color w:val="000000" w:themeColor="text1"/>
        </w:rPr>
        <w:t xml:space="preserve"> in respect of Environment clearance. </w:t>
      </w:r>
      <w:r w:rsidRPr="008F657C">
        <w:rPr>
          <w:color w:val="000000" w:themeColor="text1"/>
        </w:rPr>
        <w:lastRenderedPageBreak/>
        <w:t>Agencies/Consultants are required to adhere to these guidelines including a</w:t>
      </w:r>
      <w:r w:rsidR="00A6029A" w:rsidRPr="008F657C">
        <w:rPr>
          <w:color w:val="000000" w:themeColor="text1"/>
        </w:rPr>
        <w:t xml:space="preserve">ddendum/amendments if any, for </w:t>
      </w:r>
      <w:r w:rsidRPr="008F657C">
        <w:rPr>
          <w:color w:val="000000" w:themeColor="text1"/>
        </w:rPr>
        <w:t>preparation of PFR.</w:t>
      </w:r>
    </w:p>
    <w:p w:rsidR="008B54BF" w:rsidRPr="008F657C" w:rsidRDefault="008B54BF" w:rsidP="008B54BF">
      <w:pPr>
        <w:jc w:val="both"/>
        <w:rPr>
          <w:color w:val="000000" w:themeColor="text1"/>
        </w:rPr>
      </w:pPr>
    </w:p>
    <w:p w:rsidR="008B54BF" w:rsidRPr="008F657C" w:rsidRDefault="008B54BF" w:rsidP="00546FF9">
      <w:pPr>
        <w:pStyle w:val="ListParagraph"/>
        <w:numPr>
          <w:ilvl w:val="0"/>
          <w:numId w:val="51"/>
        </w:numPr>
        <w:spacing w:after="240"/>
        <w:ind w:left="540" w:hanging="540"/>
        <w:contextualSpacing/>
        <w:jc w:val="both"/>
        <w:rPr>
          <w:color w:val="000000" w:themeColor="text1"/>
        </w:rPr>
      </w:pPr>
      <w:r w:rsidRPr="008F657C">
        <w:rPr>
          <w:color w:val="000000" w:themeColor="text1"/>
        </w:rPr>
        <w:t>The PFR shall take into consideration all aspects of Geology</w:t>
      </w:r>
      <w:r w:rsidRPr="008F657C">
        <w:rPr>
          <w:bCs/>
          <w:color w:val="000000" w:themeColor="text1"/>
        </w:rPr>
        <w:t xml:space="preserve"> and Conceptual mine development &amp; Mining methods </w:t>
      </w:r>
      <w:proofErr w:type="gramStart"/>
      <w:r w:rsidRPr="008F657C">
        <w:rPr>
          <w:bCs/>
          <w:color w:val="000000" w:themeColor="text1"/>
        </w:rPr>
        <w:t xml:space="preserve">for </w:t>
      </w:r>
      <w:r w:rsidR="00204EF4">
        <w:rPr>
          <w:bCs/>
          <w:color w:val="000000" w:themeColor="text1"/>
        </w:rPr>
        <w:t>18-</w:t>
      </w:r>
      <w:r w:rsidR="00DD4A55">
        <w:rPr>
          <w:bCs/>
          <w:color w:val="000000" w:themeColor="text1"/>
        </w:rPr>
        <w:t xml:space="preserve">20 MTPA </w:t>
      </w:r>
      <w:r w:rsidRPr="008F657C">
        <w:rPr>
          <w:bCs/>
          <w:color w:val="000000" w:themeColor="text1"/>
        </w:rPr>
        <w:t>Production</w:t>
      </w:r>
      <w:proofErr w:type="gramEnd"/>
      <w:r w:rsidRPr="008F657C">
        <w:rPr>
          <w:bCs/>
          <w:color w:val="000000" w:themeColor="text1"/>
        </w:rPr>
        <w:t xml:space="preserve"> for Odisha UMPP.</w:t>
      </w:r>
    </w:p>
    <w:p w:rsidR="008B54BF" w:rsidRPr="008F657C" w:rsidRDefault="008B54BF" w:rsidP="008B54BF">
      <w:pPr>
        <w:pStyle w:val="ListParagraph"/>
        <w:spacing w:after="240"/>
        <w:ind w:left="540"/>
        <w:contextualSpacing/>
        <w:jc w:val="both"/>
        <w:rPr>
          <w:color w:val="000000" w:themeColor="text1"/>
        </w:rPr>
      </w:pPr>
    </w:p>
    <w:p w:rsidR="008B54BF" w:rsidRPr="008F657C" w:rsidRDefault="008B54BF" w:rsidP="00546FF9">
      <w:pPr>
        <w:pStyle w:val="ListParagraph"/>
        <w:numPr>
          <w:ilvl w:val="0"/>
          <w:numId w:val="51"/>
        </w:numPr>
        <w:spacing w:after="240"/>
        <w:ind w:left="540" w:hanging="540"/>
        <w:contextualSpacing/>
        <w:jc w:val="both"/>
        <w:rPr>
          <w:color w:val="000000" w:themeColor="text1"/>
        </w:rPr>
      </w:pPr>
      <w:r w:rsidRPr="008F657C">
        <w:rPr>
          <w:bCs/>
          <w:color w:val="000000" w:themeColor="text1"/>
        </w:rPr>
        <w:t>The contents of the pre-feasibility report shall be c</w:t>
      </w:r>
      <w:r w:rsidR="00C34E5E">
        <w:rPr>
          <w:color w:val="000000" w:themeColor="text1"/>
        </w:rPr>
        <w:t>omprehensive enough and</w:t>
      </w:r>
      <w:r w:rsidRPr="008F657C">
        <w:rPr>
          <w:color w:val="000000" w:themeColor="text1"/>
        </w:rPr>
        <w:t xml:space="preserve"> provide necessary information required for scoping the project and prescribing </w:t>
      </w:r>
      <w:proofErr w:type="spellStart"/>
      <w:r w:rsidRPr="008F657C">
        <w:rPr>
          <w:color w:val="000000" w:themeColor="text1"/>
        </w:rPr>
        <w:t>ToR</w:t>
      </w:r>
      <w:proofErr w:type="spellEnd"/>
      <w:r w:rsidRPr="008F657C">
        <w:rPr>
          <w:color w:val="000000" w:themeColor="text1"/>
        </w:rPr>
        <w:t xml:space="preserve"> for </w:t>
      </w:r>
      <w:proofErr w:type="spellStart"/>
      <w:r w:rsidRPr="008F657C">
        <w:rPr>
          <w:color w:val="000000" w:themeColor="text1"/>
        </w:rPr>
        <w:t>MoEF</w:t>
      </w:r>
      <w:proofErr w:type="spellEnd"/>
      <w:r w:rsidR="00844C73">
        <w:rPr>
          <w:color w:val="000000" w:themeColor="text1"/>
        </w:rPr>
        <w:t xml:space="preserve"> &amp; CC</w:t>
      </w:r>
      <w:r w:rsidRPr="008F657C">
        <w:rPr>
          <w:color w:val="000000" w:themeColor="text1"/>
        </w:rPr>
        <w:t>.</w:t>
      </w:r>
    </w:p>
    <w:p w:rsidR="008B54BF" w:rsidRPr="008F657C" w:rsidRDefault="008B54BF" w:rsidP="008B54BF">
      <w:pPr>
        <w:pStyle w:val="ListParagraph"/>
        <w:spacing w:after="240"/>
        <w:ind w:left="540"/>
        <w:contextualSpacing/>
        <w:jc w:val="both"/>
        <w:rPr>
          <w:color w:val="000000" w:themeColor="text1"/>
        </w:rPr>
      </w:pPr>
    </w:p>
    <w:p w:rsidR="008B54BF" w:rsidRPr="008F657C" w:rsidRDefault="008B54BF" w:rsidP="00546FF9">
      <w:pPr>
        <w:pStyle w:val="ListParagraph"/>
        <w:numPr>
          <w:ilvl w:val="0"/>
          <w:numId w:val="51"/>
        </w:numPr>
        <w:spacing w:after="240"/>
        <w:ind w:left="540" w:hanging="540"/>
        <w:contextualSpacing/>
        <w:jc w:val="both"/>
        <w:rPr>
          <w:color w:val="000000" w:themeColor="text1"/>
        </w:rPr>
      </w:pPr>
      <w:r w:rsidRPr="008F657C">
        <w:rPr>
          <w:color w:val="000000" w:themeColor="text1"/>
        </w:rPr>
        <w:t>The consultant shall give presentations of PFR before PFCCL after submission of draft PFR.  The consultant shall carry out modifications/ alterations in the PFR in consultation with PFCCL.</w:t>
      </w:r>
    </w:p>
    <w:p w:rsidR="008B54BF" w:rsidRPr="008F657C" w:rsidRDefault="008B54BF" w:rsidP="008B54BF">
      <w:pPr>
        <w:pStyle w:val="ListParagraph"/>
        <w:spacing w:after="240"/>
        <w:ind w:left="540"/>
        <w:contextualSpacing/>
        <w:jc w:val="both"/>
        <w:rPr>
          <w:color w:val="000000" w:themeColor="text1"/>
        </w:rPr>
      </w:pPr>
    </w:p>
    <w:p w:rsidR="008B54BF" w:rsidRPr="008F657C" w:rsidRDefault="008B54BF" w:rsidP="00546FF9">
      <w:pPr>
        <w:pStyle w:val="ListParagraph"/>
        <w:numPr>
          <w:ilvl w:val="0"/>
          <w:numId w:val="51"/>
        </w:numPr>
        <w:spacing w:after="240"/>
        <w:ind w:left="540" w:hanging="540"/>
        <w:contextualSpacing/>
        <w:jc w:val="both"/>
        <w:rPr>
          <w:color w:val="000000" w:themeColor="text1"/>
        </w:rPr>
      </w:pPr>
      <w:r w:rsidRPr="008F657C">
        <w:rPr>
          <w:color w:val="000000" w:themeColor="text1"/>
        </w:rPr>
        <w:t xml:space="preserve">Broadly, the PFR shall contain the chapters &amp; contents as elaborated below. Consultant can also </w:t>
      </w:r>
      <w:r w:rsidR="00901452" w:rsidRPr="008F657C">
        <w:rPr>
          <w:color w:val="000000" w:themeColor="text1"/>
        </w:rPr>
        <w:t xml:space="preserve">provide further suggestion on </w:t>
      </w:r>
      <w:r w:rsidRPr="008F657C">
        <w:rPr>
          <w:color w:val="000000" w:themeColor="text1"/>
        </w:rPr>
        <w:t>the contents of PFR.</w:t>
      </w:r>
    </w:p>
    <w:tbl>
      <w:tblPr>
        <w:tblStyle w:val="TableGrid"/>
        <w:tblW w:w="0" w:type="auto"/>
        <w:tblInd w:w="648" w:type="dxa"/>
        <w:tblLook w:val="04A0" w:firstRow="1" w:lastRow="0" w:firstColumn="1" w:lastColumn="0" w:noHBand="0" w:noVBand="1"/>
      </w:tblPr>
      <w:tblGrid>
        <w:gridCol w:w="720"/>
        <w:gridCol w:w="8208"/>
      </w:tblGrid>
      <w:tr w:rsidR="008B54BF" w:rsidRPr="008F657C" w:rsidTr="00732BFA">
        <w:tc>
          <w:tcPr>
            <w:tcW w:w="720" w:type="dxa"/>
          </w:tcPr>
          <w:p w:rsidR="008B54BF" w:rsidRPr="008F657C" w:rsidRDefault="008B54BF" w:rsidP="00732BFA">
            <w:pPr>
              <w:spacing w:after="240"/>
              <w:jc w:val="both"/>
              <w:rPr>
                <w:b/>
                <w:color w:val="000000" w:themeColor="text1"/>
              </w:rPr>
            </w:pPr>
            <w:r w:rsidRPr="008F657C">
              <w:rPr>
                <w:b/>
                <w:color w:val="000000" w:themeColor="text1"/>
              </w:rPr>
              <w:t>Sl. No.</w:t>
            </w:r>
          </w:p>
        </w:tc>
        <w:tc>
          <w:tcPr>
            <w:tcW w:w="8208" w:type="dxa"/>
          </w:tcPr>
          <w:p w:rsidR="008B54BF" w:rsidRPr="008F657C" w:rsidRDefault="008B54BF" w:rsidP="00732BFA">
            <w:pPr>
              <w:spacing w:after="240"/>
              <w:ind w:left="252" w:hanging="90"/>
              <w:jc w:val="both"/>
              <w:rPr>
                <w:b/>
                <w:color w:val="000000" w:themeColor="text1"/>
              </w:rPr>
            </w:pPr>
            <w:r w:rsidRPr="008F657C">
              <w:rPr>
                <w:b/>
                <w:color w:val="000000" w:themeColor="text1"/>
              </w:rPr>
              <w:t>Chapter / Contents</w:t>
            </w:r>
          </w:p>
        </w:tc>
      </w:tr>
      <w:tr w:rsidR="008B54BF" w:rsidRPr="008F657C" w:rsidTr="00732BFA">
        <w:tc>
          <w:tcPr>
            <w:tcW w:w="720" w:type="dxa"/>
          </w:tcPr>
          <w:p w:rsidR="008B54BF" w:rsidRPr="008F657C" w:rsidRDefault="008B54BF" w:rsidP="00732BFA">
            <w:pPr>
              <w:spacing w:after="240"/>
              <w:jc w:val="both"/>
              <w:rPr>
                <w:color w:val="000000" w:themeColor="text1"/>
              </w:rPr>
            </w:pPr>
            <w:r w:rsidRPr="008F657C">
              <w:rPr>
                <w:color w:val="000000" w:themeColor="text1"/>
              </w:rPr>
              <w:t>1.</w:t>
            </w:r>
          </w:p>
        </w:tc>
        <w:tc>
          <w:tcPr>
            <w:tcW w:w="8208" w:type="dxa"/>
          </w:tcPr>
          <w:p w:rsidR="008B54BF" w:rsidRPr="008F657C" w:rsidRDefault="008B54BF" w:rsidP="00732BFA">
            <w:pPr>
              <w:spacing w:after="240"/>
              <w:ind w:left="252" w:hanging="90"/>
              <w:jc w:val="both"/>
              <w:rPr>
                <w:b/>
                <w:color w:val="000000" w:themeColor="text1"/>
              </w:rPr>
            </w:pPr>
            <w:r w:rsidRPr="008F657C">
              <w:rPr>
                <w:b/>
                <w:color w:val="000000" w:themeColor="text1"/>
              </w:rPr>
              <w:t xml:space="preserve">Introduction of the project </w:t>
            </w:r>
            <w:r w:rsidR="00D24DE6" w:rsidRPr="008F657C">
              <w:rPr>
                <w:b/>
                <w:color w:val="000000" w:themeColor="text1"/>
              </w:rPr>
              <w:t>/ B</w:t>
            </w:r>
            <w:r w:rsidRPr="008F657C">
              <w:rPr>
                <w:b/>
                <w:color w:val="000000" w:themeColor="text1"/>
              </w:rPr>
              <w:t xml:space="preserve">ackground information: </w:t>
            </w:r>
          </w:p>
          <w:p w:rsidR="008B54BF" w:rsidRPr="008F657C" w:rsidRDefault="008B54BF" w:rsidP="00546FF9">
            <w:pPr>
              <w:pStyle w:val="ListParagraph"/>
              <w:numPr>
                <w:ilvl w:val="0"/>
                <w:numId w:val="45"/>
              </w:numPr>
              <w:spacing w:after="240"/>
              <w:ind w:left="252" w:hanging="90"/>
              <w:contextualSpacing/>
              <w:jc w:val="both"/>
              <w:rPr>
                <w:color w:val="000000" w:themeColor="text1"/>
              </w:rPr>
            </w:pPr>
            <w:r w:rsidRPr="008F657C">
              <w:rPr>
                <w:color w:val="000000" w:themeColor="text1"/>
              </w:rPr>
              <w:t>A brief description of the Mining Project of Odisha, OMPP.</w:t>
            </w:r>
          </w:p>
          <w:p w:rsidR="008B54BF" w:rsidRPr="008F657C" w:rsidRDefault="008B54BF" w:rsidP="00546FF9">
            <w:pPr>
              <w:pStyle w:val="ListParagraph"/>
              <w:numPr>
                <w:ilvl w:val="0"/>
                <w:numId w:val="45"/>
              </w:numPr>
              <w:spacing w:after="240"/>
              <w:ind w:left="252" w:hanging="90"/>
              <w:contextualSpacing/>
              <w:jc w:val="both"/>
              <w:rPr>
                <w:color w:val="000000" w:themeColor="text1"/>
              </w:rPr>
            </w:pPr>
            <w:r w:rsidRPr="008F657C">
              <w:rPr>
                <w:color w:val="000000" w:themeColor="text1"/>
              </w:rPr>
              <w:t>Need for Mining Project and its importance to the country and / or region.</w:t>
            </w:r>
          </w:p>
          <w:p w:rsidR="008B54BF" w:rsidRPr="008F657C" w:rsidRDefault="008B54BF" w:rsidP="00546FF9">
            <w:pPr>
              <w:pStyle w:val="ListParagraph"/>
              <w:numPr>
                <w:ilvl w:val="0"/>
                <w:numId w:val="45"/>
              </w:numPr>
              <w:spacing w:after="240"/>
              <w:ind w:left="252" w:hanging="90"/>
              <w:contextualSpacing/>
              <w:jc w:val="both"/>
              <w:rPr>
                <w:color w:val="000000" w:themeColor="text1"/>
              </w:rPr>
            </w:pPr>
            <w:r w:rsidRPr="008F657C">
              <w:rPr>
                <w:color w:val="000000" w:themeColor="text1"/>
              </w:rPr>
              <w:t>Demand-Supply Gap of Coal in the country.</w:t>
            </w:r>
          </w:p>
          <w:p w:rsidR="008B54BF" w:rsidRPr="008F657C" w:rsidRDefault="008B54BF" w:rsidP="00546FF9">
            <w:pPr>
              <w:pStyle w:val="ListParagraph"/>
              <w:numPr>
                <w:ilvl w:val="0"/>
                <w:numId w:val="45"/>
              </w:numPr>
              <w:spacing w:after="240"/>
              <w:ind w:left="252" w:hanging="90"/>
              <w:contextualSpacing/>
              <w:jc w:val="both"/>
              <w:rPr>
                <w:color w:val="000000" w:themeColor="text1"/>
              </w:rPr>
            </w:pPr>
            <w:r w:rsidRPr="008F657C">
              <w:rPr>
                <w:color w:val="000000" w:themeColor="text1"/>
              </w:rPr>
              <w:t>Imported Coal for Power Project and its future demand in the country</w:t>
            </w:r>
          </w:p>
          <w:p w:rsidR="008B54BF" w:rsidRPr="008F657C" w:rsidRDefault="008B54BF" w:rsidP="00546FF9">
            <w:pPr>
              <w:pStyle w:val="ListParagraph"/>
              <w:numPr>
                <w:ilvl w:val="0"/>
                <w:numId w:val="45"/>
              </w:numPr>
              <w:spacing w:after="240"/>
              <w:ind w:left="252" w:hanging="90"/>
              <w:contextualSpacing/>
              <w:jc w:val="both"/>
              <w:rPr>
                <w:color w:val="000000" w:themeColor="text1"/>
              </w:rPr>
            </w:pPr>
            <w:r w:rsidRPr="008F657C">
              <w:rPr>
                <w:color w:val="000000" w:themeColor="text1"/>
              </w:rPr>
              <w:t>Price Comparison between Imported Coal &amp; Domestic Coal of same grade</w:t>
            </w:r>
          </w:p>
          <w:p w:rsidR="008B54BF" w:rsidRPr="008F657C" w:rsidRDefault="008B54BF" w:rsidP="00546FF9">
            <w:pPr>
              <w:pStyle w:val="ListParagraph"/>
              <w:numPr>
                <w:ilvl w:val="0"/>
                <w:numId w:val="45"/>
              </w:numPr>
              <w:spacing w:after="240"/>
              <w:ind w:left="252" w:hanging="90"/>
              <w:contextualSpacing/>
              <w:jc w:val="both"/>
              <w:rPr>
                <w:color w:val="000000" w:themeColor="text1"/>
              </w:rPr>
            </w:pPr>
            <w:r w:rsidRPr="008F657C">
              <w:rPr>
                <w:color w:val="000000" w:themeColor="text1"/>
              </w:rPr>
              <w:t>Imports vs. Indigenous production of Coal.</w:t>
            </w:r>
          </w:p>
          <w:p w:rsidR="008B54BF" w:rsidRPr="008F657C" w:rsidRDefault="008B54BF" w:rsidP="00546FF9">
            <w:pPr>
              <w:pStyle w:val="ListParagraph"/>
              <w:numPr>
                <w:ilvl w:val="0"/>
                <w:numId w:val="45"/>
              </w:numPr>
              <w:spacing w:after="240"/>
              <w:ind w:left="252" w:hanging="90"/>
              <w:contextualSpacing/>
              <w:jc w:val="both"/>
              <w:rPr>
                <w:color w:val="000000" w:themeColor="text1"/>
              </w:rPr>
            </w:pPr>
            <w:r w:rsidRPr="008F657C">
              <w:rPr>
                <w:color w:val="000000" w:themeColor="text1"/>
              </w:rPr>
              <w:t>Domestic Markets.</w:t>
            </w:r>
          </w:p>
          <w:p w:rsidR="008B54BF" w:rsidRPr="008F657C" w:rsidRDefault="008B54BF" w:rsidP="00546FF9">
            <w:pPr>
              <w:pStyle w:val="ListParagraph"/>
              <w:numPr>
                <w:ilvl w:val="0"/>
                <w:numId w:val="45"/>
              </w:numPr>
              <w:spacing w:after="240"/>
              <w:ind w:left="252" w:hanging="90"/>
              <w:contextualSpacing/>
              <w:jc w:val="both"/>
              <w:rPr>
                <w:color w:val="000000" w:themeColor="text1"/>
              </w:rPr>
            </w:pPr>
            <w:r w:rsidRPr="008F657C">
              <w:rPr>
                <w:color w:val="000000" w:themeColor="text1"/>
              </w:rPr>
              <w:t>Employment Generation (Direct and Indirect) due to the Mining Project.</w:t>
            </w:r>
          </w:p>
        </w:tc>
      </w:tr>
      <w:tr w:rsidR="008B54BF" w:rsidRPr="008F657C" w:rsidTr="00732BFA">
        <w:tc>
          <w:tcPr>
            <w:tcW w:w="720" w:type="dxa"/>
          </w:tcPr>
          <w:p w:rsidR="008B54BF" w:rsidRPr="008F657C" w:rsidRDefault="008B54BF" w:rsidP="00732BFA">
            <w:pPr>
              <w:spacing w:after="240"/>
              <w:jc w:val="both"/>
              <w:rPr>
                <w:color w:val="000000" w:themeColor="text1"/>
              </w:rPr>
            </w:pPr>
            <w:r w:rsidRPr="008F657C">
              <w:rPr>
                <w:color w:val="000000" w:themeColor="text1"/>
              </w:rPr>
              <w:t>2.</w:t>
            </w:r>
          </w:p>
        </w:tc>
        <w:tc>
          <w:tcPr>
            <w:tcW w:w="8208" w:type="dxa"/>
          </w:tcPr>
          <w:p w:rsidR="008B54BF" w:rsidRPr="008F657C" w:rsidRDefault="008B54BF" w:rsidP="00732BFA">
            <w:pPr>
              <w:spacing w:after="240"/>
              <w:ind w:left="252" w:hanging="90"/>
              <w:jc w:val="both"/>
              <w:rPr>
                <w:b/>
                <w:color w:val="000000" w:themeColor="text1"/>
              </w:rPr>
            </w:pPr>
            <w:r w:rsidRPr="008F657C">
              <w:rPr>
                <w:b/>
                <w:color w:val="000000" w:themeColor="text1"/>
              </w:rPr>
              <w:t>Project Description:</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 xml:space="preserve">Mining Project of UMPP interlinked with the Power Project at </w:t>
            </w:r>
            <w:proofErr w:type="spellStart"/>
            <w:r w:rsidRPr="008F657C">
              <w:rPr>
                <w:color w:val="000000" w:themeColor="text1"/>
              </w:rPr>
              <w:t>Bedabahal</w:t>
            </w:r>
            <w:proofErr w:type="spellEnd"/>
            <w:r w:rsidRPr="008F657C">
              <w:rPr>
                <w:color w:val="000000" w:themeColor="text1"/>
              </w:rPr>
              <w:t xml:space="preserve">, </w:t>
            </w:r>
            <w:proofErr w:type="spellStart"/>
            <w:r w:rsidRPr="008F657C">
              <w:rPr>
                <w:color w:val="000000" w:themeColor="text1"/>
              </w:rPr>
              <w:t>Sundergarh</w:t>
            </w:r>
            <w:proofErr w:type="spellEnd"/>
            <w:r w:rsidRPr="008F657C">
              <w:rPr>
                <w:color w:val="000000" w:themeColor="text1"/>
              </w:rPr>
              <w:t xml:space="preserve"> Dist. of Odisha.</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Location (map showing general location, specific location, and project boundary &amp; project site layout) with coordinates.</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Details of alternate sites considered and the basis of selecting the propose</w:t>
            </w:r>
            <w:r w:rsidR="00D24DE6" w:rsidRPr="008F657C">
              <w:rPr>
                <w:color w:val="000000" w:themeColor="text1"/>
              </w:rPr>
              <w:t>d</w:t>
            </w:r>
            <w:r w:rsidRPr="008F657C">
              <w:rPr>
                <w:color w:val="000000" w:themeColor="text1"/>
              </w:rPr>
              <w:t xml:space="preserve"> site, particularly the environmental considerations gone into should be highlighted.</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Geology-</w:t>
            </w:r>
            <w:r w:rsidR="0039006E">
              <w:rPr>
                <w:color w:val="000000" w:themeColor="text1"/>
              </w:rPr>
              <w:t xml:space="preserve"> Area of Coal Block, Reserves, </w:t>
            </w:r>
            <w:r w:rsidRPr="008F657C">
              <w:rPr>
                <w:color w:val="000000" w:themeColor="text1"/>
              </w:rPr>
              <w:t>Size &amp; Shape, Quality, Grade variation, etc.</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Size or Magnitude of Mining Operation, Life of Mine and Back Filling Requirement. Basis of sizing / Capacity.</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Mining Project description with process details (a schematic diagram/flow chart showing the project layout, components of the project etc. should be given)</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Consumables like E</w:t>
            </w:r>
            <w:r w:rsidR="0039006E">
              <w:rPr>
                <w:color w:val="000000" w:themeColor="text1"/>
              </w:rPr>
              <w:t xml:space="preserve">xplosives, Diesel, Lubricants, </w:t>
            </w:r>
            <w:r w:rsidRPr="008F657C">
              <w:rPr>
                <w:color w:val="000000" w:themeColor="text1"/>
              </w:rPr>
              <w:t xml:space="preserve">required for operation of </w:t>
            </w:r>
            <w:r w:rsidRPr="008F657C">
              <w:rPr>
                <w:color w:val="000000" w:themeColor="text1"/>
              </w:rPr>
              <w:lastRenderedPageBreak/>
              <w:t>the Mining Project along with estimated quantity, likely source and its mode of transport and storage.</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Resource optimization/recycling and reuse envisaged in the project, if any, should be briefly outlined.</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Availability of water its source, Energy/Power requirement and source should be given.</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Quantity of wastes to be generated (liquid and solid) and scheme for their Management/disposal.</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 xml:space="preserve">Schematic representations of the feasibility drawing which give information of EIA purpose. </w:t>
            </w:r>
          </w:p>
        </w:tc>
      </w:tr>
      <w:tr w:rsidR="008B54BF" w:rsidRPr="008F657C" w:rsidTr="00732BFA">
        <w:tc>
          <w:tcPr>
            <w:tcW w:w="720" w:type="dxa"/>
          </w:tcPr>
          <w:p w:rsidR="008B54BF" w:rsidRPr="008F657C" w:rsidRDefault="008B54BF" w:rsidP="00732BFA">
            <w:pPr>
              <w:spacing w:after="240"/>
              <w:jc w:val="both"/>
              <w:rPr>
                <w:color w:val="000000" w:themeColor="text1"/>
              </w:rPr>
            </w:pPr>
            <w:r w:rsidRPr="008F657C">
              <w:rPr>
                <w:color w:val="000000" w:themeColor="text1"/>
              </w:rPr>
              <w:lastRenderedPageBreak/>
              <w:t>3.</w:t>
            </w:r>
          </w:p>
        </w:tc>
        <w:tc>
          <w:tcPr>
            <w:tcW w:w="8208" w:type="dxa"/>
          </w:tcPr>
          <w:p w:rsidR="008B54BF" w:rsidRPr="008F657C" w:rsidRDefault="008B54BF" w:rsidP="00732BFA">
            <w:pPr>
              <w:spacing w:after="240"/>
              <w:ind w:left="252" w:hanging="90"/>
              <w:jc w:val="both"/>
              <w:rPr>
                <w:b/>
                <w:color w:val="000000" w:themeColor="text1"/>
              </w:rPr>
            </w:pPr>
            <w:r w:rsidRPr="008F657C">
              <w:rPr>
                <w:b/>
                <w:color w:val="000000" w:themeColor="text1"/>
              </w:rPr>
              <w:t>Site Analysis</w:t>
            </w:r>
          </w:p>
          <w:p w:rsidR="008B54BF" w:rsidRPr="008F657C" w:rsidRDefault="008B54BF" w:rsidP="00546FF9">
            <w:pPr>
              <w:pStyle w:val="ListParagraph"/>
              <w:numPr>
                <w:ilvl w:val="0"/>
                <w:numId w:val="47"/>
              </w:numPr>
              <w:spacing w:after="240"/>
              <w:ind w:left="702" w:hanging="540"/>
              <w:contextualSpacing/>
              <w:jc w:val="both"/>
              <w:rPr>
                <w:color w:val="000000" w:themeColor="text1"/>
              </w:rPr>
            </w:pPr>
            <w:r w:rsidRPr="008F657C">
              <w:rPr>
                <w:color w:val="000000" w:themeColor="text1"/>
              </w:rPr>
              <w:t>Connectivity ( Rail &amp; Road)</w:t>
            </w:r>
          </w:p>
          <w:p w:rsidR="008B54BF" w:rsidRPr="008F657C" w:rsidRDefault="008B54BF" w:rsidP="00546FF9">
            <w:pPr>
              <w:pStyle w:val="ListParagraph"/>
              <w:numPr>
                <w:ilvl w:val="0"/>
                <w:numId w:val="47"/>
              </w:numPr>
              <w:spacing w:after="240"/>
              <w:ind w:left="702" w:hanging="540"/>
              <w:contextualSpacing/>
              <w:jc w:val="both"/>
              <w:rPr>
                <w:color w:val="000000" w:themeColor="text1"/>
              </w:rPr>
            </w:pPr>
            <w:r w:rsidRPr="008F657C">
              <w:rPr>
                <w:color w:val="000000" w:themeColor="text1"/>
              </w:rPr>
              <w:t>Land Form, Land use and Land ownership.</w:t>
            </w:r>
          </w:p>
          <w:p w:rsidR="008B54BF" w:rsidRPr="008F657C" w:rsidRDefault="008B54BF" w:rsidP="00546FF9">
            <w:pPr>
              <w:pStyle w:val="ListParagraph"/>
              <w:numPr>
                <w:ilvl w:val="0"/>
                <w:numId w:val="47"/>
              </w:numPr>
              <w:spacing w:after="240"/>
              <w:ind w:left="702" w:hanging="540"/>
              <w:contextualSpacing/>
              <w:jc w:val="both"/>
              <w:rPr>
                <w:color w:val="000000" w:themeColor="text1"/>
              </w:rPr>
            </w:pPr>
            <w:r w:rsidRPr="008F657C">
              <w:rPr>
                <w:color w:val="000000" w:themeColor="text1"/>
              </w:rPr>
              <w:t>Topography (along with map).</w:t>
            </w:r>
          </w:p>
          <w:p w:rsidR="008B54BF" w:rsidRPr="008F657C" w:rsidRDefault="008B54BF" w:rsidP="00546FF9">
            <w:pPr>
              <w:pStyle w:val="ListParagraph"/>
              <w:numPr>
                <w:ilvl w:val="0"/>
                <w:numId w:val="47"/>
              </w:numPr>
              <w:spacing w:after="240"/>
              <w:ind w:left="702" w:hanging="540"/>
              <w:contextualSpacing/>
              <w:jc w:val="both"/>
              <w:rPr>
                <w:color w:val="000000" w:themeColor="text1"/>
              </w:rPr>
            </w:pPr>
            <w:r w:rsidRPr="008F657C">
              <w:rPr>
                <w:color w:val="000000" w:themeColor="text1"/>
              </w:rPr>
              <w:t>Existing land use pattern (agriculture, non-agriculture, forest, water bodies,  shortest distances from the periphery of the project to periphery of the forests, national park, wild life sanctuary, eco sensitive areas, water bodies (distance from the HFL of the river). In case of notified industrial area, a copy of the Gazette notification should be given.</w:t>
            </w:r>
          </w:p>
          <w:p w:rsidR="008B54BF" w:rsidRPr="008F657C" w:rsidRDefault="008B54BF" w:rsidP="00546FF9">
            <w:pPr>
              <w:pStyle w:val="ListParagraph"/>
              <w:numPr>
                <w:ilvl w:val="0"/>
                <w:numId w:val="47"/>
              </w:numPr>
              <w:spacing w:after="240"/>
              <w:ind w:left="702" w:hanging="540"/>
              <w:contextualSpacing/>
              <w:jc w:val="both"/>
              <w:rPr>
                <w:color w:val="000000" w:themeColor="text1"/>
              </w:rPr>
            </w:pPr>
            <w:r w:rsidRPr="008F657C">
              <w:rPr>
                <w:color w:val="000000" w:themeColor="text1"/>
              </w:rPr>
              <w:t>Existing Infrastructure.</w:t>
            </w:r>
          </w:p>
          <w:p w:rsidR="008B54BF" w:rsidRPr="008F657C" w:rsidRDefault="008B54BF" w:rsidP="00546FF9">
            <w:pPr>
              <w:pStyle w:val="ListParagraph"/>
              <w:numPr>
                <w:ilvl w:val="0"/>
                <w:numId w:val="47"/>
              </w:numPr>
              <w:spacing w:after="240"/>
              <w:ind w:left="702" w:hanging="540"/>
              <w:contextualSpacing/>
              <w:jc w:val="both"/>
              <w:rPr>
                <w:color w:val="000000" w:themeColor="text1"/>
              </w:rPr>
            </w:pPr>
            <w:r w:rsidRPr="008F657C">
              <w:rPr>
                <w:color w:val="000000" w:themeColor="text1"/>
              </w:rPr>
              <w:t>Soil classification.</w:t>
            </w:r>
          </w:p>
          <w:p w:rsidR="008B54BF" w:rsidRPr="008F657C" w:rsidRDefault="008B54BF" w:rsidP="00546FF9">
            <w:pPr>
              <w:pStyle w:val="ListParagraph"/>
              <w:numPr>
                <w:ilvl w:val="0"/>
                <w:numId w:val="47"/>
              </w:numPr>
              <w:spacing w:after="240"/>
              <w:ind w:left="702" w:hanging="540"/>
              <w:contextualSpacing/>
              <w:jc w:val="both"/>
              <w:rPr>
                <w:color w:val="000000" w:themeColor="text1"/>
              </w:rPr>
            </w:pPr>
            <w:r w:rsidRPr="008F657C">
              <w:rPr>
                <w:color w:val="000000" w:themeColor="text1"/>
              </w:rPr>
              <w:t>Climatic data from secondary sources.</w:t>
            </w:r>
          </w:p>
          <w:p w:rsidR="003547C8" w:rsidRPr="00DE49C9" w:rsidRDefault="008B54BF" w:rsidP="00DE49C9">
            <w:pPr>
              <w:pStyle w:val="ListParagraph"/>
              <w:numPr>
                <w:ilvl w:val="0"/>
                <w:numId w:val="47"/>
              </w:numPr>
              <w:spacing w:after="240"/>
              <w:ind w:left="702" w:hanging="540"/>
              <w:contextualSpacing/>
              <w:jc w:val="both"/>
              <w:rPr>
                <w:color w:val="000000" w:themeColor="text1"/>
              </w:rPr>
            </w:pPr>
            <w:r w:rsidRPr="008F657C">
              <w:rPr>
                <w:color w:val="000000" w:themeColor="text1"/>
              </w:rPr>
              <w:t>Social Infrastructure available.</w:t>
            </w:r>
          </w:p>
        </w:tc>
      </w:tr>
      <w:tr w:rsidR="008B54BF" w:rsidRPr="008F657C" w:rsidTr="00732BFA">
        <w:tc>
          <w:tcPr>
            <w:tcW w:w="720" w:type="dxa"/>
          </w:tcPr>
          <w:p w:rsidR="008B54BF" w:rsidRPr="008F657C" w:rsidRDefault="008B54BF" w:rsidP="00732BFA">
            <w:pPr>
              <w:spacing w:after="240"/>
              <w:jc w:val="both"/>
              <w:rPr>
                <w:color w:val="000000" w:themeColor="text1"/>
              </w:rPr>
            </w:pPr>
            <w:r w:rsidRPr="008F657C">
              <w:rPr>
                <w:color w:val="000000" w:themeColor="text1"/>
              </w:rPr>
              <w:t>4.</w:t>
            </w:r>
          </w:p>
        </w:tc>
        <w:tc>
          <w:tcPr>
            <w:tcW w:w="8208" w:type="dxa"/>
          </w:tcPr>
          <w:p w:rsidR="008B54BF" w:rsidRPr="008F657C" w:rsidRDefault="008B54BF" w:rsidP="00732BFA">
            <w:pPr>
              <w:spacing w:after="240"/>
              <w:ind w:left="252" w:hanging="90"/>
              <w:jc w:val="both"/>
              <w:rPr>
                <w:b/>
                <w:color w:val="000000" w:themeColor="text1"/>
              </w:rPr>
            </w:pPr>
            <w:r w:rsidRPr="008F657C">
              <w:rPr>
                <w:b/>
                <w:color w:val="000000" w:themeColor="text1"/>
              </w:rPr>
              <w:t>Planning Brief</w:t>
            </w:r>
          </w:p>
          <w:p w:rsidR="008B54BF" w:rsidRPr="008F657C" w:rsidRDefault="008B54BF" w:rsidP="00546FF9">
            <w:pPr>
              <w:pStyle w:val="ListParagraph"/>
              <w:numPr>
                <w:ilvl w:val="0"/>
                <w:numId w:val="48"/>
              </w:numPr>
              <w:spacing w:after="240"/>
              <w:ind w:left="702" w:hanging="540"/>
              <w:contextualSpacing/>
              <w:jc w:val="both"/>
              <w:rPr>
                <w:color w:val="000000" w:themeColor="text1"/>
              </w:rPr>
            </w:pPr>
            <w:r w:rsidRPr="008F657C">
              <w:rPr>
                <w:bCs/>
                <w:color w:val="000000" w:themeColor="text1"/>
              </w:rPr>
              <w:t xml:space="preserve">Conceptual mine development &amp; Mining methods </w:t>
            </w:r>
            <w:r w:rsidRPr="008F657C">
              <w:rPr>
                <w:color w:val="000000" w:themeColor="text1"/>
              </w:rPr>
              <w:t xml:space="preserve">(facilities, transportation </w:t>
            </w:r>
            <w:proofErr w:type="spellStart"/>
            <w:r w:rsidRPr="008F657C">
              <w:rPr>
                <w:color w:val="000000" w:themeColor="text1"/>
              </w:rPr>
              <w:t>etc</w:t>
            </w:r>
            <w:proofErr w:type="spellEnd"/>
            <w:r w:rsidRPr="008F657C">
              <w:rPr>
                <w:color w:val="000000" w:themeColor="text1"/>
              </w:rPr>
              <w:t>).</w:t>
            </w:r>
          </w:p>
          <w:p w:rsidR="008B54BF" w:rsidRPr="008F657C" w:rsidRDefault="008B54BF" w:rsidP="00546FF9">
            <w:pPr>
              <w:pStyle w:val="ListParagraph"/>
              <w:numPr>
                <w:ilvl w:val="0"/>
                <w:numId w:val="48"/>
              </w:numPr>
              <w:spacing w:after="240"/>
              <w:ind w:left="702" w:hanging="540"/>
              <w:contextualSpacing/>
              <w:jc w:val="both"/>
              <w:rPr>
                <w:color w:val="000000" w:themeColor="text1"/>
              </w:rPr>
            </w:pPr>
            <w:r w:rsidRPr="008F657C">
              <w:rPr>
                <w:color w:val="000000" w:themeColor="text1"/>
              </w:rPr>
              <w:t>Population Projection</w:t>
            </w:r>
          </w:p>
          <w:p w:rsidR="008B54BF" w:rsidRPr="008F657C" w:rsidRDefault="008B54BF" w:rsidP="00546FF9">
            <w:pPr>
              <w:pStyle w:val="ListParagraph"/>
              <w:numPr>
                <w:ilvl w:val="0"/>
                <w:numId w:val="48"/>
              </w:numPr>
              <w:spacing w:after="240"/>
              <w:ind w:left="702" w:hanging="540"/>
              <w:contextualSpacing/>
              <w:jc w:val="both"/>
              <w:rPr>
                <w:color w:val="000000" w:themeColor="text1"/>
              </w:rPr>
            </w:pPr>
            <w:r w:rsidRPr="008F657C">
              <w:rPr>
                <w:color w:val="000000" w:themeColor="text1"/>
              </w:rPr>
              <w:t xml:space="preserve">Land use planning along with Over Burden Dump (breakup along with green belt </w:t>
            </w:r>
            <w:proofErr w:type="spellStart"/>
            <w:r w:rsidRPr="008F657C">
              <w:rPr>
                <w:color w:val="000000" w:themeColor="text1"/>
              </w:rPr>
              <w:t>etc</w:t>
            </w:r>
            <w:proofErr w:type="spellEnd"/>
            <w:r w:rsidRPr="008F657C">
              <w:rPr>
                <w:color w:val="000000" w:themeColor="text1"/>
              </w:rPr>
              <w:t>).</w:t>
            </w:r>
          </w:p>
          <w:p w:rsidR="008B54BF" w:rsidRPr="008F657C" w:rsidRDefault="008B54BF" w:rsidP="00546FF9">
            <w:pPr>
              <w:pStyle w:val="ListParagraph"/>
              <w:numPr>
                <w:ilvl w:val="0"/>
                <w:numId w:val="48"/>
              </w:numPr>
              <w:spacing w:after="240"/>
              <w:ind w:left="702" w:hanging="540"/>
              <w:contextualSpacing/>
              <w:jc w:val="both"/>
              <w:rPr>
                <w:color w:val="000000" w:themeColor="text1"/>
              </w:rPr>
            </w:pPr>
            <w:r w:rsidRPr="008F657C">
              <w:rPr>
                <w:color w:val="000000" w:themeColor="text1"/>
              </w:rPr>
              <w:t>Assessment of Infrastructure Demand (physical &amp; social).</w:t>
            </w:r>
          </w:p>
          <w:p w:rsidR="008B54BF" w:rsidRPr="008F657C" w:rsidRDefault="008B54BF" w:rsidP="00546FF9">
            <w:pPr>
              <w:pStyle w:val="ListParagraph"/>
              <w:numPr>
                <w:ilvl w:val="0"/>
                <w:numId w:val="48"/>
              </w:numPr>
              <w:spacing w:after="240"/>
              <w:ind w:left="702" w:hanging="540"/>
              <w:contextualSpacing/>
              <w:jc w:val="both"/>
              <w:rPr>
                <w:color w:val="000000" w:themeColor="text1"/>
              </w:rPr>
            </w:pPr>
            <w:r w:rsidRPr="008F657C">
              <w:rPr>
                <w:color w:val="000000" w:themeColor="text1"/>
              </w:rPr>
              <w:t>Amenities/Facilities.</w:t>
            </w:r>
          </w:p>
        </w:tc>
      </w:tr>
      <w:tr w:rsidR="008B54BF" w:rsidRPr="008F657C" w:rsidTr="00732BFA">
        <w:tc>
          <w:tcPr>
            <w:tcW w:w="720" w:type="dxa"/>
          </w:tcPr>
          <w:p w:rsidR="008B54BF" w:rsidRPr="008F657C" w:rsidRDefault="008B54BF" w:rsidP="00732BFA">
            <w:pPr>
              <w:spacing w:after="240"/>
              <w:jc w:val="both"/>
              <w:rPr>
                <w:color w:val="000000" w:themeColor="text1"/>
              </w:rPr>
            </w:pPr>
            <w:r w:rsidRPr="008F657C">
              <w:rPr>
                <w:color w:val="000000" w:themeColor="text1"/>
              </w:rPr>
              <w:t>5.</w:t>
            </w:r>
          </w:p>
        </w:tc>
        <w:tc>
          <w:tcPr>
            <w:tcW w:w="8208" w:type="dxa"/>
          </w:tcPr>
          <w:p w:rsidR="008B54BF" w:rsidRPr="008F657C" w:rsidRDefault="008B54BF" w:rsidP="00732BFA">
            <w:pPr>
              <w:spacing w:after="240"/>
              <w:ind w:left="252" w:hanging="90"/>
              <w:jc w:val="both"/>
              <w:rPr>
                <w:b/>
                <w:color w:val="000000" w:themeColor="text1"/>
              </w:rPr>
            </w:pPr>
            <w:r w:rsidRPr="008F657C">
              <w:rPr>
                <w:b/>
                <w:color w:val="000000" w:themeColor="text1"/>
              </w:rPr>
              <w:t>Proposed Infrastructure</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t xml:space="preserve">Mining Area </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t>Residential, Office, Infrastructure Area (Non Processing Area).</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t>Green Belt.</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t>Social Infrastructure.</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t xml:space="preserve">Connectivity (Traffic and Transportation Road/Rail/Metro/Water ways </w:t>
            </w:r>
            <w:proofErr w:type="spellStart"/>
            <w:r w:rsidRPr="008F657C">
              <w:rPr>
                <w:color w:val="000000" w:themeColor="text1"/>
              </w:rPr>
              <w:t>etc</w:t>
            </w:r>
            <w:proofErr w:type="spellEnd"/>
            <w:r w:rsidRPr="008F657C">
              <w:rPr>
                <w:color w:val="000000" w:themeColor="text1"/>
              </w:rPr>
              <w:t>)</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t>Drinking Water Management (Source &amp; Supply of water)</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t>Sewerage System.</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t>Industrial Waste Management.</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t>Solid Waste Management.</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lastRenderedPageBreak/>
              <w:t>Power Requirement &amp; Supply/source.</w:t>
            </w:r>
          </w:p>
        </w:tc>
      </w:tr>
      <w:tr w:rsidR="008B54BF" w:rsidRPr="008F657C" w:rsidTr="00732BFA">
        <w:tc>
          <w:tcPr>
            <w:tcW w:w="720" w:type="dxa"/>
          </w:tcPr>
          <w:p w:rsidR="008B54BF" w:rsidRPr="008F657C" w:rsidRDefault="008B54BF" w:rsidP="00732BFA">
            <w:pPr>
              <w:spacing w:after="240"/>
              <w:jc w:val="both"/>
              <w:rPr>
                <w:color w:val="000000" w:themeColor="text1"/>
              </w:rPr>
            </w:pPr>
            <w:r w:rsidRPr="008F657C">
              <w:rPr>
                <w:color w:val="000000" w:themeColor="text1"/>
              </w:rPr>
              <w:lastRenderedPageBreak/>
              <w:t>6.</w:t>
            </w:r>
          </w:p>
        </w:tc>
        <w:tc>
          <w:tcPr>
            <w:tcW w:w="8208" w:type="dxa"/>
          </w:tcPr>
          <w:p w:rsidR="008B54BF" w:rsidRPr="008F657C" w:rsidRDefault="008B54BF" w:rsidP="00732BFA">
            <w:pPr>
              <w:spacing w:after="240"/>
              <w:ind w:left="252" w:hanging="90"/>
              <w:jc w:val="both"/>
              <w:rPr>
                <w:b/>
                <w:color w:val="000000" w:themeColor="text1"/>
              </w:rPr>
            </w:pPr>
            <w:r w:rsidRPr="008F657C">
              <w:rPr>
                <w:b/>
                <w:color w:val="000000" w:themeColor="text1"/>
              </w:rPr>
              <w:t>Rehabilitation and Resettlement (R &amp; R) Plan</w:t>
            </w:r>
          </w:p>
          <w:p w:rsidR="008B54BF" w:rsidRPr="008F657C" w:rsidRDefault="008B54BF" w:rsidP="00546FF9">
            <w:pPr>
              <w:pStyle w:val="ListParagraph"/>
              <w:numPr>
                <w:ilvl w:val="0"/>
                <w:numId w:val="50"/>
              </w:numPr>
              <w:spacing w:after="240"/>
              <w:ind w:left="702" w:hanging="540"/>
              <w:contextualSpacing/>
              <w:jc w:val="both"/>
              <w:rPr>
                <w:color w:val="000000" w:themeColor="text1"/>
              </w:rPr>
            </w:pPr>
            <w:r w:rsidRPr="008F657C">
              <w:rPr>
                <w:color w:val="000000" w:themeColor="text1"/>
              </w:rPr>
              <w:t xml:space="preserve">Policy to be adopted (Central/State) in respect of the project affected persons including home </w:t>
            </w:r>
            <w:proofErr w:type="spellStart"/>
            <w:r w:rsidRPr="008F657C">
              <w:rPr>
                <w:color w:val="000000" w:themeColor="text1"/>
              </w:rPr>
              <w:t>oustees</w:t>
            </w:r>
            <w:proofErr w:type="spellEnd"/>
            <w:r w:rsidRPr="008F657C">
              <w:rPr>
                <w:color w:val="000000" w:themeColor="text1"/>
              </w:rPr>
              <w:t xml:space="preserve">, land </w:t>
            </w:r>
            <w:proofErr w:type="spellStart"/>
            <w:r w:rsidRPr="008F657C">
              <w:rPr>
                <w:color w:val="000000" w:themeColor="text1"/>
              </w:rPr>
              <w:t>oustees</w:t>
            </w:r>
            <w:proofErr w:type="spellEnd"/>
            <w:r w:rsidRPr="008F657C">
              <w:rPr>
                <w:color w:val="000000" w:themeColor="text1"/>
              </w:rPr>
              <w:t xml:space="preserve"> and landless </w:t>
            </w:r>
            <w:r w:rsidR="00540EB1" w:rsidRPr="008F657C">
              <w:rPr>
                <w:color w:val="000000" w:themeColor="text1"/>
              </w:rPr>
              <w:t>labourers</w:t>
            </w:r>
            <w:r w:rsidRPr="008F657C">
              <w:rPr>
                <w:color w:val="000000" w:themeColor="text1"/>
              </w:rPr>
              <w:t xml:space="preserve"> (a brief outline to be given).</w:t>
            </w:r>
          </w:p>
        </w:tc>
      </w:tr>
      <w:tr w:rsidR="008B54BF" w:rsidRPr="008F657C" w:rsidTr="002761D0">
        <w:trPr>
          <w:trHeight w:val="1486"/>
        </w:trPr>
        <w:tc>
          <w:tcPr>
            <w:tcW w:w="720" w:type="dxa"/>
          </w:tcPr>
          <w:p w:rsidR="008B54BF" w:rsidRPr="008F657C" w:rsidRDefault="008B54BF" w:rsidP="00732BFA">
            <w:pPr>
              <w:spacing w:after="240"/>
              <w:jc w:val="both"/>
              <w:rPr>
                <w:color w:val="000000" w:themeColor="text1"/>
              </w:rPr>
            </w:pPr>
            <w:r w:rsidRPr="008F657C">
              <w:rPr>
                <w:color w:val="000000" w:themeColor="text1"/>
              </w:rPr>
              <w:t>7.</w:t>
            </w:r>
          </w:p>
        </w:tc>
        <w:tc>
          <w:tcPr>
            <w:tcW w:w="8208" w:type="dxa"/>
          </w:tcPr>
          <w:p w:rsidR="008B54BF" w:rsidRPr="008F657C" w:rsidRDefault="008B54BF" w:rsidP="00732BFA">
            <w:pPr>
              <w:spacing w:after="240"/>
              <w:ind w:left="252" w:hanging="90"/>
              <w:jc w:val="both"/>
              <w:rPr>
                <w:b/>
                <w:color w:val="000000" w:themeColor="text1"/>
              </w:rPr>
            </w:pPr>
            <w:r w:rsidRPr="008F657C">
              <w:rPr>
                <w:b/>
                <w:color w:val="000000" w:themeColor="text1"/>
              </w:rPr>
              <w:t>Project Schedule &amp; Cost Estimates</w:t>
            </w:r>
          </w:p>
          <w:p w:rsidR="008B54BF" w:rsidRPr="008F657C" w:rsidRDefault="008B54BF" w:rsidP="00546FF9">
            <w:pPr>
              <w:pStyle w:val="ListParagraph"/>
              <w:numPr>
                <w:ilvl w:val="0"/>
                <w:numId w:val="50"/>
              </w:numPr>
              <w:spacing w:after="240"/>
              <w:ind w:left="702" w:hanging="540"/>
              <w:contextualSpacing/>
              <w:jc w:val="both"/>
              <w:rPr>
                <w:color w:val="000000" w:themeColor="text1"/>
              </w:rPr>
            </w:pPr>
            <w:r w:rsidRPr="008F657C">
              <w:rPr>
                <w:color w:val="000000" w:themeColor="text1"/>
              </w:rPr>
              <w:t>Likely date of start of construction and likely date of completion (Time schedule for the project to be given).</w:t>
            </w:r>
          </w:p>
          <w:p w:rsidR="008B54BF" w:rsidRPr="008F657C" w:rsidRDefault="002761D0" w:rsidP="00546FF9">
            <w:pPr>
              <w:pStyle w:val="ListParagraph"/>
              <w:numPr>
                <w:ilvl w:val="0"/>
                <w:numId w:val="50"/>
              </w:numPr>
              <w:spacing w:after="240"/>
              <w:ind w:left="702" w:hanging="540"/>
              <w:contextualSpacing/>
              <w:jc w:val="both"/>
              <w:rPr>
                <w:color w:val="000000" w:themeColor="text1"/>
              </w:rPr>
            </w:pPr>
            <w:r w:rsidRPr="008F657C">
              <w:rPr>
                <w:color w:val="000000" w:themeColor="text1"/>
              </w:rPr>
              <w:t xml:space="preserve">Estimated project cost </w:t>
            </w:r>
            <w:r w:rsidR="008B54BF" w:rsidRPr="008F657C">
              <w:rPr>
                <w:color w:val="000000" w:themeColor="text1"/>
              </w:rPr>
              <w:t>along with analysis in terms of economic viability of the project.</w:t>
            </w:r>
          </w:p>
        </w:tc>
      </w:tr>
      <w:tr w:rsidR="008B54BF" w:rsidRPr="008F657C" w:rsidTr="00732BFA">
        <w:tc>
          <w:tcPr>
            <w:tcW w:w="720" w:type="dxa"/>
          </w:tcPr>
          <w:p w:rsidR="008B54BF" w:rsidRPr="008F657C" w:rsidRDefault="008B54BF" w:rsidP="00732BFA">
            <w:pPr>
              <w:spacing w:after="240"/>
              <w:jc w:val="both"/>
              <w:rPr>
                <w:color w:val="000000" w:themeColor="text1"/>
              </w:rPr>
            </w:pPr>
            <w:r w:rsidRPr="008F657C">
              <w:rPr>
                <w:color w:val="000000" w:themeColor="text1"/>
              </w:rPr>
              <w:t>8.</w:t>
            </w:r>
          </w:p>
        </w:tc>
        <w:tc>
          <w:tcPr>
            <w:tcW w:w="8208" w:type="dxa"/>
          </w:tcPr>
          <w:p w:rsidR="008B54BF" w:rsidRPr="008F657C" w:rsidRDefault="008B54BF" w:rsidP="00732BFA">
            <w:pPr>
              <w:spacing w:after="240"/>
              <w:ind w:left="252" w:hanging="90"/>
              <w:jc w:val="both"/>
              <w:rPr>
                <w:b/>
                <w:color w:val="000000" w:themeColor="text1"/>
              </w:rPr>
            </w:pPr>
            <w:r w:rsidRPr="008F657C">
              <w:rPr>
                <w:b/>
                <w:color w:val="000000" w:themeColor="text1"/>
              </w:rPr>
              <w:t>Analysis of proposal (Final Recommendations)</w:t>
            </w:r>
          </w:p>
          <w:p w:rsidR="008B54BF" w:rsidRPr="008F657C" w:rsidRDefault="008B54BF" w:rsidP="00546FF9">
            <w:pPr>
              <w:pStyle w:val="ListParagraph"/>
              <w:numPr>
                <w:ilvl w:val="0"/>
                <w:numId w:val="52"/>
              </w:numPr>
              <w:spacing w:after="240"/>
              <w:ind w:left="702" w:hanging="540"/>
              <w:contextualSpacing/>
              <w:jc w:val="both"/>
              <w:rPr>
                <w:color w:val="000000" w:themeColor="text1"/>
              </w:rPr>
            </w:pPr>
            <w:r w:rsidRPr="008F657C">
              <w:rPr>
                <w:color w:val="000000" w:themeColor="text1"/>
              </w:rPr>
              <w:t>Financial and social benefits with special emphasis on the benefit to the local people including tribal population, if any, in the area.</w:t>
            </w:r>
          </w:p>
        </w:tc>
      </w:tr>
    </w:tbl>
    <w:p w:rsidR="00F34FD9" w:rsidRPr="008F657C" w:rsidRDefault="00F34FD9">
      <w:pPr>
        <w:rPr>
          <w:rFonts w:eastAsiaTheme="minorHAnsi"/>
          <w:b/>
          <w:color w:val="000000" w:themeColor="text1"/>
        </w:rPr>
      </w:pPr>
    </w:p>
    <w:p w:rsidR="00D43133" w:rsidRPr="008F657C" w:rsidRDefault="00755C86" w:rsidP="00B52B1C">
      <w:pPr>
        <w:spacing w:before="120" w:after="120"/>
        <w:ind w:left="720" w:hanging="720"/>
        <w:jc w:val="both"/>
        <w:rPr>
          <w:b/>
          <w:color w:val="000000" w:themeColor="text1"/>
        </w:rPr>
      </w:pPr>
      <w:r>
        <w:rPr>
          <w:rFonts w:eastAsiaTheme="minorHAnsi"/>
          <w:b/>
          <w:color w:val="000000" w:themeColor="text1"/>
        </w:rPr>
        <w:t>(II</w:t>
      </w:r>
      <w:r w:rsidR="00190EDE">
        <w:rPr>
          <w:rFonts w:eastAsiaTheme="minorHAnsi"/>
          <w:b/>
          <w:color w:val="000000" w:themeColor="text1"/>
        </w:rPr>
        <w:t>)</w:t>
      </w:r>
      <w:r w:rsidR="00190EDE">
        <w:rPr>
          <w:rFonts w:eastAsiaTheme="minorHAnsi"/>
          <w:b/>
          <w:color w:val="000000" w:themeColor="text1"/>
        </w:rPr>
        <w:tab/>
      </w:r>
      <w:r w:rsidR="00D43133" w:rsidRPr="008F657C">
        <w:rPr>
          <w:rFonts w:eastAsiaTheme="minorHAnsi"/>
          <w:b/>
          <w:color w:val="000000" w:themeColor="text1"/>
        </w:rPr>
        <w:t>EIA &amp; EMP S</w:t>
      </w:r>
      <w:r w:rsidR="00F34FD9" w:rsidRPr="008F657C">
        <w:rPr>
          <w:rFonts w:eastAsiaTheme="minorHAnsi"/>
          <w:b/>
          <w:color w:val="000000" w:themeColor="text1"/>
        </w:rPr>
        <w:t xml:space="preserve">TUDIES, </w:t>
      </w:r>
      <w:r w:rsidR="00F34FD9" w:rsidRPr="008F657C">
        <w:rPr>
          <w:b/>
          <w:color w:val="000000" w:themeColor="text1"/>
        </w:rPr>
        <w:t>ENVIRONMENT CLEARANCE, WILD LIFE MANAGEMENT PLAN, WATER MANAGEMENT P</w:t>
      </w:r>
      <w:r w:rsidR="001F2552">
        <w:rPr>
          <w:b/>
          <w:color w:val="000000" w:themeColor="text1"/>
        </w:rPr>
        <w:t xml:space="preserve">LAN, CONSENT TO ESTABLISH </w:t>
      </w:r>
      <w:r w:rsidR="00F34FD9" w:rsidRPr="008F657C">
        <w:rPr>
          <w:b/>
          <w:color w:val="000000" w:themeColor="text1"/>
        </w:rPr>
        <w:t>&amp; R&amp;R PLANS, CSR PLAN.</w:t>
      </w:r>
    </w:p>
    <w:p w:rsidR="00D43133" w:rsidRPr="008F657C" w:rsidRDefault="00D43133" w:rsidP="00D43133">
      <w:pPr>
        <w:pStyle w:val="Default"/>
        <w:tabs>
          <w:tab w:val="left" w:pos="360"/>
        </w:tabs>
        <w:ind w:left="360" w:hanging="360"/>
        <w:jc w:val="both"/>
        <w:rPr>
          <w:color w:val="000000" w:themeColor="text1"/>
        </w:rPr>
      </w:pPr>
    </w:p>
    <w:p w:rsidR="00D43133" w:rsidRPr="008F657C" w:rsidRDefault="00D43133" w:rsidP="00D43133">
      <w:pPr>
        <w:pStyle w:val="Default"/>
        <w:jc w:val="both"/>
        <w:rPr>
          <w:color w:val="000000" w:themeColor="text1"/>
          <w:lang w:val="en-US"/>
        </w:rPr>
      </w:pPr>
      <w:r w:rsidRPr="008F657C">
        <w:rPr>
          <w:color w:val="000000" w:themeColor="text1"/>
        </w:rPr>
        <w:t>The broad scope of work of the Consultant shall be to undertake</w:t>
      </w:r>
      <w:r w:rsidRPr="008F657C">
        <w:rPr>
          <w:color w:val="000000" w:themeColor="text1"/>
          <w:lang w:val="en-US"/>
        </w:rPr>
        <w:t xml:space="preserve"> EIA/EMP studies and other related studies and assist and advise </w:t>
      </w:r>
      <w:r w:rsidR="00DE49C9">
        <w:rPr>
          <w:color w:val="000000" w:themeColor="text1"/>
          <w:lang w:val="en-US"/>
        </w:rPr>
        <w:t>PFCCL</w:t>
      </w:r>
      <w:r w:rsidRPr="008F657C">
        <w:rPr>
          <w:color w:val="000000" w:themeColor="text1"/>
          <w:lang w:val="en-US"/>
        </w:rPr>
        <w:t xml:space="preserve"> in obtaining approvals in respect of Environmental Clearance, Consent to Establish, Water allocation, R&amp;R and CSR plans, Wild Life plans</w:t>
      </w:r>
      <w:r w:rsidR="001F2552">
        <w:rPr>
          <w:color w:val="000000" w:themeColor="text1"/>
          <w:lang w:val="en-US"/>
        </w:rPr>
        <w:t xml:space="preserve"> </w:t>
      </w:r>
      <w:r w:rsidRPr="008F657C">
        <w:rPr>
          <w:color w:val="000000" w:themeColor="text1"/>
          <w:lang w:val="en-US"/>
        </w:rPr>
        <w:t xml:space="preserve">and other related clearances for </w:t>
      </w:r>
      <w:proofErr w:type="spellStart"/>
      <w:r w:rsidRPr="008F657C">
        <w:rPr>
          <w:color w:val="000000" w:themeColor="text1"/>
          <w:lang w:val="en-US"/>
        </w:rPr>
        <w:t>Meenakshi</w:t>
      </w:r>
      <w:proofErr w:type="spellEnd"/>
      <w:r w:rsidRPr="008F657C">
        <w:rPr>
          <w:color w:val="000000" w:themeColor="text1"/>
          <w:lang w:val="en-US"/>
        </w:rPr>
        <w:t xml:space="preserve">, </w:t>
      </w:r>
      <w:proofErr w:type="spellStart"/>
      <w:r w:rsidRPr="008F657C">
        <w:rPr>
          <w:color w:val="000000" w:themeColor="text1"/>
          <w:lang w:val="en-US"/>
        </w:rPr>
        <w:t>Meenakshi</w:t>
      </w:r>
      <w:proofErr w:type="spellEnd"/>
      <w:r w:rsidRPr="008F657C">
        <w:rPr>
          <w:color w:val="000000" w:themeColor="text1"/>
          <w:lang w:val="en-US"/>
        </w:rPr>
        <w:t xml:space="preserve">-B, and </w:t>
      </w:r>
      <w:proofErr w:type="spellStart"/>
      <w:r w:rsidRPr="008F657C">
        <w:rPr>
          <w:color w:val="000000" w:themeColor="text1"/>
          <w:lang w:val="en-US"/>
        </w:rPr>
        <w:t>D</w:t>
      </w:r>
      <w:r w:rsidR="00C36FB8" w:rsidRPr="008F657C">
        <w:rPr>
          <w:color w:val="000000" w:themeColor="text1"/>
          <w:lang w:val="en-US"/>
        </w:rPr>
        <w:t>ipside</w:t>
      </w:r>
      <w:proofErr w:type="spellEnd"/>
      <w:r w:rsidR="00C36FB8" w:rsidRPr="008F657C">
        <w:rPr>
          <w:color w:val="000000" w:themeColor="text1"/>
          <w:lang w:val="en-US"/>
        </w:rPr>
        <w:t xml:space="preserve"> of </w:t>
      </w:r>
      <w:proofErr w:type="spellStart"/>
      <w:r w:rsidR="00C36FB8" w:rsidRPr="008F657C">
        <w:rPr>
          <w:color w:val="000000" w:themeColor="text1"/>
          <w:lang w:val="en-US"/>
        </w:rPr>
        <w:t>Meenakshi</w:t>
      </w:r>
      <w:proofErr w:type="spellEnd"/>
      <w:r w:rsidR="00C36FB8" w:rsidRPr="008F657C">
        <w:rPr>
          <w:color w:val="000000" w:themeColor="text1"/>
          <w:lang w:val="en-US"/>
        </w:rPr>
        <w:t xml:space="preserve"> Coal Blocks.</w:t>
      </w:r>
    </w:p>
    <w:p w:rsidR="00D43133" w:rsidRPr="008F657C" w:rsidRDefault="00D43133" w:rsidP="00D43133">
      <w:pPr>
        <w:pStyle w:val="NoSpacing"/>
        <w:rPr>
          <w:bCs/>
          <w:color w:val="000000" w:themeColor="text1"/>
        </w:rPr>
      </w:pPr>
    </w:p>
    <w:p w:rsidR="00D43133" w:rsidRPr="008F657C" w:rsidRDefault="00D43133" w:rsidP="00D43133">
      <w:pPr>
        <w:pStyle w:val="NoSpacing"/>
        <w:rPr>
          <w:bCs/>
          <w:color w:val="000000" w:themeColor="text1"/>
        </w:rPr>
      </w:pPr>
      <w:r w:rsidRPr="008F657C">
        <w:rPr>
          <w:bCs/>
          <w:color w:val="000000" w:themeColor="text1"/>
        </w:rPr>
        <w:t>The broad scope of services shall include but not limited to the following</w:t>
      </w:r>
      <w:r w:rsidR="00C36FB8" w:rsidRPr="008F657C">
        <w:rPr>
          <w:bCs/>
          <w:color w:val="000000" w:themeColor="text1"/>
        </w:rPr>
        <w:t>:</w:t>
      </w:r>
    </w:p>
    <w:p w:rsidR="00D43133" w:rsidRPr="008F657C" w:rsidRDefault="00D43133" w:rsidP="00546FF9">
      <w:pPr>
        <w:pStyle w:val="NoSpacing"/>
        <w:numPr>
          <w:ilvl w:val="1"/>
          <w:numId w:val="44"/>
        </w:numPr>
        <w:rPr>
          <w:color w:val="000000" w:themeColor="text1"/>
        </w:rPr>
      </w:pPr>
      <w:r w:rsidRPr="008F657C">
        <w:rPr>
          <w:color w:val="000000" w:themeColor="text1"/>
        </w:rPr>
        <w:t xml:space="preserve">EIA and EMP Studies </w:t>
      </w:r>
    </w:p>
    <w:p w:rsidR="00D43133" w:rsidRPr="008F657C" w:rsidRDefault="00D43133" w:rsidP="00546FF9">
      <w:pPr>
        <w:pStyle w:val="NoSpacing"/>
        <w:numPr>
          <w:ilvl w:val="1"/>
          <w:numId w:val="44"/>
        </w:numPr>
        <w:rPr>
          <w:color w:val="000000" w:themeColor="text1"/>
        </w:rPr>
      </w:pPr>
      <w:r w:rsidRPr="008F657C">
        <w:rPr>
          <w:color w:val="000000" w:themeColor="text1"/>
        </w:rPr>
        <w:t xml:space="preserve">Ecological Studies </w:t>
      </w:r>
    </w:p>
    <w:p w:rsidR="00D43133" w:rsidRPr="008F657C" w:rsidRDefault="00D43133" w:rsidP="00546FF9">
      <w:pPr>
        <w:pStyle w:val="NoSpacing"/>
        <w:numPr>
          <w:ilvl w:val="1"/>
          <w:numId w:val="44"/>
        </w:numPr>
        <w:rPr>
          <w:color w:val="000000" w:themeColor="text1"/>
        </w:rPr>
      </w:pPr>
      <w:r w:rsidRPr="008F657C">
        <w:rPr>
          <w:color w:val="000000" w:themeColor="text1"/>
        </w:rPr>
        <w:t xml:space="preserve">Preparation of Wild life Management Plan </w:t>
      </w:r>
    </w:p>
    <w:p w:rsidR="00D43133" w:rsidRDefault="00D43133" w:rsidP="00546FF9">
      <w:pPr>
        <w:pStyle w:val="NoSpacing"/>
        <w:numPr>
          <w:ilvl w:val="1"/>
          <w:numId w:val="44"/>
        </w:numPr>
        <w:rPr>
          <w:color w:val="000000" w:themeColor="text1"/>
        </w:rPr>
      </w:pPr>
      <w:r w:rsidRPr="008F657C">
        <w:rPr>
          <w:color w:val="000000" w:themeColor="text1"/>
        </w:rPr>
        <w:t>Socio Economic Studies including Rehabilitation and Resettlement Plan and detailed CSR Plans</w:t>
      </w:r>
    </w:p>
    <w:p w:rsidR="00B424B5" w:rsidRPr="008F657C" w:rsidRDefault="00B424B5" w:rsidP="00546FF9">
      <w:pPr>
        <w:pStyle w:val="NoSpacing"/>
        <w:numPr>
          <w:ilvl w:val="1"/>
          <w:numId w:val="44"/>
        </w:numPr>
        <w:rPr>
          <w:color w:val="000000" w:themeColor="text1"/>
        </w:rPr>
      </w:pPr>
      <w:r>
        <w:rPr>
          <w:color w:val="000000" w:themeColor="text1"/>
        </w:rPr>
        <w:t>Social Impact Assessment</w:t>
      </w:r>
    </w:p>
    <w:p w:rsidR="00D43133" w:rsidRPr="008F657C" w:rsidRDefault="00D43133" w:rsidP="00546FF9">
      <w:pPr>
        <w:pStyle w:val="NoSpacing"/>
        <w:numPr>
          <w:ilvl w:val="1"/>
          <w:numId w:val="44"/>
        </w:numPr>
        <w:rPr>
          <w:color w:val="000000" w:themeColor="text1"/>
        </w:rPr>
      </w:pPr>
      <w:r w:rsidRPr="008F657C">
        <w:rPr>
          <w:color w:val="000000" w:themeColor="text1"/>
        </w:rPr>
        <w:t xml:space="preserve">Hydrology and Hydro-Geology Studies </w:t>
      </w:r>
    </w:p>
    <w:p w:rsidR="00D43133" w:rsidRPr="008F657C" w:rsidRDefault="00D43133" w:rsidP="00546FF9">
      <w:pPr>
        <w:pStyle w:val="NoSpacing"/>
        <w:numPr>
          <w:ilvl w:val="1"/>
          <w:numId w:val="44"/>
        </w:numPr>
        <w:rPr>
          <w:color w:val="000000" w:themeColor="text1"/>
        </w:rPr>
      </w:pPr>
      <w:r w:rsidRPr="008F657C">
        <w:rPr>
          <w:color w:val="000000" w:themeColor="text1"/>
        </w:rPr>
        <w:t xml:space="preserve">Preparation of Water Management Plan </w:t>
      </w:r>
    </w:p>
    <w:p w:rsidR="00D43133" w:rsidRPr="008F657C" w:rsidRDefault="00D43133" w:rsidP="00D43133">
      <w:pPr>
        <w:autoSpaceDE w:val="0"/>
        <w:autoSpaceDN w:val="0"/>
        <w:adjustRightInd w:val="0"/>
        <w:rPr>
          <w:rFonts w:eastAsiaTheme="minorHAnsi"/>
          <w:b/>
          <w:color w:val="000000" w:themeColor="text1"/>
        </w:rPr>
      </w:pPr>
    </w:p>
    <w:p w:rsidR="00D43133" w:rsidRPr="008F657C" w:rsidRDefault="00D43133" w:rsidP="00D43133">
      <w:pPr>
        <w:pStyle w:val="NoSpacing"/>
        <w:ind w:left="720" w:hanging="720"/>
        <w:jc w:val="both"/>
        <w:rPr>
          <w:b/>
          <w:bCs/>
          <w:color w:val="000000" w:themeColor="text1"/>
        </w:rPr>
      </w:pPr>
      <w:r w:rsidRPr="008F657C">
        <w:rPr>
          <w:b/>
          <w:bCs/>
          <w:color w:val="000000" w:themeColor="text1"/>
        </w:rPr>
        <w:t xml:space="preserve">(A) </w:t>
      </w:r>
      <w:r w:rsidRPr="008F657C">
        <w:rPr>
          <w:b/>
          <w:bCs/>
          <w:color w:val="000000" w:themeColor="text1"/>
        </w:rPr>
        <w:tab/>
        <w:t>ACTIVITIES TO BE CARRIED OUT FOR EIA &amp; EMP STUDIES AND OBTAINING ENVIRONMENTAL CLEARANCE.</w:t>
      </w:r>
    </w:p>
    <w:p w:rsidR="00D43133" w:rsidRPr="008F657C" w:rsidRDefault="00D43133" w:rsidP="00D43133">
      <w:pPr>
        <w:pStyle w:val="NoSpacing"/>
        <w:rPr>
          <w:bCs/>
          <w:color w:val="000000" w:themeColor="text1"/>
        </w:rPr>
      </w:pPr>
    </w:p>
    <w:p w:rsidR="00D43133" w:rsidRPr="008F657C" w:rsidRDefault="00D43133" w:rsidP="00196EA0">
      <w:pPr>
        <w:pStyle w:val="Default"/>
        <w:ind w:left="720"/>
        <w:jc w:val="both"/>
        <w:rPr>
          <w:color w:val="000000" w:themeColor="text1"/>
          <w:lang w:val="en-US"/>
        </w:rPr>
      </w:pPr>
      <w:r w:rsidRPr="008F657C">
        <w:rPr>
          <w:rFonts w:eastAsiaTheme="minorHAnsi"/>
          <w:color w:val="000000" w:themeColor="text1"/>
        </w:rPr>
        <w:t xml:space="preserve">The consultant shall undertake detailed EIA&amp;EMP studies for getting environmental clearance from </w:t>
      </w:r>
      <w:proofErr w:type="spellStart"/>
      <w:r w:rsidRPr="008F657C">
        <w:rPr>
          <w:rFonts w:eastAsiaTheme="minorHAnsi"/>
          <w:color w:val="000000" w:themeColor="text1"/>
        </w:rPr>
        <w:t>MoEF</w:t>
      </w:r>
      <w:proofErr w:type="spellEnd"/>
      <w:r w:rsidR="00844C73">
        <w:rPr>
          <w:rFonts w:eastAsiaTheme="minorHAnsi"/>
          <w:color w:val="000000" w:themeColor="text1"/>
        </w:rPr>
        <w:t xml:space="preserve"> &amp; CC</w:t>
      </w:r>
      <w:r w:rsidRPr="008F657C">
        <w:rPr>
          <w:rFonts w:eastAsiaTheme="minorHAnsi"/>
          <w:color w:val="000000" w:themeColor="text1"/>
        </w:rPr>
        <w:t xml:space="preserve"> as per EIA Notification, 2006 and amendments thereof and in compliance with Terms of Reference </w:t>
      </w:r>
      <w:r w:rsidR="00C36FB8" w:rsidRPr="008F657C">
        <w:rPr>
          <w:rFonts w:eastAsiaTheme="minorHAnsi"/>
          <w:color w:val="000000" w:themeColor="text1"/>
        </w:rPr>
        <w:t>of</w:t>
      </w:r>
      <w:r w:rsidRPr="008F657C">
        <w:rPr>
          <w:rFonts w:eastAsiaTheme="minorHAnsi"/>
          <w:color w:val="000000" w:themeColor="text1"/>
        </w:rPr>
        <w:t xml:space="preserve"> </w:t>
      </w:r>
      <w:proofErr w:type="spellStart"/>
      <w:r w:rsidRPr="008F657C">
        <w:rPr>
          <w:rFonts w:eastAsiaTheme="minorHAnsi"/>
          <w:color w:val="000000" w:themeColor="text1"/>
        </w:rPr>
        <w:t>MoEF</w:t>
      </w:r>
      <w:proofErr w:type="spellEnd"/>
      <w:r w:rsidR="00540EB1">
        <w:rPr>
          <w:rFonts w:eastAsiaTheme="minorHAnsi"/>
          <w:color w:val="000000" w:themeColor="text1"/>
        </w:rPr>
        <w:t xml:space="preserve"> &amp; CC</w:t>
      </w:r>
      <w:r w:rsidRPr="008F657C">
        <w:rPr>
          <w:rFonts w:eastAsiaTheme="minorHAnsi"/>
          <w:color w:val="000000" w:themeColor="text1"/>
        </w:rPr>
        <w:t xml:space="preserve">. </w:t>
      </w:r>
      <w:r w:rsidRPr="008F657C">
        <w:rPr>
          <w:color w:val="000000" w:themeColor="text1"/>
        </w:rPr>
        <w:t xml:space="preserve">The study area will comprise of core zone (i.e. </w:t>
      </w:r>
      <w:proofErr w:type="spellStart"/>
      <w:r w:rsidRPr="008F657C">
        <w:rPr>
          <w:color w:val="000000" w:themeColor="text1"/>
          <w:lang w:val="en-US"/>
        </w:rPr>
        <w:t>Meenakshi</w:t>
      </w:r>
      <w:proofErr w:type="spellEnd"/>
      <w:r w:rsidRPr="008F657C">
        <w:rPr>
          <w:color w:val="000000" w:themeColor="text1"/>
          <w:lang w:val="en-US"/>
        </w:rPr>
        <w:t xml:space="preserve">, </w:t>
      </w:r>
      <w:proofErr w:type="spellStart"/>
      <w:r w:rsidRPr="008F657C">
        <w:rPr>
          <w:color w:val="000000" w:themeColor="text1"/>
          <w:lang w:val="en-US"/>
        </w:rPr>
        <w:t>Meenakshi</w:t>
      </w:r>
      <w:proofErr w:type="spellEnd"/>
      <w:r w:rsidRPr="008F657C">
        <w:rPr>
          <w:color w:val="000000" w:themeColor="text1"/>
          <w:lang w:val="en-US"/>
        </w:rPr>
        <w:t xml:space="preserve">-B, and </w:t>
      </w:r>
      <w:proofErr w:type="spellStart"/>
      <w:r w:rsidRPr="008F657C">
        <w:rPr>
          <w:color w:val="000000" w:themeColor="text1"/>
          <w:lang w:val="en-US"/>
        </w:rPr>
        <w:t>Dipside</w:t>
      </w:r>
      <w:proofErr w:type="spellEnd"/>
      <w:r w:rsidRPr="008F657C">
        <w:rPr>
          <w:color w:val="000000" w:themeColor="text1"/>
          <w:lang w:val="en-US"/>
        </w:rPr>
        <w:t xml:space="preserve"> of </w:t>
      </w:r>
      <w:proofErr w:type="spellStart"/>
      <w:r w:rsidRPr="008F657C">
        <w:rPr>
          <w:color w:val="000000" w:themeColor="text1"/>
          <w:lang w:val="en-US"/>
        </w:rPr>
        <w:t>Meenakshi</w:t>
      </w:r>
      <w:proofErr w:type="spellEnd"/>
      <w:r w:rsidRPr="008F657C">
        <w:rPr>
          <w:color w:val="000000" w:themeColor="text1"/>
          <w:lang w:val="en-US"/>
        </w:rPr>
        <w:t xml:space="preserve"> Coal Blocks allocated to 4000 MW Odisha Ultra Mega Power Project</w:t>
      </w:r>
      <w:r w:rsidR="009D3EE8">
        <w:rPr>
          <w:color w:val="000000" w:themeColor="text1"/>
          <w:lang w:val="en-US"/>
        </w:rPr>
        <w:t>)</w:t>
      </w:r>
      <w:r w:rsidR="004E60B9">
        <w:rPr>
          <w:color w:val="000000" w:themeColor="text1"/>
          <w:lang w:val="en-US"/>
        </w:rPr>
        <w:t>,</w:t>
      </w:r>
      <w:r w:rsidRPr="008F657C">
        <w:rPr>
          <w:color w:val="000000" w:themeColor="text1"/>
          <w:lang w:val="en-US"/>
        </w:rPr>
        <w:t xml:space="preserve"> also the coal conveyor corridor </w:t>
      </w:r>
      <w:r w:rsidRPr="008F657C">
        <w:rPr>
          <w:color w:val="000000" w:themeColor="text1"/>
          <w:lang w:val="en-US"/>
        </w:rPr>
        <w:lastRenderedPageBreak/>
        <w:t xml:space="preserve">from the three mine blocks to the loading point </w:t>
      </w:r>
      <w:r w:rsidR="009D3EE8">
        <w:rPr>
          <w:color w:val="000000" w:themeColor="text1"/>
          <w:lang w:val="en-US"/>
        </w:rPr>
        <w:t xml:space="preserve">of </w:t>
      </w:r>
      <w:r w:rsidRPr="008F657C">
        <w:rPr>
          <w:color w:val="000000" w:themeColor="text1"/>
          <w:lang w:val="en-US"/>
        </w:rPr>
        <w:t>MGR corridor</w:t>
      </w:r>
      <w:r w:rsidRPr="008F657C">
        <w:rPr>
          <w:color w:val="000000" w:themeColor="text1"/>
        </w:rPr>
        <w:t xml:space="preserve"> and buffer zone (10 Km all around the periphery of the core zone). </w:t>
      </w:r>
      <w:r w:rsidRPr="00B424B5">
        <w:rPr>
          <w:b/>
          <w:color w:val="000000" w:themeColor="text1"/>
          <w:lang w:val="en-US"/>
        </w:rPr>
        <w:t>The EIA-EMP should be prepared by organization, which must be in the accreditation list of EIA consulting organization by QCI/NABET for accreditation of EIA consultant organization for large open cast mining projects of Category ‘A’ as per EIA notification</w:t>
      </w:r>
      <w:r w:rsidRPr="00B424B5">
        <w:rPr>
          <w:color w:val="000000" w:themeColor="text1"/>
          <w:lang w:val="en-US"/>
        </w:rPr>
        <w:t>.</w:t>
      </w:r>
      <w:r w:rsidR="00AE6375">
        <w:rPr>
          <w:color w:val="000000" w:themeColor="text1"/>
          <w:lang w:val="en-US"/>
        </w:rPr>
        <w:t xml:space="preserve"> </w:t>
      </w:r>
      <w:r w:rsidRPr="00B424B5">
        <w:rPr>
          <w:rFonts w:eastAsiaTheme="minorHAnsi"/>
          <w:color w:val="000000" w:themeColor="text1"/>
        </w:rPr>
        <w:t>The consultant shall make itself informed with the EIA Notification, 2006 and amend</w:t>
      </w:r>
      <w:r w:rsidRPr="008F657C">
        <w:rPr>
          <w:rFonts w:eastAsiaTheme="minorHAnsi"/>
          <w:color w:val="000000" w:themeColor="text1"/>
        </w:rPr>
        <w:t xml:space="preserve">ments thereof, Model </w:t>
      </w:r>
      <w:proofErr w:type="spellStart"/>
      <w:r w:rsidRPr="008F657C">
        <w:rPr>
          <w:rFonts w:eastAsiaTheme="minorHAnsi"/>
          <w:color w:val="000000" w:themeColor="text1"/>
        </w:rPr>
        <w:t>ToR</w:t>
      </w:r>
      <w:proofErr w:type="spellEnd"/>
      <w:r w:rsidRPr="008F657C">
        <w:rPr>
          <w:rFonts w:eastAsiaTheme="minorHAnsi"/>
          <w:color w:val="000000" w:themeColor="text1"/>
        </w:rPr>
        <w:t xml:space="preserve"> for EIA/EMP</w:t>
      </w:r>
      <w:r w:rsidR="00B424B5">
        <w:rPr>
          <w:rFonts w:eastAsiaTheme="minorHAnsi"/>
          <w:color w:val="000000" w:themeColor="text1"/>
        </w:rPr>
        <w:t xml:space="preserve"> of mining of Minerals and the G</w:t>
      </w:r>
      <w:r w:rsidRPr="008F657C">
        <w:rPr>
          <w:rFonts w:eastAsiaTheme="minorHAnsi"/>
          <w:color w:val="000000" w:themeColor="text1"/>
        </w:rPr>
        <w:t xml:space="preserve">uidelines/manuals issued by </w:t>
      </w:r>
      <w:proofErr w:type="spellStart"/>
      <w:r w:rsidRPr="008F657C">
        <w:rPr>
          <w:rFonts w:eastAsiaTheme="minorHAnsi"/>
          <w:color w:val="000000" w:themeColor="text1"/>
        </w:rPr>
        <w:t>MoEF</w:t>
      </w:r>
      <w:proofErr w:type="spellEnd"/>
      <w:r w:rsidRPr="008F657C">
        <w:rPr>
          <w:rFonts w:eastAsiaTheme="minorHAnsi"/>
          <w:color w:val="000000" w:themeColor="text1"/>
        </w:rPr>
        <w:t>/SPCB/State Government while undertaking the following scope of works</w:t>
      </w:r>
    </w:p>
    <w:p w:rsidR="00D43133" w:rsidRPr="008F657C" w:rsidRDefault="00D43133" w:rsidP="00D43133">
      <w:pPr>
        <w:pStyle w:val="ListParagraph"/>
        <w:autoSpaceDE w:val="0"/>
        <w:autoSpaceDN w:val="0"/>
        <w:adjustRightInd w:val="0"/>
        <w:jc w:val="both"/>
        <w:rPr>
          <w:rFonts w:eastAsiaTheme="minorHAnsi"/>
          <w:color w:val="000000" w:themeColor="text1"/>
        </w:rPr>
      </w:pPr>
    </w:p>
    <w:p w:rsidR="00D43133" w:rsidRDefault="00D43133" w:rsidP="00546FF9">
      <w:pPr>
        <w:pStyle w:val="NoSpacing"/>
        <w:numPr>
          <w:ilvl w:val="0"/>
          <w:numId w:val="25"/>
        </w:numPr>
        <w:ind w:left="1440"/>
        <w:jc w:val="both"/>
        <w:rPr>
          <w:rFonts w:eastAsiaTheme="minorHAnsi"/>
          <w:color w:val="000000" w:themeColor="text1"/>
        </w:rPr>
      </w:pPr>
      <w:r w:rsidRPr="008F657C">
        <w:rPr>
          <w:rFonts w:eastAsiaTheme="minorHAnsi"/>
          <w:color w:val="000000" w:themeColor="text1"/>
        </w:rPr>
        <w:t xml:space="preserve">Formulation &amp; Submission of an application </w:t>
      </w:r>
      <w:r w:rsidR="00843FF4">
        <w:rPr>
          <w:rFonts w:eastAsiaTheme="minorHAnsi"/>
          <w:color w:val="000000" w:themeColor="text1"/>
        </w:rPr>
        <w:t xml:space="preserve">online at the e-portal of </w:t>
      </w:r>
      <w:proofErr w:type="spellStart"/>
      <w:r w:rsidR="00843FF4">
        <w:rPr>
          <w:rFonts w:eastAsiaTheme="minorHAnsi"/>
          <w:color w:val="000000" w:themeColor="text1"/>
        </w:rPr>
        <w:t>MoEF</w:t>
      </w:r>
      <w:proofErr w:type="spellEnd"/>
      <w:r w:rsidR="00843FF4">
        <w:rPr>
          <w:rFonts w:eastAsiaTheme="minorHAnsi"/>
          <w:color w:val="000000" w:themeColor="text1"/>
        </w:rPr>
        <w:t xml:space="preserve"> &amp; CC </w:t>
      </w:r>
      <w:r w:rsidRPr="008F657C">
        <w:rPr>
          <w:rFonts w:eastAsiaTheme="minorHAnsi"/>
          <w:color w:val="000000" w:themeColor="text1"/>
        </w:rPr>
        <w:t>in Form – 1 for</w:t>
      </w:r>
      <w:r w:rsidR="00466AF1">
        <w:rPr>
          <w:rFonts w:eastAsiaTheme="minorHAnsi"/>
          <w:color w:val="000000" w:themeColor="text1"/>
        </w:rPr>
        <w:t xml:space="preserve"> </w:t>
      </w:r>
      <w:r w:rsidRPr="008F657C">
        <w:rPr>
          <w:rFonts w:eastAsiaTheme="minorHAnsi"/>
          <w:color w:val="000000" w:themeColor="text1"/>
        </w:rPr>
        <w:t>proposed project.</w:t>
      </w:r>
    </w:p>
    <w:p w:rsidR="001C6992" w:rsidRPr="008F657C" w:rsidRDefault="001C6992" w:rsidP="001C6992">
      <w:pPr>
        <w:pStyle w:val="NoSpacing"/>
        <w:ind w:left="1440"/>
        <w:jc w:val="both"/>
        <w:rPr>
          <w:rFonts w:eastAsiaTheme="minorHAnsi"/>
          <w:color w:val="000000" w:themeColor="text1"/>
        </w:rPr>
      </w:pPr>
    </w:p>
    <w:p w:rsidR="00D43133" w:rsidRDefault="00D43133" w:rsidP="00546FF9">
      <w:pPr>
        <w:pStyle w:val="NoSpacing"/>
        <w:numPr>
          <w:ilvl w:val="0"/>
          <w:numId w:val="25"/>
        </w:numPr>
        <w:ind w:left="1440"/>
        <w:jc w:val="both"/>
        <w:rPr>
          <w:rFonts w:eastAsiaTheme="minorHAnsi"/>
          <w:color w:val="000000" w:themeColor="text1"/>
        </w:rPr>
      </w:pPr>
      <w:r w:rsidRPr="008F657C">
        <w:rPr>
          <w:rFonts w:eastAsiaTheme="minorHAnsi"/>
          <w:color w:val="000000" w:themeColor="text1"/>
        </w:rPr>
        <w:t xml:space="preserve">Preparation &amp; Presentation of Terms of reference (TOR) at </w:t>
      </w:r>
      <w:proofErr w:type="spellStart"/>
      <w:r w:rsidRPr="008F657C">
        <w:rPr>
          <w:rFonts w:eastAsiaTheme="minorHAnsi"/>
          <w:color w:val="000000" w:themeColor="text1"/>
        </w:rPr>
        <w:t>MoEF</w:t>
      </w:r>
      <w:proofErr w:type="spellEnd"/>
      <w:r w:rsidR="00540EB1">
        <w:rPr>
          <w:rFonts w:eastAsiaTheme="minorHAnsi"/>
          <w:color w:val="000000" w:themeColor="text1"/>
        </w:rPr>
        <w:t xml:space="preserve"> </w:t>
      </w:r>
      <w:r w:rsidR="00843FF4">
        <w:rPr>
          <w:rFonts w:eastAsiaTheme="minorHAnsi"/>
          <w:color w:val="000000" w:themeColor="text1"/>
        </w:rPr>
        <w:t>&amp; CC.</w:t>
      </w:r>
    </w:p>
    <w:p w:rsidR="001C6992" w:rsidRPr="008F657C" w:rsidRDefault="001C6992" w:rsidP="001C6992">
      <w:pPr>
        <w:pStyle w:val="NoSpacing"/>
        <w:ind w:left="1440"/>
        <w:jc w:val="both"/>
        <w:rPr>
          <w:rFonts w:eastAsiaTheme="minorHAnsi"/>
          <w:color w:val="000000" w:themeColor="text1"/>
        </w:rPr>
      </w:pPr>
    </w:p>
    <w:p w:rsidR="00D43133" w:rsidRDefault="00D43133" w:rsidP="00546FF9">
      <w:pPr>
        <w:pStyle w:val="NoSpacing"/>
        <w:numPr>
          <w:ilvl w:val="0"/>
          <w:numId w:val="25"/>
        </w:numPr>
        <w:ind w:left="1440"/>
        <w:jc w:val="both"/>
        <w:rPr>
          <w:color w:val="000000" w:themeColor="text1"/>
        </w:rPr>
      </w:pPr>
      <w:r w:rsidRPr="008F657C">
        <w:rPr>
          <w:color w:val="000000" w:themeColor="text1"/>
        </w:rPr>
        <w:t xml:space="preserve">Assisting </w:t>
      </w:r>
      <w:r w:rsidR="00843FF4">
        <w:rPr>
          <w:color w:val="000000" w:themeColor="text1"/>
        </w:rPr>
        <w:t xml:space="preserve">and </w:t>
      </w:r>
      <w:r w:rsidRPr="008F657C">
        <w:rPr>
          <w:color w:val="000000" w:themeColor="text1"/>
        </w:rPr>
        <w:t xml:space="preserve">in obtaining approval of TOR by </w:t>
      </w:r>
      <w:proofErr w:type="spellStart"/>
      <w:r w:rsidRPr="008F657C">
        <w:rPr>
          <w:color w:val="000000" w:themeColor="text1"/>
        </w:rPr>
        <w:t>MoEF</w:t>
      </w:r>
      <w:proofErr w:type="spellEnd"/>
      <w:r w:rsidR="00081AA6">
        <w:rPr>
          <w:color w:val="000000" w:themeColor="text1"/>
        </w:rPr>
        <w:t xml:space="preserve"> </w:t>
      </w:r>
      <w:r w:rsidR="00843FF4">
        <w:rPr>
          <w:color w:val="000000" w:themeColor="text1"/>
        </w:rPr>
        <w:t>&amp; CC.</w:t>
      </w:r>
    </w:p>
    <w:p w:rsidR="001C6992" w:rsidRPr="008F657C" w:rsidRDefault="001C6992" w:rsidP="001C6992">
      <w:pPr>
        <w:pStyle w:val="NoSpacing"/>
        <w:ind w:left="1440"/>
        <w:jc w:val="both"/>
        <w:rPr>
          <w:color w:val="000000" w:themeColor="text1"/>
        </w:rPr>
      </w:pPr>
    </w:p>
    <w:p w:rsidR="00D43133" w:rsidRDefault="00D43133" w:rsidP="00546FF9">
      <w:pPr>
        <w:pStyle w:val="NoSpacing"/>
        <w:numPr>
          <w:ilvl w:val="0"/>
          <w:numId w:val="25"/>
        </w:numPr>
        <w:autoSpaceDE w:val="0"/>
        <w:autoSpaceDN w:val="0"/>
        <w:adjustRightInd w:val="0"/>
        <w:ind w:left="1440"/>
        <w:jc w:val="both"/>
        <w:rPr>
          <w:rFonts w:eastAsiaTheme="minorHAnsi"/>
          <w:color w:val="000000" w:themeColor="text1"/>
        </w:rPr>
      </w:pPr>
      <w:r w:rsidRPr="008F657C">
        <w:rPr>
          <w:rFonts w:eastAsiaTheme="minorHAnsi"/>
          <w:color w:val="000000" w:themeColor="text1"/>
        </w:rPr>
        <w:t xml:space="preserve">Base line data generation – As per EIA notification 2006 </w:t>
      </w:r>
      <w:r w:rsidRPr="008F657C">
        <w:rPr>
          <w:color w:val="000000" w:themeColor="text1"/>
        </w:rPr>
        <w:t>and its amendments till date</w:t>
      </w:r>
      <w:r w:rsidRPr="008F657C">
        <w:rPr>
          <w:rFonts w:eastAsiaTheme="minorHAnsi"/>
          <w:color w:val="000000" w:themeColor="text1"/>
        </w:rPr>
        <w:t xml:space="preserve"> and TOR issued by </w:t>
      </w:r>
      <w:proofErr w:type="spellStart"/>
      <w:r w:rsidRPr="008F657C">
        <w:rPr>
          <w:rFonts w:eastAsiaTheme="minorHAnsi"/>
          <w:color w:val="000000" w:themeColor="text1"/>
        </w:rPr>
        <w:t>MoEF</w:t>
      </w:r>
      <w:proofErr w:type="spellEnd"/>
      <w:r w:rsidR="00081AA6">
        <w:rPr>
          <w:rFonts w:eastAsiaTheme="minorHAnsi"/>
          <w:color w:val="000000" w:themeColor="text1"/>
        </w:rPr>
        <w:t xml:space="preserve"> </w:t>
      </w:r>
      <w:r w:rsidR="00843FF4">
        <w:rPr>
          <w:rFonts w:eastAsiaTheme="minorHAnsi"/>
          <w:color w:val="000000" w:themeColor="text1"/>
        </w:rPr>
        <w:t>&amp; CC</w:t>
      </w:r>
      <w:r w:rsidRPr="008F657C">
        <w:rPr>
          <w:rFonts w:eastAsiaTheme="minorHAnsi"/>
          <w:color w:val="000000" w:themeColor="text1"/>
        </w:rPr>
        <w:t>.</w:t>
      </w:r>
    </w:p>
    <w:p w:rsidR="00843FF4" w:rsidRDefault="00843FF4" w:rsidP="00843FF4">
      <w:pPr>
        <w:pStyle w:val="ListParagraph"/>
        <w:rPr>
          <w:rFonts w:eastAsiaTheme="minorHAnsi"/>
          <w:color w:val="000000" w:themeColor="text1"/>
        </w:rPr>
      </w:pPr>
    </w:p>
    <w:p w:rsidR="00D43133" w:rsidRDefault="00D43133" w:rsidP="00546FF9">
      <w:pPr>
        <w:pStyle w:val="NoSpacing"/>
        <w:numPr>
          <w:ilvl w:val="0"/>
          <w:numId w:val="25"/>
        </w:numPr>
        <w:autoSpaceDE w:val="0"/>
        <w:autoSpaceDN w:val="0"/>
        <w:adjustRightInd w:val="0"/>
        <w:ind w:left="1440"/>
        <w:jc w:val="both"/>
        <w:rPr>
          <w:rFonts w:eastAsiaTheme="minorHAnsi"/>
          <w:color w:val="000000" w:themeColor="text1"/>
        </w:rPr>
      </w:pPr>
      <w:r w:rsidRPr="008F657C">
        <w:rPr>
          <w:rFonts w:eastAsiaTheme="minorHAnsi"/>
          <w:color w:val="000000" w:themeColor="text1"/>
        </w:rPr>
        <w:t xml:space="preserve">Preparation of Land Use Plan (Existing land use details) i.e., details of Land-use breakup of the lease area and study area should be based on land use - details of agricultural land, forest land, wasteland, grazing land, surface water bodies, settlements, </w:t>
      </w:r>
      <w:proofErr w:type="spellStart"/>
      <w:r w:rsidRPr="008F657C">
        <w:rPr>
          <w:rFonts w:eastAsiaTheme="minorHAnsi"/>
          <w:color w:val="000000" w:themeColor="text1"/>
        </w:rPr>
        <w:t>etc</w:t>
      </w:r>
      <w:proofErr w:type="spellEnd"/>
    </w:p>
    <w:p w:rsidR="001C6992" w:rsidRPr="008F657C" w:rsidRDefault="001C6992" w:rsidP="001C6992">
      <w:pPr>
        <w:pStyle w:val="NoSpacing"/>
        <w:autoSpaceDE w:val="0"/>
        <w:autoSpaceDN w:val="0"/>
        <w:adjustRightInd w:val="0"/>
        <w:ind w:left="1440"/>
        <w:jc w:val="both"/>
        <w:rPr>
          <w:rFonts w:eastAsiaTheme="minorHAnsi"/>
          <w:color w:val="000000" w:themeColor="text1"/>
        </w:rPr>
      </w:pPr>
    </w:p>
    <w:p w:rsidR="00D43133" w:rsidRDefault="00D43133" w:rsidP="00546FF9">
      <w:pPr>
        <w:pStyle w:val="NoSpacing"/>
        <w:numPr>
          <w:ilvl w:val="0"/>
          <w:numId w:val="25"/>
        </w:numPr>
        <w:autoSpaceDE w:val="0"/>
        <w:autoSpaceDN w:val="0"/>
        <w:adjustRightInd w:val="0"/>
        <w:ind w:left="1440"/>
        <w:jc w:val="both"/>
        <w:rPr>
          <w:rFonts w:eastAsiaTheme="minorHAnsi"/>
          <w:color w:val="000000" w:themeColor="text1"/>
        </w:rPr>
      </w:pPr>
      <w:r w:rsidRPr="008F657C">
        <w:rPr>
          <w:rFonts w:eastAsiaTheme="minorHAnsi"/>
          <w:color w:val="000000" w:themeColor="text1"/>
        </w:rPr>
        <w:t xml:space="preserve">Carrying out EIA &amp; preparing EMP as per </w:t>
      </w:r>
      <w:proofErr w:type="spellStart"/>
      <w:r w:rsidRPr="008F657C">
        <w:rPr>
          <w:rFonts w:eastAsiaTheme="minorHAnsi"/>
          <w:color w:val="000000" w:themeColor="text1"/>
        </w:rPr>
        <w:t>MoEF</w:t>
      </w:r>
      <w:proofErr w:type="spellEnd"/>
      <w:r w:rsidRPr="008F657C">
        <w:rPr>
          <w:rFonts w:eastAsiaTheme="minorHAnsi"/>
          <w:color w:val="000000" w:themeColor="text1"/>
        </w:rPr>
        <w:t xml:space="preserve"> </w:t>
      </w:r>
      <w:r w:rsidR="00843FF4">
        <w:rPr>
          <w:rFonts w:eastAsiaTheme="minorHAnsi"/>
          <w:color w:val="000000" w:themeColor="text1"/>
        </w:rPr>
        <w:t xml:space="preserve">&amp; CC </w:t>
      </w:r>
      <w:r w:rsidRPr="008F657C">
        <w:rPr>
          <w:rFonts w:eastAsiaTheme="minorHAnsi"/>
          <w:color w:val="000000" w:themeColor="text1"/>
        </w:rPr>
        <w:t>Guidelines.</w:t>
      </w:r>
    </w:p>
    <w:p w:rsidR="001C6992" w:rsidRPr="008F657C" w:rsidRDefault="001C6992" w:rsidP="001C6992">
      <w:pPr>
        <w:pStyle w:val="NoSpacing"/>
        <w:autoSpaceDE w:val="0"/>
        <w:autoSpaceDN w:val="0"/>
        <w:adjustRightInd w:val="0"/>
        <w:ind w:left="1440"/>
        <w:jc w:val="both"/>
        <w:rPr>
          <w:rFonts w:eastAsiaTheme="minorHAnsi"/>
          <w:color w:val="000000" w:themeColor="text1"/>
        </w:rPr>
      </w:pPr>
    </w:p>
    <w:p w:rsidR="00D43133" w:rsidRDefault="00D43133" w:rsidP="00546FF9">
      <w:pPr>
        <w:pStyle w:val="NoSpacing"/>
        <w:numPr>
          <w:ilvl w:val="0"/>
          <w:numId w:val="25"/>
        </w:numPr>
        <w:autoSpaceDE w:val="0"/>
        <w:autoSpaceDN w:val="0"/>
        <w:adjustRightInd w:val="0"/>
        <w:ind w:left="1440"/>
        <w:jc w:val="both"/>
        <w:rPr>
          <w:rFonts w:eastAsiaTheme="minorHAnsi"/>
          <w:color w:val="000000" w:themeColor="text1"/>
        </w:rPr>
      </w:pPr>
      <w:r w:rsidRPr="008F657C">
        <w:rPr>
          <w:rFonts w:eastAsiaTheme="minorHAnsi"/>
          <w:color w:val="000000" w:themeColor="text1"/>
        </w:rPr>
        <w:t xml:space="preserve">Preparation of Draft EIA report </w:t>
      </w:r>
      <w:r w:rsidRPr="008F657C">
        <w:rPr>
          <w:color w:val="000000" w:themeColor="text1"/>
        </w:rPr>
        <w:t xml:space="preserve">after incorporating compliances with all the requirements of TOR as stipulated by </w:t>
      </w:r>
      <w:proofErr w:type="spellStart"/>
      <w:r w:rsidRPr="008F657C">
        <w:rPr>
          <w:color w:val="000000" w:themeColor="text1"/>
        </w:rPr>
        <w:t>MoEF</w:t>
      </w:r>
      <w:proofErr w:type="spellEnd"/>
      <w:r w:rsidRPr="008F657C">
        <w:rPr>
          <w:color w:val="000000" w:themeColor="text1"/>
        </w:rPr>
        <w:t xml:space="preserve"> </w:t>
      </w:r>
      <w:r w:rsidR="00843FF4">
        <w:rPr>
          <w:color w:val="000000" w:themeColor="text1"/>
        </w:rPr>
        <w:t xml:space="preserve">&amp; CC </w:t>
      </w:r>
      <w:r w:rsidRPr="008F657C">
        <w:rPr>
          <w:color w:val="000000" w:themeColor="text1"/>
        </w:rPr>
        <w:t>from time to time</w:t>
      </w:r>
      <w:r w:rsidRPr="008F657C">
        <w:rPr>
          <w:rFonts w:eastAsiaTheme="minorHAnsi"/>
          <w:color w:val="000000" w:themeColor="text1"/>
        </w:rPr>
        <w:t>.</w:t>
      </w:r>
    </w:p>
    <w:p w:rsidR="001C6992" w:rsidRPr="008F657C" w:rsidRDefault="001C6992" w:rsidP="001C6992">
      <w:pPr>
        <w:pStyle w:val="NoSpacing"/>
        <w:autoSpaceDE w:val="0"/>
        <w:autoSpaceDN w:val="0"/>
        <w:adjustRightInd w:val="0"/>
        <w:ind w:left="1440"/>
        <w:jc w:val="both"/>
        <w:rPr>
          <w:rFonts w:eastAsiaTheme="minorHAnsi"/>
          <w:color w:val="000000" w:themeColor="text1"/>
        </w:rPr>
      </w:pPr>
    </w:p>
    <w:p w:rsidR="00D43133" w:rsidRPr="001C6992" w:rsidRDefault="00D43133" w:rsidP="00546FF9">
      <w:pPr>
        <w:pStyle w:val="NoSpacing"/>
        <w:numPr>
          <w:ilvl w:val="0"/>
          <w:numId w:val="25"/>
        </w:numPr>
        <w:autoSpaceDE w:val="0"/>
        <w:autoSpaceDN w:val="0"/>
        <w:adjustRightInd w:val="0"/>
        <w:ind w:left="1440"/>
        <w:jc w:val="both"/>
        <w:rPr>
          <w:rFonts w:eastAsiaTheme="minorHAnsi"/>
          <w:color w:val="000000" w:themeColor="text1"/>
        </w:rPr>
      </w:pPr>
      <w:r w:rsidRPr="008F657C">
        <w:rPr>
          <w:color w:val="000000" w:themeColor="text1"/>
        </w:rPr>
        <w:t>Preparation of application, e</w:t>
      </w:r>
      <w:r w:rsidRPr="008F657C">
        <w:rPr>
          <w:rFonts w:eastAsiaTheme="minorHAnsi"/>
          <w:color w:val="000000" w:themeColor="text1"/>
        </w:rPr>
        <w:t xml:space="preserve">xecutive summary in English &amp; Oriya </w:t>
      </w:r>
      <w:r w:rsidRPr="008F657C">
        <w:rPr>
          <w:color w:val="000000" w:themeColor="text1"/>
        </w:rPr>
        <w:t>and submission of draft EIA/EMP Report to O</w:t>
      </w:r>
      <w:r w:rsidR="00843FF4">
        <w:rPr>
          <w:color w:val="000000" w:themeColor="text1"/>
        </w:rPr>
        <w:t>S</w:t>
      </w:r>
      <w:r w:rsidRPr="008F657C">
        <w:rPr>
          <w:color w:val="000000" w:themeColor="text1"/>
        </w:rPr>
        <w:t xml:space="preserve">PCB for Public hearing. </w:t>
      </w:r>
    </w:p>
    <w:p w:rsidR="001C6992" w:rsidRPr="008F657C" w:rsidRDefault="001C6992" w:rsidP="001C6992">
      <w:pPr>
        <w:pStyle w:val="NoSpacing"/>
        <w:autoSpaceDE w:val="0"/>
        <w:autoSpaceDN w:val="0"/>
        <w:adjustRightInd w:val="0"/>
        <w:ind w:left="1440"/>
        <w:jc w:val="both"/>
        <w:rPr>
          <w:rFonts w:eastAsiaTheme="minorHAnsi"/>
          <w:color w:val="000000" w:themeColor="text1"/>
        </w:rPr>
      </w:pPr>
    </w:p>
    <w:p w:rsidR="00D43133" w:rsidRDefault="00D43133" w:rsidP="00546FF9">
      <w:pPr>
        <w:pStyle w:val="NoSpacing"/>
        <w:numPr>
          <w:ilvl w:val="0"/>
          <w:numId w:val="25"/>
        </w:numPr>
        <w:autoSpaceDE w:val="0"/>
        <w:autoSpaceDN w:val="0"/>
        <w:adjustRightInd w:val="0"/>
        <w:ind w:left="1440"/>
        <w:jc w:val="both"/>
        <w:rPr>
          <w:rFonts w:eastAsiaTheme="minorHAnsi"/>
          <w:color w:val="000000" w:themeColor="text1"/>
        </w:rPr>
      </w:pPr>
      <w:r w:rsidRPr="008F657C">
        <w:rPr>
          <w:color w:val="000000" w:themeColor="text1"/>
        </w:rPr>
        <w:t xml:space="preserve">Providing all assistance for </w:t>
      </w:r>
      <w:r w:rsidR="001B3422">
        <w:rPr>
          <w:color w:val="000000" w:themeColor="text1"/>
        </w:rPr>
        <w:t xml:space="preserve">successfully </w:t>
      </w:r>
      <w:r w:rsidRPr="008F657C">
        <w:rPr>
          <w:color w:val="000000" w:themeColor="text1"/>
        </w:rPr>
        <w:t xml:space="preserve">conducting Public hearing and </w:t>
      </w:r>
      <w:r w:rsidRPr="008F657C">
        <w:rPr>
          <w:rFonts w:eastAsiaTheme="minorHAnsi"/>
          <w:color w:val="000000" w:themeColor="text1"/>
        </w:rPr>
        <w:t>Presentation of the EIA during public hearing.</w:t>
      </w:r>
    </w:p>
    <w:p w:rsidR="001C6992" w:rsidRPr="008F657C" w:rsidRDefault="001C6992" w:rsidP="001C6992">
      <w:pPr>
        <w:pStyle w:val="NoSpacing"/>
        <w:autoSpaceDE w:val="0"/>
        <w:autoSpaceDN w:val="0"/>
        <w:adjustRightInd w:val="0"/>
        <w:ind w:left="1440"/>
        <w:jc w:val="both"/>
        <w:rPr>
          <w:rFonts w:eastAsiaTheme="minorHAnsi"/>
          <w:color w:val="000000" w:themeColor="text1"/>
        </w:rPr>
      </w:pPr>
    </w:p>
    <w:p w:rsidR="00D43133" w:rsidRDefault="00D43133" w:rsidP="00546FF9">
      <w:pPr>
        <w:pStyle w:val="NoSpacing"/>
        <w:numPr>
          <w:ilvl w:val="0"/>
          <w:numId w:val="25"/>
        </w:numPr>
        <w:autoSpaceDE w:val="0"/>
        <w:autoSpaceDN w:val="0"/>
        <w:adjustRightInd w:val="0"/>
        <w:ind w:left="1440"/>
        <w:jc w:val="both"/>
        <w:rPr>
          <w:color w:val="000000" w:themeColor="text1"/>
        </w:rPr>
      </w:pPr>
      <w:r w:rsidRPr="008F657C">
        <w:rPr>
          <w:color w:val="000000" w:themeColor="text1"/>
        </w:rPr>
        <w:t>Preparation  of minutes of public hearing and obtaining Signature(s)</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25"/>
        </w:numPr>
        <w:autoSpaceDE w:val="0"/>
        <w:autoSpaceDN w:val="0"/>
        <w:adjustRightInd w:val="0"/>
        <w:ind w:left="1440"/>
        <w:jc w:val="both"/>
        <w:rPr>
          <w:color w:val="000000" w:themeColor="text1"/>
        </w:rPr>
      </w:pPr>
      <w:r w:rsidRPr="008F657C">
        <w:rPr>
          <w:color w:val="000000" w:themeColor="text1"/>
        </w:rPr>
        <w:t>Finalisation / revision of EIA/EMP Report based on public hearing feedback.</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25"/>
        </w:numPr>
        <w:autoSpaceDE w:val="0"/>
        <w:autoSpaceDN w:val="0"/>
        <w:adjustRightInd w:val="0"/>
        <w:ind w:left="1440"/>
        <w:jc w:val="both"/>
        <w:rPr>
          <w:color w:val="000000" w:themeColor="text1"/>
        </w:rPr>
      </w:pPr>
      <w:r w:rsidRPr="008F657C">
        <w:rPr>
          <w:color w:val="000000" w:themeColor="text1"/>
        </w:rPr>
        <w:t>Assisting in submission of minute</w:t>
      </w:r>
      <w:r w:rsidR="001B3422">
        <w:rPr>
          <w:color w:val="000000" w:themeColor="text1"/>
        </w:rPr>
        <w:t xml:space="preserve">s of Public hearing &amp; video by </w:t>
      </w:r>
      <w:r w:rsidRPr="008F657C">
        <w:rPr>
          <w:color w:val="000000" w:themeColor="text1"/>
        </w:rPr>
        <w:t xml:space="preserve">SPCB to </w:t>
      </w:r>
      <w:proofErr w:type="spellStart"/>
      <w:r w:rsidRPr="008F657C">
        <w:rPr>
          <w:color w:val="000000" w:themeColor="text1"/>
        </w:rPr>
        <w:t>MoEF</w:t>
      </w:r>
      <w:proofErr w:type="spellEnd"/>
      <w:r w:rsidR="00AE6375">
        <w:rPr>
          <w:color w:val="000000" w:themeColor="text1"/>
        </w:rPr>
        <w:t xml:space="preserve"> &amp; CC</w:t>
      </w:r>
      <w:r w:rsidRPr="008F657C">
        <w:rPr>
          <w:color w:val="000000" w:themeColor="text1"/>
        </w:rPr>
        <w:t>.</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25"/>
        </w:numPr>
        <w:autoSpaceDE w:val="0"/>
        <w:autoSpaceDN w:val="0"/>
        <w:adjustRightInd w:val="0"/>
        <w:ind w:left="1440"/>
        <w:jc w:val="both"/>
        <w:rPr>
          <w:color w:val="000000" w:themeColor="text1"/>
        </w:rPr>
      </w:pPr>
      <w:r w:rsidRPr="008F657C">
        <w:rPr>
          <w:color w:val="000000" w:themeColor="text1"/>
        </w:rPr>
        <w:t xml:space="preserve">Preparation of final EIA report after public hearing and incorporating all issues </w:t>
      </w:r>
      <w:proofErr w:type="gramStart"/>
      <w:r w:rsidRPr="008F657C">
        <w:rPr>
          <w:color w:val="000000" w:themeColor="text1"/>
        </w:rPr>
        <w:t>raised</w:t>
      </w:r>
      <w:proofErr w:type="gramEnd"/>
      <w:r w:rsidRPr="008F657C">
        <w:rPr>
          <w:color w:val="000000" w:themeColor="text1"/>
        </w:rPr>
        <w:t xml:space="preserve"> during the hearing.</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25"/>
        </w:numPr>
        <w:autoSpaceDE w:val="0"/>
        <w:autoSpaceDN w:val="0"/>
        <w:adjustRightInd w:val="0"/>
        <w:ind w:left="1440"/>
        <w:jc w:val="both"/>
        <w:rPr>
          <w:color w:val="000000" w:themeColor="text1"/>
        </w:rPr>
      </w:pPr>
      <w:r w:rsidRPr="008F657C">
        <w:rPr>
          <w:color w:val="000000" w:themeColor="text1"/>
        </w:rPr>
        <w:t>Assisting in submission of final EIA/EMP (with adequate number of copies in English and regional languages) by project proponent to Public Hearing committee, SPCB and Expert Appraisal Committee (EAC) of MOEF</w:t>
      </w:r>
      <w:r w:rsidR="00843FF4">
        <w:rPr>
          <w:color w:val="000000" w:themeColor="text1"/>
        </w:rPr>
        <w:t>&amp; CC</w:t>
      </w:r>
      <w:r w:rsidRPr="008F657C">
        <w:rPr>
          <w:color w:val="000000" w:themeColor="text1"/>
        </w:rPr>
        <w:t>.</w:t>
      </w:r>
    </w:p>
    <w:p w:rsidR="001C6992" w:rsidRPr="008F657C" w:rsidRDefault="001C6992" w:rsidP="001C6992">
      <w:pPr>
        <w:pStyle w:val="NoSpacing"/>
        <w:autoSpaceDE w:val="0"/>
        <w:autoSpaceDN w:val="0"/>
        <w:adjustRightInd w:val="0"/>
        <w:ind w:left="1440"/>
        <w:jc w:val="both"/>
        <w:rPr>
          <w:color w:val="000000" w:themeColor="text1"/>
        </w:rPr>
      </w:pPr>
    </w:p>
    <w:p w:rsidR="00D43133" w:rsidRPr="001C6992" w:rsidRDefault="00D43133" w:rsidP="00546FF9">
      <w:pPr>
        <w:pStyle w:val="NoSpacing"/>
        <w:numPr>
          <w:ilvl w:val="0"/>
          <w:numId w:val="25"/>
        </w:numPr>
        <w:autoSpaceDE w:val="0"/>
        <w:autoSpaceDN w:val="0"/>
        <w:adjustRightInd w:val="0"/>
        <w:ind w:left="1440"/>
        <w:jc w:val="both"/>
        <w:rPr>
          <w:color w:val="000000" w:themeColor="text1"/>
        </w:rPr>
      </w:pPr>
      <w:r w:rsidRPr="008F657C">
        <w:rPr>
          <w:rFonts w:eastAsiaTheme="minorHAnsi"/>
          <w:color w:val="000000" w:themeColor="text1"/>
        </w:rPr>
        <w:lastRenderedPageBreak/>
        <w:t xml:space="preserve">The consultant shall undertake any additional studies if required or as suggested by </w:t>
      </w:r>
      <w:proofErr w:type="spellStart"/>
      <w:r w:rsidRPr="008F657C">
        <w:rPr>
          <w:rFonts w:eastAsiaTheme="minorHAnsi"/>
          <w:color w:val="000000" w:themeColor="text1"/>
        </w:rPr>
        <w:t>MoEF</w:t>
      </w:r>
      <w:proofErr w:type="spellEnd"/>
      <w:r w:rsidR="00843FF4">
        <w:rPr>
          <w:rFonts w:eastAsiaTheme="minorHAnsi"/>
          <w:color w:val="000000" w:themeColor="text1"/>
        </w:rPr>
        <w:t>&amp; CC</w:t>
      </w:r>
      <w:r w:rsidRPr="008F657C">
        <w:rPr>
          <w:rFonts w:eastAsiaTheme="minorHAnsi"/>
          <w:color w:val="000000" w:themeColor="text1"/>
        </w:rPr>
        <w:t>/SPCB/During Public Hearing without any additional cost.</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25"/>
        </w:numPr>
        <w:autoSpaceDE w:val="0"/>
        <w:autoSpaceDN w:val="0"/>
        <w:adjustRightInd w:val="0"/>
        <w:ind w:left="1440"/>
        <w:jc w:val="both"/>
        <w:rPr>
          <w:color w:val="000000" w:themeColor="text1"/>
        </w:rPr>
      </w:pPr>
      <w:r w:rsidRPr="008F657C">
        <w:rPr>
          <w:color w:val="000000" w:themeColor="text1"/>
        </w:rPr>
        <w:t xml:space="preserve">Assisting in appraisal of EIA/EMP by </w:t>
      </w:r>
      <w:proofErr w:type="spellStart"/>
      <w:r w:rsidRPr="008F657C">
        <w:rPr>
          <w:color w:val="000000" w:themeColor="text1"/>
        </w:rPr>
        <w:t>MoEF</w:t>
      </w:r>
      <w:proofErr w:type="spellEnd"/>
      <w:r w:rsidRPr="008F657C">
        <w:rPr>
          <w:color w:val="000000" w:themeColor="text1"/>
        </w:rPr>
        <w:t xml:space="preserve"> </w:t>
      </w:r>
      <w:r w:rsidR="00843FF4">
        <w:rPr>
          <w:color w:val="000000" w:themeColor="text1"/>
        </w:rPr>
        <w:t xml:space="preserve">&amp; CC </w:t>
      </w:r>
      <w:r w:rsidRPr="008F657C">
        <w:rPr>
          <w:color w:val="000000" w:themeColor="text1"/>
        </w:rPr>
        <w:t>and submit all clarifications/ replies to queries from the SPCB/ MOEF</w:t>
      </w:r>
      <w:r w:rsidR="00843FF4">
        <w:rPr>
          <w:color w:val="000000" w:themeColor="text1"/>
        </w:rPr>
        <w:t>&amp; CC</w:t>
      </w:r>
      <w:r w:rsidRPr="008F657C">
        <w:rPr>
          <w:color w:val="000000" w:themeColor="text1"/>
        </w:rPr>
        <w:t>.</w:t>
      </w:r>
    </w:p>
    <w:p w:rsidR="001C6992" w:rsidRPr="008F657C" w:rsidRDefault="001C6992" w:rsidP="001C6992">
      <w:pPr>
        <w:pStyle w:val="NoSpacing"/>
        <w:autoSpaceDE w:val="0"/>
        <w:autoSpaceDN w:val="0"/>
        <w:adjustRightInd w:val="0"/>
        <w:ind w:left="1440"/>
        <w:jc w:val="both"/>
        <w:rPr>
          <w:color w:val="000000" w:themeColor="text1"/>
        </w:rPr>
      </w:pPr>
    </w:p>
    <w:p w:rsidR="001C6992" w:rsidRDefault="00D43133" w:rsidP="00546FF9">
      <w:pPr>
        <w:pStyle w:val="NoSpacing"/>
        <w:numPr>
          <w:ilvl w:val="0"/>
          <w:numId w:val="25"/>
        </w:numPr>
        <w:autoSpaceDE w:val="0"/>
        <w:autoSpaceDN w:val="0"/>
        <w:adjustRightInd w:val="0"/>
        <w:ind w:left="1440"/>
        <w:jc w:val="both"/>
        <w:rPr>
          <w:color w:val="000000" w:themeColor="text1"/>
        </w:rPr>
      </w:pPr>
      <w:r w:rsidRPr="008F657C">
        <w:rPr>
          <w:color w:val="000000" w:themeColor="text1"/>
        </w:rPr>
        <w:t xml:space="preserve">Make EIA/EMP Presentation to Expert Appraisal committee of </w:t>
      </w:r>
      <w:proofErr w:type="spellStart"/>
      <w:r w:rsidRPr="008F657C">
        <w:rPr>
          <w:color w:val="000000" w:themeColor="text1"/>
        </w:rPr>
        <w:t>MoEF</w:t>
      </w:r>
      <w:proofErr w:type="spellEnd"/>
      <w:r w:rsidR="00081AA6">
        <w:rPr>
          <w:color w:val="000000" w:themeColor="text1"/>
        </w:rPr>
        <w:t xml:space="preserve"> </w:t>
      </w:r>
      <w:r w:rsidR="00843FF4">
        <w:rPr>
          <w:color w:val="000000" w:themeColor="text1"/>
        </w:rPr>
        <w:t>&amp; CC</w:t>
      </w:r>
      <w:r w:rsidRPr="008F657C">
        <w:rPr>
          <w:color w:val="000000" w:themeColor="text1"/>
        </w:rPr>
        <w:t xml:space="preserve">. </w:t>
      </w:r>
    </w:p>
    <w:p w:rsidR="00D43133" w:rsidRPr="008F657C" w:rsidRDefault="00D43133" w:rsidP="001C6992">
      <w:pPr>
        <w:pStyle w:val="NoSpacing"/>
        <w:autoSpaceDE w:val="0"/>
        <w:autoSpaceDN w:val="0"/>
        <w:adjustRightInd w:val="0"/>
        <w:ind w:left="1440"/>
        <w:jc w:val="both"/>
        <w:rPr>
          <w:color w:val="000000" w:themeColor="text1"/>
        </w:rPr>
      </w:pPr>
    </w:p>
    <w:p w:rsidR="00D43133" w:rsidRPr="008F657C" w:rsidRDefault="00F65AA4" w:rsidP="00546FF9">
      <w:pPr>
        <w:pStyle w:val="NoSpacing"/>
        <w:numPr>
          <w:ilvl w:val="0"/>
          <w:numId w:val="25"/>
        </w:numPr>
        <w:autoSpaceDE w:val="0"/>
        <w:autoSpaceDN w:val="0"/>
        <w:adjustRightInd w:val="0"/>
        <w:ind w:left="1440"/>
        <w:jc w:val="both"/>
        <w:rPr>
          <w:color w:val="000000" w:themeColor="text1"/>
        </w:rPr>
      </w:pPr>
      <w:r w:rsidRPr="008F657C">
        <w:rPr>
          <w:color w:val="000000" w:themeColor="text1"/>
        </w:rPr>
        <w:t xml:space="preserve">The Consultant shall provide necessary assistance including follow up and also obtaining the necessary approvals and Environment Clearance from </w:t>
      </w:r>
      <w:proofErr w:type="spellStart"/>
      <w:r w:rsidRPr="008F657C">
        <w:rPr>
          <w:color w:val="000000" w:themeColor="text1"/>
        </w:rPr>
        <w:t>MoEF</w:t>
      </w:r>
      <w:proofErr w:type="spellEnd"/>
      <w:r w:rsidR="00081AA6">
        <w:rPr>
          <w:color w:val="000000" w:themeColor="text1"/>
        </w:rPr>
        <w:t xml:space="preserve"> </w:t>
      </w:r>
      <w:r w:rsidR="00843FF4">
        <w:rPr>
          <w:color w:val="000000" w:themeColor="text1"/>
        </w:rPr>
        <w:t>&amp; CC</w:t>
      </w:r>
      <w:r w:rsidRPr="008F657C">
        <w:rPr>
          <w:color w:val="000000" w:themeColor="text1"/>
        </w:rPr>
        <w:t>.</w:t>
      </w:r>
    </w:p>
    <w:p w:rsidR="00D43133" w:rsidRPr="008F657C" w:rsidRDefault="00D43133" w:rsidP="00D43133">
      <w:pPr>
        <w:pStyle w:val="NoSpacing"/>
        <w:autoSpaceDE w:val="0"/>
        <w:autoSpaceDN w:val="0"/>
        <w:adjustRightInd w:val="0"/>
        <w:ind w:left="720"/>
        <w:jc w:val="both"/>
        <w:rPr>
          <w:color w:val="000000" w:themeColor="text1"/>
        </w:rPr>
      </w:pPr>
    </w:p>
    <w:p w:rsidR="00D43133" w:rsidRDefault="00D43133" w:rsidP="00D43133">
      <w:pPr>
        <w:ind w:left="720"/>
        <w:jc w:val="both"/>
        <w:rPr>
          <w:color w:val="000000" w:themeColor="text1"/>
        </w:rPr>
      </w:pPr>
      <w:r w:rsidRPr="008F657C">
        <w:rPr>
          <w:color w:val="000000" w:themeColor="text1"/>
        </w:rPr>
        <w:t>Apart from data generated, the EIA study will have to be done using data to be collected by the Consultant from field and other relevant sources as desired for the study a</w:t>
      </w:r>
      <w:r w:rsidR="00843FF4">
        <w:rPr>
          <w:color w:val="000000" w:themeColor="text1"/>
        </w:rPr>
        <w:t>rea comprising of the following:</w:t>
      </w:r>
    </w:p>
    <w:p w:rsidR="00843FF4" w:rsidRPr="008F657C" w:rsidRDefault="00843FF4" w:rsidP="00D43133">
      <w:pPr>
        <w:ind w:left="72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Details of fauna (wild &amp; domestic), flora within a distance of 10 km. radius from the project site (including forest details/type) and get it duly authentication by local Forest department.</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Major habitat within 10 km. radius.</w:t>
      </w:r>
    </w:p>
    <w:p w:rsidR="001C6992"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Major industries within 10 km. radius.</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Sensitive place / historical monuments and sanctuaries, national park, biosphere reserve, tiger reserve/elephant reserve/wild life migratory routes in core and buffer zone.</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Land use pattern and land use categories such as agricultural (irrigated/non irrigated, number of crops), barren, forest etc. existing in the in core and buffer zone.</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Demography and socio- economic data based on last available census data for entire study area.</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Relevant meteorological data for previous decades, as per availability from Indian Meteorological department (IMD).</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Study of present environment protection and mitigation measures in nearby operating similar project if any.</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Geo- hydrological aspects based on available data from various sources.</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Identification of water bodies, hills, roads, etc. and land use within 10 km. radius and collecting data regarding discharge of stream and flood levels etc. from existing records if any river lies in study area.</w:t>
      </w:r>
    </w:p>
    <w:p w:rsidR="001C6992" w:rsidRPr="008F657C" w:rsidRDefault="001C6992" w:rsidP="001C6992">
      <w:pPr>
        <w:pStyle w:val="NoSpacing"/>
        <w:autoSpaceDE w:val="0"/>
        <w:autoSpaceDN w:val="0"/>
        <w:adjustRightInd w:val="0"/>
        <w:ind w:left="1440"/>
        <w:jc w:val="both"/>
        <w:rPr>
          <w:color w:val="000000" w:themeColor="text1"/>
        </w:rPr>
      </w:pPr>
    </w:p>
    <w:p w:rsidR="00D43133" w:rsidRPr="008F657C"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 xml:space="preserve">Any other data required as per the model TOR of </w:t>
      </w:r>
      <w:proofErr w:type="spellStart"/>
      <w:r w:rsidRPr="008F657C">
        <w:rPr>
          <w:color w:val="000000" w:themeColor="text1"/>
        </w:rPr>
        <w:t>MoEF</w:t>
      </w:r>
      <w:proofErr w:type="spellEnd"/>
      <w:r w:rsidR="00BB6E53">
        <w:rPr>
          <w:color w:val="000000" w:themeColor="text1"/>
        </w:rPr>
        <w:t xml:space="preserve"> </w:t>
      </w:r>
      <w:r w:rsidR="00843FF4">
        <w:rPr>
          <w:color w:val="000000" w:themeColor="text1"/>
        </w:rPr>
        <w:t>&amp; CC</w:t>
      </w:r>
      <w:r w:rsidRPr="008F657C">
        <w:rPr>
          <w:color w:val="000000" w:themeColor="text1"/>
        </w:rPr>
        <w:t>.</w:t>
      </w:r>
    </w:p>
    <w:p w:rsidR="00D43133" w:rsidRPr="008F657C" w:rsidRDefault="00D43133" w:rsidP="00D43133">
      <w:pPr>
        <w:pStyle w:val="NoSpacing"/>
        <w:autoSpaceDE w:val="0"/>
        <w:autoSpaceDN w:val="0"/>
        <w:adjustRightInd w:val="0"/>
        <w:ind w:left="1440"/>
        <w:jc w:val="both"/>
        <w:rPr>
          <w:color w:val="000000" w:themeColor="text1"/>
        </w:rPr>
      </w:pPr>
    </w:p>
    <w:p w:rsidR="00D43133" w:rsidRDefault="00D43133" w:rsidP="00D43133">
      <w:pPr>
        <w:ind w:firstLine="720"/>
        <w:rPr>
          <w:color w:val="000000" w:themeColor="text1"/>
        </w:rPr>
      </w:pPr>
      <w:r w:rsidRPr="008F657C">
        <w:rPr>
          <w:color w:val="000000" w:themeColor="text1"/>
        </w:rPr>
        <w:t>The environmental impacts would be anticipa</w:t>
      </w:r>
      <w:r w:rsidR="00843FF4">
        <w:rPr>
          <w:color w:val="000000" w:themeColor="text1"/>
        </w:rPr>
        <w:t>ted in core and buffer zone</w:t>
      </w:r>
      <w:r w:rsidRPr="008F657C">
        <w:rPr>
          <w:color w:val="000000" w:themeColor="text1"/>
        </w:rPr>
        <w:t>.</w:t>
      </w:r>
    </w:p>
    <w:p w:rsidR="00843FF4" w:rsidRPr="008F657C" w:rsidRDefault="00843FF4" w:rsidP="00D43133">
      <w:pPr>
        <w:ind w:firstLine="720"/>
        <w:rPr>
          <w:color w:val="000000" w:themeColor="text1"/>
        </w:rPr>
      </w:pPr>
    </w:p>
    <w:p w:rsidR="00D43133" w:rsidRPr="008F657C" w:rsidRDefault="00D43133" w:rsidP="00D43133">
      <w:pPr>
        <w:ind w:left="1260"/>
        <w:rPr>
          <w:color w:val="000000" w:themeColor="text1"/>
        </w:rPr>
      </w:pPr>
      <w:r w:rsidRPr="008F657C">
        <w:rPr>
          <w:color w:val="000000" w:themeColor="text1"/>
        </w:rPr>
        <w:t>- Topography</w:t>
      </w:r>
    </w:p>
    <w:p w:rsidR="00D43133" w:rsidRPr="008F657C" w:rsidRDefault="00D43133" w:rsidP="00D43133">
      <w:pPr>
        <w:ind w:left="1260"/>
        <w:rPr>
          <w:color w:val="000000" w:themeColor="text1"/>
        </w:rPr>
      </w:pPr>
      <w:r w:rsidRPr="008F657C">
        <w:rPr>
          <w:color w:val="000000" w:themeColor="text1"/>
        </w:rPr>
        <w:t>- Climate</w:t>
      </w:r>
    </w:p>
    <w:p w:rsidR="00D43133" w:rsidRPr="008F657C" w:rsidRDefault="00D43133" w:rsidP="00D43133">
      <w:pPr>
        <w:ind w:left="1260"/>
        <w:rPr>
          <w:color w:val="000000" w:themeColor="text1"/>
        </w:rPr>
      </w:pPr>
      <w:r w:rsidRPr="008F657C">
        <w:rPr>
          <w:color w:val="000000" w:themeColor="text1"/>
        </w:rPr>
        <w:t>- Water quality (Surface/ Ground)</w:t>
      </w:r>
    </w:p>
    <w:p w:rsidR="00D43133" w:rsidRPr="008F657C" w:rsidRDefault="00D43133" w:rsidP="00D43133">
      <w:pPr>
        <w:ind w:left="1260"/>
        <w:rPr>
          <w:color w:val="000000" w:themeColor="text1"/>
        </w:rPr>
      </w:pPr>
      <w:r w:rsidRPr="008F657C">
        <w:rPr>
          <w:color w:val="000000" w:themeColor="text1"/>
        </w:rPr>
        <w:t>- Hydro-geological regime</w:t>
      </w:r>
    </w:p>
    <w:p w:rsidR="00D43133" w:rsidRPr="008F657C" w:rsidRDefault="00D43133" w:rsidP="00D43133">
      <w:pPr>
        <w:ind w:left="1260"/>
        <w:rPr>
          <w:color w:val="000000" w:themeColor="text1"/>
        </w:rPr>
      </w:pPr>
      <w:r w:rsidRPr="008F657C">
        <w:rPr>
          <w:color w:val="000000" w:themeColor="text1"/>
        </w:rPr>
        <w:t>- Air quality</w:t>
      </w:r>
    </w:p>
    <w:p w:rsidR="00D43133" w:rsidRPr="008F657C" w:rsidRDefault="00D43133" w:rsidP="00D43133">
      <w:pPr>
        <w:ind w:left="1260"/>
        <w:rPr>
          <w:color w:val="000000" w:themeColor="text1"/>
        </w:rPr>
      </w:pPr>
      <w:r w:rsidRPr="008F657C">
        <w:rPr>
          <w:color w:val="000000" w:themeColor="text1"/>
        </w:rPr>
        <w:t>- Noise levels</w:t>
      </w:r>
    </w:p>
    <w:p w:rsidR="00D43133" w:rsidRPr="008F657C" w:rsidRDefault="005D1647" w:rsidP="00D43133">
      <w:pPr>
        <w:ind w:left="1260"/>
        <w:rPr>
          <w:color w:val="000000" w:themeColor="text1"/>
        </w:rPr>
      </w:pPr>
      <w:r>
        <w:rPr>
          <w:color w:val="000000" w:themeColor="text1"/>
        </w:rPr>
        <w:t>- Flora and fauna (terrestrial</w:t>
      </w:r>
      <w:r w:rsidR="00D43133" w:rsidRPr="008F657C">
        <w:rPr>
          <w:color w:val="000000" w:themeColor="text1"/>
        </w:rPr>
        <w:t>, aquatic)/biodiversity</w:t>
      </w:r>
    </w:p>
    <w:p w:rsidR="00D43133" w:rsidRPr="008F657C" w:rsidRDefault="00D43133" w:rsidP="00D43133">
      <w:pPr>
        <w:ind w:left="1260"/>
        <w:rPr>
          <w:color w:val="000000" w:themeColor="text1"/>
        </w:rPr>
      </w:pPr>
      <w:r w:rsidRPr="008F657C">
        <w:rPr>
          <w:color w:val="000000" w:themeColor="text1"/>
        </w:rPr>
        <w:t>- Traffic density</w:t>
      </w:r>
    </w:p>
    <w:p w:rsidR="00D43133" w:rsidRPr="008F657C" w:rsidRDefault="00D43133" w:rsidP="00D43133">
      <w:pPr>
        <w:ind w:left="1260"/>
        <w:rPr>
          <w:color w:val="000000" w:themeColor="text1"/>
        </w:rPr>
      </w:pPr>
      <w:r w:rsidRPr="008F657C">
        <w:rPr>
          <w:color w:val="000000" w:themeColor="text1"/>
        </w:rPr>
        <w:t>- Land use</w:t>
      </w:r>
    </w:p>
    <w:p w:rsidR="00D43133" w:rsidRPr="008F657C" w:rsidRDefault="00D43133" w:rsidP="00D43133">
      <w:pPr>
        <w:ind w:left="1260"/>
        <w:rPr>
          <w:color w:val="000000" w:themeColor="text1"/>
        </w:rPr>
      </w:pPr>
      <w:r w:rsidRPr="008F657C">
        <w:rPr>
          <w:color w:val="000000" w:themeColor="text1"/>
        </w:rPr>
        <w:t>- Socio- economic conditions</w:t>
      </w:r>
    </w:p>
    <w:p w:rsidR="00D43133" w:rsidRPr="008F657C" w:rsidRDefault="00D43133" w:rsidP="00D43133">
      <w:pPr>
        <w:ind w:left="1260"/>
        <w:rPr>
          <w:color w:val="000000" w:themeColor="text1"/>
        </w:rPr>
      </w:pPr>
      <w:r w:rsidRPr="008F657C">
        <w:rPr>
          <w:color w:val="000000" w:themeColor="text1"/>
        </w:rPr>
        <w:t>- Habitat</w:t>
      </w:r>
    </w:p>
    <w:p w:rsidR="00D43133" w:rsidRPr="008F657C" w:rsidRDefault="00D43133" w:rsidP="00D43133">
      <w:pPr>
        <w:ind w:left="1260"/>
        <w:rPr>
          <w:color w:val="000000" w:themeColor="text1"/>
        </w:rPr>
      </w:pPr>
      <w:r w:rsidRPr="008F657C">
        <w:rPr>
          <w:color w:val="000000" w:themeColor="text1"/>
        </w:rPr>
        <w:t>- Health, culture human environment including public health, occupational health and safety</w:t>
      </w:r>
    </w:p>
    <w:p w:rsidR="00D43133" w:rsidRPr="008F657C" w:rsidRDefault="00D43133" w:rsidP="00D43133">
      <w:pPr>
        <w:ind w:left="1260"/>
        <w:rPr>
          <w:color w:val="000000" w:themeColor="text1"/>
        </w:rPr>
      </w:pPr>
      <w:r w:rsidRPr="008F657C">
        <w:rPr>
          <w:color w:val="000000" w:themeColor="text1"/>
        </w:rPr>
        <w:t>- Sensitive places/ historical monuments</w:t>
      </w:r>
    </w:p>
    <w:p w:rsidR="00D43133" w:rsidRPr="008F657C" w:rsidRDefault="00D43133" w:rsidP="00D43133">
      <w:pPr>
        <w:ind w:left="1260"/>
        <w:rPr>
          <w:color w:val="000000" w:themeColor="text1"/>
        </w:rPr>
      </w:pPr>
      <w:r w:rsidRPr="008F657C">
        <w:rPr>
          <w:color w:val="000000" w:themeColor="text1"/>
        </w:rPr>
        <w:t>- Aesthetics and visual intrusion</w:t>
      </w:r>
    </w:p>
    <w:p w:rsidR="00D43133" w:rsidRPr="008F657C" w:rsidRDefault="00D43133" w:rsidP="00D43133">
      <w:pPr>
        <w:ind w:left="1260"/>
        <w:rPr>
          <w:color w:val="000000" w:themeColor="text1"/>
        </w:rPr>
      </w:pPr>
      <w:r w:rsidRPr="008F657C">
        <w:rPr>
          <w:color w:val="000000" w:themeColor="text1"/>
        </w:rPr>
        <w:t xml:space="preserve">-solid waste from mining and processing </w:t>
      </w:r>
      <w:r w:rsidR="00BB6E53">
        <w:rPr>
          <w:color w:val="000000" w:themeColor="text1"/>
        </w:rPr>
        <w:t>operation</w:t>
      </w:r>
    </w:p>
    <w:p w:rsidR="00D43133" w:rsidRPr="008F657C" w:rsidRDefault="00D43133" w:rsidP="00D43133">
      <w:pPr>
        <w:ind w:firstLine="720"/>
        <w:rPr>
          <w:color w:val="000000" w:themeColor="text1"/>
        </w:rPr>
      </w:pPr>
    </w:p>
    <w:p w:rsidR="00D43133" w:rsidRPr="008F657C" w:rsidRDefault="00D43133" w:rsidP="00843FF4">
      <w:pPr>
        <w:ind w:left="720"/>
        <w:jc w:val="both"/>
        <w:rPr>
          <w:color w:val="000000" w:themeColor="text1"/>
        </w:rPr>
      </w:pPr>
      <w:r w:rsidRPr="008F657C">
        <w:rPr>
          <w:color w:val="000000" w:themeColor="text1"/>
        </w:rPr>
        <w:t xml:space="preserve">The impact would be anticipated based on experience of similar projects and success of this mine operation during the past and all other points suggested/ prescribed by competent committee of </w:t>
      </w:r>
      <w:proofErr w:type="spellStart"/>
      <w:r w:rsidRPr="008F657C">
        <w:rPr>
          <w:color w:val="000000" w:themeColor="text1"/>
        </w:rPr>
        <w:t>MoEF</w:t>
      </w:r>
      <w:proofErr w:type="spellEnd"/>
      <w:r w:rsidR="00081AA6">
        <w:rPr>
          <w:color w:val="000000" w:themeColor="text1"/>
        </w:rPr>
        <w:t xml:space="preserve"> </w:t>
      </w:r>
      <w:r w:rsidR="00843FF4">
        <w:rPr>
          <w:color w:val="000000" w:themeColor="text1"/>
        </w:rPr>
        <w:t>&amp; CC</w:t>
      </w:r>
      <w:r w:rsidRPr="008F657C">
        <w:rPr>
          <w:color w:val="000000" w:themeColor="text1"/>
        </w:rPr>
        <w:t>.</w:t>
      </w:r>
    </w:p>
    <w:p w:rsidR="00D43133" w:rsidRPr="008F657C" w:rsidRDefault="00D43133" w:rsidP="00D43133">
      <w:pPr>
        <w:ind w:left="720"/>
        <w:rPr>
          <w:color w:val="000000" w:themeColor="text1"/>
        </w:rPr>
      </w:pPr>
    </w:p>
    <w:p w:rsidR="00D43133" w:rsidRPr="008F657C" w:rsidRDefault="00D43133" w:rsidP="00D43133">
      <w:pPr>
        <w:ind w:left="720"/>
        <w:rPr>
          <w:color w:val="000000" w:themeColor="text1"/>
        </w:rPr>
      </w:pPr>
      <w:r w:rsidRPr="008F657C">
        <w:rPr>
          <w:color w:val="000000" w:themeColor="text1"/>
        </w:rPr>
        <w:t>Based on the baseline data quantified and impact predicted, the EMP should include the following details:</w:t>
      </w:r>
    </w:p>
    <w:p w:rsidR="00D43133" w:rsidRPr="008F657C" w:rsidRDefault="00D43133" w:rsidP="00D43133">
      <w:pPr>
        <w:ind w:left="720"/>
        <w:rPr>
          <w:color w:val="000000" w:themeColor="text1"/>
        </w:rPr>
      </w:pPr>
    </w:p>
    <w:p w:rsidR="00D43133" w:rsidRDefault="00D43133" w:rsidP="00546FF9">
      <w:pPr>
        <w:pStyle w:val="NoSpacing"/>
        <w:numPr>
          <w:ilvl w:val="0"/>
          <w:numId w:val="31"/>
        </w:numPr>
        <w:autoSpaceDE w:val="0"/>
        <w:autoSpaceDN w:val="0"/>
        <w:adjustRightInd w:val="0"/>
        <w:ind w:left="1440"/>
        <w:jc w:val="both"/>
        <w:rPr>
          <w:color w:val="000000" w:themeColor="text1"/>
        </w:rPr>
      </w:pPr>
      <w:r w:rsidRPr="008F657C">
        <w:rPr>
          <w:color w:val="000000" w:themeColor="text1"/>
        </w:rPr>
        <w:t>Study of mine plan prepared for the project.</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1"/>
        </w:numPr>
        <w:autoSpaceDE w:val="0"/>
        <w:autoSpaceDN w:val="0"/>
        <w:adjustRightInd w:val="0"/>
        <w:ind w:left="1440"/>
        <w:jc w:val="both"/>
        <w:rPr>
          <w:color w:val="000000" w:themeColor="text1"/>
        </w:rPr>
      </w:pPr>
      <w:r w:rsidRPr="008F657C">
        <w:rPr>
          <w:color w:val="000000" w:themeColor="text1"/>
        </w:rPr>
        <w:t xml:space="preserve">The baseline data generated and collected as mentions above about present environment scenario. </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1"/>
        </w:numPr>
        <w:autoSpaceDE w:val="0"/>
        <w:autoSpaceDN w:val="0"/>
        <w:adjustRightInd w:val="0"/>
        <w:ind w:left="1440"/>
        <w:jc w:val="both"/>
        <w:rPr>
          <w:color w:val="000000" w:themeColor="text1"/>
        </w:rPr>
      </w:pPr>
      <w:r w:rsidRPr="008F657C">
        <w:rPr>
          <w:color w:val="000000" w:themeColor="text1"/>
        </w:rPr>
        <w:t>Identification, prediction and evaluation of anticipated environmental impact due to the proposed mine, related facilities and activities.</w:t>
      </w:r>
    </w:p>
    <w:p w:rsidR="001C6992" w:rsidRPr="008F657C" w:rsidRDefault="001C6992" w:rsidP="001C6992">
      <w:pPr>
        <w:pStyle w:val="NoSpacing"/>
        <w:autoSpaceDE w:val="0"/>
        <w:autoSpaceDN w:val="0"/>
        <w:adjustRightInd w:val="0"/>
        <w:ind w:left="1440"/>
        <w:jc w:val="both"/>
        <w:rPr>
          <w:color w:val="000000" w:themeColor="text1"/>
        </w:rPr>
      </w:pPr>
    </w:p>
    <w:p w:rsidR="00D43133" w:rsidRPr="008F657C" w:rsidRDefault="00D43133" w:rsidP="00546FF9">
      <w:pPr>
        <w:pStyle w:val="NoSpacing"/>
        <w:numPr>
          <w:ilvl w:val="0"/>
          <w:numId w:val="31"/>
        </w:numPr>
        <w:autoSpaceDE w:val="0"/>
        <w:autoSpaceDN w:val="0"/>
        <w:adjustRightInd w:val="0"/>
        <w:ind w:left="1440"/>
        <w:jc w:val="both"/>
        <w:rPr>
          <w:color w:val="000000" w:themeColor="text1"/>
        </w:rPr>
      </w:pPr>
      <w:r w:rsidRPr="008F657C">
        <w:rPr>
          <w:color w:val="000000" w:themeColor="text1"/>
        </w:rPr>
        <w:t>EMP for aspects like effluent, solid, hazardous waste etc.</w:t>
      </w:r>
    </w:p>
    <w:p w:rsidR="00D43133" w:rsidRPr="008F657C" w:rsidRDefault="00D43133" w:rsidP="00D43133">
      <w:pPr>
        <w:ind w:left="720"/>
        <w:rPr>
          <w:color w:val="000000" w:themeColor="text1"/>
        </w:rPr>
      </w:pPr>
    </w:p>
    <w:p w:rsidR="00D43133" w:rsidRPr="008F657C" w:rsidRDefault="00D43133" w:rsidP="00D43133">
      <w:pPr>
        <w:autoSpaceDE w:val="0"/>
        <w:autoSpaceDN w:val="0"/>
        <w:adjustRightInd w:val="0"/>
        <w:ind w:left="720"/>
        <w:jc w:val="both"/>
        <w:rPr>
          <w:rFonts w:eastAsiaTheme="minorHAnsi"/>
          <w:color w:val="000000" w:themeColor="text1"/>
        </w:rPr>
      </w:pPr>
      <w:r w:rsidRPr="008F657C">
        <w:rPr>
          <w:rFonts w:eastAsiaTheme="minorHAnsi"/>
          <w:color w:val="000000" w:themeColor="text1"/>
        </w:rPr>
        <w:t>A minimum of following aspects on proposed environmental safeguards and monitoring mechanism would be covered in the EIA report to be prepared.</w:t>
      </w:r>
    </w:p>
    <w:p w:rsidR="00D43133" w:rsidRPr="008F657C" w:rsidRDefault="00D43133" w:rsidP="00D43133">
      <w:pPr>
        <w:autoSpaceDE w:val="0"/>
        <w:autoSpaceDN w:val="0"/>
        <w:adjustRightInd w:val="0"/>
        <w:rPr>
          <w:rFonts w:eastAsiaTheme="minorHAnsi"/>
          <w:color w:val="000000" w:themeColor="text1"/>
        </w:rPr>
      </w:pPr>
    </w:p>
    <w:p w:rsidR="00D43133"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Reclamation of areas disturbed during construction but not required for any activity during operation.</w:t>
      </w:r>
    </w:p>
    <w:p w:rsidR="001C6992" w:rsidRPr="008F657C" w:rsidRDefault="001C6992" w:rsidP="001C6992">
      <w:pPr>
        <w:pStyle w:val="NoSpacing"/>
        <w:autoSpaceDE w:val="0"/>
        <w:autoSpaceDN w:val="0"/>
        <w:adjustRightInd w:val="0"/>
        <w:ind w:left="1440"/>
        <w:jc w:val="both"/>
        <w:rPr>
          <w:color w:val="000000" w:themeColor="text1"/>
        </w:rPr>
      </w:pPr>
    </w:p>
    <w:p w:rsidR="00D43133" w:rsidRPr="000E43DF" w:rsidRDefault="00D43133" w:rsidP="00546FF9">
      <w:pPr>
        <w:pStyle w:val="NoSpacing"/>
        <w:numPr>
          <w:ilvl w:val="0"/>
          <w:numId w:val="35"/>
        </w:numPr>
        <w:autoSpaceDE w:val="0"/>
        <w:autoSpaceDN w:val="0"/>
        <w:adjustRightInd w:val="0"/>
        <w:ind w:left="1440"/>
        <w:jc w:val="both"/>
        <w:rPr>
          <w:b/>
          <w:bCs/>
        </w:rPr>
      </w:pPr>
      <w:r w:rsidRPr="008F657C">
        <w:rPr>
          <w:color w:val="000000" w:themeColor="text1"/>
        </w:rPr>
        <w:t xml:space="preserve">Measures to control the surface and ground water pollution due to </w:t>
      </w:r>
      <w:r w:rsidRPr="00650F91">
        <w:t>various</w:t>
      </w:r>
      <w:r w:rsidR="00650F91">
        <w:t xml:space="preserve"> </w:t>
      </w:r>
      <w:r w:rsidR="00650F91" w:rsidRPr="000E43DF">
        <w:t>activities</w:t>
      </w:r>
      <w:r w:rsidR="00650F91" w:rsidRPr="000E43DF">
        <w:rPr>
          <w:b/>
          <w:bCs/>
        </w:rPr>
        <w:t xml:space="preserve"> </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4E60B9" w:rsidP="00546FF9">
      <w:pPr>
        <w:pStyle w:val="NoSpacing"/>
        <w:numPr>
          <w:ilvl w:val="0"/>
          <w:numId w:val="35"/>
        </w:numPr>
        <w:autoSpaceDE w:val="0"/>
        <w:autoSpaceDN w:val="0"/>
        <w:adjustRightInd w:val="0"/>
        <w:ind w:left="1440"/>
        <w:jc w:val="both"/>
        <w:rPr>
          <w:color w:val="000000" w:themeColor="text1"/>
        </w:rPr>
      </w:pPr>
      <w:r>
        <w:rPr>
          <w:color w:val="000000" w:themeColor="text1"/>
        </w:rPr>
        <w:t>E</w:t>
      </w:r>
      <w:r w:rsidR="00D43133" w:rsidRPr="008F657C">
        <w:rPr>
          <w:color w:val="000000" w:themeColor="text1"/>
        </w:rPr>
        <w:t>ffluents to be discharged</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Measures to control air pollution due to proposed activities/ operation.</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Green belt development</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Measures to control noise pollution and mitigate adverse impact on workers and</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4E60B9" w:rsidP="00546FF9">
      <w:pPr>
        <w:pStyle w:val="NoSpacing"/>
        <w:numPr>
          <w:ilvl w:val="0"/>
          <w:numId w:val="35"/>
        </w:numPr>
        <w:autoSpaceDE w:val="0"/>
        <w:autoSpaceDN w:val="0"/>
        <w:adjustRightInd w:val="0"/>
        <w:ind w:left="1440"/>
        <w:jc w:val="both"/>
        <w:rPr>
          <w:color w:val="000000" w:themeColor="text1"/>
        </w:rPr>
      </w:pPr>
      <w:r>
        <w:rPr>
          <w:color w:val="000000" w:themeColor="text1"/>
        </w:rPr>
        <w:t>H</w:t>
      </w:r>
      <w:r w:rsidR="00D43133" w:rsidRPr="008F657C">
        <w:rPr>
          <w:color w:val="000000" w:themeColor="text1"/>
        </w:rPr>
        <w:t>abitat in core and buffer zone</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Pronounce the improvement in socio-economic conditions and benefits to the</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4E60B9" w:rsidP="00546FF9">
      <w:pPr>
        <w:pStyle w:val="NoSpacing"/>
        <w:numPr>
          <w:ilvl w:val="0"/>
          <w:numId w:val="35"/>
        </w:numPr>
        <w:autoSpaceDE w:val="0"/>
        <w:autoSpaceDN w:val="0"/>
        <w:adjustRightInd w:val="0"/>
        <w:ind w:left="1440"/>
        <w:jc w:val="both"/>
        <w:rPr>
          <w:color w:val="000000" w:themeColor="text1"/>
        </w:rPr>
      </w:pPr>
      <w:r>
        <w:rPr>
          <w:color w:val="000000" w:themeColor="text1"/>
        </w:rPr>
        <w:t>P</w:t>
      </w:r>
      <w:r w:rsidR="00D43133" w:rsidRPr="008F657C">
        <w:rPr>
          <w:color w:val="000000" w:themeColor="text1"/>
        </w:rPr>
        <w:t>eople on implementation of the project</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Measures to control health hazard of workers and surrounding population</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Total and specific cost of implementation of control measures</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 xml:space="preserve">Environmental monitoring, </w:t>
      </w:r>
      <w:r w:rsidR="006801A1" w:rsidRPr="008F657C">
        <w:rPr>
          <w:color w:val="000000" w:themeColor="text1"/>
        </w:rPr>
        <w:t>implementing</w:t>
      </w:r>
      <w:r w:rsidRPr="008F657C">
        <w:rPr>
          <w:color w:val="000000" w:themeColor="text1"/>
        </w:rPr>
        <w:t xml:space="preserve"> organization and feedback</w:t>
      </w:r>
      <w:r w:rsidR="00AE6375">
        <w:rPr>
          <w:color w:val="000000" w:themeColor="text1"/>
        </w:rPr>
        <w:t xml:space="preserve"> </w:t>
      </w:r>
      <w:r w:rsidRPr="008F657C">
        <w:rPr>
          <w:color w:val="000000" w:themeColor="text1"/>
        </w:rPr>
        <w:t>mechanism to effect mid</w:t>
      </w:r>
      <w:r w:rsidR="006801A1">
        <w:rPr>
          <w:color w:val="000000" w:themeColor="text1"/>
        </w:rPr>
        <w:t>-</w:t>
      </w:r>
      <w:r w:rsidRPr="008F657C">
        <w:rPr>
          <w:color w:val="000000" w:themeColor="text1"/>
        </w:rPr>
        <w:t>course corrections.</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Identification of flora species which can be planted in and around the project</w:t>
      </w:r>
    </w:p>
    <w:p w:rsidR="008A7D87" w:rsidRDefault="008A7D87" w:rsidP="008A7D87">
      <w:pPr>
        <w:pStyle w:val="ListParagraph"/>
        <w:rPr>
          <w:color w:val="000000" w:themeColor="text1"/>
        </w:rPr>
      </w:pPr>
    </w:p>
    <w:p w:rsidR="00D43133" w:rsidRPr="008F657C"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Mine reclamation activities</w:t>
      </w:r>
    </w:p>
    <w:p w:rsidR="00D43133" w:rsidRPr="008F657C" w:rsidRDefault="00D43133" w:rsidP="00D43133">
      <w:pPr>
        <w:pStyle w:val="NoSpacing"/>
        <w:ind w:left="720" w:hanging="720"/>
        <w:jc w:val="both"/>
        <w:rPr>
          <w:bCs/>
          <w:color w:val="000000" w:themeColor="text1"/>
        </w:rPr>
      </w:pPr>
    </w:p>
    <w:p w:rsidR="00D43133" w:rsidRPr="008F657C" w:rsidRDefault="00CF03B8" w:rsidP="00D43133">
      <w:pPr>
        <w:pStyle w:val="NoSpacing"/>
        <w:ind w:left="720" w:hanging="720"/>
        <w:jc w:val="both"/>
        <w:rPr>
          <w:b/>
          <w:bCs/>
          <w:color w:val="000000" w:themeColor="text1"/>
        </w:rPr>
      </w:pPr>
      <w:r>
        <w:rPr>
          <w:bCs/>
          <w:color w:val="000000" w:themeColor="text1"/>
        </w:rPr>
        <w:t>(B</w:t>
      </w:r>
      <w:r w:rsidR="00D43133" w:rsidRPr="008F657C">
        <w:rPr>
          <w:bCs/>
          <w:color w:val="000000" w:themeColor="text1"/>
        </w:rPr>
        <w:t>)</w:t>
      </w:r>
      <w:r w:rsidR="00D43133" w:rsidRPr="008F657C">
        <w:rPr>
          <w:bCs/>
          <w:color w:val="000000" w:themeColor="text1"/>
        </w:rPr>
        <w:tab/>
      </w:r>
      <w:r w:rsidR="00D43133" w:rsidRPr="008F657C">
        <w:rPr>
          <w:b/>
          <w:bCs/>
          <w:color w:val="000000" w:themeColor="text1"/>
        </w:rPr>
        <w:t>TASKS TO BE UNDERTAKEN FOR OBTAINING CONSENT TO ESTABLISHMENT OF INDUSTIRIES.</w:t>
      </w:r>
    </w:p>
    <w:p w:rsidR="00D43133" w:rsidRPr="008F657C" w:rsidRDefault="00D43133" w:rsidP="00D43133">
      <w:pPr>
        <w:pStyle w:val="NoSpacing"/>
        <w:ind w:left="720" w:hanging="720"/>
        <w:jc w:val="both"/>
        <w:rPr>
          <w:b/>
          <w:color w:val="000000" w:themeColor="text1"/>
        </w:rPr>
      </w:pPr>
    </w:p>
    <w:p w:rsidR="00D43133" w:rsidRPr="008F657C" w:rsidRDefault="00440CC1" w:rsidP="00D43133">
      <w:pPr>
        <w:pStyle w:val="NoSpacing"/>
        <w:ind w:left="709"/>
        <w:jc w:val="both"/>
        <w:rPr>
          <w:bCs/>
          <w:color w:val="000000" w:themeColor="text1"/>
        </w:rPr>
      </w:pPr>
      <w:r>
        <w:rPr>
          <w:rFonts w:eastAsiaTheme="minorHAnsi"/>
          <w:color w:val="000000" w:themeColor="text1"/>
        </w:rPr>
        <w:t>T</w:t>
      </w:r>
      <w:r w:rsidR="00D43133" w:rsidRPr="008F657C">
        <w:rPr>
          <w:rFonts w:eastAsiaTheme="minorHAnsi"/>
          <w:color w:val="000000" w:themeColor="text1"/>
        </w:rPr>
        <w:t>he consent to establish for Meenakshi</w:t>
      </w:r>
      <w:r>
        <w:rPr>
          <w:rFonts w:eastAsiaTheme="minorHAnsi"/>
          <w:color w:val="000000" w:themeColor="text1"/>
        </w:rPr>
        <w:t xml:space="preserve">, Meenakshi-B &amp; Dip side of Meenakshi </w:t>
      </w:r>
      <w:r w:rsidR="00D43133" w:rsidRPr="008F657C">
        <w:rPr>
          <w:rFonts w:eastAsiaTheme="minorHAnsi"/>
          <w:color w:val="000000" w:themeColor="text1"/>
        </w:rPr>
        <w:t>coal block</w:t>
      </w:r>
      <w:r>
        <w:rPr>
          <w:rFonts w:eastAsiaTheme="minorHAnsi"/>
          <w:color w:val="000000" w:themeColor="text1"/>
        </w:rPr>
        <w:t>s</w:t>
      </w:r>
      <w:r w:rsidR="00D43133" w:rsidRPr="008F657C">
        <w:rPr>
          <w:rFonts w:eastAsiaTheme="minorHAnsi"/>
          <w:color w:val="000000" w:themeColor="text1"/>
        </w:rPr>
        <w:t xml:space="preserve"> will be taken up.</w:t>
      </w:r>
      <w:r w:rsidR="00D43133" w:rsidRPr="008F657C">
        <w:rPr>
          <w:bCs/>
          <w:color w:val="000000" w:themeColor="text1"/>
        </w:rPr>
        <w:t xml:space="preserve"> The scope include</w:t>
      </w:r>
      <w:r w:rsidR="009C20C6">
        <w:rPr>
          <w:bCs/>
          <w:color w:val="000000" w:themeColor="text1"/>
        </w:rPr>
        <w:t>s</w:t>
      </w:r>
      <w:r w:rsidR="00D43133" w:rsidRPr="008F657C">
        <w:rPr>
          <w:bCs/>
          <w:color w:val="000000" w:themeColor="text1"/>
        </w:rPr>
        <w:t xml:space="preserve"> the following details</w:t>
      </w:r>
      <w:r>
        <w:rPr>
          <w:bCs/>
          <w:color w:val="000000" w:themeColor="text1"/>
        </w:rPr>
        <w:t>:</w:t>
      </w:r>
    </w:p>
    <w:p w:rsidR="00D43133" w:rsidRPr="008F657C" w:rsidRDefault="00D43133" w:rsidP="00D43133">
      <w:pPr>
        <w:pStyle w:val="NoSpacing"/>
        <w:ind w:left="720" w:hanging="720"/>
        <w:jc w:val="both"/>
        <w:rPr>
          <w:color w:val="000000" w:themeColor="text1"/>
        </w:rPr>
      </w:pPr>
    </w:p>
    <w:p w:rsidR="00D43133" w:rsidRDefault="00D43133" w:rsidP="00546FF9">
      <w:pPr>
        <w:pStyle w:val="NoSpacing"/>
        <w:numPr>
          <w:ilvl w:val="0"/>
          <w:numId w:val="26"/>
        </w:numPr>
        <w:ind w:left="1440"/>
        <w:jc w:val="both"/>
        <w:rPr>
          <w:color w:val="000000" w:themeColor="text1"/>
        </w:rPr>
      </w:pPr>
      <w:r w:rsidRPr="008F657C">
        <w:rPr>
          <w:color w:val="000000" w:themeColor="text1"/>
        </w:rPr>
        <w:t>Preparation of Application to OPCB with draft EIA/EMP and submission of the same.</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6"/>
        </w:numPr>
        <w:ind w:left="1440"/>
        <w:jc w:val="both"/>
        <w:rPr>
          <w:color w:val="000000" w:themeColor="text1"/>
        </w:rPr>
      </w:pPr>
      <w:r w:rsidRPr="008F657C">
        <w:rPr>
          <w:color w:val="000000" w:themeColor="text1"/>
        </w:rPr>
        <w:t>Meeting of Technical Committee of OPCB &amp; making presentation of EIA/EMP</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6"/>
        </w:numPr>
        <w:ind w:left="1440"/>
        <w:jc w:val="both"/>
        <w:rPr>
          <w:color w:val="000000" w:themeColor="text1"/>
        </w:rPr>
      </w:pPr>
      <w:r w:rsidRPr="008F657C">
        <w:rPr>
          <w:color w:val="000000" w:themeColor="text1"/>
        </w:rPr>
        <w:t>Compliance, if any &amp; submission of revised EIA/EMP</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6"/>
        </w:numPr>
        <w:ind w:left="1440"/>
        <w:jc w:val="both"/>
        <w:rPr>
          <w:color w:val="000000" w:themeColor="text1"/>
        </w:rPr>
      </w:pPr>
      <w:r w:rsidRPr="008F657C">
        <w:rPr>
          <w:color w:val="000000" w:themeColor="text1"/>
        </w:rPr>
        <w:t>Assist in Grant of Consent to Establishment by OPCB</w:t>
      </w:r>
    </w:p>
    <w:p w:rsidR="00A21B09" w:rsidRPr="008F657C" w:rsidRDefault="00A21B09" w:rsidP="00A21B09">
      <w:pPr>
        <w:pStyle w:val="NoSpacing"/>
        <w:ind w:left="1440"/>
        <w:jc w:val="both"/>
        <w:rPr>
          <w:color w:val="000000" w:themeColor="text1"/>
        </w:rPr>
      </w:pPr>
    </w:p>
    <w:p w:rsidR="00D43133" w:rsidRPr="009D3EE8" w:rsidRDefault="00D43133" w:rsidP="00546FF9">
      <w:pPr>
        <w:pStyle w:val="NoSpacing"/>
        <w:numPr>
          <w:ilvl w:val="0"/>
          <w:numId w:val="26"/>
        </w:numPr>
        <w:ind w:left="1440"/>
        <w:jc w:val="both"/>
        <w:rPr>
          <w:color w:val="000000" w:themeColor="text1"/>
        </w:rPr>
      </w:pPr>
      <w:r w:rsidRPr="009D3EE8">
        <w:rPr>
          <w:color w:val="000000" w:themeColor="text1"/>
        </w:rPr>
        <w:t xml:space="preserve">Assist in Grant of Consent to establish for silos/ coal loading point </w:t>
      </w:r>
      <w:r w:rsidR="009D3EE8" w:rsidRPr="009D3EE8">
        <w:rPr>
          <w:color w:val="000000" w:themeColor="text1"/>
        </w:rPr>
        <w:t>of</w:t>
      </w:r>
      <w:r w:rsidRPr="009D3EE8">
        <w:rPr>
          <w:color w:val="000000" w:themeColor="text1"/>
        </w:rPr>
        <w:t xml:space="preserve"> MGR</w:t>
      </w:r>
      <w:r w:rsidR="009D3EE8" w:rsidRPr="009D3EE8">
        <w:rPr>
          <w:color w:val="000000" w:themeColor="text1"/>
        </w:rPr>
        <w:t>/conveyer</w:t>
      </w:r>
      <w:r w:rsidR="00AE6375" w:rsidRPr="009D3EE8">
        <w:rPr>
          <w:color w:val="000000" w:themeColor="text1"/>
        </w:rPr>
        <w:t xml:space="preserve"> </w:t>
      </w:r>
      <w:r w:rsidRPr="009D3EE8">
        <w:rPr>
          <w:color w:val="000000" w:themeColor="text1"/>
        </w:rPr>
        <w:t xml:space="preserve">as per guidelines for environmental management in mineral stack yards and railway sidings issued by </w:t>
      </w:r>
      <w:r w:rsidR="00BB6E53">
        <w:rPr>
          <w:color w:val="000000" w:themeColor="text1"/>
        </w:rPr>
        <w:t>Odisha Pollution Control Board</w:t>
      </w:r>
      <w:r w:rsidRPr="009D3EE8">
        <w:rPr>
          <w:color w:val="000000" w:themeColor="text1"/>
        </w:rPr>
        <w:t>.</w:t>
      </w:r>
    </w:p>
    <w:p w:rsidR="00D43133" w:rsidRPr="008F657C" w:rsidRDefault="00D43133" w:rsidP="00D43133">
      <w:pPr>
        <w:pStyle w:val="NoSpacing"/>
        <w:ind w:left="709" w:hanging="709"/>
        <w:jc w:val="both"/>
        <w:rPr>
          <w:bCs/>
          <w:color w:val="000000" w:themeColor="text1"/>
        </w:rPr>
      </w:pPr>
    </w:p>
    <w:p w:rsidR="00D43133" w:rsidRPr="008F657C" w:rsidRDefault="00CF03B8" w:rsidP="00D43133">
      <w:pPr>
        <w:pStyle w:val="NoSpacing"/>
        <w:ind w:left="709" w:hanging="709"/>
        <w:jc w:val="both"/>
        <w:rPr>
          <w:b/>
          <w:bCs/>
          <w:color w:val="000000" w:themeColor="text1"/>
        </w:rPr>
      </w:pPr>
      <w:r>
        <w:rPr>
          <w:bCs/>
          <w:color w:val="000000" w:themeColor="text1"/>
        </w:rPr>
        <w:t>(C</w:t>
      </w:r>
      <w:r w:rsidR="00D43133" w:rsidRPr="008F657C">
        <w:rPr>
          <w:bCs/>
          <w:color w:val="000000" w:themeColor="text1"/>
        </w:rPr>
        <w:t>)</w:t>
      </w:r>
      <w:r w:rsidR="00D43133" w:rsidRPr="008F657C">
        <w:rPr>
          <w:bCs/>
          <w:color w:val="000000" w:themeColor="text1"/>
        </w:rPr>
        <w:tab/>
      </w:r>
      <w:r w:rsidR="00D43133" w:rsidRPr="008F657C">
        <w:rPr>
          <w:b/>
          <w:bCs/>
          <w:color w:val="000000" w:themeColor="text1"/>
        </w:rPr>
        <w:t>TASKS TO BE UNDERTAKEN FOR HYDROLOGY AND HYDRO-GEOLOGY STUDIES</w:t>
      </w:r>
    </w:p>
    <w:p w:rsidR="00D43133" w:rsidRPr="008F657C" w:rsidRDefault="00D43133" w:rsidP="00D43133">
      <w:pPr>
        <w:pStyle w:val="NoSpacing"/>
        <w:tabs>
          <w:tab w:val="left" w:pos="1080"/>
        </w:tabs>
        <w:rPr>
          <w:color w:val="000000" w:themeColor="text1"/>
        </w:rPr>
      </w:pPr>
    </w:p>
    <w:p w:rsidR="00D43133" w:rsidRPr="008F657C" w:rsidRDefault="00D43133" w:rsidP="00D43133">
      <w:pPr>
        <w:pStyle w:val="NoSpacing"/>
        <w:ind w:left="709"/>
        <w:jc w:val="both"/>
        <w:rPr>
          <w:bCs/>
          <w:color w:val="000000" w:themeColor="text1"/>
        </w:rPr>
      </w:pPr>
      <w:r w:rsidRPr="008F657C">
        <w:rPr>
          <w:bCs/>
          <w:color w:val="000000" w:themeColor="text1"/>
        </w:rPr>
        <w:t>The hydrology and hydro-geological study will be done fo</w:t>
      </w:r>
      <w:r w:rsidR="00440CC1">
        <w:rPr>
          <w:bCs/>
          <w:color w:val="000000" w:themeColor="text1"/>
        </w:rPr>
        <w:t xml:space="preserve">r the study area comprising of </w:t>
      </w:r>
      <w:r w:rsidRPr="008F657C">
        <w:rPr>
          <w:color w:val="000000" w:themeColor="text1"/>
        </w:rPr>
        <w:t xml:space="preserve">core zone (i.e. </w:t>
      </w:r>
      <w:proofErr w:type="spellStart"/>
      <w:r w:rsidRPr="008F657C">
        <w:rPr>
          <w:color w:val="000000" w:themeColor="text1"/>
          <w:lang w:val="en-US"/>
        </w:rPr>
        <w:t>Meenakshi</w:t>
      </w:r>
      <w:proofErr w:type="spellEnd"/>
      <w:r w:rsidRPr="008F657C">
        <w:rPr>
          <w:color w:val="000000" w:themeColor="text1"/>
          <w:lang w:val="en-US"/>
        </w:rPr>
        <w:t xml:space="preserve">, </w:t>
      </w:r>
      <w:proofErr w:type="spellStart"/>
      <w:r w:rsidRPr="008F657C">
        <w:rPr>
          <w:color w:val="000000" w:themeColor="text1"/>
          <w:lang w:val="en-US"/>
        </w:rPr>
        <w:t>Meenakshi</w:t>
      </w:r>
      <w:proofErr w:type="spellEnd"/>
      <w:r w:rsidRPr="008F657C">
        <w:rPr>
          <w:color w:val="000000" w:themeColor="text1"/>
          <w:lang w:val="en-US"/>
        </w:rPr>
        <w:t xml:space="preserve">-B, and </w:t>
      </w:r>
      <w:proofErr w:type="spellStart"/>
      <w:r w:rsidRPr="008F657C">
        <w:rPr>
          <w:color w:val="000000" w:themeColor="text1"/>
          <w:lang w:val="en-US"/>
        </w:rPr>
        <w:t>Dipside</w:t>
      </w:r>
      <w:proofErr w:type="spellEnd"/>
      <w:r w:rsidRPr="008F657C">
        <w:rPr>
          <w:color w:val="000000" w:themeColor="text1"/>
          <w:lang w:val="en-US"/>
        </w:rPr>
        <w:t xml:space="preserve"> of </w:t>
      </w:r>
      <w:proofErr w:type="spellStart"/>
      <w:r w:rsidRPr="008F657C">
        <w:rPr>
          <w:color w:val="000000" w:themeColor="text1"/>
          <w:lang w:val="en-US"/>
        </w:rPr>
        <w:t>Meenakshi</w:t>
      </w:r>
      <w:proofErr w:type="spellEnd"/>
      <w:r w:rsidRPr="008F657C">
        <w:rPr>
          <w:color w:val="000000" w:themeColor="text1"/>
          <w:lang w:val="en-US"/>
        </w:rPr>
        <w:t xml:space="preserve"> Coal </w:t>
      </w:r>
      <w:r w:rsidRPr="009D3EE8">
        <w:rPr>
          <w:color w:val="000000" w:themeColor="text1"/>
          <w:lang w:val="en-US"/>
        </w:rPr>
        <w:t>Blocks and also coal conveyor corridor from the three mine blocks to the loading point of MGR</w:t>
      </w:r>
      <w:r w:rsidR="009D3EE8" w:rsidRPr="009D3EE8">
        <w:rPr>
          <w:color w:val="000000" w:themeColor="text1"/>
          <w:lang w:val="en-US"/>
        </w:rPr>
        <w:t>/conveyer</w:t>
      </w:r>
      <w:r w:rsidRPr="009D3EE8">
        <w:rPr>
          <w:color w:val="000000" w:themeColor="text1"/>
          <w:lang w:val="en-US"/>
        </w:rPr>
        <w:t xml:space="preserve"> corridor). </w:t>
      </w:r>
      <w:r w:rsidRPr="009D3EE8">
        <w:rPr>
          <w:bCs/>
          <w:color w:val="000000" w:themeColor="text1"/>
        </w:rPr>
        <w:t>The scope include</w:t>
      </w:r>
      <w:r w:rsidR="009C20C6" w:rsidRPr="009D3EE8">
        <w:rPr>
          <w:bCs/>
          <w:color w:val="000000" w:themeColor="text1"/>
        </w:rPr>
        <w:t>s</w:t>
      </w:r>
      <w:r w:rsidRPr="009D3EE8">
        <w:rPr>
          <w:bCs/>
          <w:color w:val="000000" w:themeColor="text1"/>
        </w:rPr>
        <w:t xml:space="preserve"> the following details</w:t>
      </w:r>
      <w:r w:rsidR="00440CC1" w:rsidRPr="009D3EE8">
        <w:rPr>
          <w:bCs/>
          <w:color w:val="000000" w:themeColor="text1"/>
        </w:rPr>
        <w:t>:</w:t>
      </w:r>
    </w:p>
    <w:p w:rsidR="00D43133" w:rsidRPr="008F657C" w:rsidRDefault="00D43133" w:rsidP="00D43133">
      <w:pPr>
        <w:pStyle w:val="NoSpacing"/>
        <w:ind w:left="1080"/>
        <w:jc w:val="both"/>
        <w:rPr>
          <w:bCs/>
          <w:color w:val="000000" w:themeColor="text1"/>
        </w:rPr>
      </w:pPr>
    </w:p>
    <w:p w:rsidR="00414C56" w:rsidRPr="008F657C" w:rsidRDefault="00414C56" w:rsidP="00414C56">
      <w:pPr>
        <w:pStyle w:val="NoSpacing"/>
        <w:numPr>
          <w:ilvl w:val="0"/>
          <w:numId w:val="33"/>
        </w:numPr>
        <w:jc w:val="both"/>
        <w:rPr>
          <w:bCs/>
          <w:color w:val="000000" w:themeColor="text1"/>
        </w:rPr>
      </w:pPr>
      <w:r w:rsidRPr="008F657C">
        <w:rPr>
          <w:color w:val="000000" w:themeColor="text1"/>
        </w:rPr>
        <w:t>The</w:t>
      </w:r>
      <w:r w:rsidRPr="008F657C">
        <w:rPr>
          <w:bCs/>
          <w:color w:val="000000" w:themeColor="text1"/>
        </w:rPr>
        <w:t xml:space="preserve"> hydro-geological study will be based on historical data of stream discharges leading to the determination of water budget for surface/groundwater regime</w:t>
      </w:r>
      <w:r>
        <w:rPr>
          <w:bCs/>
          <w:color w:val="000000" w:themeColor="text1"/>
        </w:rPr>
        <w:t xml:space="preserve"> </w:t>
      </w:r>
      <w:r>
        <w:rPr>
          <w:bCs/>
          <w:color w:val="000000" w:themeColor="text1"/>
        </w:rPr>
        <w:lastRenderedPageBreak/>
        <w:t>including Pumping Test in the area</w:t>
      </w:r>
      <w:r w:rsidRPr="008F657C">
        <w:rPr>
          <w:bCs/>
          <w:color w:val="000000" w:themeColor="text1"/>
        </w:rPr>
        <w:t>.  Aquifers will be identified with respect to strait</w:t>
      </w:r>
      <w:r w:rsidR="006801A1">
        <w:rPr>
          <w:bCs/>
          <w:color w:val="000000" w:themeColor="text1"/>
        </w:rPr>
        <w:t>-</w:t>
      </w:r>
      <w:r w:rsidRPr="008F657C">
        <w:rPr>
          <w:bCs/>
          <w:color w:val="000000" w:themeColor="text1"/>
        </w:rPr>
        <w:t xml:space="preserve"> graphical sequence. The recharge-discharge of the area and the net flow of the area will be presented. </w:t>
      </w:r>
    </w:p>
    <w:p w:rsidR="00D43133" w:rsidRPr="008F657C" w:rsidRDefault="00D43133" w:rsidP="00D43133">
      <w:pPr>
        <w:pStyle w:val="ListParagraph"/>
        <w:ind w:left="1080"/>
        <w:jc w:val="both"/>
        <w:rPr>
          <w:bCs/>
          <w:color w:val="000000" w:themeColor="text1"/>
        </w:rPr>
      </w:pPr>
    </w:p>
    <w:p w:rsidR="00D43133" w:rsidRPr="008F657C" w:rsidRDefault="00D43133" w:rsidP="00546FF9">
      <w:pPr>
        <w:pStyle w:val="ListParagraph"/>
        <w:numPr>
          <w:ilvl w:val="0"/>
          <w:numId w:val="33"/>
        </w:numPr>
        <w:jc w:val="both"/>
        <w:rPr>
          <w:bCs/>
          <w:color w:val="000000" w:themeColor="text1"/>
        </w:rPr>
      </w:pPr>
      <w:r w:rsidRPr="008F657C">
        <w:rPr>
          <w:bCs/>
          <w:color w:val="000000" w:themeColor="text1"/>
        </w:rPr>
        <w:t>The report will be based on latest available one-year pre-monsoon and post-monsoon baseline data covering information on groundwater situation, aquifer characteristics and water level conditions. The predicted impact of the project on groundwater regime and detailed remedial / conservation measures such as artificial recharge of groundwater, etc. will   also be covered.</w:t>
      </w:r>
    </w:p>
    <w:p w:rsidR="00D43133" w:rsidRPr="008F657C" w:rsidRDefault="00D43133" w:rsidP="00D43133">
      <w:pPr>
        <w:pStyle w:val="ListParagraph"/>
        <w:ind w:left="1080"/>
        <w:jc w:val="both"/>
        <w:rPr>
          <w:bCs/>
          <w:color w:val="000000" w:themeColor="text1"/>
        </w:rPr>
      </w:pPr>
    </w:p>
    <w:p w:rsidR="00D43133" w:rsidRPr="008F657C" w:rsidRDefault="00D43133" w:rsidP="00546FF9">
      <w:pPr>
        <w:pStyle w:val="ListParagraph"/>
        <w:numPr>
          <w:ilvl w:val="0"/>
          <w:numId w:val="33"/>
        </w:numPr>
        <w:jc w:val="both"/>
        <w:rPr>
          <w:bCs/>
          <w:color w:val="000000" w:themeColor="text1"/>
        </w:rPr>
      </w:pPr>
      <w:r w:rsidRPr="008F657C">
        <w:rPr>
          <w:bCs/>
          <w:color w:val="000000" w:themeColor="text1"/>
        </w:rPr>
        <w:t>The report will be based on actual field inventory out of existing wells, with supplementary information from secondary sources.  For estimation of groundwater resource, the designated study area will be sub-divided into command and non-command areas, watershed-wise (in case of hard rock / consolidated formations) / block-wise /</w:t>
      </w:r>
      <w:proofErr w:type="spellStart"/>
      <w:r w:rsidRPr="008F657C">
        <w:rPr>
          <w:bCs/>
          <w:color w:val="000000" w:themeColor="text1"/>
        </w:rPr>
        <w:t>mandal</w:t>
      </w:r>
      <w:proofErr w:type="spellEnd"/>
      <w:r w:rsidRPr="008F657C">
        <w:rPr>
          <w:bCs/>
          <w:color w:val="000000" w:themeColor="text1"/>
        </w:rPr>
        <w:t>-wise in case of alluvial / unconsolidated formations).  For estimating ground water resources in the area the latest Ground Water Estimation Committee recommendations will be followed.</w:t>
      </w:r>
    </w:p>
    <w:p w:rsidR="00D43133" w:rsidRPr="008F657C" w:rsidRDefault="00D43133" w:rsidP="00D43133">
      <w:pPr>
        <w:pStyle w:val="ListParagraph"/>
        <w:rPr>
          <w:bCs/>
          <w:color w:val="000000" w:themeColor="text1"/>
        </w:rPr>
      </w:pPr>
    </w:p>
    <w:p w:rsidR="00D43133" w:rsidRPr="008F657C" w:rsidRDefault="00CF03B8" w:rsidP="00D43133">
      <w:pPr>
        <w:pStyle w:val="NoSpacing"/>
        <w:ind w:left="709" w:hanging="709"/>
        <w:jc w:val="both"/>
        <w:rPr>
          <w:b/>
          <w:bCs/>
          <w:color w:val="000000" w:themeColor="text1"/>
        </w:rPr>
      </w:pPr>
      <w:r>
        <w:rPr>
          <w:bCs/>
          <w:color w:val="000000" w:themeColor="text1"/>
        </w:rPr>
        <w:t>(D</w:t>
      </w:r>
      <w:r w:rsidR="00D43133" w:rsidRPr="008F657C">
        <w:rPr>
          <w:bCs/>
          <w:color w:val="000000" w:themeColor="text1"/>
        </w:rPr>
        <w:t>)</w:t>
      </w:r>
      <w:r w:rsidR="00D43133" w:rsidRPr="008F657C">
        <w:rPr>
          <w:bCs/>
          <w:color w:val="000000" w:themeColor="text1"/>
        </w:rPr>
        <w:tab/>
      </w:r>
      <w:r w:rsidR="00D43133" w:rsidRPr="008F657C">
        <w:rPr>
          <w:b/>
          <w:bCs/>
          <w:color w:val="000000" w:themeColor="text1"/>
        </w:rPr>
        <w:t>TASKS TO BE UNDERTAKEN FOR USE OF GROUND WATER AND SURFACE/</w:t>
      </w:r>
      <w:r w:rsidR="00196EA0" w:rsidRPr="008F657C">
        <w:rPr>
          <w:b/>
          <w:bCs/>
          <w:color w:val="000000" w:themeColor="text1"/>
        </w:rPr>
        <w:t>SUB-</w:t>
      </w:r>
      <w:r w:rsidR="00D43133" w:rsidRPr="008F657C">
        <w:rPr>
          <w:b/>
          <w:bCs/>
          <w:color w:val="000000" w:themeColor="text1"/>
        </w:rPr>
        <w:t>SURFACE WATER</w:t>
      </w:r>
    </w:p>
    <w:p w:rsidR="00D43133" w:rsidRPr="008F657C" w:rsidRDefault="00D43133" w:rsidP="00D43133">
      <w:pPr>
        <w:pStyle w:val="NoSpacing"/>
        <w:tabs>
          <w:tab w:val="left" w:pos="1080"/>
        </w:tabs>
        <w:rPr>
          <w:color w:val="000000" w:themeColor="text1"/>
        </w:rPr>
      </w:pPr>
    </w:p>
    <w:p w:rsidR="00D43133" w:rsidRPr="008F657C" w:rsidRDefault="00D43133" w:rsidP="00D43133">
      <w:pPr>
        <w:pStyle w:val="NoSpacing"/>
        <w:tabs>
          <w:tab w:val="left" w:pos="720"/>
        </w:tabs>
        <w:ind w:left="709"/>
        <w:jc w:val="both"/>
        <w:rPr>
          <w:bCs/>
          <w:color w:val="000000" w:themeColor="text1"/>
        </w:rPr>
      </w:pPr>
      <w:r w:rsidRPr="008F657C">
        <w:rPr>
          <w:bCs/>
          <w:color w:val="000000" w:themeColor="text1"/>
        </w:rPr>
        <w:tab/>
        <w:t xml:space="preserve">The consultant shall prepare water management plan for the study area comprising </w:t>
      </w:r>
      <w:r w:rsidRPr="008F657C">
        <w:rPr>
          <w:color w:val="000000" w:themeColor="text1"/>
        </w:rPr>
        <w:t xml:space="preserve">core zone (i.e. </w:t>
      </w:r>
      <w:proofErr w:type="spellStart"/>
      <w:r w:rsidRPr="008F657C">
        <w:rPr>
          <w:color w:val="000000" w:themeColor="text1"/>
          <w:lang w:val="en-US"/>
        </w:rPr>
        <w:t>Meenakshi</w:t>
      </w:r>
      <w:proofErr w:type="spellEnd"/>
      <w:r w:rsidRPr="008F657C">
        <w:rPr>
          <w:color w:val="000000" w:themeColor="text1"/>
          <w:lang w:val="en-US"/>
        </w:rPr>
        <w:t xml:space="preserve">, </w:t>
      </w:r>
      <w:proofErr w:type="spellStart"/>
      <w:r w:rsidRPr="008F657C">
        <w:rPr>
          <w:color w:val="000000" w:themeColor="text1"/>
          <w:lang w:val="en-US"/>
        </w:rPr>
        <w:t>Meenakshi</w:t>
      </w:r>
      <w:proofErr w:type="spellEnd"/>
      <w:r w:rsidRPr="008F657C">
        <w:rPr>
          <w:color w:val="000000" w:themeColor="text1"/>
          <w:lang w:val="en-US"/>
        </w:rPr>
        <w:t xml:space="preserve">-B, and </w:t>
      </w:r>
      <w:proofErr w:type="spellStart"/>
      <w:r w:rsidRPr="008F657C">
        <w:rPr>
          <w:color w:val="000000" w:themeColor="text1"/>
          <w:lang w:val="en-US"/>
        </w:rPr>
        <w:t>Dipside</w:t>
      </w:r>
      <w:proofErr w:type="spellEnd"/>
      <w:r w:rsidRPr="008F657C">
        <w:rPr>
          <w:color w:val="000000" w:themeColor="text1"/>
          <w:lang w:val="en-US"/>
        </w:rPr>
        <w:t xml:space="preserve"> of </w:t>
      </w:r>
      <w:proofErr w:type="spellStart"/>
      <w:r w:rsidRPr="008F657C">
        <w:rPr>
          <w:color w:val="000000" w:themeColor="text1"/>
          <w:lang w:val="en-US"/>
        </w:rPr>
        <w:t>Meenakshi</w:t>
      </w:r>
      <w:proofErr w:type="spellEnd"/>
      <w:r w:rsidRPr="008F657C">
        <w:rPr>
          <w:color w:val="000000" w:themeColor="text1"/>
          <w:lang w:val="en-US"/>
        </w:rPr>
        <w:t xml:space="preserve"> Coal </w:t>
      </w:r>
      <w:r w:rsidRPr="009D3EE8">
        <w:rPr>
          <w:color w:val="000000" w:themeColor="text1"/>
          <w:lang w:val="en-US"/>
        </w:rPr>
        <w:t xml:space="preserve">Blocks and also coal conveyor corridor from the three mine blocks to the </w:t>
      </w:r>
      <w:r w:rsidR="00860B8B" w:rsidRPr="009D3EE8">
        <w:rPr>
          <w:color w:val="000000" w:themeColor="text1"/>
          <w:lang w:val="en-US"/>
        </w:rPr>
        <w:t>loading point of MGR</w:t>
      </w:r>
      <w:r w:rsidR="009D3EE8" w:rsidRPr="009D3EE8">
        <w:rPr>
          <w:color w:val="000000" w:themeColor="text1"/>
          <w:lang w:val="en-US"/>
        </w:rPr>
        <w:t>/conveyer</w:t>
      </w:r>
      <w:r w:rsidR="00860B8B" w:rsidRPr="009D3EE8">
        <w:rPr>
          <w:color w:val="000000" w:themeColor="text1"/>
          <w:lang w:val="en-US"/>
        </w:rPr>
        <w:t xml:space="preserve"> corridor) </w:t>
      </w:r>
      <w:r w:rsidRPr="009D3EE8">
        <w:rPr>
          <w:rFonts w:eastAsiaTheme="minorHAnsi"/>
          <w:color w:val="000000" w:themeColor="text1"/>
        </w:rPr>
        <w:t>for three coal blocks together will be taken up.</w:t>
      </w:r>
      <w:r w:rsidRPr="009D3EE8">
        <w:rPr>
          <w:bCs/>
          <w:color w:val="000000" w:themeColor="text1"/>
        </w:rPr>
        <w:t xml:space="preserve"> The scope include</w:t>
      </w:r>
      <w:r w:rsidR="00287C47" w:rsidRPr="009D3EE8">
        <w:rPr>
          <w:bCs/>
          <w:color w:val="000000" w:themeColor="text1"/>
        </w:rPr>
        <w:t>s</w:t>
      </w:r>
      <w:r w:rsidR="00860B8B" w:rsidRPr="009D3EE8">
        <w:rPr>
          <w:bCs/>
          <w:color w:val="000000" w:themeColor="text1"/>
        </w:rPr>
        <w:t xml:space="preserve"> the</w:t>
      </w:r>
      <w:r w:rsidR="00860B8B">
        <w:rPr>
          <w:bCs/>
          <w:color w:val="000000" w:themeColor="text1"/>
        </w:rPr>
        <w:t xml:space="preserve"> following details:</w:t>
      </w:r>
    </w:p>
    <w:p w:rsidR="00D43133" w:rsidRPr="008F657C" w:rsidRDefault="00D43133" w:rsidP="00D43133">
      <w:pPr>
        <w:pStyle w:val="NoSpacing"/>
        <w:tabs>
          <w:tab w:val="left" w:pos="720"/>
        </w:tabs>
        <w:ind w:left="709"/>
        <w:jc w:val="both"/>
        <w:rPr>
          <w:color w:val="000000" w:themeColor="text1"/>
        </w:rPr>
      </w:pPr>
    </w:p>
    <w:p w:rsidR="00D43133" w:rsidRDefault="00D43133" w:rsidP="00546FF9">
      <w:pPr>
        <w:pStyle w:val="NoSpacing"/>
        <w:numPr>
          <w:ilvl w:val="0"/>
          <w:numId w:val="27"/>
        </w:numPr>
        <w:ind w:left="1440"/>
        <w:jc w:val="both"/>
        <w:rPr>
          <w:color w:val="000000" w:themeColor="text1"/>
        </w:rPr>
      </w:pPr>
      <w:r w:rsidRPr="008F657C">
        <w:rPr>
          <w:color w:val="000000" w:themeColor="text1"/>
        </w:rPr>
        <w:t>Generation of required data, preparation and submission of report as per guidelines of State and Central Government and to provide logistic support for obtaining permission to use ground water for the project from the appropriate authority concerned.</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7"/>
        </w:numPr>
        <w:ind w:left="1440"/>
        <w:jc w:val="both"/>
        <w:rPr>
          <w:color w:val="000000" w:themeColor="text1"/>
        </w:rPr>
      </w:pPr>
      <w:r w:rsidRPr="008F657C">
        <w:rPr>
          <w:color w:val="000000" w:themeColor="text1"/>
        </w:rPr>
        <w:t>Generation of required data, preparation and submission of report as per guidelines of State and Central Government and to provide logistic support for obtaining permission for drawl of surface/sub-surface water to use for the project from the appropriate authority concerned.</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7"/>
        </w:numPr>
        <w:ind w:left="1440"/>
        <w:jc w:val="both"/>
        <w:rPr>
          <w:color w:val="000000" w:themeColor="text1"/>
        </w:rPr>
      </w:pPr>
      <w:r w:rsidRPr="008F657C">
        <w:rPr>
          <w:color w:val="000000" w:themeColor="text1"/>
        </w:rPr>
        <w:t xml:space="preserve">Preparation of Water Management Plan including source, location, suitability of source and quantity available and required. </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7"/>
        </w:numPr>
        <w:ind w:left="1440"/>
        <w:jc w:val="both"/>
        <w:rPr>
          <w:color w:val="000000" w:themeColor="text1"/>
        </w:rPr>
      </w:pPr>
      <w:r w:rsidRPr="008F657C">
        <w:rPr>
          <w:color w:val="000000" w:themeColor="text1"/>
        </w:rPr>
        <w:t>Impact of mining on hydrology, modification of natural drainage, diversion and channelling, construction of bund/embankment of the existing rivers/water courses flowing though the ML and adjoining the lease and the impact on the existing users and impacts of mining operations thereon.</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7"/>
        </w:numPr>
        <w:ind w:left="1440"/>
        <w:jc w:val="both"/>
        <w:rPr>
          <w:color w:val="000000" w:themeColor="text1"/>
        </w:rPr>
      </w:pPr>
      <w:r w:rsidRPr="008F657C">
        <w:rPr>
          <w:color w:val="000000" w:themeColor="text1"/>
        </w:rPr>
        <w:t>Detailed water balance along with flow chart of water use for mining operation should be provided. Treatment of effluents from workshop, township, domestic wastewater, mine water discharge, etc. Details of STP in colony and ETP in mine. Recycling of water to the maximum possible extent.</w:t>
      </w:r>
    </w:p>
    <w:p w:rsidR="00D43133" w:rsidRDefault="00D43133" w:rsidP="00546FF9">
      <w:pPr>
        <w:pStyle w:val="NoSpacing"/>
        <w:numPr>
          <w:ilvl w:val="0"/>
          <w:numId w:val="27"/>
        </w:numPr>
        <w:ind w:left="1440"/>
        <w:jc w:val="both"/>
        <w:rPr>
          <w:color w:val="000000" w:themeColor="text1"/>
        </w:rPr>
      </w:pPr>
      <w:r w:rsidRPr="008F657C">
        <w:rPr>
          <w:color w:val="000000" w:themeColor="text1"/>
        </w:rPr>
        <w:lastRenderedPageBreak/>
        <w:t xml:space="preserve">Source of water for various uses in mine, sanction of the competent authority in the </w:t>
      </w:r>
      <w:r w:rsidR="009C20C6">
        <w:rPr>
          <w:color w:val="000000" w:themeColor="text1"/>
        </w:rPr>
        <w:t>Central Government/</w:t>
      </w:r>
      <w:r w:rsidRPr="008F657C">
        <w:rPr>
          <w:color w:val="000000" w:themeColor="text1"/>
        </w:rPr>
        <w:t>State Govt. and impacts vis-a-vis the competing users.</w:t>
      </w:r>
    </w:p>
    <w:p w:rsidR="00A21B09" w:rsidRPr="008F657C" w:rsidRDefault="00A21B09" w:rsidP="00A21B09">
      <w:pPr>
        <w:pStyle w:val="NoSpacing"/>
        <w:ind w:left="1440"/>
        <w:jc w:val="both"/>
        <w:rPr>
          <w:color w:val="000000" w:themeColor="text1"/>
        </w:rPr>
      </w:pPr>
    </w:p>
    <w:p w:rsidR="00D43133" w:rsidRPr="008F657C" w:rsidRDefault="00D43133" w:rsidP="00546FF9">
      <w:pPr>
        <w:pStyle w:val="NoSpacing"/>
        <w:numPr>
          <w:ilvl w:val="0"/>
          <w:numId w:val="27"/>
        </w:numPr>
        <w:ind w:left="1440"/>
        <w:jc w:val="both"/>
        <w:rPr>
          <w:color w:val="000000" w:themeColor="text1"/>
        </w:rPr>
      </w:pPr>
      <w:r w:rsidRPr="008F657C">
        <w:rPr>
          <w:color w:val="000000" w:themeColor="text1"/>
        </w:rPr>
        <w:t>Impact of mining and water abstraction/use in mine on the hydrogeology and groundwater regime within the core zone and 10km buffer zone including long term modelling studies on groundwater regime</w:t>
      </w:r>
    </w:p>
    <w:p w:rsidR="00D43133" w:rsidRPr="008F657C" w:rsidRDefault="00D43133" w:rsidP="00D43133">
      <w:pPr>
        <w:pStyle w:val="NoSpacing"/>
        <w:ind w:left="1440"/>
        <w:jc w:val="both"/>
        <w:rPr>
          <w:color w:val="000000" w:themeColor="text1"/>
        </w:rPr>
      </w:pPr>
    </w:p>
    <w:p w:rsidR="00D43133" w:rsidRDefault="00745CC8" w:rsidP="00D43133">
      <w:pPr>
        <w:tabs>
          <w:tab w:val="num" w:pos="720"/>
        </w:tabs>
        <w:ind w:left="720" w:hanging="720"/>
        <w:jc w:val="both"/>
        <w:rPr>
          <w:color w:val="000000" w:themeColor="text1"/>
        </w:rPr>
      </w:pPr>
      <w:r>
        <w:rPr>
          <w:color w:val="000000" w:themeColor="text1"/>
        </w:rPr>
        <w:t xml:space="preserve"> (E</w:t>
      </w:r>
      <w:r w:rsidR="00D43133" w:rsidRPr="008F657C">
        <w:rPr>
          <w:color w:val="000000" w:themeColor="text1"/>
        </w:rPr>
        <w:t>)</w:t>
      </w:r>
      <w:r w:rsidR="00D43133" w:rsidRPr="008F657C">
        <w:rPr>
          <w:color w:val="000000" w:themeColor="text1"/>
        </w:rPr>
        <w:tab/>
        <w:t xml:space="preserve">The following maps / </w:t>
      </w:r>
      <w:proofErr w:type="spellStart"/>
      <w:r w:rsidR="00D43133" w:rsidRPr="008F657C">
        <w:rPr>
          <w:color w:val="000000" w:themeColor="text1"/>
        </w:rPr>
        <w:t>toposheets</w:t>
      </w:r>
      <w:proofErr w:type="spellEnd"/>
      <w:r w:rsidR="00D43133" w:rsidRPr="008F657C">
        <w:rPr>
          <w:color w:val="000000" w:themeColor="text1"/>
        </w:rPr>
        <w:t xml:space="preserve"> and schematic diagrams are essential for the presentation and the same shall be prepared by the Consultant and arrange for the presentation:</w:t>
      </w:r>
    </w:p>
    <w:p w:rsidR="00A21B09" w:rsidRPr="008F657C" w:rsidRDefault="00A21B09" w:rsidP="00D43133">
      <w:pPr>
        <w:tabs>
          <w:tab w:val="num" w:pos="720"/>
        </w:tabs>
        <w:ind w:left="720" w:hanging="720"/>
        <w:jc w:val="both"/>
        <w:rPr>
          <w:color w:val="000000" w:themeColor="text1"/>
        </w:rPr>
      </w:pPr>
    </w:p>
    <w:p w:rsidR="00D43133" w:rsidRDefault="00D43133" w:rsidP="00546FF9">
      <w:pPr>
        <w:pStyle w:val="NoSpacing"/>
        <w:numPr>
          <w:ilvl w:val="0"/>
          <w:numId w:val="28"/>
        </w:numPr>
        <w:ind w:left="1440"/>
        <w:jc w:val="both"/>
        <w:rPr>
          <w:color w:val="000000" w:themeColor="text1"/>
        </w:rPr>
      </w:pPr>
      <w:r w:rsidRPr="008F657C">
        <w:rPr>
          <w:color w:val="000000" w:themeColor="text1"/>
        </w:rPr>
        <w:t xml:space="preserve">Land use maps (1: 50,000 scale) based on recent satellite imagery indicating the topographical and land use features of the study area (10km buffer zone surrounding the core zone) should be furnished. In case of ecologically sensitive areas as defined in the </w:t>
      </w:r>
      <w:r w:rsidRPr="00B94A10">
        <w:rPr>
          <w:color w:val="000000" w:themeColor="text1"/>
        </w:rPr>
        <w:t xml:space="preserve">EIA Notification </w:t>
      </w:r>
      <w:r w:rsidR="00403DE2" w:rsidRPr="00B94A10">
        <w:rPr>
          <w:color w:val="000000" w:themeColor="text1"/>
        </w:rPr>
        <w:t>2006</w:t>
      </w:r>
      <w:r w:rsidR="00B94A10" w:rsidRPr="00B94A10">
        <w:rPr>
          <w:color w:val="000000" w:themeColor="text1"/>
        </w:rPr>
        <w:t>,</w:t>
      </w:r>
      <w:r w:rsidR="00403DE2" w:rsidRPr="00B94A10">
        <w:rPr>
          <w:color w:val="000000" w:themeColor="text1"/>
        </w:rPr>
        <w:t xml:space="preserve"> </w:t>
      </w:r>
      <w:r w:rsidRPr="00B94A10">
        <w:rPr>
          <w:color w:val="000000" w:themeColor="text1"/>
        </w:rPr>
        <w:t>Sensitivity of (for e.g. Areas near Wildlife Sanctuaries/Tiger Reserves</w:t>
      </w:r>
      <w:r w:rsidR="00B94A10" w:rsidRPr="00B94A10">
        <w:rPr>
          <w:color w:val="000000" w:themeColor="text1"/>
        </w:rPr>
        <w:t>/National Parks/Archaeological M</w:t>
      </w:r>
      <w:r w:rsidRPr="00B94A10">
        <w:rPr>
          <w:color w:val="000000" w:themeColor="text1"/>
        </w:rPr>
        <w:t>onuments, areas falling near/within elephant habitats/migratory corridors</w:t>
      </w:r>
      <w:r w:rsidR="00B94A10" w:rsidRPr="00B94A10">
        <w:rPr>
          <w:color w:val="000000" w:themeColor="text1"/>
        </w:rPr>
        <w:t xml:space="preserve"> etc.</w:t>
      </w:r>
      <w:r w:rsidRPr="00B94A10">
        <w:rPr>
          <w:color w:val="000000" w:themeColor="text1"/>
        </w:rPr>
        <w:t>), the buffer zone should be presented. Satellite imagery should also be provided.</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8"/>
        </w:numPr>
        <w:ind w:left="1440"/>
        <w:jc w:val="both"/>
        <w:rPr>
          <w:color w:val="000000" w:themeColor="text1"/>
        </w:rPr>
      </w:pPr>
      <w:r w:rsidRPr="008F657C">
        <w:rPr>
          <w:color w:val="000000" w:themeColor="text1"/>
        </w:rPr>
        <w:t xml:space="preserve">Land use Map of the study area (core zone and 10km of the buffer zone) on the </w:t>
      </w:r>
      <w:proofErr w:type="spellStart"/>
      <w:r w:rsidRPr="008F657C">
        <w:rPr>
          <w:color w:val="000000" w:themeColor="text1"/>
        </w:rPr>
        <w:t>topo</w:t>
      </w:r>
      <w:proofErr w:type="spellEnd"/>
      <w:r w:rsidRPr="008F657C">
        <w:rPr>
          <w:color w:val="000000" w:themeColor="text1"/>
        </w:rPr>
        <w:t xml:space="preserve"> sheet (1: 50,000 scale) indicating the broad topographical features of the land use (agricultural land, forestland, grazing land, wasteland and surface water bodies) and not based on land ownership of the core zone and buffer zone should be furnished. The maps should also contain the other features such as major roads, Highways, Railway lines, other mines and industries, habitations, etc.</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8"/>
        </w:numPr>
        <w:ind w:left="1440"/>
        <w:jc w:val="both"/>
        <w:rPr>
          <w:color w:val="000000" w:themeColor="text1"/>
        </w:rPr>
      </w:pPr>
      <w:r w:rsidRPr="008F657C">
        <w:rPr>
          <w:color w:val="000000" w:themeColor="text1"/>
        </w:rPr>
        <w:t xml:space="preserve">In case the features are not clear in the </w:t>
      </w:r>
      <w:proofErr w:type="spellStart"/>
      <w:r w:rsidRPr="008F657C">
        <w:rPr>
          <w:color w:val="000000" w:themeColor="text1"/>
        </w:rPr>
        <w:t>toposheet</w:t>
      </w:r>
      <w:proofErr w:type="spellEnd"/>
      <w:r w:rsidRPr="008F657C">
        <w:rPr>
          <w:color w:val="000000" w:themeColor="text1"/>
        </w:rPr>
        <w:t xml:space="preserve">, map of the study area (core zone and buffer zone) superimposed on the </w:t>
      </w:r>
      <w:proofErr w:type="spellStart"/>
      <w:r w:rsidRPr="008F657C">
        <w:rPr>
          <w:color w:val="000000" w:themeColor="text1"/>
        </w:rPr>
        <w:t>toposheet</w:t>
      </w:r>
      <w:proofErr w:type="spellEnd"/>
      <w:r w:rsidRPr="008F657C">
        <w:rPr>
          <w:color w:val="000000" w:themeColor="text1"/>
        </w:rPr>
        <w:t xml:space="preserve"> (1: 50,000 scale) preferably on Computer-Aided-Design (CAD) should be presented.</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8"/>
        </w:numPr>
        <w:ind w:left="1440"/>
        <w:jc w:val="both"/>
        <w:rPr>
          <w:color w:val="000000" w:themeColor="text1"/>
        </w:rPr>
      </w:pPr>
      <w:r w:rsidRPr="008F657C">
        <w:rPr>
          <w:color w:val="000000" w:themeColor="text1"/>
        </w:rPr>
        <w:t>Land</w:t>
      </w:r>
      <w:r w:rsidR="00403DE2">
        <w:rPr>
          <w:color w:val="000000" w:themeColor="text1"/>
        </w:rPr>
        <w:t xml:space="preserve"> </w:t>
      </w:r>
      <w:r w:rsidRPr="008F657C">
        <w:rPr>
          <w:color w:val="000000" w:themeColor="text1"/>
        </w:rPr>
        <w:t>use map of the coalfield showing major land</w:t>
      </w:r>
      <w:r w:rsidR="00403DE2">
        <w:rPr>
          <w:color w:val="000000" w:themeColor="text1"/>
        </w:rPr>
        <w:t xml:space="preserve"> </w:t>
      </w:r>
      <w:r w:rsidRPr="008F657C">
        <w:rPr>
          <w:color w:val="000000" w:themeColor="text1"/>
        </w:rPr>
        <w:t>use features inc</w:t>
      </w:r>
      <w:r w:rsidR="00F44A10">
        <w:rPr>
          <w:color w:val="000000" w:themeColor="text1"/>
        </w:rPr>
        <w:t>l</w:t>
      </w:r>
      <w:r w:rsidRPr="008F657C">
        <w:rPr>
          <w:color w:val="000000" w:themeColor="text1"/>
        </w:rPr>
        <w:t xml:space="preserve">uding forests and drainage and location of project within the coalfield along with locations of other coal mines, main coal transportation routes, </w:t>
      </w:r>
      <w:proofErr w:type="spellStart"/>
      <w:r w:rsidRPr="008F657C">
        <w:rPr>
          <w:color w:val="000000" w:themeColor="text1"/>
        </w:rPr>
        <w:t>etc</w:t>
      </w:r>
      <w:proofErr w:type="spellEnd"/>
      <w:r w:rsidRPr="008F657C">
        <w:rPr>
          <w:color w:val="000000" w:themeColor="text1"/>
        </w:rPr>
        <w:t xml:space="preserve"> should be shown.</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8"/>
        </w:numPr>
        <w:ind w:left="1440"/>
        <w:jc w:val="both"/>
        <w:rPr>
          <w:color w:val="000000" w:themeColor="text1"/>
        </w:rPr>
      </w:pPr>
      <w:r w:rsidRPr="008F657C">
        <w:rPr>
          <w:color w:val="000000" w:themeColor="text1"/>
        </w:rPr>
        <w:t xml:space="preserve">A land use map based on </w:t>
      </w:r>
      <w:proofErr w:type="spellStart"/>
      <w:r w:rsidRPr="008F657C">
        <w:rPr>
          <w:color w:val="000000" w:themeColor="text1"/>
        </w:rPr>
        <w:t>toposheet</w:t>
      </w:r>
      <w:proofErr w:type="spellEnd"/>
      <w:r w:rsidRPr="008F657C">
        <w:rPr>
          <w:color w:val="000000" w:themeColor="text1"/>
        </w:rPr>
        <w:t xml:space="preserve"> of the study area (1: 50,000 scale) indicating the hydrological features (rivers, canals, streams, </w:t>
      </w:r>
      <w:proofErr w:type="spellStart"/>
      <w:r w:rsidRPr="008F657C">
        <w:rPr>
          <w:color w:val="000000" w:themeColor="text1"/>
        </w:rPr>
        <w:t>nallas</w:t>
      </w:r>
      <w:proofErr w:type="spellEnd"/>
      <w:r w:rsidRPr="008F657C">
        <w:rPr>
          <w:color w:val="000000" w:themeColor="text1"/>
        </w:rPr>
        <w:t xml:space="preserve">, water tanks, etc.) within the core zone and buffer zone should also be provided. </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8"/>
        </w:numPr>
        <w:ind w:left="1440"/>
        <w:jc w:val="both"/>
        <w:rPr>
          <w:color w:val="000000" w:themeColor="text1"/>
        </w:rPr>
      </w:pPr>
      <w:r w:rsidRPr="008F657C">
        <w:rPr>
          <w:color w:val="000000" w:themeColor="text1"/>
        </w:rPr>
        <w:t xml:space="preserve">A more detailed area drainage contour map of the core zone and 2-5 km of the buffer zone (where the water courses of the core zone ultimately join the major rivers/streams outside the lease/project area) should also be clearly indicated in a separate map. </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8"/>
        </w:numPr>
        <w:ind w:left="1440"/>
        <w:jc w:val="both"/>
        <w:rPr>
          <w:color w:val="000000" w:themeColor="text1"/>
        </w:rPr>
      </w:pPr>
      <w:r w:rsidRPr="008F657C">
        <w:rPr>
          <w:color w:val="000000" w:themeColor="text1"/>
        </w:rPr>
        <w:t xml:space="preserve">In case of any proposed diversion of </w:t>
      </w:r>
      <w:proofErr w:type="spellStart"/>
      <w:r w:rsidRPr="008F657C">
        <w:rPr>
          <w:color w:val="000000" w:themeColor="text1"/>
        </w:rPr>
        <w:t>nallah</w:t>
      </w:r>
      <w:proofErr w:type="spellEnd"/>
      <w:r w:rsidR="00403DE2">
        <w:rPr>
          <w:color w:val="000000" w:themeColor="text1"/>
        </w:rPr>
        <w:t>/</w:t>
      </w:r>
      <w:r w:rsidRPr="008F657C">
        <w:rPr>
          <w:color w:val="000000" w:themeColor="text1"/>
        </w:rPr>
        <w:t xml:space="preserve">canal/river, the proposed route of diversion/modification of drainage and their realignment, construction of embankment etc. should also be shown (in dotted lines) on the map. </w:t>
      </w:r>
    </w:p>
    <w:p w:rsidR="00075A43" w:rsidRDefault="00075A43" w:rsidP="00075A43">
      <w:pPr>
        <w:pStyle w:val="NoSpacing"/>
        <w:ind w:left="1440"/>
        <w:jc w:val="both"/>
        <w:rPr>
          <w:color w:val="000000" w:themeColor="text1"/>
        </w:rPr>
      </w:pPr>
    </w:p>
    <w:p w:rsidR="00D43133" w:rsidRDefault="00D43133" w:rsidP="00546FF9">
      <w:pPr>
        <w:pStyle w:val="NoSpacing"/>
        <w:numPr>
          <w:ilvl w:val="0"/>
          <w:numId w:val="28"/>
        </w:numPr>
        <w:ind w:left="1440"/>
        <w:jc w:val="both"/>
        <w:rPr>
          <w:color w:val="000000" w:themeColor="text1"/>
        </w:rPr>
      </w:pPr>
      <w:r w:rsidRPr="008F657C">
        <w:rPr>
          <w:color w:val="000000" w:themeColor="text1"/>
        </w:rPr>
        <w:t>Similarly if the project involves diversion of any road/railway line passing through the ML/ project area, the proposed route of diversion (in dotted lines) and its realignment should be shown.</w:t>
      </w:r>
    </w:p>
    <w:p w:rsidR="00D43133" w:rsidRDefault="00D43133" w:rsidP="00546FF9">
      <w:pPr>
        <w:pStyle w:val="NoSpacing"/>
        <w:numPr>
          <w:ilvl w:val="0"/>
          <w:numId w:val="28"/>
        </w:numPr>
        <w:ind w:left="1440"/>
        <w:jc w:val="both"/>
        <w:rPr>
          <w:color w:val="000000" w:themeColor="text1"/>
        </w:rPr>
      </w:pPr>
      <w:r w:rsidRPr="008F657C">
        <w:rPr>
          <w:color w:val="000000" w:themeColor="text1"/>
        </w:rPr>
        <w:lastRenderedPageBreak/>
        <w:t>A separate map of the core zone indicating the proposed locations of quarry area, ext</w:t>
      </w:r>
      <w:r w:rsidR="00F44A10">
        <w:rPr>
          <w:color w:val="000000" w:themeColor="text1"/>
        </w:rPr>
        <w:t>ernal</w:t>
      </w:r>
      <w:r w:rsidRPr="008F657C">
        <w:rPr>
          <w:color w:val="000000" w:themeColor="text1"/>
        </w:rPr>
        <w:t xml:space="preserve"> OB dumps, and other mining operations should be shown on the map. For projects where the Mining Plan is under finalisation, the progressive mine development and final mine closure plan should also be shown as figures.</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8"/>
        </w:numPr>
        <w:ind w:left="1440"/>
        <w:jc w:val="both"/>
        <w:rPr>
          <w:color w:val="000000" w:themeColor="text1"/>
        </w:rPr>
      </w:pPr>
      <w:r w:rsidRPr="008F657C">
        <w:rPr>
          <w:color w:val="000000" w:themeColor="text1"/>
        </w:rPr>
        <w:t>A schematic diagram of the route of coal transportation from mine face to end user along with km distance should be shown.</w:t>
      </w:r>
    </w:p>
    <w:p w:rsidR="00A21B09" w:rsidRPr="008F657C" w:rsidRDefault="00A21B09" w:rsidP="00A21B09">
      <w:pPr>
        <w:pStyle w:val="NoSpacing"/>
        <w:ind w:left="1440"/>
        <w:jc w:val="both"/>
        <w:rPr>
          <w:color w:val="000000" w:themeColor="text1"/>
        </w:rPr>
      </w:pPr>
    </w:p>
    <w:p w:rsidR="00A21B09" w:rsidRDefault="00B94A10" w:rsidP="00546FF9">
      <w:pPr>
        <w:pStyle w:val="NoSpacing"/>
        <w:numPr>
          <w:ilvl w:val="0"/>
          <w:numId w:val="28"/>
        </w:numPr>
        <w:ind w:left="1440"/>
        <w:jc w:val="both"/>
        <w:rPr>
          <w:color w:val="000000" w:themeColor="text1"/>
        </w:rPr>
      </w:pPr>
      <w:r>
        <w:rPr>
          <w:color w:val="000000" w:themeColor="text1"/>
        </w:rPr>
        <w:t>N</w:t>
      </w:r>
      <w:r w:rsidR="00D43133" w:rsidRPr="008F657C">
        <w:rPr>
          <w:color w:val="000000" w:themeColor="text1"/>
        </w:rPr>
        <w:t>on-coal bearing zone should be shown</w:t>
      </w:r>
      <w:r w:rsidR="00F84846">
        <w:rPr>
          <w:color w:val="000000" w:themeColor="text1"/>
        </w:rPr>
        <w:t>, if available</w:t>
      </w:r>
      <w:r w:rsidR="00D43133" w:rsidRPr="008F657C">
        <w:rPr>
          <w:color w:val="000000" w:themeColor="text1"/>
        </w:rPr>
        <w:t>.</w:t>
      </w:r>
    </w:p>
    <w:p w:rsidR="00F44A10" w:rsidRDefault="00F44A10" w:rsidP="00F44A10">
      <w:pPr>
        <w:pStyle w:val="ListParagraph"/>
        <w:rPr>
          <w:color w:val="000000" w:themeColor="text1"/>
        </w:rPr>
      </w:pPr>
    </w:p>
    <w:p w:rsidR="00D43133" w:rsidRDefault="00CF03B8" w:rsidP="00F44A10">
      <w:pPr>
        <w:rPr>
          <w:color w:val="000000" w:themeColor="text1"/>
        </w:rPr>
      </w:pPr>
      <w:r>
        <w:rPr>
          <w:color w:val="000000" w:themeColor="text1"/>
        </w:rPr>
        <w:t>(G</w:t>
      </w:r>
      <w:r w:rsidR="00D43133" w:rsidRPr="008F657C">
        <w:rPr>
          <w:color w:val="000000" w:themeColor="text1"/>
        </w:rPr>
        <w:t>)</w:t>
      </w:r>
      <w:r w:rsidR="00D43133" w:rsidRPr="008F657C">
        <w:rPr>
          <w:color w:val="000000" w:themeColor="text1"/>
        </w:rPr>
        <w:tab/>
        <w:t>OVERALL RESPONSIBILITY OF THE CONSULTANT</w:t>
      </w:r>
    </w:p>
    <w:p w:rsidR="00A21B09" w:rsidRPr="008F657C" w:rsidRDefault="00A21B09" w:rsidP="00D43133">
      <w:pPr>
        <w:tabs>
          <w:tab w:val="num" w:pos="720"/>
        </w:tabs>
        <w:jc w:val="both"/>
        <w:rPr>
          <w:color w:val="000000" w:themeColor="text1"/>
        </w:rPr>
      </w:pPr>
    </w:p>
    <w:p w:rsidR="00D43133" w:rsidRDefault="00D43133" w:rsidP="00546FF9">
      <w:pPr>
        <w:pStyle w:val="NoSpacing"/>
        <w:numPr>
          <w:ilvl w:val="0"/>
          <w:numId w:val="29"/>
        </w:numPr>
        <w:ind w:left="1440"/>
        <w:jc w:val="both"/>
        <w:rPr>
          <w:color w:val="000000" w:themeColor="text1"/>
        </w:rPr>
      </w:pPr>
      <w:r w:rsidRPr="008F657C">
        <w:rPr>
          <w:color w:val="000000" w:themeColor="text1"/>
        </w:rPr>
        <w:t>All required assistance by the appointed a</w:t>
      </w:r>
      <w:r w:rsidR="00C36FB8" w:rsidRPr="008F657C">
        <w:rPr>
          <w:color w:val="000000" w:themeColor="text1"/>
        </w:rPr>
        <w:t>gency till Consent to Establish and</w:t>
      </w:r>
      <w:r w:rsidRPr="008F657C">
        <w:rPr>
          <w:color w:val="000000" w:themeColor="text1"/>
        </w:rPr>
        <w:t xml:space="preserve"> Environment Clearance is received.</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9"/>
        </w:numPr>
        <w:ind w:left="1440"/>
        <w:jc w:val="both"/>
        <w:rPr>
          <w:color w:val="000000" w:themeColor="text1"/>
        </w:rPr>
      </w:pPr>
      <w:r w:rsidRPr="008F657C">
        <w:rPr>
          <w:color w:val="000000" w:themeColor="text1"/>
        </w:rPr>
        <w:t>Coordinating, attending meetings, conferences making presentations and completing all other activities required for completing the above scope of work.</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9"/>
        </w:numPr>
        <w:ind w:left="1440"/>
        <w:jc w:val="both"/>
        <w:rPr>
          <w:color w:val="000000" w:themeColor="text1"/>
        </w:rPr>
      </w:pPr>
      <w:r w:rsidRPr="008F657C">
        <w:rPr>
          <w:color w:val="000000" w:themeColor="text1"/>
        </w:rPr>
        <w:t>At each stage, as required and desired by PFCCL, the Consultant would be required to interact, attend review meetings and make presentations to PFCCL / any other agency at a time and place intimated by PFCCL.</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9"/>
        </w:numPr>
        <w:ind w:left="1440"/>
        <w:jc w:val="both"/>
        <w:rPr>
          <w:color w:val="000000" w:themeColor="text1"/>
        </w:rPr>
      </w:pPr>
      <w:r w:rsidRPr="008F657C">
        <w:rPr>
          <w:color w:val="000000" w:themeColor="text1"/>
        </w:rPr>
        <w:t xml:space="preserve">Carrying out all related activities required for completion of the assignment. </w:t>
      </w:r>
    </w:p>
    <w:p w:rsidR="00A21B09" w:rsidRPr="008F657C" w:rsidRDefault="00A21B09" w:rsidP="00A21B09">
      <w:pPr>
        <w:pStyle w:val="NoSpacing"/>
        <w:ind w:left="1440"/>
        <w:jc w:val="both"/>
        <w:rPr>
          <w:color w:val="000000" w:themeColor="text1"/>
        </w:rPr>
      </w:pPr>
    </w:p>
    <w:p w:rsidR="00D43133" w:rsidRPr="00B94A10" w:rsidRDefault="00D43133" w:rsidP="00546FF9">
      <w:pPr>
        <w:pStyle w:val="NoSpacing"/>
        <w:numPr>
          <w:ilvl w:val="0"/>
          <w:numId w:val="29"/>
        </w:numPr>
        <w:ind w:left="1440"/>
        <w:jc w:val="both"/>
        <w:rPr>
          <w:color w:val="000000" w:themeColor="text1"/>
        </w:rPr>
      </w:pPr>
      <w:r w:rsidRPr="00B94A10">
        <w:rPr>
          <w:color w:val="000000" w:themeColor="text1"/>
        </w:rPr>
        <w:t xml:space="preserve">The Bidder shall carry out all the studies as indicated in the scope of work as per the latest rules and regulation/ norms/ amendment/ guidelines whenever issued </w:t>
      </w:r>
      <w:r w:rsidR="002E5586" w:rsidRPr="00B94A10">
        <w:rPr>
          <w:color w:val="000000" w:themeColor="text1"/>
        </w:rPr>
        <w:t xml:space="preserve">by the statutory bodies during </w:t>
      </w:r>
      <w:r w:rsidRPr="00B94A10">
        <w:rPr>
          <w:color w:val="000000" w:themeColor="text1"/>
        </w:rPr>
        <w:t xml:space="preserve">the </w:t>
      </w:r>
      <w:r w:rsidR="002E5586" w:rsidRPr="00B94A10">
        <w:rPr>
          <w:color w:val="000000" w:themeColor="text1"/>
        </w:rPr>
        <w:t xml:space="preserve">execution of </w:t>
      </w:r>
      <w:r w:rsidRPr="00B94A10">
        <w:rPr>
          <w:color w:val="000000" w:themeColor="text1"/>
        </w:rPr>
        <w:t>contract shall be within the scope of services.</w:t>
      </w:r>
    </w:p>
    <w:p w:rsidR="00A21B09" w:rsidRPr="008A2E17" w:rsidRDefault="00A21B09" w:rsidP="00A21B09">
      <w:pPr>
        <w:pStyle w:val="NoSpacing"/>
        <w:ind w:left="1440"/>
        <w:jc w:val="both"/>
        <w:rPr>
          <w:color w:val="000000" w:themeColor="text1"/>
          <w:vertAlign w:val="subscript"/>
        </w:rPr>
      </w:pPr>
    </w:p>
    <w:p w:rsidR="00F65AA4" w:rsidRPr="008F657C" w:rsidRDefault="00F65AA4" w:rsidP="00546FF9">
      <w:pPr>
        <w:pStyle w:val="NoSpacing"/>
        <w:numPr>
          <w:ilvl w:val="0"/>
          <w:numId w:val="29"/>
        </w:numPr>
        <w:ind w:left="1440"/>
        <w:jc w:val="both"/>
        <w:rPr>
          <w:color w:val="000000" w:themeColor="text1"/>
        </w:rPr>
      </w:pPr>
      <w:r w:rsidRPr="008F657C">
        <w:rPr>
          <w:color w:val="000000" w:themeColor="text1"/>
        </w:rPr>
        <w:t xml:space="preserve">The Consultant shall provide necessary assistance including follow up and also </w:t>
      </w:r>
      <w:r w:rsidR="008A4F16" w:rsidRPr="008F657C">
        <w:rPr>
          <w:color w:val="000000" w:themeColor="text1"/>
        </w:rPr>
        <w:t xml:space="preserve">in </w:t>
      </w:r>
      <w:r w:rsidRPr="008F657C">
        <w:rPr>
          <w:color w:val="000000" w:themeColor="text1"/>
        </w:rPr>
        <w:t>obtaining the necessary approvals/clearances</w:t>
      </w:r>
    </w:p>
    <w:p w:rsidR="00E36C46" w:rsidRPr="008F657C" w:rsidRDefault="00E36C46" w:rsidP="00E36C46">
      <w:pPr>
        <w:rPr>
          <w:color w:val="000000" w:themeColor="text1"/>
        </w:rPr>
      </w:pPr>
    </w:p>
    <w:p w:rsidR="006C1781" w:rsidRPr="008F657C" w:rsidRDefault="00755C86" w:rsidP="00C975A1">
      <w:pPr>
        <w:rPr>
          <w:b/>
          <w:color w:val="000000" w:themeColor="text1"/>
        </w:rPr>
      </w:pPr>
      <w:r>
        <w:rPr>
          <w:b/>
          <w:color w:val="000000" w:themeColor="text1"/>
        </w:rPr>
        <w:t>(III)</w:t>
      </w:r>
      <w:r>
        <w:rPr>
          <w:b/>
          <w:color w:val="000000" w:themeColor="text1"/>
        </w:rPr>
        <w:tab/>
      </w:r>
      <w:r w:rsidR="00F34FD9" w:rsidRPr="008F657C">
        <w:rPr>
          <w:b/>
          <w:color w:val="000000" w:themeColor="text1"/>
        </w:rPr>
        <w:t xml:space="preserve">FOREST CLEARANCE </w:t>
      </w:r>
    </w:p>
    <w:p w:rsidR="006C1781" w:rsidRPr="008F657C" w:rsidRDefault="006C1781" w:rsidP="006C1781">
      <w:pPr>
        <w:ind w:left="720" w:hanging="720"/>
        <w:jc w:val="both"/>
        <w:rPr>
          <w:b/>
          <w:color w:val="000000" w:themeColor="text1"/>
        </w:rPr>
      </w:pPr>
    </w:p>
    <w:p w:rsidR="006C1781" w:rsidRDefault="00C975A1" w:rsidP="006C1781">
      <w:pPr>
        <w:ind w:left="720" w:hanging="720"/>
        <w:jc w:val="both"/>
        <w:rPr>
          <w:b/>
          <w:color w:val="000000" w:themeColor="text1"/>
        </w:rPr>
      </w:pPr>
      <w:r>
        <w:rPr>
          <w:b/>
          <w:color w:val="000000" w:themeColor="text1"/>
        </w:rPr>
        <w:t>A</w:t>
      </w:r>
      <w:r w:rsidR="006C1781" w:rsidRPr="008F657C">
        <w:rPr>
          <w:b/>
          <w:color w:val="000000" w:themeColor="text1"/>
        </w:rPr>
        <w:t>.</w:t>
      </w:r>
      <w:r w:rsidR="006C1781" w:rsidRPr="008F657C">
        <w:rPr>
          <w:b/>
          <w:color w:val="000000" w:themeColor="text1"/>
        </w:rPr>
        <w:tab/>
        <w:t xml:space="preserve">Preparation of Forest Diversion Proposal (FDP) and Obtaining Forest Clearance </w:t>
      </w:r>
      <w:r w:rsidR="006C1781" w:rsidRPr="00AA634E">
        <w:rPr>
          <w:b/>
          <w:color w:val="000000" w:themeColor="text1"/>
        </w:rPr>
        <w:t>(Stage -1)</w:t>
      </w:r>
      <w:r w:rsidR="006C1781" w:rsidRPr="008F657C">
        <w:rPr>
          <w:b/>
          <w:color w:val="000000" w:themeColor="text1"/>
        </w:rPr>
        <w:t xml:space="preserve"> </w:t>
      </w:r>
    </w:p>
    <w:p w:rsidR="005B5A2E" w:rsidRPr="008F657C" w:rsidRDefault="005B5A2E" w:rsidP="006C1781">
      <w:pPr>
        <w:ind w:left="720" w:hanging="720"/>
        <w:jc w:val="both"/>
        <w:rPr>
          <w:b/>
          <w:color w:val="000000" w:themeColor="text1"/>
        </w:rPr>
      </w:pPr>
    </w:p>
    <w:p w:rsidR="006C1781" w:rsidRPr="008F657C" w:rsidRDefault="006C1781" w:rsidP="006C1781">
      <w:pPr>
        <w:ind w:left="720"/>
        <w:jc w:val="both"/>
        <w:rPr>
          <w:color w:val="000000" w:themeColor="text1"/>
        </w:rPr>
      </w:pPr>
      <w:r w:rsidRPr="008F657C">
        <w:rPr>
          <w:color w:val="000000" w:themeColor="text1"/>
        </w:rPr>
        <w:t xml:space="preserve">The Consultant shall to undertake for preparation of a Complete and Comprehensive Forest Diversion Proposal (FDP) and  obtain forest </w:t>
      </w:r>
      <w:r w:rsidRPr="00AA634E">
        <w:rPr>
          <w:color w:val="000000" w:themeColor="text1"/>
        </w:rPr>
        <w:t xml:space="preserve">clearance </w:t>
      </w:r>
      <w:r w:rsidR="00AA634E">
        <w:rPr>
          <w:color w:val="000000" w:themeColor="text1"/>
        </w:rPr>
        <w:t>(</w:t>
      </w:r>
      <w:r w:rsidRPr="00AA634E">
        <w:rPr>
          <w:color w:val="000000" w:themeColor="text1"/>
        </w:rPr>
        <w:t>stage-1)</w:t>
      </w:r>
      <w:r w:rsidRPr="008F657C">
        <w:rPr>
          <w:color w:val="000000" w:themeColor="text1"/>
        </w:rPr>
        <w:t xml:space="preserve"> for </w:t>
      </w:r>
      <w:r w:rsidRPr="008F657C">
        <w:rPr>
          <w:rFonts w:eastAsia="Calibri"/>
          <w:color w:val="000000" w:themeColor="text1"/>
        </w:rPr>
        <w:t xml:space="preserve">the forest area within coal block area of the three coal blocks as well as area outside the coal block area for construction of coal conveyor corridor ( from three coal blocks to loading point of MGR Corridor) </w:t>
      </w:r>
      <w:r w:rsidRPr="008F657C">
        <w:rPr>
          <w:color w:val="000000" w:themeColor="text1"/>
        </w:rPr>
        <w:t>as per the Forest Conservation Act, 1980</w:t>
      </w:r>
      <w:r w:rsidR="009A6D10">
        <w:rPr>
          <w:color w:val="000000" w:themeColor="text1"/>
        </w:rPr>
        <w:t>/Guidelines/Orders/Circulars</w:t>
      </w:r>
      <w:r w:rsidRPr="008F657C">
        <w:rPr>
          <w:color w:val="000000" w:themeColor="text1"/>
        </w:rPr>
        <w:t xml:space="preserve"> with all amendments </w:t>
      </w:r>
      <w:r w:rsidR="00822120" w:rsidRPr="008F657C">
        <w:rPr>
          <w:color w:val="000000" w:themeColor="text1"/>
        </w:rPr>
        <w:t xml:space="preserve">thereafter, </w:t>
      </w:r>
      <w:r w:rsidR="00822120" w:rsidRPr="00DD25A2">
        <w:rPr>
          <w:color w:val="000000" w:themeColor="text1"/>
        </w:rPr>
        <w:t xml:space="preserve">“Scheduled Tribes and Other Traditional Forest Dweller (Recognition of Forest Rights) Act, 2006” </w:t>
      </w:r>
      <w:r w:rsidRPr="00DD25A2">
        <w:rPr>
          <w:color w:val="000000" w:themeColor="text1"/>
        </w:rPr>
        <w:t>and</w:t>
      </w:r>
      <w:r w:rsidRPr="008F657C">
        <w:rPr>
          <w:color w:val="000000" w:themeColor="text1"/>
        </w:rPr>
        <w:t xml:space="preserve"> as per prevailing GOI Guidelines and current practice and procedure applicable under the laws of State of Orissa Forest Dept. </w:t>
      </w:r>
    </w:p>
    <w:p w:rsidR="006C1781" w:rsidRDefault="006C1781" w:rsidP="006C1781">
      <w:pPr>
        <w:ind w:left="720"/>
        <w:jc w:val="both"/>
        <w:rPr>
          <w:rFonts w:eastAsia="Calibri"/>
          <w:color w:val="000000" w:themeColor="text1"/>
        </w:rPr>
      </w:pPr>
      <w:r w:rsidRPr="008F657C">
        <w:rPr>
          <w:rFonts w:eastAsia="Calibri"/>
          <w:color w:val="000000" w:themeColor="text1"/>
        </w:rPr>
        <w:t>The scope shall include:</w:t>
      </w:r>
    </w:p>
    <w:p w:rsidR="009B1602" w:rsidRPr="008F657C" w:rsidRDefault="009B1602" w:rsidP="006C1781">
      <w:pPr>
        <w:ind w:left="720"/>
        <w:jc w:val="both"/>
        <w:rPr>
          <w:rFonts w:eastAsia="Calibri"/>
          <w:color w:val="000000" w:themeColor="text1"/>
        </w:rPr>
      </w:pPr>
    </w:p>
    <w:p w:rsidR="006C1781" w:rsidRPr="008F657C" w:rsidRDefault="006C1781" w:rsidP="00546FF9">
      <w:pPr>
        <w:numPr>
          <w:ilvl w:val="0"/>
          <w:numId w:val="38"/>
        </w:numPr>
        <w:spacing w:after="200" w:line="276" w:lineRule="auto"/>
        <w:ind w:left="1440" w:hanging="720"/>
        <w:jc w:val="both"/>
        <w:rPr>
          <w:rFonts w:eastAsia="Calibri"/>
          <w:color w:val="000000" w:themeColor="text1"/>
        </w:rPr>
      </w:pPr>
      <w:r w:rsidRPr="008F657C">
        <w:rPr>
          <w:rFonts w:eastAsia="Calibri"/>
          <w:color w:val="000000" w:themeColor="text1"/>
        </w:rPr>
        <w:t>Bidder to prepare proposal for diversion of forest land as per MOEF</w:t>
      </w:r>
      <w:r w:rsidR="009B1602">
        <w:rPr>
          <w:rFonts w:eastAsia="Calibri"/>
          <w:color w:val="000000" w:themeColor="text1"/>
        </w:rPr>
        <w:t>&amp; CC G</w:t>
      </w:r>
      <w:r w:rsidRPr="008F657C">
        <w:rPr>
          <w:rFonts w:eastAsia="Calibri"/>
          <w:color w:val="000000" w:themeColor="text1"/>
        </w:rPr>
        <w:t>uideline</w:t>
      </w:r>
      <w:r w:rsidR="003E5705">
        <w:rPr>
          <w:rFonts w:eastAsia="Calibri"/>
          <w:color w:val="000000" w:themeColor="text1"/>
        </w:rPr>
        <w:t>s</w:t>
      </w:r>
      <w:r w:rsidRPr="008F657C">
        <w:rPr>
          <w:rFonts w:eastAsia="Calibri"/>
          <w:color w:val="000000" w:themeColor="text1"/>
        </w:rPr>
        <w:t>. Prop</w:t>
      </w:r>
      <w:r w:rsidR="003E5705">
        <w:rPr>
          <w:rFonts w:eastAsia="Calibri"/>
          <w:color w:val="000000" w:themeColor="text1"/>
        </w:rPr>
        <w:t>osal preparation shall include i</w:t>
      </w:r>
      <w:r w:rsidRPr="008F657C">
        <w:rPr>
          <w:rFonts w:eastAsia="Calibri"/>
          <w:color w:val="000000" w:themeColor="text1"/>
        </w:rPr>
        <w:t xml:space="preserve">dentification of forest land, field </w:t>
      </w:r>
      <w:r w:rsidR="003E5705">
        <w:rPr>
          <w:rFonts w:eastAsia="Calibri"/>
          <w:color w:val="000000" w:themeColor="text1"/>
        </w:rPr>
        <w:lastRenderedPageBreak/>
        <w:t>survey / enumeration of trees, l</w:t>
      </w:r>
      <w:r w:rsidRPr="008F657C">
        <w:rPr>
          <w:rFonts w:eastAsia="Calibri"/>
          <w:color w:val="000000" w:themeColor="text1"/>
        </w:rPr>
        <w:t xml:space="preserve">isting of tree details, </w:t>
      </w:r>
      <w:r w:rsidR="002D787A">
        <w:rPr>
          <w:rFonts w:eastAsia="Calibri"/>
          <w:color w:val="000000" w:themeColor="text1"/>
        </w:rPr>
        <w:t>obtaining</w:t>
      </w:r>
      <w:r w:rsidR="003E5705">
        <w:rPr>
          <w:rFonts w:eastAsia="Calibri"/>
          <w:color w:val="000000" w:themeColor="text1"/>
        </w:rPr>
        <w:t xml:space="preserve"> consent letter of Village Forest C</w:t>
      </w:r>
      <w:r w:rsidRPr="008F657C">
        <w:rPr>
          <w:rFonts w:eastAsia="Calibri"/>
          <w:color w:val="000000" w:themeColor="text1"/>
        </w:rPr>
        <w:t xml:space="preserve">ommittee , preparation of village map , location map on </w:t>
      </w:r>
      <w:proofErr w:type="spellStart"/>
      <w:r w:rsidRPr="008F657C">
        <w:rPr>
          <w:rFonts w:eastAsia="Calibri"/>
          <w:color w:val="000000" w:themeColor="text1"/>
        </w:rPr>
        <w:t>toposheet</w:t>
      </w:r>
      <w:proofErr w:type="spellEnd"/>
      <w:r w:rsidRPr="008F657C">
        <w:rPr>
          <w:rFonts w:eastAsia="Calibri"/>
          <w:color w:val="000000" w:themeColor="text1"/>
        </w:rPr>
        <w:t>,   cost-benefit analysis, NOC from DC for Jungle-</w:t>
      </w:r>
      <w:proofErr w:type="spellStart"/>
      <w:r w:rsidRPr="008F657C">
        <w:rPr>
          <w:rFonts w:eastAsia="Calibri"/>
          <w:color w:val="000000" w:themeColor="text1"/>
        </w:rPr>
        <w:t>Jhari</w:t>
      </w:r>
      <w:proofErr w:type="spellEnd"/>
      <w:r w:rsidRPr="008F657C">
        <w:rPr>
          <w:rFonts w:eastAsia="Calibri"/>
          <w:color w:val="000000" w:themeColor="text1"/>
        </w:rPr>
        <w:t xml:space="preserve"> land, settlement of issues pertaining under compliance of FRA – 2006,  etc.</w:t>
      </w:r>
    </w:p>
    <w:p w:rsidR="006C1781" w:rsidRPr="000E43DF" w:rsidRDefault="006C1781" w:rsidP="00546FF9">
      <w:pPr>
        <w:pStyle w:val="ListParagraph"/>
        <w:numPr>
          <w:ilvl w:val="0"/>
          <w:numId w:val="38"/>
        </w:numPr>
        <w:spacing w:after="200" w:line="276" w:lineRule="auto"/>
        <w:ind w:left="1440" w:hanging="720"/>
        <w:contextualSpacing/>
        <w:jc w:val="both"/>
        <w:rPr>
          <w:rFonts w:eastAsia="Calibri"/>
        </w:rPr>
      </w:pPr>
      <w:r w:rsidRPr="008F657C">
        <w:rPr>
          <w:rFonts w:eastAsia="Calibri"/>
          <w:color w:val="000000" w:themeColor="text1"/>
        </w:rPr>
        <w:t xml:space="preserve">Bidder shall follow up &amp; </w:t>
      </w:r>
      <w:r w:rsidR="00CB137D" w:rsidRPr="008F657C">
        <w:rPr>
          <w:rFonts w:eastAsia="Calibri"/>
          <w:color w:val="000000" w:themeColor="text1"/>
        </w:rPr>
        <w:t>liai</w:t>
      </w:r>
      <w:r w:rsidR="00CB137D">
        <w:rPr>
          <w:rFonts w:eastAsia="Calibri"/>
          <w:color w:val="000000" w:themeColor="text1"/>
        </w:rPr>
        <w:t>se</w:t>
      </w:r>
      <w:r w:rsidRPr="008F657C">
        <w:rPr>
          <w:rFonts w:eastAsia="Calibri"/>
          <w:color w:val="000000" w:themeColor="text1"/>
        </w:rPr>
        <w:t xml:space="preserve"> with all concerned authorities to ensure smooth movement of </w:t>
      </w:r>
      <w:r w:rsidR="003E5705">
        <w:rPr>
          <w:rFonts w:eastAsia="Calibri"/>
          <w:color w:val="000000" w:themeColor="text1"/>
        </w:rPr>
        <w:t>the</w:t>
      </w:r>
      <w:r w:rsidR="00AE6375">
        <w:rPr>
          <w:rFonts w:eastAsia="Calibri"/>
          <w:color w:val="000000" w:themeColor="text1"/>
        </w:rPr>
        <w:t xml:space="preserve"> </w:t>
      </w:r>
      <w:r w:rsidR="003E5705">
        <w:rPr>
          <w:rFonts w:eastAsia="Calibri"/>
          <w:color w:val="000000" w:themeColor="text1"/>
        </w:rPr>
        <w:t>FDP</w:t>
      </w:r>
      <w:r w:rsidRPr="008F657C">
        <w:rPr>
          <w:rFonts w:eastAsia="Calibri"/>
          <w:color w:val="000000" w:themeColor="text1"/>
        </w:rPr>
        <w:t xml:space="preserve"> at </w:t>
      </w:r>
      <w:r w:rsidR="00DF5F78">
        <w:rPr>
          <w:rFonts w:eastAsia="Calibri"/>
          <w:color w:val="000000" w:themeColor="text1"/>
        </w:rPr>
        <w:t>Divisional</w:t>
      </w:r>
      <w:r w:rsidRPr="008F657C">
        <w:rPr>
          <w:rFonts w:eastAsia="Calibri"/>
          <w:color w:val="000000" w:themeColor="text1"/>
        </w:rPr>
        <w:t xml:space="preserve">, State, </w:t>
      </w:r>
      <w:r w:rsidR="00AB4029" w:rsidRPr="008F657C">
        <w:rPr>
          <w:rFonts w:eastAsia="Calibri"/>
          <w:color w:val="000000" w:themeColor="text1"/>
        </w:rPr>
        <w:t>and Regional</w:t>
      </w:r>
      <w:r w:rsidRPr="008F657C">
        <w:rPr>
          <w:rFonts w:eastAsia="Calibri"/>
          <w:color w:val="000000" w:themeColor="text1"/>
        </w:rPr>
        <w:t xml:space="preserve"> and at </w:t>
      </w:r>
      <w:r w:rsidR="00DF5F78">
        <w:rPr>
          <w:rFonts w:eastAsia="Calibri"/>
          <w:color w:val="000000" w:themeColor="text1"/>
        </w:rPr>
        <w:t>Central</w:t>
      </w:r>
      <w:r w:rsidRPr="008F657C">
        <w:rPr>
          <w:rFonts w:eastAsia="Calibri"/>
          <w:color w:val="000000" w:themeColor="text1"/>
        </w:rPr>
        <w:t xml:space="preserve"> level as required for </w:t>
      </w:r>
      <w:r w:rsidR="00DF5F78">
        <w:rPr>
          <w:rFonts w:eastAsia="Calibri"/>
          <w:color w:val="000000" w:themeColor="text1"/>
        </w:rPr>
        <w:t>in-principle approval (</w:t>
      </w:r>
      <w:r w:rsidRPr="008F657C">
        <w:rPr>
          <w:rFonts w:eastAsia="Calibri"/>
          <w:color w:val="000000" w:themeColor="text1"/>
        </w:rPr>
        <w:t>Stage-1</w:t>
      </w:r>
      <w:r w:rsidR="00DF5F78">
        <w:rPr>
          <w:rFonts w:eastAsia="Calibri"/>
          <w:color w:val="000000" w:themeColor="text1"/>
        </w:rPr>
        <w:t>)</w:t>
      </w:r>
      <w:r w:rsidR="00CB137D">
        <w:rPr>
          <w:rFonts w:eastAsia="Calibri"/>
          <w:color w:val="000000" w:themeColor="text1"/>
        </w:rPr>
        <w:t>,</w:t>
      </w:r>
      <w:r w:rsidR="00CB137D" w:rsidRPr="008F657C">
        <w:rPr>
          <w:rFonts w:eastAsia="Calibri"/>
          <w:color w:val="000000" w:themeColor="text1"/>
        </w:rPr>
        <w:t xml:space="preserve"> preparation</w:t>
      </w:r>
      <w:r w:rsidR="00DF5F78" w:rsidRPr="008F657C">
        <w:rPr>
          <w:rFonts w:eastAsia="Calibri"/>
          <w:color w:val="000000" w:themeColor="text1"/>
        </w:rPr>
        <w:t xml:space="preserve"> of compliance report as necessary</w:t>
      </w:r>
      <w:r w:rsidRPr="008F657C">
        <w:rPr>
          <w:rFonts w:eastAsia="Calibri"/>
          <w:color w:val="000000" w:themeColor="text1"/>
        </w:rPr>
        <w:t xml:space="preserve">, </w:t>
      </w:r>
      <w:r w:rsidRPr="000E43DF">
        <w:rPr>
          <w:rFonts w:eastAsia="Calibri"/>
        </w:rPr>
        <w:t>permission for diversion of forest land etc.</w:t>
      </w:r>
    </w:p>
    <w:p w:rsidR="00C34D38" w:rsidRPr="008F657C" w:rsidRDefault="00C34D38" w:rsidP="00C34D38">
      <w:pPr>
        <w:pStyle w:val="ListParagraph"/>
        <w:spacing w:after="200" w:line="276" w:lineRule="auto"/>
        <w:ind w:left="1440"/>
        <w:contextualSpacing/>
        <w:jc w:val="both"/>
        <w:rPr>
          <w:rFonts w:eastAsia="Calibri"/>
          <w:color w:val="000000" w:themeColor="text1"/>
        </w:rPr>
      </w:pPr>
    </w:p>
    <w:p w:rsidR="00C34D38" w:rsidRPr="008F657C" w:rsidRDefault="00C34D38" w:rsidP="00546FF9">
      <w:pPr>
        <w:pStyle w:val="ListParagraph"/>
        <w:numPr>
          <w:ilvl w:val="0"/>
          <w:numId w:val="38"/>
        </w:numPr>
        <w:spacing w:after="200" w:line="276" w:lineRule="auto"/>
        <w:ind w:left="1440" w:hanging="720"/>
        <w:contextualSpacing/>
        <w:jc w:val="both"/>
        <w:rPr>
          <w:rFonts w:eastAsia="Calibri"/>
          <w:color w:val="000000" w:themeColor="text1"/>
        </w:rPr>
      </w:pPr>
      <w:r w:rsidRPr="008F657C">
        <w:rPr>
          <w:color w:val="000000" w:themeColor="text1"/>
        </w:rPr>
        <w:t xml:space="preserve">Bidder shall </w:t>
      </w:r>
      <w:r w:rsidR="00DF5F78">
        <w:rPr>
          <w:color w:val="000000" w:themeColor="text1"/>
        </w:rPr>
        <w:t xml:space="preserve">facilitate the concerned Authorities in </w:t>
      </w:r>
      <w:r w:rsidR="00DF5F78" w:rsidRPr="008F657C">
        <w:rPr>
          <w:color w:val="000000" w:themeColor="text1"/>
        </w:rPr>
        <w:t>identify</w:t>
      </w:r>
      <w:r w:rsidR="00DF5F78">
        <w:rPr>
          <w:color w:val="000000" w:themeColor="text1"/>
        </w:rPr>
        <w:t xml:space="preserve">ing forest dwellers, </w:t>
      </w:r>
      <w:r w:rsidRPr="008F657C">
        <w:rPr>
          <w:color w:val="000000" w:themeColor="text1"/>
        </w:rPr>
        <w:t>the schedule tribes/ other traditional forest dwellers as per the “Scheduled Tribes and Other Traditional Forest Dweller (Recognition of Forest Rights) Act, 2006</w:t>
      </w:r>
      <w:r w:rsidR="00D53F32">
        <w:rPr>
          <w:color w:val="000000" w:themeColor="text1"/>
        </w:rPr>
        <w:t>,</w:t>
      </w:r>
      <w:r w:rsidRPr="008F657C">
        <w:rPr>
          <w:color w:val="000000" w:themeColor="text1"/>
        </w:rPr>
        <w:t xml:space="preserve">” and obtain No Objection Certificate </w:t>
      </w:r>
      <w:r w:rsidR="00287C47" w:rsidRPr="008F657C">
        <w:rPr>
          <w:color w:val="000000" w:themeColor="text1"/>
        </w:rPr>
        <w:t>from the concerned authorities</w:t>
      </w:r>
      <w:r w:rsidR="00DF5F78">
        <w:rPr>
          <w:color w:val="000000" w:themeColor="text1"/>
        </w:rPr>
        <w:t>,</w:t>
      </w:r>
      <w:r w:rsidR="00BB6E53">
        <w:rPr>
          <w:color w:val="000000" w:themeColor="text1"/>
        </w:rPr>
        <w:t xml:space="preserve"> </w:t>
      </w:r>
      <w:r w:rsidR="00DF5F78">
        <w:rPr>
          <w:color w:val="000000" w:themeColor="text1"/>
        </w:rPr>
        <w:t>wherever needed</w:t>
      </w:r>
      <w:r w:rsidR="00287C47" w:rsidRPr="008F657C">
        <w:rPr>
          <w:color w:val="000000" w:themeColor="text1"/>
        </w:rPr>
        <w:t>.</w:t>
      </w:r>
    </w:p>
    <w:p w:rsidR="006C1781" w:rsidRPr="008F657C" w:rsidRDefault="006C1781" w:rsidP="00546FF9">
      <w:pPr>
        <w:numPr>
          <w:ilvl w:val="0"/>
          <w:numId w:val="38"/>
        </w:numPr>
        <w:spacing w:after="200" w:line="276" w:lineRule="auto"/>
        <w:ind w:left="1440" w:hanging="720"/>
        <w:jc w:val="both"/>
        <w:rPr>
          <w:rFonts w:eastAsia="Calibri"/>
          <w:color w:val="000000" w:themeColor="text1"/>
        </w:rPr>
      </w:pPr>
      <w:r w:rsidRPr="008F657C">
        <w:rPr>
          <w:rFonts w:eastAsia="Calibri"/>
          <w:color w:val="000000" w:themeColor="text1"/>
        </w:rPr>
        <w:t>Bidder to follow up processing of proposal through forest officials / Secretaries at district / state levels and forwarding proposal to MOEF</w:t>
      </w:r>
      <w:r w:rsidR="00DF5F78">
        <w:rPr>
          <w:rFonts w:eastAsia="Calibri"/>
          <w:color w:val="000000" w:themeColor="text1"/>
        </w:rPr>
        <w:t>&amp; CC</w:t>
      </w:r>
      <w:r w:rsidRPr="008F657C">
        <w:rPr>
          <w:rFonts w:eastAsia="Calibri"/>
          <w:color w:val="000000" w:themeColor="text1"/>
        </w:rPr>
        <w:t>, Delhi, facilitate inspection by Regional Office, presentation preparation / attending FAC meeting at MOEF</w:t>
      </w:r>
      <w:r w:rsidR="009B1602">
        <w:rPr>
          <w:rFonts w:eastAsia="Calibri"/>
          <w:color w:val="000000" w:themeColor="text1"/>
        </w:rPr>
        <w:t>&amp; CC</w:t>
      </w:r>
      <w:r w:rsidRPr="008F657C">
        <w:rPr>
          <w:rFonts w:eastAsia="Calibri"/>
          <w:color w:val="000000" w:themeColor="text1"/>
        </w:rPr>
        <w:t xml:space="preserve"> Delhi to facilitate Stage-1 </w:t>
      </w:r>
      <w:r w:rsidR="00DF5F78">
        <w:rPr>
          <w:rFonts w:eastAsia="Calibri"/>
          <w:color w:val="000000" w:themeColor="text1"/>
        </w:rPr>
        <w:t>approval</w:t>
      </w:r>
      <w:r w:rsidRPr="008F657C">
        <w:rPr>
          <w:rFonts w:eastAsia="Calibri"/>
          <w:color w:val="000000" w:themeColor="text1"/>
        </w:rPr>
        <w:t>.</w:t>
      </w:r>
    </w:p>
    <w:p w:rsidR="006C1781" w:rsidRPr="00BD4672" w:rsidRDefault="00BD4672" w:rsidP="00546FF9">
      <w:pPr>
        <w:numPr>
          <w:ilvl w:val="0"/>
          <w:numId w:val="38"/>
        </w:numPr>
        <w:spacing w:after="200" w:line="276" w:lineRule="auto"/>
        <w:ind w:left="1440" w:hanging="720"/>
        <w:jc w:val="both"/>
        <w:rPr>
          <w:rFonts w:eastAsia="Calibri"/>
          <w:color w:val="000000" w:themeColor="text1"/>
        </w:rPr>
      </w:pPr>
      <w:r w:rsidRPr="00BD4672">
        <w:rPr>
          <w:rFonts w:eastAsia="Calibri"/>
          <w:color w:val="000000" w:themeColor="text1"/>
        </w:rPr>
        <w:t>Further b</w:t>
      </w:r>
      <w:r w:rsidR="006C1781" w:rsidRPr="00BD4672">
        <w:rPr>
          <w:rFonts w:eastAsia="Calibri"/>
          <w:color w:val="000000" w:themeColor="text1"/>
        </w:rPr>
        <w:t>idder to follow up processing of proposal from MOEF</w:t>
      </w:r>
      <w:r w:rsidR="00540EB1">
        <w:rPr>
          <w:rFonts w:eastAsia="Calibri"/>
          <w:color w:val="000000" w:themeColor="text1"/>
        </w:rPr>
        <w:t xml:space="preserve"> </w:t>
      </w:r>
      <w:r w:rsidR="009B1602" w:rsidRPr="00BD4672">
        <w:rPr>
          <w:rFonts w:eastAsia="Calibri"/>
          <w:color w:val="000000" w:themeColor="text1"/>
        </w:rPr>
        <w:t>&amp; CC</w:t>
      </w:r>
      <w:r w:rsidR="006C1781" w:rsidRPr="00BD4672">
        <w:rPr>
          <w:rFonts w:eastAsia="Calibri"/>
          <w:color w:val="000000" w:themeColor="text1"/>
        </w:rPr>
        <w:t>, Delhi back to district level, facilitating prepa</w:t>
      </w:r>
      <w:r w:rsidR="00BB6E53" w:rsidRPr="00BD4672">
        <w:rPr>
          <w:rFonts w:eastAsia="Calibri"/>
          <w:color w:val="000000" w:themeColor="text1"/>
        </w:rPr>
        <w:t>ration of compliance report of conditionality’s</w:t>
      </w:r>
      <w:r w:rsidR="006C1781" w:rsidRPr="00BD4672">
        <w:rPr>
          <w:rFonts w:eastAsia="Calibri"/>
          <w:color w:val="000000" w:themeColor="text1"/>
        </w:rPr>
        <w:t xml:space="preserve"> of Stage-1 </w:t>
      </w:r>
      <w:r w:rsidR="00EA7AF6" w:rsidRPr="00BD4672">
        <w:rPr>
          <w:rFonts w:eastAsia="Calibri"/>
          <w:color w:val="000000" w:themeColor="text1"/>
        </w:rPr>
        <w:t>approval</w:t>
      </w:r>
      <w:r w:rsidR="006C1781" w:rsidRPr="00BD4672">
        <w:rPr>
          <w:rFonts w:eastAsia="Calibri"/>
          <w:color w:val="000000" w:themeColor="text1"/>
        </w:rPr>
        <w:t xml:space="preserve"> and help in processing the proposal back to MOEF, Delhi through State level. </w:t>
      </w:r>
    </w:p>
    <w:p w:rsidR="006C1781" w:rsidRPr="00F3381A" w:rsidRDefault="006C1781" w:rsidP="00546FF9">
      <w:pPr>
        <w:numPr>
          <w:ilvl w:val="0"/>
          <w:numId w:val="38"/>
        </w:numPr>
        <w:spacing w:after="200" w:line="276" w:lineRule="auto"/>
        <w:ind w:left="1440" w:hanging="720"/>
        <w:jc w:val="both"/>
        <w:rPr>
          <w:rFonts w:eastAsia="Calibri"/>
          <w:color w:val="000000" w:themeColor="text1"/>
        </w:rPr>
      </w:pPr>
      <w:r w:rsidRPr="00F3381A">
        <w:rPr>
          <w:rFonts w:eastAsia="Calibri"/>
          <w:color w:val="000000" w:themeColor="text1"/>
        </w:rPr>
        <w:t>Obtaining forest land diversion clearance from State / District level</w:t>
      </w:r>
    </w:p>
    <w:p w:rsidR="006C1781" w:rsidRPr="00F3381A" w:rsidRDefault="006C1781" w:rsidP="00546FF9">
      <w:pPr>
        <w:numPr>
          <w:ilvl w:val="0"/>
          <w:numId w:val="38"/>
        </w:numPr>
        <w:spacing w:after="200" w:line="276" w:lineRule="auto"/>
        <w:ind w:left="1440" w:hanging="720"/>
        <w:jc w:val="both"/>
        <w:rPr>
          <w:rFonts w:eastAsia="Calibri"/>
          <w:color w:val="000000" w:themeColor="text1"/>
        </w:rPr>
      </w:pPr>
      <w:r w:rsidRPr="00F3381A">
        <w:rPr>
          <w:rFonts w:eastAsia="Calibri"/>
          <w:color w:val="000000" w:themeColor="text1"/>
        </w:rPr>
        <w:t>Bidder is expected to ensure continual follow up / responsibility in expediting forest land diversion proposal from the date of submission of proposal to DFO till obtaining forest land diversion clearance and take all necessary even if not specifically mentioned above.</w:t>
      </w:r>
    </w:p>
    <w:p w:rsidR="006C1781" w:rsidRPr="00F3381A" w:rsidRDefault="006C1781" w:rsidP="00546FF9">
      <w:pPr>
        <w:numPr>
          <w:ilvl w:val="0"/>
          <w:numId w:val="38"/>
        </w:numPr>
        <w:spacing w:after="200" w:line="276" w:lineRule="auto"/>
        <w:ind w:left="1440" w:hanging="720"/>
        <w:jc w:val="both"/>
        <w:rPr>
          <w:rFonts w:eastAsia="Calibri"/>
          <w:color w:val="000000" w:themeColor="text1"/>
        </w:rPr>
      </w:pPr>
      <w:r w:rsidRPr="00F3381A">
        <w:rPr>
          <w:rFonts w:eastAsia="Calibri"/>
          <w:color w:val="000000" w:themeColor="text1"/>
        </w:rPr>
        <w:t xml:space="preserve">Facilitating issuance of </w:t>
      </w:r>
      <w:r w:rsidR="00F3381A" w:rsidRPr="00F3381A">
        <w:rPr>
          <w:rFonts w:eastAsia="Calibri"/>
          <w:color w:val="000000" w:themeColor="text1"/>
        </w:rPr>
        <w:t>Stage I</w:t>
      </w:r>
      <w:r w:rsidRPr="00F3381A">
        <w:rPr>
          <w:rFonts w:eastAsia="Calibri"/>
          <w:color w:val="000000" w:themeColor="text1"/>
        </w:rPr>
        <w:t xml:space="preserve"> Clearance by MOEF</w:t>
      </w:r>
      <w:r w:rsidR="00540EB1">
        <w:rPr>
          <w:rFonts w:eastAsia="Calibri"/>
          <w:color w:val="000000" w:themeColor="text1"/>
        </w:rPr>
        <w:t xml:space="preserve"> </w:t>
      </w:r>
      <w:r w:rsidR="009B1602" w:rsidRPr="00F3381A">
        <w:rPr>
          <w:rFonts w:eastAsia="Calibri"/>
          <w:color w:val="000000" w:themeColor="text1"/>
        </w:rPr>
        <w:t>&amp; CC.</w:t>
      </w:r>
    </w:p>
    <w:p w:rsidR="004C1542" w:rsidRDefault="006C1781" w:rsidP="00192F41">
      <w:pPr>
        <w:pStyle w:val="NoSpacing"/>
        <w:ind w:firstLine="720"/>
        <w:rPr>
          <w:bCs/>
          <w:color w:val="000000" w:themeColor="text1"/>
        </w:rPr>
      </w:pPr>
      <w:r w:rsidRPr="008F657C">
        <w:rPr>
          <w:bCs/>
          <w:color w:val="000000" w:themeColor="text1"/>
        </w:rPr>
        <w:t>The Forest Diversion Proposal shall also include the following activities:</w:t>
      </w:r>
    </w:p>
    <w:p w:rsidR="004C1542" w:rsidRPr="008F657C" w:rsidRDefault="004C1542" w:rsidP="00F34FD9">
      <w:pPr>
        <w:pStyle w:val="NoSpacing"/>
        <w:rPr>
          <w:bCs/>
          <w:color w:val="000000" w:themeColor="text1"/>
        </w:rPr>
      </w:pPr>
    </w:p>
    <w:p w:rsidR="00CF06BC" w:rsidRPr="008F657C" w:rsidRDefault="00CF06BC" w:rsidP="00546FF9">
      <w:pPr>
        <w:pStyle w:val="NoSpacing"/>
        <w:numPr>
          <w:ilvl w:val="0"/>
          <w:numId w:val="36"/>
        </w:numPr>
        <w:ind w:left="1440" w:hanging="720"/>
        <w:jc w:val="both"/>
      </w:pPr>
      <w:r w:rsidRPr="008F657C">
        <w:t>Generation of data &amp; collection of documents for preparation of application</w:t>
      </w:r>
    </w:p>
    <w:p w:rsidR="00CF06BC" w:rsidRPr="00466AF1" w:rsidRDefault="00CF06BC" w:rsidP="00546FF9">
      <w:pPr>
        <w:pStyle w:val="NoSpacing"/>
        <w:numPr>
          <w:ilvl w:val="0"/>
          <w:numId w:val="36"/>
        </w:numPr>
        <w:ind w:left="1440" w:hanging="720"/>
        <w:jc w:val="both"/>
        <w:rPr>
          <w:b/>
          <w:bCs/>
        </w:rPr>
      </w:pPr>
      <w:r w:rsidRPr="008F657C">
        <w:t>Submission of Forest Diversion application to CCF/Nodal</w:t>
      </w:r>
      <w:r w:rsidR="009B1602">
        <w:t xml:space="preserve"> officer</w:t>
      </w:r>
      <w:r w:rsidRPr="008F657C">
        <w:t>, Bhubaneshwar.</w:t>
      </w:r>
    </w:p>
    <w:p w:rsidR="00466AF1" w:rsidRPr="008F657C" w:rsidRDefault="00466AF1" w:rsidP="00466AF1">
      <w:pPr>
        <w:pStyle w:val="NoSpacing"/>
        <w:ind w:left="1440"/>
        <w:jc w:val="both"/>
        <w:rPr>
          <w:b/>
          <w:bCs/>
        </w:rPr>
      </w:pPr>
    </w:p>
    <w:p w:rsidR="006C1781" w:rsidRPr="008F657C" w:rsidRDefault="006C1781" w:rsidP="00546FF9">
      <w:pPr>
        <w:pStyle w:val="NoSpacing"/>
        <w:numPr>
          <w:ilvl w:val="0"/>
          <w:numId w:val="36"/>
        </w:numPr>
        <w:ind w:firstLine="0"/>
        <w:rPr>
          <w:bCs/>
          <w:color w:val="000000" w:themeColor="text1"/>
        </w:rPr>
      </w:pPr>
      <w:r w:rsidRPr="008F657C">
        <w:rPr>
          <w:bCs/>
          <w:color w:val="000000" w:themeColor="text1"/>
        </w:rPr>
        <w:t>TREE ENUMERATION</w:t>
      </w:r>
    </w:p>
    <w:p w:rsidR="006C1781" w:rsidRPr="008F657C" w:rsidRDefault="006C1781" w:rsidP="00546FF9">
      <w:pPr>
        <w:pStyle w:val="NoSpacing"/>
        <w:numPr>
          <w:ilvl w:val="0"/>
          <w:numId w:val="39"/>
        </w:numPr>
        <w:ind w:left="2160" w:hanging="720"/>
        <w:jc w:val="both"/>
        <w:rPr>
          <w:color w:val="000000" w:themeColor="text1"/>
        </w:rPr>
      </w:pPr>
      <w:r w:rsidRPr="008F657C">
        <w:rPr>
          <w:color w:val="000000" w:themeColor="text1"/>
        </w:rPr>
        <w:t>Assist and follow up for Forest area demarcation &amp; enumeration of trees by Forest Ranger &amp; Revenue staffs along with user agency</w:t>
      </w:r>
    </w:p>
    <w:p w:rsidR="006C1781" w:rsidRPr="008F657C" w:rsidRDefault="006C1781" w:rsidP="00546FF9">
      <w:pPr>
        <w:pStyle w:val="NoSpacing"/>
        <w:numPr>
          <w:ilvl w:val="0"/>
          <w:numId w:val="39"/>
        </w:numPr>
        <w:ind w:left="2160" w:hanging="720"/>
        <w:jc w:val="both"/>
        <w:rPr>
          <w:color w:val="000000" w:themeColor="text1"/>
        </w:rPr>
      </w:pPr>
      <w:r w:rsidRPr="008F657C">
        <w:rPr>
          <w:color w:val="000000" w:themeColor="text1"/>
        </w:rPr>
        <w:t>Follow up with Ranger to submit joint trees enumeration report to DFO</w:t>
      </w:r>
    </w:p>
    <w:p w:rsidR="006C1781" w:rsidRPr="008F657C" w:rsidRDefault="006C1781" w:rsidP="00546FF9">
      <w:pPr>
        <w:pStyle w:val="NoSpacing"/>
        <w:numPr>
          <w:ilvl w:val="0"/>
          <w:numId w:val="39"/>
        </w:numPr>
        <w:ind w:left="2160" w:hanging="720"/>
        <w:jc w:val="both"/>
        <w:rPr>
          <w:color w:val="000000" w:themeColor="text1"/>
        </w:rPr>
      </w:pPr>
      <w:r w:rsidRPr="008F657C">
        <w:rPr>
          <w:color w:val="000000" w:themeColor="text1"/>
        </w:rPr>
        <w:t>DFO/RCCF to inspect forest land and assess correctness of tree enumeration etc.</w:t>
      </w:r>
    </w:p>
    <w:p w:rsidR="006C1781" w:rsidRPr="008F657C" w:rsidRDefault="006C1781" w:rsidP="006C1781">
      <w:pPr>
        <w:pStyle w:val="NoSpacing"/>
        <w:ind w:left="2160"/>
        <w:jc w:val="both"/>
        <w:rPr>
          <w:color w:val="000000" w:themeColor="text1"/>
        </w:rPr>
      </w:pPr>
    </w:p>
    <w:p w:rsidR="006C1781" w:rsidRPr="008F657C" w:rsidRDefault="006C1781" w:rsidP="006C1781">
      <w:pPr>
        <w:pStyle w:val="NoSpacing"/>
        <w:ind w:left="720"/>
        <w:rPr>
          <w:bCs/>
          <w:color w:val="000000" w:themeColor="text1"/>
          <w:u w:val="single"/>
        </w:rPr>
      </w:pPr>
      <w:r w:rsidRPr="008F657C">
        <w:rPr>
          <w:bCs/>
          <w:color w:val="000000" w:themeColor="text1"/>
        </w:rPr>
        <w:lastRenderedPageBreak/>
        <w:t>e)</w:t>
      </w:r>
      <w:r w:rsidRPr="008F657C">
        <w:rPr>
          <w:bCs/>
          <w:color w:val="000000" w:themeColor="text1"/>
        </w:rPr>
        <w:tab/>
        <w:t>GRAM SABHA RESOLUTION</w:t>
      </w:r>
    </w:p>
    <w:p w:rsidR="009B1602" w:rsidRDefault="009B1602" w:rsidP="00546FF9">
      <w:pPr>
        <w:pStyle w:val="NoSpacing"/>
        <w:numPr>
          <w:ilvl w:val="0"/>
          <w:numId w:val="40"/>
        </w:numPr>
        <w:ind w:left="2160" w:hanging="720"/>
        <w:jc w:val="both"/>
        <w:rPr>
          <w:color w:val="000000" w:themeColor="text1"/>
        </w:rPr>
      </w:pPr>
      <w:r>
        <w:rPr>
          <w:color w:val="000000" w:themeColor="text1"/>
        </w:rPr>
        <w:t xml:space="preserve">Facilitate and make arrangements to conduct </w:t>
      </w:r>
      <w:proofErr w:type="spellStart"/>
      <w:r>
        <w:rPr>
          <w:color w:val="000000" w:themeColor="text1"/>
        </w:rPr>
        <w:t>Palli</w:t>
      </w:r>
      <w:proofErr w:type="spellEnd"/>
      <w:r>
        <w:rPr>
          <w:color w:val="000000" w:themeColor="text1"/>
        </w:rPr>
        <w:t xml:space="preserve"> </w:t>
      </w:r>
      <w:proofErr w:type="spellStart"/>
      <w:r>
        <w:rPr>
          <w:color w:val="000000" w:themeColor="text1"/>
        </w:rPr>
        <w:t>Sabha</w:t>
      </w:r>
      <w:proofErr w:type="spellEnd"/>
      <w:r>
        <w:rPr>
          <w:color w:val="000000" w:themeColor="text1"/>
        </w:rPr>
        <w:t xml:space="preserve">/Gram </w:t>
      </w:r>
      <w:proofErr w:type="spellStart"/>
      <w:r>
        <w:rPr>
          <w:color w:val="000000" w:themeColor="text1"/>
        </w:rPr>
        <w:t>Sabha</w:t>
      </w:r>
      <w:proofErr w:type="spellEnd"/>
    </w:p>
    <w:p w:rsidR="006C1781" w:rsidRPr="008F657C" w:rsidRDefault="006C1781" w:rsidP="00546FF9">
      <w:pPr>
        <w:pStyle w:val="NoSpacing"/>
        <w:numPr>
          <w:ilvl w:val="0"/>
          <w:numId w:val="40"/>
        </w:numPr>
        <w:ind w:left="2160" w:hanging="720"/>
        <w:jc w:val="both"/>
        <w:rPr>
          <w:color w:val="000000" w:themeColor="text1"/>
        </w:rPr>
      </w:pPr>
      <w:r w:rsidRPr="008F657C">
        <w:rPr>
          <w:color w:val="000000" w:themeColor="text1"/>
        </w:rPr>
        <w:t>Preparation and submission of  Application to Collector for issue of Certificate under Forest Rights Act</w:t>
      </w:r>
    </w:p>
    <w:p w:rsidR="006C1781" w:rsidRPr="008F657C" w:rsidRDefault="006C1781" w:rsidP="00546FF9">
      <w:pPr>
        <w:pStyle w:val="NoSpacing"/>
        <w:numPr>
          <w:ilvl w:val="0"/>
          <w:numId w:val="40"/>
        </w:numPr>
        <w:ind w:left="2160" w:hanging="720"/>
        <w:jc w:val="both"/>
        <w:rPr>
          <w:color w:val="000000" w:themeColor="text1"/>
        </w:rPr>
      </w:pPr>
      <w:r w:rsidRPr="008F657C">
        <w:rPr>
          <w:color w:val="000000" w:themeColor="text1"/>
        </w:rPr>
        <w:t>Assist and follow up with BDO/</w:t>
      </w:r>
      <w:proofErr w:type="spellStart"/>
      <w:r w:rsidRPr="008F657C">
        <w:rPr>
          <w:color w:val="000000" w:themeColor="text1"/>
        </w:rPr>
        <w:t>Tehsildar</w:t>
      </w:r>
      <w:proofErr w:type="spellEnd"/>
      <w:r w:rsidRPr="008F657C">
        <w:rPr>
          <w:color w:val="000000" w:themeColor="text1"/>
        </w:rPr>
        <w:t xml:space="preserve"> to convene Gram Sabha for identifying beneficiaries</w:t>
      </w:r>
      <w:r w:rsidR="00E331CD" w:rsidRPr="008F657C">
        <w:rPr>
          <w:color w:val="000000" w:themeColor="text1"/>
        </w:rPr>
        <w:t xml:space="preserve">, organise such Gram Sabha  </w:t>
      </w:r>
      <w:r w:rsidRPr="008F657C">
        <w:rPr>
          <w:color w:val="000000" w:themeColor="text1"/>
        </w:rPr>
        <w:t>and  pass resolution for issue of NOC</w:t>
      </w:r>
    </w:p>
    <w:p w:rsidR="006C1781" w:rsidRDefault="00745CC8" w:rsidP="00546FF9">
      <w:pPr>
        <w:pStyle w:val="NoSpacing"/>
        <w:numPr>
          <w:ilvl w:val="0"/>
          <w:numId w:val="40"/>
        </w:numPr>
        <w:ind w:left="2160" w:hanging="720"/>
        <w:jc w:val="both"/>
        <w:rPr>
          <w:color w:val="000000" w:themeColor="text1"/>
        </w:rPr>
      </w:pPr>
      <w:r>
        <w:rPr>
          <w:color w:val="000000" w:themeColor="text1"/>
        </w:rPr>
        <w:t>Obtain No Objection C</w:t>
      </w:r>
      <w:r w:rsidRPr="008F657C">
        <w:rPr>
          <w:color w:val="000000" w:themeColor="text1"/>
        </w:rPr>
        <w:t>ertificate</w:t>
      </w:r>
      <w:r>
        <w:rPr>
          <w:color w:val="000000" w:themeColor="text1"/>
        </w:rPr>
        <w:t xml:space="preserve"> (</w:t>
      </w:r>
      <w:proofErr w:type="spellStart"/>
      <w:r>
        <w:rPr>
          <w:color w:val="000000" w:themeColor="text1"/>
        </w:rPr>
        <w:t>NoC</w:t>
      </w:r>
      <w:proofErr w:type="spellEnd"/>
      <w:r>
        <w:rPr>
          <w:color w:val="000000" w:themeColor="text1"/>
        </w:rPr>
        <w:t>) from</w:t>
      </w:r>
      <w:r w:rsidRPr="008F657C">
        <w:rPr>
          <w:color w:val="000000" w:themeColor="text1"/>
        </w:rPr>
        <w:t xml:space="preserve"> </w:t>
      </w:r>
      <w:r>
        <w:rPr>
          <w:color w:val="000000" w:themeColor="text1"/>
        </w:rPr>
        <w:t xml:space="preserve">Collector </w:t>
      </w:r>
      <w:r w:rsidR="006C1781" w:rsidRPr="008F657C">
        <w:rPr>
          <w:color w:val="000000" w:themeColor="text1"/>
        </w:rPr>
        <w:t xml:space="preserve"> </w:t>
      </w:r>
    </w:p>
    <w:p w:rsidR="009B1602" w:rsidRPr="008F657C" w:rsidRDefault="009B1602" w:rsidP="009B1602">
      <w:pPr>
        <w:pStyle w:val="NoSpacing"/>
        <w:ind w:left="2160"/>
        <w:jc w:val="both"/>
        <w:rPr>
          <w:color w:val="000000" w:themeColor="text1"/>
        </w:rPr>
      </w:pPr>
    </w:p>
    <w:p w:rsidR="006C1781" w:rsidRDefault="009B1602" w:rsidP="00546FF9">
      <w:pPr>
        <w:pStyle w:val="NoSpacing"/>
        <w:numPr>
          <w:ilvl w:val="0"/>
          <w:numId w:val="41"/>
        </w:numPr>
        <w:ind w:left="1440" w:hanging="720"/>
        <w:jc w:val="both"/>
        <w:rPr>
          <w:color w:val="000000" w:themeColor="text1"/>
        </w:rPr>
      </w:pPr>
      <w:r>
        <w:rPr>
          <w:color w:val="000000" w:themeColor="text1"/>
        </w:rPr>
        <w:t xml:space="preserve">Follow up with appropriate/concerned Authority for </w:t>
      </w:r>
      <w:r w:rsidR="006C1781" w:rsidRPr="008F657C">
        <w:rPr>
          <w:color w:val="000000" w:themeColor="text1"/>
        </w:rPr>
        <w:t>Obtain</w:t>
      </w:r>
      <w:r>
        <w:rPr>
          <w:color w:val="000000" w:themeColor="text1"/>
        </w:rPr>
        <w:t>ing</w:t>
      </w:r>
      <w:r w:rsidR="006C1781" w:rsidRPr="008F657C">
        <w:rPr>
          <w:color w:val="000000" w:themeColor="text1"/>
        </w:rPr>
        <w:t xml:space="preserve"> Stage-1</w:t>
      </w:r>
      <w:r w:rsidR="000E43DF">
        <w:rPr>
          <w:color w:val="000000" w:themeColor="text1"/>
        </w:rPr>
        <w:t xml:space="preserve"> </w:t>
      </w:r>
      <w:r>
        <w:rPr>
          <w:color w:val="000000" w:themeColor="text1"/>
        </w:rPr>
        <w:t xml:space="preserve">from </w:t>
      </w:r>
      <w:proofErr w:type="spellStart"/>
      <w:r w:rsidR="006C1781" w:rsidRPr="008F657C">
        <w:rPr>
          <w:color w:val="000000" w:themeColor="text1"/>
        </w:rPr>
        <w:t>MoEF</w:t>
      </w:r>
      <w:proofErr w:type="spellEnd"/>
      <w:r w:rsidR="00192F41">
        <w:rPr>
          <w:color w:val="000000" w:themeColor="text1"/>
        </w:rPr>
        <w:t xml:space="preserve"> </w:t>
      </w:r>
      <w:r>
        <w:rPr>
          <w:color w:val="000000" w:themeColor="text1"/>
        </w:rPr>
        <w:t>&amp; CC.</w:t>
      </w:r>
    </w:p>
    <w:p w:rsidR="009B1602" w:rsidRPr="008F657C" w:rsidRDefault="009B1602" w:rsidP="009B1602">
      <w:pPr>
        <w:pStyle w:val="NoSpacing"/>
        <w:ind w:left="1440"/>
        <w:jc w:val="both"/>
        <w:rPr>
          <w:color w:val="000000" w:themeColor="text1"/>
        </w:rPr>
      </w:pPr>
    </w:p>
    <w:p w:rsidR="009B1602" w:rsidRDefault="000E43DF" w:rsidP="00546FF9">
      <w:pPr>
        <w:pStyle w:val="NoSpacing"/>
        <w:numPr>
          <w:ilvl w:val="0"/>
          <w:numId w:val="41"/>
        </w:numPr>
        <w:ind w:left="1440" w:hanging="720"/>
        <w:jc w:val="both"/>
        <w:rPr>
          <w:color w:val="000000" w:themeColor="text1"/>
        </w:rPr>
      </w:pPr>
      <w:r>
        <w:rPr>
          <w:color w:val="000000" w:themeColor="text1"/>
        </w:rPr>
        <w:t>Assist for s</w:t>
      </w:r>
      <w:r w:rsidRPr="008F657C">
        <w:rPr>
          <w:color w:val="000000" w:themeColor="text1"/>
        </w:rPr>
        <w:t>ubmis</w:t>
      </w:r>
      <w:r>
        <w:rPr>
          <w:color w:val="000000" w:themeColor="text1"/>
        </w:rPr>
        <w:t>sion of</w:t>
      </w:r>
      <w:r w:rsidR="006C1781" w:rsidRPr="008F657C">
        <w:rPr>
          <w:color w:val="000000" w:themeColor="text1"/>
        </w:rPr>
        <w:t xml:space="preserve"> compliance of conditions of Stage-I Clearance</w:t>
      </w:r>
    </w:p>
    <w:p w:rsidR="009B1602" w:rsidRDefault="009B1602" w:rsidP="009B1602">
      <w:pPr>
        <w:pStyle w:val="ListParagraph"/>
        <w:rPr>
          <w:color w:val="000000" w:themeColor="text1"/>
        </w:rPr>
      </w:pPr>
    </w:p>
    <w:p w:rsidR="006C1781" w:rsidRPr="008F657C" w:rsidRDefault="008030F4" w:rsidP="004C1542">
      <w:pPr>
        <w:rPr>
          <w:b/>
          <w:color w:val="000000" w:themeColor="text1"/>
        </w:rPr>
      </w:pPr>
      <w:r>
        <w:rPr>
          <w:b/>
          <w:color w:val="000000" w:themeColor="text1"/>
        </w:rPr>
        <w:t>B</w:t>
      </w:r>
      <w:r w:rsidR="006C1781" w:rsidRPr="008F657C">
        <w:rPr>
          <w:b/>
          <w:color w:val="000000" w:themeColor="text1"/>
        </w:rPr>
        <w:t>.</w:t>
      </w:r>
      <w:r w:rsidR="006C1781" w:rsidRPr="008F657C">
        <w:rPr>
          <w:b/>
          <w:color w:val="000000" w:themeColor="text1"/>
        </w:rPr>
        <w:tab/>
        <w:t xml:space="preserve">DGPS Survey Work </w:t>
      </w:r>
    </w:p>
    <w:p w:rsidR="00E6239F" w:rsidRPr="008F657C" w:rsidRDefault="00E6239F" w:rsidP="006C1781">
      <w:pPr>
        <w:pStyle w:val="VEBodyText"/>
        <w:spacing w:after="0"/>
        <w:ind w:left="720"/>
        <w:rPr>
          <w:color w:val="000000" w:themeColor="text1"/>
          <w:lang w:val="en-US"/>
        </w:rPr>
      </w:pPr>
    </w:p>
    <w:p w:rsidR="006C1781" w:rsidRPr="008F657C" w:rsidRDefault="002929BF" w:rsidP="006C1781">
      <w:pPr>
        <w:pStyle w:val="VEBodyText"/>
        <w:spacing w:after="0"/>
        <w:ind w:left="720"/>
        <w:rPr>
          <w:color w:val="000000" w:themeColor="text1"/>
          <w:lang w:val="en-US"/>
        </w:rPr>
      </w:pPr>
      <w:r w:rsidRPr="008F657C">
        <w:rPr>
          <w:color w:val="000000" w:themeColor="text1"/>
          <w:lang w:val="en-US"/>
        </w:rPr>
        <w:t xml:space="preserve">The scope of work involves </w:t>
      </w:r>
      <w:r w:rsidR="006C1781" w:rsidRPr="008F657C">
        <w:rPr>
          <w:color w:val="000000" w:themeColor="text1"/>
          <w:lang w:val="en-US"/>
        </w:rPr>
        <w:t>DGPS of forest patches</w:t>
      </w:r>
      <w:r w:rsidR="009B1602">
        <w:rPr>
          <w:color w:val="000000" w:themeColor="text1"/>
          <w:lang w:val="en-US"/>
        </w:rPr>
        <w:t xml:space="preserve"> of coal block and compensatory afforestation land as identified by Forest </w:t>
      </w:r>
      <w:proofErr w:type="spellStart"/>
      <w:r w:rsidR="009B1602">
        <w:rPr>
          <w:color w:val="000000" w:themeColor="text1"/>
          <w:lang w:val="en-US"/>
        </w:rPr>
        <w:t>Deptt</w:t>
      </w:r>
      <w:proofErr w:type="spellEnd"/>
      <w:r w:rsidR="009B1602">
        <w:rPr>
          <w:color w:val="000000" w:themeColor="text1"/>
          <w:lang w:val="en-US"/>
        </w:rPr>
        <w:t xml:space="preserve">., </w:t>
      </w:r>
      <w:r w:rsidR="009C20C6">
        <w:rPr>
          <w:color w:val="000000" w:themeColor="text1"/>
          <w:lang w:val="en-US"/>
        </w:rPr>
        <w:t xml:space="preserve">if applicable </w:t>
      </w:r>
      <w:r w:rsidR="009B1602">
        <w:rPr>
          <w:color w:val="000000" w:themeColor="text1"/>
          <w:lang w:val="en-US"/>
        </w:rPr>
        <w:t>Government of Odisha in consultation with ORSAC</w:t>
      </w:r>
      <w:r w:rsidR="006C1781" w:rsidRPr="008F657C">
        <w:rPr>
          <w:color w:val="000000" w:themeColor="text1"/>
          <w:lang w:val="en-US"/>
        </w:rPr>
        <w:t xml:space="preserve">. </w:t>
      </w:r>
      <w:r w:rsidR="009B1602">
        <w:rPr>
          <w:color w:val="000000" w:themeColor="text1"/>
          <w:lang w:val="en-US"/>
        </w:rPr>
        <w:t xml:space="preserve">DGPS surveyed map of </w:t>
      </w:r>
      <w:r w:rsidR="006C1781" w:rsidRPr="008F657C">
        <w:rPr>
          <w:color w:val="000000" w:themeColor="text1"/>
          <w:lang w:val="en-US"/>
        </w:rPr>
        <w:t xml:space="preserve">Coal Block Boundary </w:t>
      </w:r>
      <w:r w:rsidR="009B1602">
        <w:rPr>
          <w:color w:val="000000" w:themeColor="text1"/>
          <w:lang w:val="en-US"/>
        </w:rPr>
        <w:t xml:space="preserve">prepared by ORSAC </w:t>
      </w:r>
      <w:r w:rsidR="006C1781" w:rsidRPr="008F657C">
        <w:rPr>
          <w:color w:val="000000" w:themeColor="text1"/>
          <w:lang w:val="en-US"/>
        </w:rPr>
        <w:t xml:space="preserve">shall be </w:t>
      </w:r>
      <w:r w:rsidR="009B1602">
        <w:rPr>
          <w:color w:val="000000" w:themeColor="text1"/>
          <w:lang w:val="en-US"/>
        </w:rPr>
        <w:t>provided by PFCCL</w:t>
      </w:r>
      <w:r w:rsidRPr="008F657C">
        <w:rPr>
          <w:color w:val="000000" w:themeColor="text1"/>
          <w:lang w:val="en-US"/>
        </w:rPr>
        <w:t xml:space="preserve">. </w:t>
      </w:r>
      <w:r w:rsidR="006C1781" w:rsidRPr="008F657C">
        <w:rPr>
          <w:color w:val="000000" w:themeColor="text1"/>
          <w:lang w:val="en-US"/>
        </w:rPr>
        <w:t xml:space="preserve">DGPS survey </w:t>
      </w:r>
      <w:r w:rsidR="009B1602">
        <w:rPr>
          <w:color w:val="000000" w:themeColor="text1"/>
          <w:lang w:val="en-US"/>
        </w:rPr>
        <w:t xml:space="preserve">of forest patches </w:t>
      </w:r>
      <w:r w:rsidR="006C1781" w:rsidRPr="008F657C">
        <w:rPr>
          <w:color w:val="000000" w:themeColor="text1"/>
          <w:lang w:val="en-US"/>
        </w:rPr>
        <w:t>is proposed to get</w:t>
      </w:r>
      <w:r w:rsidR="009B1602">
        <w:rPr>
          <w:color w:val="000000" w:themeColor="text1"/>
          <w:lang w:val="en-US"/>
        </w:rPr>
        <w:t xml:space="preserve"> conducted by ORSAC as per the G</w:t>
      </w:r>
      <w:r w:rsidR="006C1781" w:rsidRPr="008F657C">
        <w:rPr>
          <w:color w:val="000000" w:themeColor="text1"/>
          <w:lang w:val="en-US"/>
        </w:rPr>
        <w:t>ui</w:t>
      </w:r>
      <w:r w:rsidRPr="008F657C">
        <w:rPr>
          <w:color w:val="000000" w:themeColor="text1"/>
          <w:lang w:val="en-US"/>
        </w:rPr>
        <w:t xml:space="preserve">delines of </w:t>
      </w:r>
      <w:proofErr w:type="spellStart"/>
      <w:r w:rsidRPr="008F657C">
        <w:rPr>
          <w:color w:val="000000" w:themeColor="text1"/>
          <w:lang w:val="en-US"/>
        </w:rPr>
        <w:t>MoE</w:t>
      </w:r>
      <w:r w:rsidR="006C1781" w:rsidRPr="008F657C">
        <w:rPr>
          <w:color w:val="000000" w:themeColor="text1"/>
          <w:lang w:val="en-US"/>
        </w:rPr>
        <w:t>F</w:t>
      </w:r>
      <w:proofErr w:type="spellEnd"/>
      <w:r w:rsidR="00192F41">
        <w:rPr>
          <w:color w:val="000000" w:themeColor="text1"/>
          <w:lang w:val="en-US"/>
        </w:rPr>
        <w:t xml:space="preserve"> </w:t>
      </w:r>
      <w:r w:rsidR="009B1602">
        <w:rPr>
          <w:color w:val="000000" w:themeColor="text1"/>
          <w:lang w:val="en-US"/>
        </w:rPr>
        <w:t>&amp; CC</w:t>
      </w:r>
      <w:r w:rsidR="006C1781" w:rsidRPr="008F657C">
        <w:rPr>
          <w:color w:val="000000" w:themeColor="text1"/>
          <w:lang w:val="en-US"/>
        </w:rPr>
        <w:t xml:space="preserve">, ORSAC and Govt. of Odisha. </w:t>
      </w:r>
    </w:p>
    <w:p w:rsidR="006C1781" w:rsidRPr="008F657C" w:rsidRDefault="006C1781" w:rsidP="006C1781">
      <w:pPr>
        <w:pStyle w:val="VEBodyText"/>
        <w:spacing w:after="0"/>
        <w:ind w:left="720"/>
        <w:rPr>
          <w:color w:val="000000" w:themeColor="text1"/>
          <w:lang w:val="en-US"/>
        </w:rPr>
      </w:pPr>
    </w:p>
    <w:p w:rsidR="006C1781" w:rsidRPr="008F657C" w:rsidRDefault="00E6239F" w:rsidP="00E6239F">
      <w:pPr>
        <w:ind w:left="720" w:hanging="720"/>
        <w:jc w:val="both"/>
        <w:rPr>
          <w:color w:val="000000" w:themeColor="text1"/>
        </w:rPr>
      </w:pPr>
      <w:r w:rsidRPr="008F657C">
        <w:rPr>
          <w:color w:val="000000"/>
        </w:rPr>
        <w:tab/>
      </w:r>
      <w:r w:rsidR="006C1781" w:rsidRPr="008F657C">
        <w:rPr>
          <w:color w:val="000000" w:themeColor="text1"/>
        </w:rPr>
        <w:t xml:space="preserve">Bidder shall </w:t>
      </w:r>
      <w:r w:rsidR="00991F9A" w:rsidRPr="008F657C">
        <w:rPr>
          <w:color w:val="000000" w:themeColor="text1"/>
        </w:rPr>
        <w:t xml:space="preserve">prepare </w:t>
      </w:r>
      <w:r w:rsidR="006C1781" w:rsidRPr="008F657C">
        <w:rPr>
          <w:color w:val="000000" w:themeColor="text1"/>
        </w:rPr>
        <w:t xml:space="preserve">application for </w:t>
      </w:r>
      <w:r w:rsidR="00991F9A" w:rsidRPr="008F657C">
        <w:rPr>
          <w:color w:val="000000" w:themeColor="text1"/>
        </w:rPr>
        <w:t>submission to ORSAC to carryout</w:t>
      </w:r>
      <w:r w:rsidR="006C1781" w:rsidRPr="008F657C">
        <w:rPr>
          <w:color w:val="000000" w:themeColor="text1"/>
        </w:rPr>
        <w:t xml:space="preserve"> Cadastral based digital geo-referenced coal block map generated through DGPS/ETS survey. Consultant shall co-ordinate with ORSAC. All assistance to be extended by Consultant for </w:t>
      </w:r>
      <w:r w:rsidR="00991F9A" w:rsidRPr="008F657C">
        <w:rPr>
          <w:color w:val="000000" w:themeColor="text1"/>
        </w:rPr>
        <w:t>finalization</w:t>
      </w:r>
      <w:r w:rsidR="006C1781" w:rsidRPr="008F657C">
        <w:rPr>
          <w:color w:val="000000" w:themeColor="text1"/>
        </w:rPr>
        <w:t xml:space="preserve"> of Coal Blo</w:t>
      </w:r>
      <w:r w:rsidR="00991F9A" w:rsidRPr="008F657C">
        <w:rPr>
          <w:color w:val="000000" w:themeColor="text1"/>
        </w:rPr>
        <w:t xml:space="preserve">cks </w:t>
      </w:r>
      <w:r w:rsidR="006B0B32">
        <w:rPr>
          <w:color w:val="000000" w:themeColor="text1"/>
        </w:rPr>
        <w:t>forest patches</w:t>
      </w:r>
      <w:r w:rsidR="00991F9A" w:rsidRPr="008F657C">
        <w:rPr>
          <w:color w:val="000000" w:themeColor="text1"/>
        </w:rPr>
        <w:t xml:space="preserve"> and certification </w:t>
      </w:r>
      <w:r w:rsidR="006C1781" w:rsidRPr="008F657C">
        <w:rPr>
          <w:color w:val="000000" w:themeColor="text1"/>
        </w:rPr>
        <w:t>of DGPS/ETS surveyed maps by OR</w:t>
      </w:r>
      <w:r w:rsidR="00991F9A" w:rsidRPr="008F657C">
        <w:rPr>
          <w:color w:val="000000" w:themeColor="text1"/>
        </w:rPr>
        <w:t>SAC</w:t>
      </w:r>
      <w:r w:rsidR="009B1602">
        <w:rPr>
          <w:color w:val="000000" w:themeColor="text1"/>
        </w:rPr>
        <w:t>.</w:t>
      </w:r>
    </w:p>
    <w:p w:rsidR="00991F9A" w:rsidRPr="008F657C" w:rsidRDefault="00991F9A" w:rsidP="006C1781">
      <w:pPr>
        <w:ind w:left="720"/>
        <w:jc w:val="both"/>
        <w:rPr>
          <w:color w:val="000000" w:themeColor="text1"/>
        </w:rPr>
      </w:pPr>
    </w:p>
    <w:p w:rsidR="00362933" w:rsidRDefault="00991F9A" w:rsidP="00EC7376">
      <w:pPr>
        <w:ind w:left="720"/>
        <w:jc w:val="both"/>
        <w:rPr>
          <w:color w:val="000000" w:themeColor="text1"/>
        </w:rPr>
      </w:pPr>
      <w:r w:rsidRPr="008F657C">
        <w:rPr>
          <w:color w:val="000000" w:themeColor="text1"/>
        </w:rPr>
        <w:t xml:space="preserve">The consultant shall prepare </w:t>
      </w:r>
      <w:r w:rsidR="006C1781" w:rsidRPr="008F657C">
        <w:rPr>
          <w:color w:val="000000" w:themeColor="text1"/>
        </w:rPr>
        <w:t xml:space="preserve">application for submission to ORSAC to carryout DGPS/ETS surveyed maps of forest </w:t>
      </w:r>
      <w:r w:rsidR="009B1602">
        <w:rPr>
          <w:color w:val="000000" w:themeColor="text1"/>
        </w:rPr>
        <w:t xml:space="preserve">patches </w:t>
      </w:r>
      <w:r w:rsidR="006C1781" w:rsidRPr="008F657C">
        <w:rPr>
          <w:color w:val="000000" w:themeColor="text1"/>
        </w:rPr>
        <w:t>area proposed to be diverted. Consultant shall co-ordinate with ORSAC, Forest Dept. of Odisha</w:t>
      </w:r>
      <w:r w:rsidR="009B1602">
        <w:rPr>
          <w:color w:val="000000" w:themeColor="text1"/>
        </w:rPr>
        <w:t>.</w:t>
      </w:r>
      <w:r w:rsidR="00EC7376">
        <w:rPr>
          <w:color w:val="000000" w:themeColor="text1"/>
        </w:rPr>
        <w:t xml:space="preserve"> </w:t>
      </w:r>
      <w:r w:rsidR="00362933">
        <w:rPr>
          <w:color w:val="000000" w:themeColor="text1"/>
        </w:rPr>
        <w:t>After completion of DGPS survey, the bidder has to do pillar-posting of the forest patches of coal block land.</w:t>
      </w:r>
    </w:p>
    <w:p w:rsidR="00362933" w:rsidRDefault="00362933" w:rsidP="006C1781">
      <w:pPr>
        <w:ind w:left="720"/>
        <w:jc w:val="both"/>
        <w:rPr>
          <w:color w:val="000000" w:themeColor="text1"/>
        </w:rPr>
      </w:pPr>
    </w:p>
    <w:p w:rsidR="00362933" w:rsidRDefault="00362933" w:rsidP="00362933">
      <w:pPr>
        <w:pStyle w:val="VEBodyText"/>
        <w:spacing w:after="0"/>
        <w:ind w:left="720"/>
        <w:rPr>
          <w:color w:val="000000" w:themeColor="text1"/>
          <w:lang w:val="en-US"/>
        </w:rPr>
      </w:pPr>
      <w:r>
        <w:rPr>
          <w:color w:val="000000" w:themeColor="text1"/>
        </w:rPr>
        <w:t>Further, Bidd</w:t>
      </w:r>
      <w:r w:rsidR="001452AE">
        <w:rPr>
          <w:color w:val="000000" w:themeColor="text1"/>
        </w:rPr>
        <w:t>er has to assist the Forest Dep</w:t>
      </w:r>
      <w:r>
        <w:rPr>
          <w:color w:val="000000" w:themeColor="text1"/>
        </w:rPr>
        <w:t>t</w:t>
      </w:r>
      <w:r w:rsidR="001452AE">
        <w:rPr>
          <w:color w:val="000000" w:themeColor="text1"/>
        </w:rPr>
        <w:t>.</w:t>
      </w:r>
      <w:r>
        <w:rPr>
          <w:color w:val="000000" w:themeColor="text1"/>
        </w:rPr>
        <w:t xml:space="preserve"> in identification of compensatory afforestation (CA) land in lieu of forest land which has to be </w:t>
      </w:r>
      <w:r w:rsidR="00FF1C3E">
        <w:rPr>
          <w:color w:val="000000" w:themeColor="text1"/>
        </w:rPr>
        <w:t xml:space="preserve">diverted (as per the </w:t>
      </w:r>
      <w:proofErr w:type="spellStart"/>
      <w:r w:rsidR="00FF1C3E">
        <w:rPr>
          <w:color w:val="000000" w:themeColor="text1"/>
        </w:rPr>
        <w:t>MoEF</w:t>
      </w:r>
      <w:proofErr w:type="spellEnd"/>
      <w:r w:rsidR="00FF1C3E">
        <w:rPr>
          <w:color w:val="000000" w:themeColor="text1"/>
        </w:rPr>
        <w:t xml:space="preserve"> &amp; CC G</w:t>
      </w:r>
      <w:r>
        <w:rPr>
          <w:color w:val="000000" w:themeColor="text1"/>
        </w:rPr>
        <w:t xml:space="preserve">uidelines/circulars). After identification of CA land the bidder has to get DGPS survey done from </w:t>
      </w:r>
      <w:r>
        <w:rPr>
          <w:color w:val="000000" w:themeColor="text1"/>
          <w:lang w:val="en-US"/>
        </w:rPr>
        <w:t xml:space="preserve">ORSAC </w:t>
      </w:r>
      <w:r w:rsidR="001452AE">
        <w:rPr>
          <w:color w:val="000000" w:themeColor="text1"/>
          <w:lang w:val="en-US"/>
        </w:rPr>
        <w:t xml:space="preserve">of CA land </w:t>
      </w:r>
      <w:r>
        <w:rPr>
          <w:color w:val="000000" w:themeColor="text1"/>
          <w:lang w:val="en-US"/>
        </w:rPr>
        <w:t>as per the G</w:t>
      </w:r>
      <w:r w:rsidRPr="008F657C">
        <w:rPr>
          <w:color w:val="000000" w:themeColor="text1"/>
          <w:lang w:val="en-US"/>
        </w:rPr>
        <w:t xml:space="preserve">uidelines of </w:t>
      </w:r>
      <w:proofErr w:type="spellStart"/>
      <w:r w:rsidRPr="008F657C">
        <w:rPr>
          <w:color w:val="000000" w:themeColor="text1"/>
          <w:lang w:val="en-US"/>
        </w:rPr>
        <w:t>MoEF</w:t>
      </w:r>
      <w:proofErr w:type="spellEnd"/>
      <w:r w:rsidR="00080ED4">
        <w:rPr>
          <w:color w:val="000000" w:themeColor="text1"/>
          <w:lang w:val="en-US"/>
        </w:rPr>
        <w:t xml:space="preserve"> </w:t>
      </w:r>
      <w:r>
        <w:rPr>
          <w:color w:val="000000" w:themeColor="text1"/>
          <w:lang w:val="en-US"/>
        </w:rPr>
        <w:t>&amp; CC</w:t>
      </w:r>
      <w:r w:rsidRPr="008F657C">
        <w:rPr>
          <w:color w:val="000000" w:themeColor="text1"/>
          <w:lang w:val="en-US"/>
        </w:rPr>
        <w:t xml:space="preserve">, ORSAC and Govt. of Odisha. </w:t>
      </w:r>
    </w:p>
    <w:p w:rsidR="00362933" w:rsidRDefault="00362933" w:rsidP="00362933">
      <w:pPr>
        <w:pStyle w:val="VEBodyText"/>
        <w:spacing w:after="0"/>
        <w:ind w:left="720"/>
        <w:rPr>
          <w:color w:val="000000" w:themeColor="text1"/>
          <w:lang w:val="en-US"/>
        </w:rPr>
      </w:pPr>
    </w:p>
    <w:p w:rsidR="00EC7376" w:rsidRDefault="00362933" w:rsidP="00EC7376">
      <w:pPr>
        <w:ind w:left="720"/>
        <w:jc w:val="both"/>
        <w:rPr>
          <w:color w:val="000000" w:themeColor="text1"/>
        </w:rPr>
      </w:pPr>
      <w:r w:rsidRPr="008F657C">
        <w:rPr>
          <w:color w:val="000000" w:themeColor="text1"/>
        </w:rPr>
        <w:t xml:space="preserve">Bidder shall prepare application for </w:t>
      </w:r>
      <w:r>
        <w:rPr>
          <w:color w:val="000000" w:themeColor="text1"/>
        </w:rPr>
        <w:t>CA land &amp; submit</w:t>
      </w:r>
      <w:r w:rsidRPr="008F657C">
        <w:rPr>
          <w:color w:val="000000" w:themeColor="text1"/>
        </w:rPr>
        <w:t xml:space="preserve"> to ORSAC to carryout DGPS/ETS survey. Consultant shall co-ordinate with ORSAC. All assistance to be extended by Consultant for finalization</w:t>
      </w:r>
      <w:r w:rsidR="00EC7376">
        <w:rPr>
          <w:color w:val="000000" w:themeColor="text1"/>
        </w:rPr>
        <w:t xml:space="preserve"> </w:t>
      </w:r>
      <w:r w:rsidRPr="008F657C">
        <w:rPr>
          <w:color w:val="000000" w:themeColor="text1"/>
        </w:rPr>
        <w:t>of DGPS/ETS surveyed maps by ORSAC</w:t>
      </w:r>
      <w:r w:rsidR="00EC7376">
        <w:rPr>
          <w:color w:val="000000" w:themeColor="text1"/>
        </w:rPr>
        <w:t xml:space="preserve"> for CA land as identified by forest Dept</w:t>
      </w:r>
      <w:r>
        <w:rPr>
          <w:color w:val="000000" w:themeColor="text1"/>
        </w:rPr>
        <w:t>.</w:t>
      </w:r>
      <w:r w:rsidR="00EC7376" w:rsidRPr="00EC7376">
        <w:rPr>
          <w:color w:val="000000" w:themeColor="text1"/>
        </w:rPr>
        <w:t xml:space="preserve"> </w:t>
      </w:r>
      <w:r w:rsidR="00EC7376">
        <w:rPr>
          <w:color w:val="000000" w:themeColor="text1"/>
        </w:rPr>
        <w:t>After completion of DGPS survey, the bidder has to do pillar-posting of the boundary of CA land.</w:t>
      </w:r>
    </w:p>
    <w:p w:rsidR="00540EB1" w:rsidRDefault="00540EB1" w:rsidP="00EC7376">
      <w:pPr>
        <w:ind w:left="720"/>
        <w:jc w:val="both"/>
        <w:rPr>
          <w:color w:val="000000" w:themeColor="text1"/>
        </w:rPr>
      </w:pPr>
    </w:p>
    <w:p w:rsidR="006C1781" w:rsidRPr="000C001E" w:rsidRDefault="006C1781" w:rsidP="006C1781">
      <w:pPr>
        <w:ind w:left="720"/>
        <w:jc w:val="both"/>
      </w:pPr>
      <w:r w:rsidRPr="009B1602">
        <w:rPr>
          <w:color w:val="000000" w:themeColor="text1"/>
        </w:rPr>
        <w:t>As</w:t>
      </w:r>
      <w:r w:rsidR="009B1602" w:rsidRPr="009B1602">
        <w:rPr>
          <w:color w:val="000000" w:themeColor="text1"/>
        </w:rPr>
        <w:t xml:space="preserve"> per </w:t>
      </w:r>
      <w:proofErr w:type="spellStart"/>
      <w:r w:rsidR="009B1602" w:rsidRPr="009B1602">
        <w:rPr>
          <w:color w:val="000000" w:themeColor="text1"/>
        </w:rPr>
        <w:t>MoE</w:t>
      </w:r>
      <w:r w:rsidR="00991F9A" w:rsidRPr="009B1602">
        <w:rPr>
          <w:color w:val="000000" w:themeColor="text1"/>
        </w:rPr>
        <w:t>F</w:t>
      </w:r>
      <w:proofErr w:type="spellEnd"/>
      <w:r w:rsidR="00FF1C3E">
        <w:rPr>
          <w:color w:val="000000" w:themeColor="text1"/>
        </w:rPr>
        <w:t xml:space="preserve"> </w:t>
      </w:r>
      <w:r w:rsidR="009B1602" w:rsidRPr="009B1602">
        <w:rPr>
          <w:color w:val="000000" w:themeColor="text1"/>
        </w:rPr>
        <w:t>&amp; CC</w:t>
      </w:r>
      <w:r w:rsidR="00991F9A" w:rsidRPr="009B1602">
        <w:rPr>
          <w:color w:val="000000" w:themeColor="text1"/>
        </w:rPr>
        <w:t xml:space="preserve"> and </w:t>
      </w:r>
      <w:proofErr w:type="spellStart"/>
      <w:r w:rsidR="00991F9A" w:rsidRPr="009B1602">
        <w:rPr>
          <w:color w:val="000000" w:themeColor="text1"/>
        </w:rPr>
        <w:t>MoC</w:t>
      </w:r>
      <w:proofErr w:type="spellEnd"/>
      <w:r w:rsidR="00991F9A" w:rsidRPr="009B1602">
        <w:rPr>
          <w:color w:val="000000" w:themeColor="text1"/>
        </w:rPr>
        <w:t xml:space="preserve"> directives, </w:t>
      </w:r>
      <w:r w:rsidRPr="009B1602">
        <w:rPr>
          <w:color w:val="000000" w:themeColor="text1"/>
        </w:rPr>
        <w:t xml:space="preserve">200 Ha of Medium Density Forest (MDF) land is to be surrendered. The Forest land to be surrendered is </w:t>
      </w:r>
      <w:proofErr w:type="gramStart"/>
      <w:r w:rsidRPr="009B1602">
        <w:rPr>
          <w:color w:val="000000" w:themeColor="text1"/>
        </w:rPr>
        <w:t>comprising</w:t>
      </w:r>
      <w:proofErr w:type="gramEnd"/>
      <w:r w:rsidRPr="009B1602">
        <w:rPr>
          <w:color w:val="000000" w:themeColor="text1"/>
        </w:rPr>
        <w:t xml:space="preserve"> of 150 Ha MDF land and 50 Ha MDF Land from Meenakshi - B coal block and </w:t>
      </w:r>
      <w:proofErr w:type="spellStart"/>
      <w:r w:rsidRPr="009B1602">
        <w:rPr>
          <w:color w:val="000000" w:themeColor="text1"/>
        </w:rPr>
        <w:t>Dipside</w:t>
      </w:r>
      <w:proofErr w:type="spellEnd"/>
      <w:r w:rsidRPr="009B1602">
        <w:rPr>
          <w:color w:val="000000" w:themeColor="text1"/>
        </w:rPr>
        <w:t xml:space="preserve"> of </w:t>
      </w:r>
      <w:proofErr w:type="spellStart"/>
      <w:r w:rsidRPr="009B1602">
        <w:rPr>
          <w:color w:val="000000" w:themeColor="text1"/>
        </w:rPr>
        <w:t>Meenakshi</w:t>
      </w:r>
      <w:proofErr w:type="spellEnd"/>
      <w:r w:rsidRPr="009B1602">
        <w:rPr>
          <w:color w:val="000000" w:themeColor="text1"/>
        </w:rPr>
        <w:t xml:space="preserve"> </w:t>
      </w:r>
      <w:r w:rsidRPr="009B1602">
        <w:rPr>
          <w:color w:val="000000" w:themeColor="text1"/>
        </w:rPr>
        <w:lastRenderedPageBreak/>
        <w:t xml:space="preserve">Coal Block respectively. </w:t>
      </w:r>
      <w:r w:rsidRPr="000C001E">
        <w:t xml:space="preserve">The Consultant shall coordinate with CMPDI, Forest Dept. of Odisha </w:t>
      </w:r>
      <w:r w:rsidR="00BD4672" w:rsidRPr="000C001E">
        <w:t>and with consideration of GR of Coal blocks</w:t>
      </w:r>
      <w:r w:rsidRPr="000C001E">
        <w:t>, in identifying MDF area to be surrendered and mark-up the same on Maps in association/coordination with CMPDI.</w:t>
      </w:r>
    </w:p>
    <w:p w:rsidR="00A6360A" w:rsidRPr="008F657C" w:rsidRDefault="00A6360A" w:rsidP="006C1781">
      <w:pPr>
        <w:ind w:left="720"/>
        <w:jc w:val="both"/>
        <w:rPr>
          <w:color w:val="000000" w:themeColor="text1"/>
        </w:rPr>
      </w:pPr>
    </w:p>
    <w:p w:rsidR="00E6239F" w:rsidRPr="008F657C" w:rsidRDefault="00E6239F" w:rsidP="00E6239F">
      <w:pPr>
        <w:ind w:left="720"/>
        <w:jc w:val="both"/>
        <w:rPr>
          <w:color w:val="000000"/>
        </w:rPr>
      </w:pPr>
      <w:r w:rsidRPr="008F657C">
        <w:rPr>
          <w:color w:val="000000"/>
        </w:rPr>
        <w:t xml:space="preserve">Fee/payments towards </w:t>
      </w:r>
      <w:r w:rsidR="00DD3D30">
        <w:rPr>
          <w:color w:val="000000" w:themeColor="text1"/>
        </w:rPr>
        <w:t xml:space="preserve">conducting </w:t>
      </w:r>
      <w:r w:rsidRPr="008F657C">
        <w:rPr>
          <w:color w:val="000000" w:themeColor="text1"/>
        </w:rPr>
        <w:t>the DGPS/ETS survey of the coal block boundary</w:t>
      </w:r>
      <w:r w:rsidR="00EC7376">
        <w:rPr>
          <w:color w:val="000000" w:themeColor="text1"/>
        </w:rPr>
        <w:t xml:space="preserve"> and CA land</w:t>
      </w:r>
      <w:r w:rsidRPr="008F657C">
        <w:rPr>
          <w:color w:val="000000" w:themeColor="text1"/>
        </w:rPr>
        <w:t xml:space="preserve"> will be paid by PFCCL directly to ORSAC.</w:t>
      </w:r>
    </w:p>
    <w:p w:rsidR="00E6239F" w:rsidRPr="008F657C" w:rsidRDefault="00E6239F" w:rsidP="006C1781">
      <w:pPr>
        <w:ind w:left="720"/>
        <w:jc w:val="both"/>
        <w:rPr>
          <w:color w:val="000000" w:themeColor="text1"/>
        </w:rPr>
      </w:pPr>
    </w:p>
    <w:p w:rsidR="006C1781" w:rsidRPr="008F657C" w:rsidRDefault="006C1781" w:rsidP="006C1781">
      <w:pPr>
        <w:pStyle w:val="VEBodyText"/>
        <w:spacing w:after="0"/>
        <w:ind w:left="720"/>
        <w:rPr>
          <w:color w:val="000000" w:themeColor="text1"/>
          <w:lang w:val="en-US"/>
        </w:rPr>
      </w:pPr>
      <w:r w:rsidRPr="008F657C">
        <w:rPr>
          <w:color w:val="000000" w:themeColor="text1"/>
          <w:lang w:val="en-US"/>
        </w:rPr>
        <w:t>To enable ORSAC to conduct DGPS survey, Bidder shall undertake following activities and provide necessary inputs:</w:t>
      </w:r>
    </w:p>
    <w:p w:rsidR="006C1781" w:rsidRPr="008F657C" w:rsidRDefault="006C1781" w:rsidP="006C1781">
      <w:pPr>
        <w:pStyle w:val="VEBodyText"/>
        <w:spacing w:after="0"/>
        <w:ind w:left="720"/>
        <w:rPr>
          <w:color w:val="000000" w:themeColor="text1"/>
          <w:lang w:val="en-US"/>
        </w:rPr>
      </w:pPr>
    </w:p>
    <w:p w:rsidR="006C1781" w:rsidRPr="008F657C" w:rsidRDefault="006C1781" w:rsidP="00546FF9">
      <w:pPr>
        <w:pStyle w:val="Standard"/>
        <w:numPr>
          <w:ilvl w:val="0"/>
          <w:numId w:val="42"/>
        </w:numPr>
        <w:ind w:left="1440" w:hanging="720"/>
        <w:jc w:val="both"/>
        <w:rPr>
          <w:rFonts w:cs="Times New Roman"/>
          <w:color w:val="000000" w:themeColor="text1"/>
        </w:rPr>
      </w:pPr>
      <w:r w:rsidRPr="008F657C">
        <w:rPr>
          <w:rFonts w:cs="Times New Roman"/>
          <w:color w:val="000000" w:themeColor="text1"/>
        </w:rPr>
        <w:t>Collection of all revenue maps/cadastral sheets covering coal block boundary from State Revenue department</w:t>
      </w:r>
      <w:r w:rsidR="00D900CC">
        <w:rPr>
          <w:rFonts w:cs="Times New Roman"/>
          <w:color w:val="000000" w:themeColor="text1"/>
        </w:rPr>
        <w:t>s</w:t>
      </w:r>
    </w:p>
    <w:p w:rsidR="006C1781" w:rsidRPr="008F657C" w:rsidRDefault="006C1781" w:rsidP="00546FF9">
      <w:pPr>
        <w:pStyle w:val="Standard"/>
        <w:numPr>
          <w:ilvl w:val="0"/>
          <w:numId w:val="42"/>
        </w:numPr>
        <w:ind w:left="1440" w:hanging="720"/>
        <w:jc w:val="both"/>
        <w:rPr>
          <w:rFonts w:cs="Times New Roman"/>
          <w:color w:val="000000" w:themeColor="text1"/>
        </w:rPr>
      </w:pPr>
      <w:r w:rsidRPr="008F657C">
        <w:rPr>
          <w:rFonts w:cs="Times New Roman"/>
          <w:color w:val="000000" w:themeColor="text1"/>
        </w:rPr>
        <w:t>Collection of forest maps demarcating the classified forest area from DFO office</w:t>
      </w:r>
    </w:p>
    <w:p w:rsidR="006C1781" w:rsidRPr="008F657C" w:rsidRDefault="006C1781" w:rsidP="00546FF9">
      <w:pPr>
        <w:pStyle w:val="Standard"/>
        <w:numPr>
          <w:ilvl w:val="0"/>
          <w:numId w:val="42"/>
        </w:numPr>
        <w:ind w:left="1440" w:hanging="720"/>
        <w:jc w:val="both"/>
        <w:rPr>
          <w:rFonts w:cs="Times New Roman"/>
          <w:color w:val="000000" w:themeColor="text1"/>
        </w:rPr>
      </w:pPr>
      <w:r w:rsidRPr="008F657C">
        <w:rPr>
          <w:rFonts w:cs="Times New Roman"/>
          <w:color w:val="000000" w:themeColor="text1"/>
        </w:rPr>
        <w:t xml:space="preserve">Digitisation &amp; </w:t>
      </w:r>
      <w:r w:rsidR="00D900CC" w:rsidRPr="008F657C">
        <w:rPr>
          <w:rFonts w:cs="Times New Roman"/>
          <w:color w:val="000000" w:themeColor="text1"/>
        </w:rPr>
        <w:t>Mosaicking</w:t>
      </w:r>
      <w:r w:rsidRPr="008F657C">
        <w:rPr>
          <w:rFonts w:cs="Times New Roman"/>
          <w:color w:val="000000" w:themeColor="text1"/>
        </w:rPr>
        <w:t xml:space="preserve"> of all revenue maps/cadastral sheets &amp; marking of forest land on that</w:t>
      </w:r>
    </w:p>
    <w:p w:rsidR="006C1781" w:rsidRPr="008F657C" w:rsidRDefault="00895BEC" w:rsidP="00546FF9">
      <w:pPr>
        <w:pStyle w:val="Standard"/>
        <w:numPr>
          <w:ilvl w:val="0"/>
          <w:numId w:val="42"/>
        </w:numPr>
        <w:ind w:left="1440" w:hanging="720"/>
        <w:jc w:val="both"/>
        <w:rPr>
          <w:rFonts w:cs="Times New Roman"/>
          <w:color w:val="000000" w:themeColor="text1"/>
        </w:rPr>
      </w:pPr>
      <w:r w:rsidRPr="008F657C">
        <w:rPr>
          <w:rFonts w:cs="Times New Roman"/>
          <w:color w:val="000000" w:themeColor="text1"/>
        </w:rPr>
        <w:t>Field survey (</w:t>
      </w:r>
      <w:r w:rsidR="006C1781" w:rsidRPr="008F657C">
        <w:rPr>
          <w:rFonts w:cs="Times New Roman"/>
          <w:color w:val="000000" w:themeColor="text1"/>
        </w:rPr>
        <w:t>DGPS/ETS) based on CMPDIL certified map for demarcating block boundary &amp; forest boundary</w:t>
      </w:r>
    </w:p>
    <w:p w:rsidR="006C1781" w:rsidRPr="008F657C" w:rsidRDefault="006C1781" w:rsidP="00546FF9">
      <w:pPr>
        <w:pStyle w:val="Standard"/>
        <w:numPr>
          <w:ilvl w:val="0"/>
          <w:numId w:val="42"/>
        </w:numPr>
        <w:ind w:left="1440" w:hanging="720"/>
        <w:jc w:val="both"/>
        <w:rPr>
          <w:rFonts w:cs="Times New Roman"/>
          <w:color w:val="000000" w:themeColor="text1"/>
        </w:rPr>
      </w:pPr>
      <w:r w:rsidRPr="008F657C">
        <w:rPr>
          <w:rFonts w:cs="Times New Roman"/>
          <w:color w:val="000000" w:themeColor="text1"/>
        </w:rPr>
        <w:t>Construction / erection of pillars for block forest boundary</w:t>
      </w:r>
    </w:p>
    <w:p w:rsidR="006C1781" w:rsidRPr="008F657C" w:rsidRDefault="006C1781" w:rsidP="00546FF9">
      <w:pPr>
        <w:pStyle w:val="Standard"/>
        <w:numPr>
          <w:ilvl w:val="0"/>
          <w:numId w:val="42"/>
        </w:numPr>
        <w:ind w:left="1440" w:hanging="720"/>
        <w:jc w:val="both"/>
        <w:rPr>
          <w:rFonts w:cs="Times New Roman"/>
          <w:color w:val="000000" w:themeColor="text1"/>
        </w:rPr>
      </w:pPr>
      <w:r w:rsidRPr="008F657C">
        <w:rPr>
          <w:rFonts w:cs="Times New Roman"/>
          <w:color w:val="000000" w:themeColor="text1"/>
        </w:rPr>
        <w:t>Preparation of Land Schedule based on surveyed block boundary as well as ROR data</w:t>
      </w:r>
    </w:p>
    <w:p w:rsidR="006C1781" w:rsidRPr="000C001E" w:rsidRDefault="006C1781" w:rsidP="00546FF9">
      <w:pPr>
        <w:pStyle w:val="Standard"/>
        <w:numPr>
          <w:ilvl w:val="0"/>
          <w:numId w:val="42"/>
        </w:numPr>
        <w:ind w:left="1440" w:hanging="720"/>
        <w:jc w:val="both"/>
        <w:rPr>
          <w:rFonts w:cs="Times New Roman"/>
        </w:rPr>
      </w:pPr>
      <w:proofErr w:type="spellStart"/>
      <w:r w:rsidRPr="000C001E">
        <w:rPr>
          <w:rFonts w:cs="Times New Roman"/>
        </w:rPr>
        <w:t>Lia</w:t>
      </w:r>
      <w:r w:rsidR="00910C6A" w:rsidRPr="000C001E">
        <w:rPr>
          <w:rFonts w:cs="Times New Roman"/>
        </w:rPr>
        <w:t>si</w:t>
      </w:r>
      <w:r w:rsidRPr="000C001E">
        <w:rPr>
          <w:rFonts w:cs="Times New Roman"/>
        </w:rPr>
        <w:t>oning</w:t>
      </w:r>
      <w:proofErr w:type="spellEnd"/>
      <w:r w:rsidRPr="000C001E">
        <w:rPr>
          <w:rFonts w:cs="Times New Roman"/>
        </w:rPr>
        <w:t xml:space="preserve"> with Deputy Director of Mines, Divisional For</w:t>
      </w:r>
      <w:r w:rsidR="00F74047">
        <w:rPr>
          <w:rFonts w:cs="Times New Roman"/>
        </w:rPr>
        <w:t xml:space="preserve">est Officer (DFO), </w:t>
      </w:r>
      <w:proofErr w:type="spellStart"/>
      <w:r w:rsidR="00F74047">
        <w:rPr>
          <w:rFonts w:cs="Times New Roman"/>
        </w:rPr>
        <w:t>Tahasilder</w:t>
      </w:r>
      <w:proofErr w:type="spellEnd"/>
      <w:r w:rsidR="00F74047">
        <w:rPr>
          <w:rFonts w:cs="Times New Roman"/>
        </w:rPr>
        <w:t xml:space="preserve">, </w:t>
      </w:r>
      <w:proofErr w:type="spellStart"/>
      <w:r w:rsidR="00F74047">
        <w:rPr>
          <w:rFonts w:cs="Times New Roman"/>
        </w:rPr>
        <w:t>a</w:t>
      </w:r>
      <w:r w:rsidRPr="000C001E">
        <w:rPr>
          <w:rFonts w:cs="Times New Roman"/>
        </w:rPr>
        <w:t>llocatees</w:t>
      </w:r>
      <w:proofErr w:type="spellEnd"/>
      <w:r w:rsidRPr="000C001E">
        <w:rPr>
          <w:rFonts w:cs="Times New Roman"/>
        </w:rPr>
        <w:t xml:space="preserve"> of coal block having common boundary etc</w:t>
      </w:r>
      <w:r w:rsidR="00D900CC" w:rsidRPr="000C001E">
        <w:rPr>
          <w:rFonts w:cs="Times New Roman"/>
        </w:rPr>
        <w:t>.</w:t>
      </w:r>
      <w:r w:rsidRPr="000C001E">
        <w:rPr>
          <w:rFonts w:cs="Times New Roman"/>
        </w:rPr>
        <w:t xml:space="preserve"> </w:t>
      </w:r>
      <w:r w:rsidR="00D900CC" w:rsidRPr="000C001E">
        <w:rPr>
          <w:rFonts w:cs="Times New Roman"/>
        </w:rPr>
        <w:t>in</w:t>
      </w:r>
      <w:r w:rsidR="00A6360A" w:rsidRPr="000C001E">
        <w:rPr>
          <w:rFonts w:cs="Times New Roman"/>
        </w:rPr>
        <w:t xml:space="preserve"> presence </w:t>
      </w:r>
      <w:r w:rsidRPr="000C001E">
        <w:rPr>
          <w:rFonts w:cs="Times New Roman"/>
        </w:rPr>
        <w:t>of their rep</w:t>
      </w:r>
      <w:r w:rsidR="00A6360A" w:rsidRPr="000C001E">
        <w:rPr>
          <w:rFonts w:cs="Times New Roman"/>
        </w:rPr>
        <w:t xml:space="preserve">resentative during demarcation </w:t>
      </w:r>
      <w:r w:rsidRPr="000C001E">
        <w:rPr>
          <w:rFonts w:cs="Times New Roman"/>
        </w:rPr>
        <w:t xml:space="preserve">and getting their certification for block boundary demarcation and land schedule. </w:t>
      </w:r>
    </w:p>
    <w:p w:rsidR="008030F4" w:rsidRPr="008F657C" w:rsidRDefault="008030F4" w:rsidP="008030F4">
      <w:pPr>
        <w:pStyle w:val="Standard"/>
        <w:ind w:left="1440"/>
        <w:jc w:val="both"/>
        <w:rPr>
          <w:rFonts w:cs="Times New Roman"/>
          <w:color w:val="000000" w:themeColor="text1"/>
        </w:rPr>
      </w:pPr>
    </w:p>
    <w:p w:rsidR="00CF03B8" w:rsidRPr="008F657C" w:rsidRDefault="00CF03B8" w:rsidP="00CF03B8">
      <w:pPr>
        <w:pStyle w:val="NoSpacing"/>
        <w:ind w:left="720" w:hanging="720"/>
        <w:jc w:val="both"/>
        <w:rPr>
          <w:b/>
          <w:bCs/>
          <w:color w:val="000000" w:themeColor="text1"/>
        </w:rPr>
      </w:pPr>
      <w:r>
        <w:rPr>
          <w:b/>
          <w:bCs/>
          <w:color w:val="000000" w:themeColor="text1"/>
        </w:rPr>
        <w:t>C.</w:t>
      </w:r>
      <w:r>
        <w:rPr>
          <w:b/>
          <w:bCs/>
          <w:color w:val="000000" w:themeColor="text1"/>
        </w:rPr>
        <w:tab/>
      </w:r>
      <w:r w:rsidRPr="008F657C">
        <w:rPr>
          <w:b/>
          <w:bCs/>
          <w:color w:val="000000" w:themeColor="text1"/>
        </w:rPr>
        <w:t>PREPARATION OF WILDLIFE MANAGEMENT PLAN AND OBTAINING NOC FROM CHIEF WILD LIFE WARDEN</w:t>
      </w:r>
    </w:p>
    <w:p w:rsidR="00CF03B8" w:rsidRPr="008F657C" w:rsidRDefault="00CF03B8" w:rsidP="00CF03B8">
      <w:pPr>
        <w:pStyle w:val="NoSpacing"/>
        <w:ind w:left="720"/>
        <w:jc w:val="both"/>
        <w:rPr>
          <w:bCs/>
          <w:color w:val="000000" w:themeColor="text1"/>
        </w:rPr>
      </w:pPr>
    </w:p>
    <w:p w:rsidR="00CF03B8" w:rsidRPr="008F657C" w:rsidRDefault="00CF03B8" w:rsidP="00CF03B8">
      <w:pPr>
        <w:pStyle w:val="NoSpacing"/>
        <w:ind w:left="720"/>
        <w:jc w:val="both"/>
        <w:rPr>
          <w:bCs/>
          <w:color w:val="000000" w:themeColor="text1"/>
        </w:rPr>
      </w:pPr>
      <w:r w:rsidRPr="008F657C">
        <w:rPr>
          <w:bCs/>
          <w:color w:val="000000" w:themeColor="text1"/>
        </w:rPr>
        <w:t xml:space="preserve">The consultant shall undertake to prepare </w:t>
      </w:r>
      <w:proofErr w:type="spellStart"/>
      <w:r w:rsidRPr="008F657C">
        <w:rPr>
          <w:bCs/>
          <w:color w:val="000000" w:themeColor="text1"/>
        </w:rPr>
        <w:t>mitigative</w:t>
      </w:r>
      <w:proofErr w:type="spellEnd"/>
      <w:r w:rsidRPr="008F657C">
        <w:rPr>
          <w:bCs/>
          <w:color w:val="000000" w:themeColor="text1"/>
        </w:rPr>
        <w:t xml:space="preserve"> Wildlife Management Plan to obtain NOC from Chief Wildlife Warden/concerned authority &amp; to prepare Flora/Fauna </w:t>
      </w:r>
      <w:r w:rsidR="004525B3" w:rsidRPr="008F657C">
        <w:rPr>
          <w:bCs/>
          <w:color w:val="000000" w:themeColor="text1"/>
        </w:rPr>
        <w:t>Management</w:t>
      </w:r>
      <w:r w:rsidRPr="008F657C">
        <w:rPr>
          <w:bCs/>
          <w:color w:val="000000" w:themeColor="text1"/>
        </w:rPr>
        <w:t xml:space="preserve"> Plan &amp; to obtain approval from appropriate Statutory Authorities as per the latest guidelines issued by PCCF (Wildlife) and instruction issued by PCCF. </w:t>
      </w:r>
      <w:r w:rsidRPr="008F657C">
        <w:rPr>
          <w:color w:val="000000" w:themeColor="text1"/>
        </w:rPr>
        <w:t xml:space="preserve">The study area will comprise of core zone (i.e. </w:t>
      </w:r>
      <w:r w:rsidRPr="008F657C">
        <w:rPr>
          <w:color w:val="000000" w:themeColor="text1"/>
          <w:lang w:val="en-US"/>
        </w:rPr>
        <w:t>Meenakshi, Meenakshi-B, and Dip</w:t>
      </w:r>
      <w:r w:rsidR="004525B3">
        <w:rPr>
          <w:color w:val="000000" w:themeColor="text1"/>
          <w:lang w:val="en-US"/>
        </w:rPr>
        <w:t xml:space="preserve"> </w:t>
      </w:r>
      <w:r w:rsidRPr="008F657C">
        <w:rPr>
          <w:color w:val="000000" w:themeColor="text1"/>
          <w:lang w:val="en-US"/>
        </w:rPr>
        <w:t>side of Meenakshi Coal Blocks allocated to 4000 MW Odisha Ultra Mega Power Project and also coal conveyor corridor from the three mine blocks to the loading point of MGR corridor</w:t>
      </w:r>
      <w:r w:rsidRPr="008F657C">
        <w:rPr>
          <w:color w:val="000000" w:themeColor="text1"/>
        </w:rPr>
        <w:t xml:space="preserve">) and buffer zone (10 Km all around the periphery of the core zone). </w:t>
      </w:r>
      <w:r>
        <w:rPr>
          <w:bCs/>
          <w:color w:val="000000" w:themeColor="text1"/>
        </w:rPr>
        <w:t xml:space="preserve">The </w:t>
      </w:r>
      <w:r w:rsidR="004525B3">
        <w:rPr>
          <w:bCs/>
          <w:color w:val="000000" w:themeColor="text1"/>
        </w:rPr>
        <w:t>scope includes</w:t>
      </w:r>
      <w:r>
        <w:rPr>
          <w:bCs/>
          <w:color w:val="000000" w:themeColor="text1"/>
        </w:rPr>
        <w:t xml:space="preserve"> the following details:</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 xml:space="preserve">Preparation of a map on original Survey of India </w:t>
      </w:r>
      <w:proofErr w:type="spellStart"/>
      <w:r w:rsidRPr="008F657C">
        <w:rPr>
          <w:color w:val="000000" w:themeColor="text1"/>
        </w:rPr>
        <w:t>toposheet</w:t>
      </w:r>
      <w:proofErr w:type="spellEnd"/>
      <w:r w:rsidRPr="008F657C">
        <w:rPr>
          <w:color w:val="000000" w:themeColor="text1"/>
        </w:rPr>
        <w:t xml:space="preserve"> (s) in 1:50000 scale indicating the location of Reserve Forest, protected area (National /Wildlife sanctuary), migratory corridors etc. located within applicable distance as per law from Forest land/Project facilities proposed to be diverted mainly indicating distance from the project facilities </w:t>
      </w:r>
      <w:r w:rsidRPr="007246E7">
        <w:rPr>
          <w:color w:val="000000" w:themeColor="text1"/>
        </w:rPr>
        <w:t>from N</w:t>
      </w:r>
      <w:r w:rsidR="007246E7" w:rsidRPr="007246E7">
        <w:rPr>
          <w:color w:val="000000" w:themeColor="text1"/>
        </w:rPr>
        <w:t xml:space="preserve">ational </w:t>
      </w:r>
      <w:r w:rsidRPr="007246E7">
        <w:rPr>
          <w:color w:val="000000" w:themeColor="text1"/>
        </w:rPr>
        <w:t>P</w:t>
      </w:r>
      <w:r w:rsidR="007246E7" w:rsidRPr="007246E7">
        <w:rPr>
          <w:color w:val="000000" w:themeColor="text1"/>
        </w:rPr>
        <w:t>ark</w:t>
      </w:r>
      <w:r w:rsidRPr="008F657C">
        <w:rPr>
          <w:color w:val="000000" w:themeColor="text1"/>
        </w:rPr>
        <w:t>/Sanctuary/ Corridor along with other features existing on data.</w:t>
      </w:r>
    </w:p>
    <w:p w:rsidR="00844C73" w:rsidRDefault="00844C73" w:rsidP="00844C73">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 xml:space="preserve">Preparation of latest Forest cover map of the area located within applicable distance from the Forest land proposed to be diverted by using suitable high </w:t>
      </w:r>
      <w:r w:rsidRPr="008F657C">
        <w:rPr>
          <w:color w:val="000000" w:themeColor="text1"/>
        </w:rPr>
        <w:lastRenderedPageBreak/>
        <w:t>resolution remote sensing satellite imaginaries duly certified by the concerned DFO.</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Obtaining NOC of the PCCF Wildlife/ Warden, Govt. of Odisha</w:t>
      </w:r>
      <w:r w:rsidR="000D32BD">
        <w:rPr>
          <w:color w:val="000000" w:themeColor="text1"/>
        </w:rPr>
        <w:t>.</w:t>
      </w:r>
      <w:r w:rsidRPr="008F657C">
        <w:rPr>
          <w:color w:val="000000" w:themeColor="text1"/>
        </w:rPr>
        <w:t xml:space="preserve"> </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ED1B57" w:rsidP="00546FF9">
      <w:pPr>
        <w:pStyle w:val="NoSpacing"/>
        <w:numPr>
          <w:ilvl w:val="0"/>
          <w:numId w:val="32"/>
        </w:numPr>
        <w:autoSpaceDE w:val="0"/>
        <w:autoSpaceDN w:val="0"/>
        <w:adjustRightInd w:val="0"/>
        <w:ind w:left="1440"/>
        <w:jc w:val="both"/>
        <w:rPr>
          <w:color w:val="000000" w:themeColor="text1"/>
        </w:rPr>
      </w:pPr>
      <w:r w:rsidRPr="00ED1B57">
        <w:rPr>
          <w:color w:val="000000" w:themeColor="text1"/>
        </w:rPr>
        <w:t>Preparation</w:t>
      </w:r>
      <w:r w:rsidR="00CF03B8" w:rsidRPr="00ED1B57">
        <w:rPr>
          <w:color w:val="000000" w:themeColor="text1"/>
        </w:rPr>
        <w:t xml:space="preserve"> </w:t>
      </w:r>
      <w:r w:rsidRPr="00ED1B57">
        <w:rPr>
          <w:color w:val="000000" w:themeColor="text1"/>
        </w:rPr>
        <w:t>of Wild Life</w:t>
      </w:r>
      <w:r w:rsidR="00CF03B8" w:rsidRPr="00ED1B57">
        <w:rPr>
          <w:color w:val="000000" w:themeColor="text1"/>
        </w:rPr>
        <w:t xml:space="preserve"> Management</w:t>
      </w:r>
      <w:r w:rsidR="00CF03B8" w:rsidRPr="008F657C">
        <w:rPr>
          <w:color w:val="000000" w:themeColor="text1"/>
        </w:rPr>
        <w:t xml:space="preserve"> of forest area proposed to be diverted as per latest working plan duly approved by Central Government.</w:t>
      </w:r>
    </w:p>
    <w:p w:rsidR="00CF03B8" w:rsidRPr="008F657C" w:rsidRDefault="00CF03B8" w:rsidP="00CF03B8">
      <w:pPr>
        <w:pStyle w:val="NoSpacing"/>
        <w:autoSpaceDE w:val="0"/>
        <w:autoSpaceDN w:val="0"/>
        <w:adjustRightInd w:val="0"/>
        <w:ind w:left="1440"/>
        <w:jc w:val="both"/>
        <w:rPr>
          <w:color w:val="000000" w:themeColor="text1"/>
        </w:rPr>
      </w:pPr>
    </w:p>
    <w:p w:rsidR="00CF03B8" w:rsidRPr="00AA634E" w:rsidRDefault="00CF03B8" w:rsidP="00546FF9">
      <w:pPr>
        <w:pStyle w:val="NoSpacing"/>
        <w:numPr>
          <w:ilvl w:val="0"/>
          <w:numId w:val="32"/>
        </w:numPr>
        <w:autoSpaceDE w:val="0"/>
        <w:autoSpaceDN w:val="0"/>
        <w:adjustRightInd w:val="0"/>
        <w:ind w:left="1440"/>
        <w:jc w:val="both"/>
        <w:rPr>
          <w:color w:val="000000" w:themeColor="text1"/>
        </w:rPr>
      </w:pPr>
      <w:r w:rsidRPr="00AA634E">
        <w:rPr>
          <w:color w:val="000000" w:themeColor="text1"/>
        </w:rPr>
        <w:t>Photographs of the representative spots in forest area proposed to be diverted along with a map showing location of such representative spots with coordinates taken by GPS.</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Shall generally quantify the losses caused due to establishment of the project like biomass/fodder/timber/ small timber, water etc.</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Obtaining list of Flora &amp; Fauna found in the project area duly verified by the Botanical Survey of India / Zoological Survey of India</w:t>
      </w:r>
      <w:r w:rsidR="00DD25A2">
        <w:rPr>
          <w:color w:val="000000" w:themeColor="text1"/>
        </w:rPr>
        <w:t xml:space="preserve"> </w:t>
      </w:r>
      <w:r w:rsidRPr="008F657C">
        <w:rPr>
          <w:color w:val="000000" w:themeColor="text1"/>
        </w:rPr>
        <w:t>/</w:t>
      </w:r>
      <w:r w:rsidR="00DD25A2" w:rsidRPr="008F657C">
        <w:rPr>
          <w:color w:val="000000" w:themeColor="text1"/>
        </w:rPr>
        <w:t>DFO</w:t>
      </w:r>
      <w:r w:rsidRPr="008F657C">
        <w:rPr>
          <w:color w:val="000000" w:themeColor="text1"/>
        </w:rPr>
        <w:t xml:space="preserve"> or as applicable and its mitigation plan due to destruction for the project.</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Prepare a comprehensive forest rehabilitation and conservation covering the project as well as the surrounding area.</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Prepare comprehensive biodiversity Management Plan to mitigate the possible impacts of mining on the surrounding forest and wildlife.</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 xml:space="preserve">Obtaining status of surrounding projects with details in </w:t>
      </w:r>
      <w:proofErr w:type="spellStart"/>
      <w:r w:rsidRPr="008F657C">
        <w:rPr>
          <w:color w:val="000000" w:themeColor="text1"/>
        </w:rPr>
        <w:t>Toposheet</w:t>
      </w:r>
      <w:proofErr w:type="spellEnd"/>
      <w:r w:rsidRPr="008F657C">
        <w:rPr>
          <w:color w:val="000000" w:themeColor="text1"/>
        </w:rPr>
        <w:t xml:space="preserve"> duly certified by concerned authorities.</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Obtaining approval for concerned statutory authorities as per laws/ guidelines as on date.</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Any other items required</w:t>
      </w:r>
      <w:r>
        <w:rPr>
          <w:color w:val="000000" w:themeColor="text1"/>
        </w:rPr>
        <w:t xml:space="preserve"> as per latest PCCF (Wildlife) G</w:t>
      </w:r>
      <w:r w:rsidRPr="008F657C">
        <w:rPr>
          <w:color w:val="000000" w:themeColor="text1"/>
        </w:rPr>
        <w:t>uideline</w:t>
      </w:r>
      <w:r>
        <w:rPr>
          <w:color w:val="000000" w:themeColor="text1"/>
        </w:rPr>
        <w:t>s</w:t>
      </w:r>
      <w:r w:rsidRPr="008F657C">
        <w:rPr>
          <w:color w:val="000000" w:themeColor="text1"/>
        </w:rPr>
        <w:t>&amp; Forest laws not specifically mentioned are deemed to be as a part of the scope.</w:t>
      </w:r>
    </w:p>
    <w:p w:rsidR="00303A3E" w:rsidRDefault="00303A3E" w:rsidP="00303A3E">
      <w:pPr>
        <w:pStyle w:val="ListParagraph"/>
        <w:rPr>
          <w:color w:val="000000" w:themeColor="text1"/>
        </w:rPr>
      </w:pPr>
    </w:p>
    <w:p w:rsidR="00303A3E" w:rsidRDefault="00B1209F" w:rsidP="00546FF9">
      <w:pPr>
        <w:pStyle w:val="NoSpacing"/>
        <w:numPr>
          <w:ilvl w:val="0"/>
          <w:numId w:val="32"/>
        </w:numPr>
        <w:autoSpaceDE w:val="0"/>
        <w:autoSpaceDN w:val="0"/>
        <w:adjustRightInd w:val="0"/>
        <w:ind w:left="1440"/>
        <w:jc w:val="both"/>
        <w:rPr>
          <w:color w:val="000000" w:themeColor="text1"/>
        </w:rPr>
      </w:pPr>
      <w:r w:rsidRPr="00AA634E">
        <w:rPr>
          <w:color w:val="000000" w:themeColor="text1"/>
        </w:rPr>
        <w:t xml:space="preserve">Provide all Technical support to PFCCL for all legal matters in all forums/tribunals/court etc. </w:t>
      </w:r>
      <w:r w:rsidR="00AA634E">
        <w:rPr>
          <w:color w:val="000000" w:themeColor="text1"/>
        </w:rPr>
        <w:t>related to EC &amp; FC</w:t>
      </w:r>
      <w:r w:rsidRPr="00AA634E">
        <w:rPr>
          <w:color w:val="000000" w:themeColor="text1"/>
        </w:rPr>
        <w:t xml:space="preserve"> of the project.</w:t>
      </w:r>
    </w:p>
    <w:p w:rsidR="00AA634E" w:rsidRDefault="00AA634E" w:rsidP="00AA634E">
      <w:pPr>
        <w:pStyle w:val="ListParagraph"/>
        <w:rPr>
          <w:color w:val="000000" w:themeColor="text1"/>
        </w:rPr>
      </w:pPr>
    </w:p>
    <w:p w:rsidR="008030F4" w:rsidRDefault="00CF03B8" w:rsidP="00300BBE">
      <w:pPr>
        <w:pStyle w:val="Standard"/>
        <w:jc w:val="both"/>
        <w:rPr>
          <w:b/>
          <w:color w:val="000000" w:themeColor="text1"/>
        </w:rPr>
      </w:pPr>
      <w:r w:rsidRPr="00CF03B8">
        <w:rPr>
          <w:b/>
          <w:color w:val="000000" w:themeColor="text1"/>
        </w:rPr>
        <w:t>D.</w:t>
      </w:r>
      <w:r w:rsidRPr="00CF03B8">
        <w:rPr>
          <w:b/>
          <w:color w:val="000000" w:themeColor="text1"/>
        </w:rPr>
        <w:tab/>
      </w:r>
      <w:r w:rsidR="006C1781" w:rsidRPr="008F657C">
        <w:rPr>
          <w:b/>
          <w:color w:val="000000" w:themeColor="text1"/>
          <w:u w:val="single"/>
        </w:rPr>
        <w:t>O</w:t>
      </w:r>
      <w:r w:rsidR="004C1542" w:rsidRPr="008F657C">
        <w:rPr>
          <w:b/>
          <w:color w:val="000000" w:themeColor="text1"/>
          <w:u w:val="single"/>
        </w:rPr>
        <w:t>verall</w:t>
      </w:r>
      <w:r w:rsidR="006C1781" w:rsidRPr="008F657C">
        <w:rPr>
          <w:b/>
          <w:color w:val="000000" w:themeColor="text1"/>
          <w:u w:val="single"/>
        </w:rPr>
        <w:t xml:space="preserve"> R</w:t>
      </w:r>
      <w:r w:rsidR="004C1542" w:rsidRPr="008F657C">
        <w:rPr>
          <w:b/>
          <w:color w:val="000000" w:themeColor="text1"/>
          <w:u w:val="single"/>
        </w:rPr>
        <w:t>esponsibility</w:t>
      </w:r>
      <w:r w:rsidR="006C1781" w:rsidRPr="008F657C">
        <w:rPr>
          <w:b/>
          <w:color w:val="000000" w:themeColor="text1"/>
        </w:rPr>
        <w:t>:</w:t>
      </w:r>
    </w:p>
    <w:p w:rsidR="008030F4" w:rsidRPr="008F657C" w:rsidRDefault="008030F4" w:rsidP="00300BBE">
      <w:pPr>
        <w:pStyle w:val="Standard"/>
        <w:jc w:val="both"/>
        <w:rPr>
          <w:b/>
          <w:color w:val="000000" w:themeColor="text1"/>
        </w:rPr>
      </w:pPr>
    </w:p>
    <w:p w:rsidR="006C1781" w:rsidRPr="00AA634E" w:rsidRDefault="006C1781" w:rsidP="00546FF9">
      <w:pPr>
        <w:pStyle w:val="ListParagraph"/>
        <w:numPr>
          <w:ilvl w:val="0"/>
          <w:numId w:val="37"/>
        </w:numPr>
        <w:spacing w:after="200" w:line="276" w:lineRule="auto"/>
        <w:ind w:hanging="720"/>
        <w:contextualSpacing/>
        <w:jc w:val="both"/>
        <w:rPr>
          <w:b/>
          <w:color w:val="000000" w:themeColor="text1"/>
        </w:rPr>
      </w:pPr>
      <w:r w:rsidRPr="00AA634E">
        <w:rPr>
          <w:color w:val="000000" w:themeColor="text1"/>
        </w:rPr>
        <w:t xml:space="preserve">All required assistance shall be provided by the </w:t>
      </w:r>
      <w:r w:rsidR="006B0B32" w:rsidRPr="00AA634E">
        <w:rPr>
          <w:color w:val="000000" w:themeColor="text1"/>
        </w:rPr>
        <w:t>consultant</w:t>
      </w:r>
      <w:r w:rsidRPr="00AA634E">
        <w:rPr>
          <w:color w:val="000000" w:themeColor="text1"/>
        </w:rPr>
        <w:t xml:space="preserve"> till the possession of comple</w:t>
      </w:r>
      <w:r w:rsidR="00ED54E2" w:rsidRPr="00AA634E">
        <w:rPr>
          <w:color w:val="000000" w:themeColor="text1"/>
        </w:rPr>
        <w:t>te land (forest land and non-</w:t>
      </w:r>
      <w:r w:rsidRPr="00AA634E">
        <w:rPr>
          <w:color w:val="000000" w:themeColor="text1"/>
        </w:rPr>
        <w:t>forest land) is taken over</w:t>
      </w:r>
      <w:r w:rsidRPr="00AA634E">
        <w:rPr>
          <w:b/>
          <w:color w:val="000000" w:themeColor="text1"/>
        </w:rPr>
        <w:t>.</w:t>
      </w:r>
    </w:p>
    <w:p w:rsidR="006B0B32" w:rsidRPr="008F657C" w:rsidRDefault="006B0B32" w:rsidP="006B0B32">
      <w:pPr>
        <w:pStyle w:val="ListParagraph"/>
        <w:spacing w:after="200" w:line="276" w:lineRule="auto"/>
        <w:ind w:left="1440"/>
        <w:contextualSpacing/>
        <w:jc w:val="both"/>
        <w:rPr>
          <w:b/>
          <w:color w:val="000000" w:themeColor="text1"/>
        </w:rPr>
      </w:pPr>
    </w:p>
    <w:p w:rsidR="006C1781" w:rsidRDefault="006C1781" w:rsidP="00546FF9">
      <w:pPr>
        <w:pStyle w:val="ListParagraph"/>
        <w:numPr>
          <w:ilvl w:val="0"/>
          <w:numId w:val="37"/>
        </w:numPr>
        <w:spacing w:after="200" w:line="276" w:lineRule="auto"/>
        <w:ind w:hanging="720"/>
        <w:contextualSpacing/>
        <w:jc w:val="both"/>
        <w:rPr>
          <w:color w:val="000000" w:themeColor="text1"/>
        </w:rPr>
      </w:pPr>
      <w:r w:rsidRPr="008F657C">
        <w:rPr>
          <w:color w:val="000000" w:themeColor="text1"/>
        </w:rPr>
        <w:t xml:space="preserve">All related co-ordination works are to be undertaken by the </w:t>
      </w:r>
      <w:r w:rsidR="006B0B32">
        <w:rPr>
          <w:color w:val="000000" w:themeColor="text1"/>
        </w:rPr>
        <w:t>Consultant</w:t>
      </w:r>
      <w:r w:rsidRPr="008F657C">
        <w:rPr>
          <w:color w:val="000000" w:themeColor="text1"/>
        </w:rPr>
        <w:t>.</w:t>
      </w:r>
    </w:p>
    <w:p w:rsidR="00B938B5" w:rsidRDefault="00F65AA4" w:rsidP="00546FF9">
      <w:pPr>
        <w:pStyle w:val="ListParagraph"/>
        <w:numPr>
          <w:ilvl w:val="0"/>
          <w:numId w:val="37"/>
        </w:numPr>
        <w:spacing w:after="200" w:line="276" w:lineRule="auto"/>
        <w:ind w:hanging="720"/>
        <w:contextualSpacing/>
        <w:jc w:val="both"/>
        <w:rPr>
          <w:color w:val="000000" w:themeColor="text1"/>
        </w:rPr>
      </w:pPr>
      <w:r w:rsidRPr="008F657C">
        <w:rPr>
          <w:color w:val="000000" w:themeColor="text1"/>
        </w:rPr>
        <w:t>The Consultant shall provide necessary assistance including follow up and also obtaining the necessary approvals / clearances.</w:t>
      </w:r>
    </w:p>
    <w:p w:rsidR="00075A43" w:rsidRDefault="00075A43" w:rsidP="00075A43">
      <w:pPr>
        <w:pStyle w:val="ListParagraph"/>
        <w:spacing w:after="200" w:line="276" w:lineRule="auto"/>
        <w:ind w:left="1440"/>
        <w:contextualSpacing/>
        <w:jc w:val="both"/>
        <w:rPr>
          <w:color w:val="000000" w:themeColor="text1"/>
        </w:rPr>
      </w:pPr>
    </w:p>
    <w:p w:rsidR="00075A43" w:rsidRDefault="00075A43" w:rsidP="00075A43">
      <w:pPr>
        <w:pStyle w:val="ListParagraph"/>
        <w:spacing w:after="200" w:line="276" w:lineRule="auto"/>
        <w:ind w:left="1440"/>
        <w:contextualSpacing/>
        <w:jc w:val="both"/>
        <w:rPr>
          <w:color w:val="000000" w:themeColor="text1"/>
        </w:rPr>
      </w:pPr>
    </w:p>
    <w:p w:rsidR="00265E7C" w:rsidRPr="008F657C" w:rsidRDefault="00755C86" w:rsidP="00CF03B8">
      <w:pPr>
        <w:rPr>
          <w:b/>
          <w:color w:val="000000" w:themeColor="text1"/>
        </w:rPr>
      </w:pPr>
      <w:r>
        <w:rPr>
          <w:b/>
          <w:color w:val="000000" w:themeColor="text1"/>
        </w:rPr>
        <w:lastRenderedPageBreak/>
        <w:t>2</w:t>
      </w:r>
      <w:r w:rsidR="00DB6A0A" w:rsidRPr="008F657C">
        <w:rPr>
          <w:b/>
          <w:color w:val="000000" w:themeColor="text1"/>
        </w:rPr>
        <w:t>.0 D</w:t>
      </w:r>
      <w:r w:rsidR="004C1542" w:rsidRPr="008F657C">
        <w:rPr>
          <w:b/>
          <w:color w:val="000000" w:themeColor="text1"/>
        </w:rPr>
        <w:t>eliverables</w:t>
      </w:r>
      <w:r w:rsidR="00DF1688" w:rsidRPr="008F657C">
        <w:rPr>
          <w:b/>
          <w:color w:val="000000" w:themeColor="text1"/>
        </w:rPr>
        <w:tab/>
      </w:r>
    </w:p>
    <w:p w:rsidR="00D324ED" w:rsidRPr="008F657C" w:rsidRDefault="00D324ED" w:rsidP="002B4E24">
      <w:pPr>
        <w:pStyle w:val="ListParagraph"/>
        <w:tabs>
          <w:tab w:val="left" w:pos="1080"/>
        </w:tabs>
        <w:jc w:val="both"/>
        <w:rPr>
          <w:color w:val="000000" w:themeColor="text1"/>
        </w:rPr>
      </w:pPr>
    </w:p>
    <w:p w:rsidR="00FF2B50" w:rsidRDefault="008A48BB" w:rsidP="002B4E24">
      <w:pPr>
        <w:pStyle w:val="ListParagraph"/>
        <w:tabs>
          <w:tab w:val="left" w:pos="1080"/>
        </w:tabs>
        <w:jc w:val="both"/>
        <w:rPr>
          <w:color w:val="000000" w:themeColor="text1"/>
        </w:rPr>
      </w:pPr>
      <w:r w:rsidRPr="00ED1B57">
        <w:rPr>
          <w:b/>
          <w:color w:val="000000" w:themeColor="text1"/>
        </w:rPr>
        <w:t xml:space="preserve">The zero date shall starts with the issuance of </w:t>
      </w:r>
      <w:proofErr w:type="spellStart"/>
      <w:r w:rsidRPr="00ED1B57">
        <w:rPr>
          <w:b/>
          <w:color w:val="000000" w:themeColor="text1"/>
        </w:rPr>
        <w:t>LoA</w:t>
      </w:r>
      <w:proofErr w:type="spellEnd"/>
      <w:r w:rsidRPr="00ED1B57">
        <w:rPr>
          <w:b/>
          <w:color w:val="000000" w:themeColor="text1"/>
        </w:rPr>
        <w:t xml:space="preserve"> for obtaining environment clearance. However, t</w:t>
      </w:r>
      <w:r w:rsidR="00190EDE" w:rsidRPr="00ED1B57">
        <w:rPr>
          <w:b/>
          <w:color w:val="000000" w:themeColor="text1"/>
        </w:rPr>
        <w:t xml:space="preserve">he </w:t>
      </w:r>
      <w:r w:rsidRPr="00ED1B57">
        <w:rPr>
          <w:b/>
          <w:color w:val="000000" w:themeColor="text1"/>
        </w:rPr>
        <w:t xml:space="preserve">application for </w:t>
      </w:r>
      <w:r w:rsidR="00ED54E2" w:rsidRPr="00ED1B57">
        <w:rPr>
          <w:b/>
          <w:color w:val="000000" w:themeColor="text1"/>
        </w:rPr>
        <w:t>obtaining</w:t>
      </w:r>
      <w:r w:rsidRPr="00ED1B57">
        <w:rPr>
          <w:b/>
          <w:color w:val="000000" w:themeColor="text1"/>
        </w:rPr>
        <w:t xml:space="preserve"> forest clearance would be submitted only after getting Geological Report &amp; </w:t>
      </w:r>
      <w:r w:rsidR="00ED54E2" w:rsidRPr="00ED1B57">
        <w:rPr>
          <w:b/>
          <w:color w:val="000000" w:themeColor="text1"/>
        </w:rPr>
        <w:t>Mining</w:t>
      </w:r>
      <w:r w:rsidRPr="00ED1B57">
        <w:rPr>
          <w:b/>
          <w:color w:val="000000" w:themeColor="text1"/>
        </w:rPr>
        <w:t xml:space="preserve"> Plan</w:t>
      </w:r>
      <w:r w:rsidR="00190EDE" w:rsidRPr="00ED1B57">
        <w:rPr>
          <w:b/>
          <w:color w:val="000000" w:themeColor="text1"/>
        </w:rPr>
        <w:t xml:space="preserve"> of coal blocks </w:t>
      </w:r>
      <w:r w:rsidRPr="00ED1B57">
        <w:rPr>
          <w:b/>
          <w:color w:val="000000" w:themeColor="text1"/>
        </w:rPr>
        <w:t>from</w:t>
      </w:r>
      <w:r w:rsidR="00190EDE" w:rsidRPr="00ED1B57">
        <w:rPr>
          <w:b/>
          <w:color w:val="000000" w:themeColor="text1"/>
        </w:rPr>
        <w:t xml:space="preserve"> PFCCL.</w:t>
      </w:r>
      <w:r w:rsidR="00190EDE">
        <w:rPr>
          <w:b/>
          <w:color w:val="000000" w:themeColor="text1"/>
        </w:rPr>
        <w:t xml:space="preserve">  </w:t>
      </w:r>
      <w:r w:rsidR="00190EDE" w:rsidRPr="008F657C">
        <w:rPr>
          <w:color w:val="000000" w:themeColor="text1"/>
        </w:rPr>
        <w:t xml:space="preserve">The schedules for completion of various activities are as </w:t>
      </w:r>
      <w:r w:rsidR="009222FA">
        <w:rPr>
          <w:color w:val="000000" w:themeColor="text1"/>
        </w:rPr>
        <w:t>per the good industry practice.</w:t>
      </w:r>
    </w:p>
    <w:p w:rsidR="00190EDE" w:rsidRDefault="00190EDE" w:rsidP="002B4E24">
      <w:pPr>
        <w:pStyle w:val="ListParagraph"/>
        <w:tabs>
          <w:tab w:val="left" w:pos="1080"/>
        </w:tabs>
        <w:jc w:val="both"/>
        <w:rPr>
          <w:color w:val="000000" w:themeColor="text1"/>
        </w:rPr>
      </w:pPr>
    </w:p>
    <w:p w:rsidR="00D10830" w:rsidRPr="008F657C" w:rsidRDefault="00D10830" w:rsidP="00D10830">
      <w:pPr>
        <w:pStyle w:val="ListParagraph"/>
        <w:tabs>
          <w:tab w:val="left" w:pos="1080"/>
        </w:tabs>
        <w:jc w:val="both"/>
        <w:rPr>
          <w:color w:val="000000" w:themeColor="text1"/>
        </w:rPr>
      </w:pPr>
      <w:r w:rsidRPr="008F657C">
        <w:rPr>
          <w:color w:val="000000" w:themeColor="text1"/>
        </w:rPr>
        <w:t>All the deliverables shall be submitted as per the following:</w:t>
      </w:r>
    </w:p>
    <w:p w:rsidR="00D10830" w:rsidRPr="008F657C" w:rsidRDefault="00D10830" w:rsidP="00D10830">
      <w:pPr>
        <w:pStyle w:val="ListParagraph"/>
        <w:tabs>
          <w:tab w:val="left" w:pos="1080"/>
        </w:tabs>
        <w:jc w:val="both"/>
        <w:rPr>
          <w:color w:val="000000" w:themeColor="text1"/>
        </w:rPr>
      </w:pPr>
    </w:p>
    <w:p w:rsidR="00D10830" w:rsidRPr="00ED1B57" w:rsidRDefault="00D10830" w:rsidP="00546FF9">
      <w:pPr>
        <w:pStyle w:val="ListParagraph"/>
        <w:numPr>
          <w:ilvl w:val="0"/>
          <w:numId w:val="21"/>
        </w:numPr>
        <w:tabs>
          <w:tab w:val="left" w:pos="1080"/>
        </w:tabs>
        <w:contextualSpacing/>
        <w:jc w:val="both"/>
        <w:rPr>
          <w:color w:val="000000" w:themeColor="text1"/>
        </w:rPr>
      </w:pPr>
      <w:r w:rsidRPr="00ED1B57">
        <w:rPr>
          <w:color w:val="000000" w:themeColor="text1"/>
        </w:rPr>
        <w:t xml:space="preserve">Draft report (including editable soft copy) - 5 copies </w:t>
      </w:r>
    </w:p>
    <w:p w:rsidR="00D10830" w:rsidRPr="00ED1B57" w:rsidRDefault="00D10830" w:rsidP="00546FF9">
      <w:pPr>
        <w:pStyle w:val="ListParagraph"/>
        <w:numPr>
          <w:ilvl w:val="0"/>
          <w:numId w:val="21"/>
        </w:numPr>
        <w:tabs>
          <w:tab w:val="left" w:pos="1080"/>
        </w:tabs>
        <w:contextualSpacing/>
        <w:jc w:val="both"/>
        <w:rPr>
          <w:color w:val="000000" w:themeColor="text1"/>
        </w:rPr>
      </w:pPr>
      <w:r w:rsidRPr="00ED1B57">
        <w:rPr>
          <w:color w:val="000000" w:themeColor="text1"/>
        </w:rPr>
        <w:t xml:space="preserve">Final report (including editable soft copy) - 10 copies </w:t>
      </w:r>
    </w:p>
    <w:p w:rsidR="001A2FE9" w:rsidRPr="00ED1B57" w:rsidRDefault="001A2FE9" w:rsidP="00546FF9">
      <w:pPr>
        <w:pStyle w:val="ListParagraph"/>
        <w:numPr>
          <w:ilvl w:val="0"/>
          <w:numId w:val="21"/>
        </w:numPr>
        <w:tabs>
          <w:tab w:val="left" w:pos="1080"/>
        </w:tabs>
        <w:contextualSpacing/>
        <w:jc w:val="both"/>
        <w:rPr>
          <w:color w:val="000000" w:themeColor="text1"/>
        </w:rPr>
      </w:pPr>
      <w:r w:rsidRPr="00ED1B57">
        <w:rPr>
          <w:color w:val="000000" w:themeColor="text1"/>
        </w:rPr>
        <w:t>Progress Report- Bimonthly (03 copies)</w:t>
      </w:r>
    </w:p>
    <w:p w:rsidR="00D10830" w:rsidRPr="008F657C" w:rsidRDefault="00D10830" w:rsidP="002B4E24">
      <w:pPr>
        <w:pStyle w:val="ListParagraph"/>
        <w:tabs>
          <w:tab w:val="left" w:pos="1080"/>
        </w:tabs>
        <w:jc w:val="both"/>
        <w:rPr>
          <w:color w:val="000000" w:themeColor="text1"/>
        </w:rPr>
      </w:pPr>
    </w:p>
    <w:p w:rsidR="008F2581" w:rsidRPr="008F657C" w:rsidRDefault="00497CE5" w:rsidP="002B4E24">
      <w:pPr>
        <w:ind w:left="720"/>
        <w:jc w:val="both"/>
        <w:rPr>
          <w:color w:val="000000" w:themeColor="text1"/>
        </w:rPr>
      </w:pPr>
      <w:r w:rsidRPr="008F657C">
        <w:rPr>
          <w:color w:val="000000" w:themeColor="text1"/>
        </w:rPr>
        <w:t xml:space="preserve">As per requirements of </w:t>
      </w:r>
      <w:proofErr w:type="spellStart"/>
      <w:r w:rsidRPr="008F657C">
        <w:rPr>
          <w:color w:val="000000" w:themeColor="text1"/>
        </w:rPr>
        <w:t>MoEF</w:t>
      </w:r>
      <w:proofErr w:type="spellEnd"/>
      <w:r w:rsidR="008254DB">
        <w:rPr>
          <w:color w:val="000000" w:themeColor="text1"/>
        </w:rPr>
        <w:t xml:space="preserve"> &amp; CC</w:t>
      </w:r>
      <w:r w:rsidRPr="008F657C">
        <w:rPr>
          <w:color w:val="000000" w:themeColor="text1"/>
        </w:rPr>
        <w:t>/</w:t>
      </w:r>
      <w:r w:rsidR="00DD25A2">
        <w:rPr>
          <w:color w:val="000000" w:themeColor="text1"/>
        </w:rPr>
        <w:t xml:space="preserve"> </w:t>
      </w:r>
      <w:proofErr w:type="spellStart"/>
      <w:r w:rsidRPr="008F657C">
        <w:rPr>
          <w:color w:val="000000" w:themeColor="text1"/>
        </w:rPr>
        <w:t>MoC</w:t>
      </w:r>
      <w:proofErr w:type="spellEnd"/>
      <w:r w:rsidRPr="008F657C">
        <w:rPr>
          <w:color w:val="000000" w:themeColor="text1"/>
        </w:rPr>
        <w:t xml:space="preserve"> or </w:t>
      </w:r>
      <w:r w:rsidR="00A6403E" w:rsidRPr="008F657C">
        <w:rPr>
          <w:color w:val="000000" w:themeColor="text1"/>
        </w:rPr>
        <w:t xml:space="preserve">any </w:t>
      </w:r>
      <w:r w:rsidRPr="008F657C">
        <w:rPr>
          <w:color w:val="000000" w:themeColor="text1"/>
        </w:rPr>
        <w:t>other Govt. agencies,</w:t>
      </w:r>
      <w:r w:rsidR="008F2581" w:rsidRPr="008F657C">
        <w:rPr>
          <w:color w:val="000000" w:themeColor="text1"/>
        </w:rPr>
        <w:t xml:space="preserve"> additional copies of the final reports shall be submitted by the Consultant on request of PFCCL.</w:t>
      </w:r>
    </w:p>
    <w:p w:rsidR="008F2581" w:rsidRPr="008F657C" w:rsidRDefault="008F2581" w:rsidP="002B4E24">
      <w:pPr>
        <w:ind w:left="720"/>
        <w:jc w:val="both"/>
        <w:rPr>
          <w:color w:val="000000" w:themeColor="text1"/>
        </w:rPr>
      </w:pPr>
    </w:p>
    <w:p w:rsidR="00D10830" w:rsidRPr="008F657C" w:rsidRDefault="00DB6A0A" w:rsidP="002B4E24">
      <w:pPr>
        <w:ind w:left="720"/>
        <w:jc w:val="both"/>
        <w:rPr>
          <w:bCs/>
          <w:color w:val="000000" w:themeColor="text1"/>
        </w:rPr>
      </w:pPr>
      <w:r w:rsidRPr="008F657C">
        <w:rPr>
          <w:color w:val="000000" w:themeColor="text1"/>
        </w:rPr>
        <w:t>The consultant shall submit the</w:t>
      </w:r>
      <w:r w:rsidR="006C5655">
        <w:rPr>
          <w:color w:val="000000" w:themeColor="text1"/>
        </w:rPr>
        <w:t xml:space="preserve"> </w:t>
      </w:r>
      <w:r w:rsidR="00271AA6" w:rsidRPr="008F657C">
        <w:rPr>
          <w:bCs/>
          <w:color w:val="000000" w:themeColor="text1"/>
        </w:rPr>
        <w:t>above</w:t>
      </w:r>
      <w:r w:rsidRPr="008F657C">
        <w:rPr>
          <w:bCs/>
          <w:color w:val="000000" w:themeColor="text1"/>
        </w:rPr>
        <w:t xml:space="preserve"> deliverables as per the scope of works indicated in this tender document. Any deliverable not mentioned here but required as per the scope of work for completing the assignment, shall be submitted by the consultant. </w:t>
      </w:r>
    </w:p>
    <w:p w:rsidR="00D10830" w:rsidRPr="008F657C" w:rsidRDefault="00D10830" w:rsidP="002B4E24">
      <w:pPr>
        <w:ind w:left="720"/>
        <w:jc w:val="both"/>
        <w:rPr>
          <w:bCs/>
          <w:color w:val="000000" w:themeColor="text1"/>
        </w:rPr>
      </w:pPr>
    </w:p>
    <w:p w:rsidR="00081AA6" w:rsidRPr="008F657C" w:rsidRDefault="00081AA6" w:rsidP="00081AA6">
      <w:pPr>
        <w:rPr>
          <w:b/>
          <w:color w:val="000000" w:themeColor="text1"/>
        </w:rPr>
      </w:pPr>
      <w:r>
        <w:rPr>
          <w:b/>
          <w:color w:val="000000" w:themeColor="text1"/>
        </w:rPr>
        <w:t>3.0</w:t>
      </w:r>
      <w:r>
        <w:rPr>
          <w:b/>
          <w:color w:val="000000" w:themeColor="text1"/>
        </w:rPr>
        <w:tab/>
      </w:r>
      <w:r w:rsidRPr="008F657C">
        <w:rPr>
          <w:b/>
          <w:color w:val="000000" w:themeColor="text1"/>
        </w:rPr>
        <w:t>Completion Schedule</w:t>
      </w:r>
    </w:p>
    <w:p w:rsidR="00081AA6" w:rsidRDefault="00081AA6" w:rsidP="00081AA6">
      <w:pPr>
        <w:tabs>
          <w:tab w:val="left" w:pos="3728"/>
        </w:tabs>
        <w:jc w:val="both"/>
        <w:rPr>
          <w:b/>
          <w:color w:val="000000" w:themeColor="text1"/>
        </w:rPr>
      </w:pPr>
    </w:p>
    <w:p w:rsidR="00190EDE" w:rsidRDefault="00DC7DF9" w:rsidP="002B4E24">
      <w:pPr>
        <w:ind w:left="720"/>
        <w:jc w:val="both"/>
        <w:rPr>
          <w:bCs/>
          <w:color w:val="000000" w:themeColor="text1"/>
        </w:rPr>
      </w:pPr>
      <w:r w:rsidRPr="00DC7DF9">
        <w:rPr>
          <w:bCs/>
          <w:color w:val="000000" w:themeColor="text1"/>
        </w:rPr>
        <w:t xml:space="preserve">The zero date shall starts with the issuance of </w:t>
      </w:r>
      <w:proofErr w:type="spellStart"/>
      <w:r w:rsidRPr="00DC7DF9">
        <w:rPr>
          <w:bCs/>
          <w:color w:val="000000" w:themeColor="text1"/>
        </w:rPr>
        <w:t>LoA</w:t>
      </w:r>
      <w:proofErr w:type="spellEnd"/>
      <w:r w:rsidRPr="00DC7DF9">
        <w:rPr>
          <w:bCs/>
          <w:color w:val="000000" w:themeColor="text1"/>
        </w:rPr>
        <w:t xml:space="preserve"> for obtaining environment clearance. However, the application for obtaining forest clearance would be submitted only after getting Geological Report &amp; Mining Plan of coal blocks from PFCCL.  </w:t>
      </w:r>
      <w:r w:rsidR="00EC5319" w:rsidRPr="00EC5319">
        <w:rPr>
          <w:bCs/>
          <w:color w:val="000000" w:themeColor="text1"/>
        </w:rPr>
        <w:t>The schedules for completion of various activities are as follows:</w:t>
      </w:r>
    </w:p>
    <w:p w:rsidR="00EC5319" w:rsidRDefault="00EC5319" w:rsidP="002B4E24">
      <w:pPr>
        <w:ind w:left="720"/>
        <w:jc w:val="both"/>
        <w:rPr>
          <w:bCs/>
          <w:color w:val="000000" w:themeColor="text1"/>
        </w:rPr>
      </w:pPr>
    </w:p>
    <w:tbl>
      <w:tblPr>
        <w:tblW w:w="8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5465"/>
        <w:gridCol w:w="2068"/>
      </w:tblGrid>
      <w:tr w:rsidR="00EC5319" w:rsidRPr="00FE0D06" w:rsidTr="00BF48EF">
        <w:tc>
          <w:tcPr>
            <w:tcW w:w="911" w:type="dxa"/>
          </w:tcPr>
          <w:p w:rsidR="00EC5319" w:rsidRPr="00FE0D06" w:rsidRDefault="00EC5319" w:rsidP="00BF48EF">
            <w:pPr>
              <w:spacing w:before="120" w:after="120"/>
              <w:jc w:val="both"/>
              <w:rPr>
                <w:b/>
                <w:bCs/>
                <w:sz w:val="22"/>
                <w:szCs w:val="22"/>
              </w:rPr>
            </w:pPr>
            <w:r w:rsidRPr="00FE0D06">
              <w:rPr>
                <w:b/>
                <w:bCs/>
                <w:sz w:val="22"/>
                <w:szCs w:val="22"/>
              </w:rPr>
              <w:t>Sl. No.</w:t>
            </w:r>
          </w:p>
        </w:tc>
        <w:tc>
          <w:tcPr>
            <w:tcW w:w="5465" w:type="dxa"/>
          </w:tcPr>
          <w:p w:rsidR="00EC5319" w:rsidRPr="00FE0D06" w:rsidRDefault="00EC5319" w:rsidP="00BF48EF">
            <w:pPr>
              <w:spacing w:before="120" w:after="120"/>
              <w:jc w:val="both"/>
              <w:rPr>
                <w:b/>
                <w:bCs/>
                <w:sz w:val="22"/>
                <w:szCs w:val="22"/>
              </w:rPr>
            </w:pPr>
            <w:r w:rsidRPr="00FE0D06">
              <w:rPr>
                <w:b/>
                <w:bCs/>
                <w:sz w:val="22"/>
                <w:szCs w:val="22"/>
              </w:rPr>
              <w:t>Deliverables</w:t>
            </w:r>
          </w:p>
        </w:tc>
        <w:tc>
          <w:tcPr>
            <w:tcW w:w="2068" w:type="dxa"/>
          </w:tcPr>
          <w:p w:rsidR="00EC5319" w:rsidRPr="00FE0D06" w:rsidRDefault="00EC5319" w:rsidP="00BF48EF">
            <w:pPr>
              <w:spacing w:before="120" w:after="120"/>
              <w:jc w:val="both"/>
              <w:rPr>
                <w:b/>
                <w:bCs/>
                <w:sz w:val="22"/>
                <w:szCs w:val="22"/>
              </w:rPr>
            </w:pPr>
            <w:r w:rsidRPr="00FE0D06">
              <w:rPr>
                <w:b/>
                <w:bCs/>
                <w:sz w:val="22"/>
                <w:szCs w:val="22"/>
              </w:rPr>
              <w:t>Time Schedule from the date of issue of LOA</w:t>
            </w:r>
          </w:p>
        </w:tc>
      </w:tr>
      <w:tr w:rsidR="00EC5319" w:rsidRPr="00FE0D06" w:rsidTr="00BF48EF">
        <w:tc>
          <w:tcPr>
            <w:tcW w:w="911" w:type="dxa"/>
          </w:tcPr>
          <w:p w:rsidR="00EC5319" w:rsidRPr="00EA7B7D" w:rsidRDefault="00EC5319" w:rsidP="00BF48EF">
            <w:pPr>
              <w:pStyle w:val="ListParagraph"/>
              <w:numPr>
                <w:ilvl w:val="0"/>
                <w:numId w:val="61"/>
              </w:numPr>
              <w:spacing w:before="120" w:after="120"/>
              <w:ind w:left="443" w:hanging="28"/>
              <w:jc w:val="both"/>
              <w:rPr>
                <w:bCs/>
                <w:sz w:val="22"/>
                <w:szCs w:val="22"/>
              </w:rPr>
            </w:pPr>
          </w:p>
        </w:tc>
        <w:tc>
          <w:tcPr>
            <w:tcW w:w="5465" w:type="dxa"/>
          </w:tcPr>
          <w:p w:rsidR="00EC5319" w:rsidRPr="00FE0D06" w:rsidRDefault="0026390B" w:rsidP="00BF48EF">
            <w:pPr>
              <w:spacing w:before="120" w:after="120"/>
              <w:jc w:val="both"/>
              <w:rPr>
                <w:bCs/>
                <w:sz w:val="22"/>
                <w:szCs w:val="22"/>
              </w:rPr>
            </w:pPr>
            <w:r w:rsidRPr="0026390B">
              <w:rPr>
                <w:sz w:val="22"/>
                <w:szCs w:val="22"/>
              </w:rPr>
              <w:t>Preparation of Pre-feasibility report as per Guidelines of Ministry of Environment and Forests &amp; Climate Change (</w:t>
            </w:r>
            <w:proofErr w:type="spellStart"/>
            <w:r w:rsidRPr="0026390B">
              <w:rPr>
                <w:sz w:val="22"/>
                <w:szCs w:val="22"/>
              </w:rPr>
              <w:t>MoEF</w:t>
            </w:r>
            <w:proofErr w:type="spellEnd"/>
            <w:r w:rsidRPr="0026390B">
              <w:rPr>
                <w:sz w:val="22"/>
                <w:szCs w:val="22"/>
              </w:rPr>
              <w:t xml:space="preserve"> &amp; CC), Govt. of India and submission of application for Terms of Reference (TOR) to the </w:t>
            </w:r>
            <w:proofErr w:type="spellStart"/>
            <w:r w:rsidRPr="0026390B">
              <w:rPr>
                <w:sz w:val="22"/>
                <w:szCs w:val="22"/>
              </w:rPr>
              <w:t>MoEF</w:t>
            </w:r>
            <w:proofErr w:type="spellEnd"/>
            <w:r w:rsidRPr="0026390B">
              <w:rPr>
                <w:sz w:val="22"/>
                <w:szCs w:val="22"/>
              </w:rPr>
              <w:t xml:space="preserve"> &amp; CC and obtaining TOR.  </w:t>
            </w:r>
          </w:p>
        </w:tc>
        <w:tc>
          <w:tcPr>
            <w:tcW w:w="2068" w:type="dxa"/>
          </w:tcPr>
          <w:p w:rsidR="00EC5319" w:rsidRPr="005F4861" w:rsidRDefault="00EC5319" w:rsidP="0010242C">
            <w:pPr>
              <w:spacing w:before="120" w:after="120"/>
              <w:ind w:left="175" w:hanging="175"/>
              <w:jc w:val="both"/>
              <w:rPr>
                <w:bCs/>
                <w:sz w:val="22"/>
                <w:szCs w:val="22"/>
              </w:rPr>
            </w:pPr>
            <w:r>
              <w:rPr>
                <w:bCs/>
                <w:sz w:val="22"/>
                <w:szCs w:val="22"/>
              </w:rPr>
              <w:t>1</w:t>
            </w:r>
            <w:r w:rsidR="0010242C">
              <w:rPr>
                <w:bCs/>
                <w:sz w:val="22"/>
                <w:szCs w:val="22"/>
              </w:rPr>
              <w:t>80</w:t>
            </w:r>
            <w:r w:rsidRPr="005F4861">
              <w:rPr>
                <w:bCs/>
                <w:sz w:val="22"/>
                <w:szCs w:val="22"/>
              </w:rPr>
              <w:t xml:space="preserve"> days</w:t>
            </w:r>
          </w:p>
        </w:tc>
      </w:tr>
      <w:tr w:rsidR="00EC5319" w:rsidRPr="00FE0D06" w:rsidTr="00BF48EF">
        <w:tc>
          <w:tcPr>
            <w:tcW w:w="911" w:type="dxa"/>
          </w:tcPr>
          <w:p w:rsidR="00EC5319" w:rsidRPr="00FE0D06" w:rsidRDefault="00EC5319" w:rsidP="00BF48EF">
            <w:pPr>
              <w:pStyle w:val="ListParagraph"/>
              <w:numPr>
                <w:ilvl w:val="0"/>
                <w:numId w:val="61"/>
              </w:numPr>
              <w:spacing w:before="120" w:after="120"/>
              <w:ind w:left="443" w:hanging="28"/>
              <w:jc w:val="both"/>
              <w:rPr>
                <w:bCs/>
                <w:sz w:val="22"/>
                <w:szCs w:val="22"/>
              </w:rPr>
            </w:pPr>
          </w:p>
        </w:tc>
        <w:tc>
          <w:tcPr>
            <w:tcW w:w="5465" w:type="dxa"/>
          </w:tcPr>
          <w:p w:rsidR="00EC5319" w:rsidRPr="00FE0D06" w:rsidRDefault="0026390B" w:rsidP="00844C73">
            <w:pPr>
              <w:jc w:val="both"/>
              <w:rPr>
                <w:sz w:val="22"/>
                <w:szCs w:val="22"/>
              </w:rPr>
            </w:pPr>
            <w:r w:rsidRPr="0026390B">
              <w:rPr>
                <w:bCs/>
                <w:sz w:val="22"/>
                <w:szCs w:val="22"/>
                <w:lang w:val="en-GB"/>
              </w:rPr>
              <w:t xml:space="preserve">Submission of Draft EIA/EMP Studies, </w:t>
            </w:r>
            <w:r w:rsidRPr="0026390B">
              <w:rPr>
                <w:sz w:val="22"/>
                <w:szCs w:val="22"/>
                <w:lang w:val="en-GB"/>
              </w:rPr>
              <w:t xml:space="preserve">Wild Life Management Plan, Water Management Plan,, Socio Economic Studies &amp; R&amp;R Plans, CSR Plan, Submission of Application to concerned Authority for Consent to Establish etc. </w:t>
            </w:r>
            <w:r w:rsidRPr="0026390B">
              <w:rPr>
                <w:bCs/>
                <w:sz w:val="22"/>
                <w:szCs w:val="22"/>
                <w:lang w:val="en-GB"/>
              </w:rPr>
              <w:t>and their acceptance by PFCCL</w:t>
            </w:r>
          </w:p>
        </w:tc>
        <w:tc>
          <w:tcPr>
            <w:tcW w:w="2068" w:type="dxa"/>
          </w:tcPr>
          <w:p w:rsidR="00EC5319" w:rsidRPr="005F4861" w:rsidRDefault="00EC5319" w:rsidP="0010242C">
            <w:pPr>
              <w:spacing w:before="120" w:after="120"/>
              <w:jc w:val="both"/>
              <w:rPr>
                <w:bCs/>
                <w:sz w:val="22"/>
                <w:szCs w:val="22"/>
              </w:rPr>
            </w:pPr>
            <w:r w:rsidRPr="005F4861">
              <w:rPr>
                <w:bCs/>
                <w:sz w:val="22"/>
                <w:szCs w:val="22"/>
              </w:rPr>
              <w:t xml:space="preserve">Within </w:t>
            </w:r>
            <w:r w:rsidR="0010242C">
              <w:rPr>
                <w:bCs/>
                <w:sz w:val="22"/>
                <w:szCs w:val="22"/>
              </w:rPr>
              <w:t>450</w:t>
            </w:r>
            <w:r w:rsidRPr="005F4861">
              <w:rPr>
                <w:bCs/>
                <w:sz w:val="22"/>
                <w:szCs w:val="22"/>
              </w:rPr>
              <w:t xml:space="preserve"> days</w:t>
            </w:r>
          </w:p>
        </w:tc>
      </w:tr>
      <w:tr w:rsidR="00EC5319" w:rsidRPr="00FE0D06" w:rsidTr="00BF48EF">
        <w:trPr>
          <w:trHeight w:val="1092"/>
        </w:trPr>
        <w:tc>
          <w:tcPr>
            <w:tcW w:w="911" w:type="dxa"/>
          </w:tcPr>
          <w:p w:rsidR="00EC5319" w:rsidRPr="00FE0D06" w:rsidRDefault="00EC5319" w:rsidP="00BF48EF">
            <w:pPr>
              <w:pStyle w:val="ListParagraph"/>
              <w:numPr>
                <w:ilvl w:val="0"/>
                <w:numId w:val="61"/>
              </w:numPr>
              <w:spacing w:before="120" w:after="120"/>
              <w:ind w:left="443" w:hanging="28"/>
              <w:jc w:val="both"/>
              <w:rPr>
                <w:bCs/>
                <w:sz w:val="22"/>
                <w:szCs w:val="22"/>
              </w:rPr>
            </w:pPr>
          </w:p>
        </w:tc>
        <w:tc>
          <w:tcPr>
            <w:tcW w:w="5465" w:type="dxa"/>
          </w:tcPr>
          <w:p w:rsidR="00EC5319" w:rsidRPr="006F015B" w:rsidRDefault="00EC5319" w:rsidP="00BF48EF">
            <w:pPr>
              <w:jc w:val="both"/>
              <w:rPr>
                <w:sz w:val="22"/>
                <w:szCs w:val="22"/>
              </w:rPr>
            </w:pPr>
            <w:r>
              <w:rPr>
                <w:sz w:val="22"/>
                <w:szCs w:val="22"/>
              </w:rPr>
              <w:t>Submission of</w:t>
            </w:r>
            <w:r w:rsidRPr="00FE0D06">
              <w:rPr>
                <w:sz w:val="22"/>
                <w:szCs w:val="22"/>
              </w:rPr>
              <w:t xml:space="preserve"> application for </w:t>
            </w:r>
            <w:r w:rsidRPr="00C1726E">
              <w:rPr>
                <w:sz w:val="22"/>
                <w:szCs w:val="22"/>
              </w:rPr>
              <w:t>Forest Clearance to concerned authority</w:t>
            </w:r>
            <w:r>
              <w:rPr>
                <w:sz w:val="22"/>
                <w:szCs w:val="22"/>
              </w:rPr>
              <w:t xml:space="preserve"> under “Forest Conservation Act 1980”</w:t>
            </w:r>
            <w:r w:rsidRPr="00C1726E">
              <w:rPr>
                <w:sz w:val="22"/>
                <w:szCs w:val="22"/>
              </w:rPr>
              <w:t>.</w:t>
            </w:r>
          </w:p>
        </w:tc>
        <w:tc>
          <w:tcPr>
            <w:tcW w:w="2068" w:type="dxa"/>
          </w:tcPr>
          <w:p w:rsidR="00EC5319" w:rsidRPr="005F4861" w:rsidRDefault="0010242C" w:rsidP="00BF48EF">
            <w:pPr>
              <w:spacing w:before="120" w:after="120"/>
              <w:jc w:val="both"/>
              <w:rPr>
                <w:bCs/>
                <w:sz w:val="22"/>
                <w:szCs w:val="22"/>
              </w:rPr>
            </w:pPr>
            <w:r>
              <w:rPr>
                <w:bCs/>
                <w:sz w:val="22"/>
                <w:szCs w:val="22"/>
              </w:rPr>
              <w:t>540</w:t>
            </w:r>
            <w:r w:rsidR="00EC5319" w:rsidRPr="005F4861">
              <w:rPr>
                <w:bCs/>
                <w:sz w:val="22"/>
                <w:szCs w:val="22"/>
              </w:rPr>
              <w:t xml:space="preserve"> days</w:t>
            </w:r>
          </w:p>
        </w:tc>
      </w:tr>
      <w:tr w:rsidR="00EC5319" w:rsidRPr="00FE0D06" w:rsidTr="00BF48EF">
        <w:trPr>
          <w:trHeight w:val="993"/>
        </w:trPr>
        <w:tc>
          <w:tcPr>
            <w:tcW w:w="911" w:type="dxa"/>
          </w:tcPr>
          <w:p w:rsidR="00EC5319" w:rsidRPr="00FE0D06" w:rsidRDefault="00EC5319" w:rsidP="00BF48EF">
            <w:pPr>
              <w:pStyle w:val="ListParagraph"/>
              <w:numPr>
                <w:ilvl w:val="0"/>
                <w:numId w:val="61"/>
              </w:numPr>
              <w:spacing w:before="120" w:after="120"/>
              <w:ind w:left="443" w:hanging="28"/>
              <w:jc w:val="both"/>
              <w:rPr>
                <w:bCs/>
                <w:sz w:val="22"/>
                <w:szCs w:val="22"/>
              </w:rPr>
            </w:pPr>
          </w:p>
        </w:tc>
        <w:tc>
          <w:tcPr>
            <w:tcW w:w="5465" w:type="dxa"/>
          </w:tcPr>
          <w:p w:rsidR="00EC5319" w:rsidRDefault="00EC5319" w:rsidP="00BF48EF">
            <w:pPr>
              <w:tabs>
                <w:tab w:val="left" w:pos="2250"/>
              </w:tabs>
              <w:jc w:val="both"/>
              <w:rPr>
                <w:sz w:val="22"/>
                <w:szCs w:val="22"/>
              </w:rPr>
            </w:pPr>
            <w:r w:rsidRPr="000E4C13">
              <w:rPr>
                <w:sz w:val="22"/>
                <w:szCs w:val="22"/>
              </w:rPr>
              <w:t xml:space="preserve">Submission </w:t>
            </w:r>
            <w:r>
              <w:rPr>
                <w:sz w:val="22"/>
                <w:szCs w:val="22"/>
              </w:rPr>
              <w:t xml:space="preserve">and finalization of Comprehensive EIA Report and all other Reports </w:t>
            </w:r>
            <w:r w:rsidRPr="00A51553">
              <w:rPr>
                <w:sz w:val="22"/>
                <w:szCs w:val="22"/>
              </w:rPr>
              <w:t>like Cumulative Impact Assessment</w:t>
            </w:r>
            <w:r>
              <w:rPr>
                <w:i/>
                <w:sz w:val="22"/>
                <w:szCs w:val="22"/>
              </w:rPr>
              <w:t xml:space="preserve">; </w:t>
            </w:r>
            <w:r w:rsidRPr="00E666A6">
              <w:rPr>
                <w:sz w:val="22"/>
                <w:szCs w:val="22"/>
              </w:rPr>
              <w:t>Compreh</w:t>
            </w:r>
            <w:r>
              <w:rPr>
                <w:sz w:val="22"/>
                <w:szCs w:val="22"/>
              </w:rPr>
              <w:t xml:space="preserve">ensive Social Impact Assessment; </w:t>
            </w:r>
            <w:r w:rsidRPr="00E666A6">
              <w:rPr>
                <w:sz w:val="22"/>
              </w:rPr>
              <w:t>Rehabilitation</w:t>
            </w:r>
            <w:r>
              <w:rPr>
                <w:sz w:val="22"/>
              </w:rPr>
              <w:t xml:space="preserve"> and Resettlement (R&amp;R) Plan including design and drawing of R &amp; R </w:t>
            </w:r>
            <w:proofErr w:type="spellStart"/>
            <w:r>
              <w:rPr>
                <w:sz w:val="22"/>
              </w:rPr>
              <w:t>Coloney</w:t>
            </w:r>
            <w:proofErr w:type="spellEnd"/>
            <w:r>
              <w:rPr>
                <w:sz w:val="22"/>
              </w:rPr>
              <w:t xml:space="preserve"> </w:t>
            </w:r>
            <w:proofErr w:type="spellStart"/>
            <w:r>
              <w:rPr>
                <w:sz w:val="22"/>
              </w:rPr>
              <w:t>etc</w:t>
            </w:r>
            <w:proofErr w:type="spellEnd"/>
            <w:r>
              <w:rPr>
                <w:sz w:val="22"/>
              </w:rPr>
              <w:t>;</w:t>
            </w:r>
            <w:r w:rsidRPr="00E666A6">
              <w:rPr>
                <w:sz w:val="22"/>
              </w:rPr>
              <w:t xml:space="preserve"> Corporate Social Responsibility (CSR) Plan</w:t>
            </w:r>
            <w:r w:rsidRPr="00E666A6">
              <w:rPr>
                <w:sz w:val="22"/>
                <w:szCs w:val="22"/>
              </w:rPr>
              <w:t xml:space="preserve"> etc.</w:t>
            </w:r>
            <w:r>
              <w:rPr>
                <w:sz w:val="22"/>
                <w:szCs w:val="22"/>
              </w:rPr>
              <w:t xml:space="preserve"> and other reports as per Guidelines of </w:t>
            </w:r>
            <w:proofErr w:type="spellStart"/>
            <w:r>
              <w:rPr>
                <w:sz w:val="22"/>
                <w:szCs w:val="22"/>
              </w:rPr>
              <w:t>MoEF</w:t>
            </w:r>
            <w:proofErr w:type="spellEnd"/>
            <w:r>
              <w:rPr>
                <w:sz w:val="22"/>
                <w:szCs w:val="22"/>
              </w:rPr>
              <w:t>.</w:t>
            </w:r>
          </w:p>
        </w:tc>
        <w:tc>
          <w:tcPr>
            <w:tcW w:w="2068" w:type="dxa"/>
          </w:tcPr>
          <w:p w:rsidR="00EC5319" w:rsidRPr="005F4861" w:rsidRDefault="0010242C" w:rsidP="00BF48EF">
            <w:pPr>
              <w:spacing w:before="120" w:after="120"/>
              <w:jc w:val="both"/>
              <w:rPr>
                <w:bCs/>
                <w:sz w:val="22"/>
                <w:szCs w:val="22"/>
              </w:rPr>
            </w:pPr>
            <w:r>
              <w:rPr>
                <w:bCs/>
                <w:sz w:val="22"/>
                <w:szCs w:val="22"/>
              </w:rPr>
              <w:t>720</w:t>
            </w:r>
            <w:r w:rsidR="00EC5319" w:rsidRPr="005F4861">
              <w:rPr>
                <w:bCs/>
                <w:sz w:val="22"/>
                <w:szCs w:val="22"/>
              </w:rPr>
              <w:t xml:space="preserve"> days</w:t>
            </w:r>
          </w:p>
        </w:tc>
      </w:tr>
      <w:tr w:rsidR="00EC5319" w:rsidRPr="00FE0D06" w:rsidTr="00BF48EF">
        <w:trPr>
          <w:trHeight w:val="534"/>
        </w:trPr>
        <w:tc>
          <w:tcPr>
            <w:tcW w:w="911" w:type="dxa"/>
          </w:tcPr>
          <w:p w:rsidR="00EC5319" w:rsidRPr="00FE0D06" w:rsidRDefault="00EC5319" w:rsidP="00BF48EF">
            <w:pPr>
              <w:pStyle w:val="ListParagraph"/>
              <w:numPr>
                <w:ilvl w:val="0"/>
                <w:numId w:val="61"/>
              </w:numPr>
              <w:spacing w:before="120" w:after="120"/>
              <w:ind w:left="443" w:hanging="28"/>
              <w:jc w:val="both"/>
              <w:rPr>
                <w:bCs/>
                <w:sz w:val="22"/>
                <w:szCs w:val="22"/>
              </w:rPr>
            </w:pPr>
          </w:p>
        </w:tc>
        <w:tc>
          <w:tcPr>
            <w:tcW w:w="5465" w:type="dxa"/>
          </w:tcPr>
          <w:p w:rsidR="00EC5319" w:rsidRDefault="00EC5319" w:rsidP="00BF48EF">
            <w:pPr>
              <w:jc w:val="both"/>
              <w:rPr>
                <w:sz w:val="22"/>
                <w:szCs w:val="22"/>
              </w:rPr>
            </w:pPr>
            <w:r w:rsidRPr="00FE0D06">
              <w:rPr>
                <w:sz w:val="22"/>
                <w:szCs w:val="22"/>
              </w:rPr>
              <w:t>Public Hearing and completion of other activities and obtaining NOC from State Pollution Control Board (SPCB).</w:t>
            </w:r>
          </w:p>
        </w:tc>
        <w:tc>
          <w:tcPr>
            <w:tcW w:w="2068" w:type="dxa"/>
          </w:tcPr>
          <w:p w:rsidR="00EC5319" w:rsidRPr="005F4861" w:rsidRDefault="0010242C" w:rsidP="00BF48EF">
            <w:pPr>
              <w:spacing w:before="120" w:after="120"/>
              <w:jc w:val="both"/>
              <w:rPr>
                <w:bCs/>
                <w:sz w:val="22"/>
                <w:szCs w:val="22"/>
              </w:rPr>
            </w:pPr>
            <w:r>
              <w:rPr>
                <w:bCs/>
                <w:sz w:val="22"/>
                <w:szCs w:val="22"/>
              </w:rPr>
              <w:t>820</w:t>
            </w:r>
            <w:r w:rsidR="00EC5319" w:rsidRPr="005F4861">
              <w:rPr>
                <w:bCs/>
                <w:sz w:val="22"/>
                <w:szCs w:val="22"/>
              </w:rPr>
              <w:t xml:space="preserve"> days</w:t>
            </w:r>
          </w:p>
        </w:tc>
      </w:tr>
      <w:tr w:rsidR="00EC5319" w:rsidRPr="00FE0D06" w:rsidTr="00BF48EF">
        <w:trPr>
          <w:trHeight w:val="534"/>
        </w:trPr>
        <w:tc>
          <w:tcPr>
            <w:tcW w:w="911" w:type="dxa"/>
          </w:tcPr>
          <w:p w:rsidR="00EC5319" w:rsidRPr="00FE0D06" w:rsidRDefault="00EC5319" w:rsidP="00BF48EF">
            <w:pPr>
              <w:pStyle w:val="ListParagraph"/>
              <w:numPr>
                <w:ilvl w:val="0"/>
                <w:numId w:val="61"/>
              </w:numPr>
              <w:spacing w:before="120" w:after="120"/>
              <w:ind w:left="443" w:hanging="28"/>
              <w:jc w:val="both"/>
              <w:rPr>
                <w:bCs/>
                <w:sz w:val="22"/>
                <w:szCs w:val="22"/>
              </w:rPr>
            </w:pPr>
          </w:p>
        </w:tc>
        <w:tc>
          <w:tcPr>
            <w:tcW w:w="5465" w:type="dxa"/>
          </w:tcPr>
          <w:p w:rsidR="00EC5319" w:rsidRPr="00FE0D06" w:rsidRDefault="0026390B" w:rsidP="00BF48EF">
            <w:pPr>
              <w:jc w:val="both"/>
              <w:rPr>
                <w:sz w:val="22"/>
                <w:szCs w:val="22"/>
              </w:rPr>
            </w:pPr>
            <w:r w:rsidRPr="0026390B">
              <w:rPr>
                <w:bCs/>
                <w:sz w:val="22"/>
                <w:szCs w:val="22"/>
                <w:lang w:val="en-GB"/>
              </w:rPr>
              <w:t>On approval from respective government instrumentalities for wildlife management plan, water management plan, R&amp;R plan, CSR plan etc.</w:t>
            </w:r>
          </w:p>
        </w:tc>
        <w:tc>
          <w:tcPr>
            <w:tcW w:w="2068" w:type="dxa"/>
          </w:tcPr>
          <w:p w:rsidR="00EC5319" w:rsidRDefault="0010242C" w:rsidP="00BF48EF">
            <w:pPr>
              <w:spacing w:before="120" w:after="120"/>
              <w:jc w:val="both"/>
              <w:rPr>
                <w:bCs/>
                <w:sz w:val="22"/>
                <w:szCs w:val="22"/>
              </w:rPr>
            </w:pPr>
            <w:r>
              <w:rPr>
                <w:bCs/>
                <w:sz w:val="22"/>
                <w:szCs w:val="22"/>
              </w:rPr>
              <w:t>810</w:t>
            </w:r>
            <w:r w:rsidR="00EC5319">
              <w:rPr>
                <w:bCs/>
                <w:sz w:val="22"/>
                <w:szCs w:val="22"/>
              </w:rPr>
              <w:t xml:space="preserve"> days</w:t>
            </w:r>
          </w:p>
        </w:tc>
      </w:tr>
      <w:tr w:rsidR="0026390B" w:rsidRPr="00FE0D06" w:rsidTr="00BF48EF">
        <w:trPr>
          <w:trHeight w:val="534"/>
        </w:trPr>
        <w:tc>
          <w:tcPr>
            <w:tcW w:w="911" w:type="dxa"/>
          </w:tcPr>
          <w:p w:rsidR="0026390B" w:rsidRPr="00FE0D06" w:rsidRDefault="0026390B" w:rsidP="00BF48EF">
            <w:pPr>
              <w:pStyle w:val="ListParagraph"/>
              <w:numPr>
                <w:ilvl w:val="0"/>
                <w:numId w:val="61"/>
              </w:numPr>
              <w:spacing w:before="120" w:after="120"/>
              <w:ind w:left="443" w:hanging="28"/>
              <w:jc w:val="both"/>
              <w:rPr>
                <w:bCs/>
                <w:sz w:val="22"/>
                <w:szCs w:val="22"/>
              </w:rPr>
            </w:pPr>
          </w:p>
        </w:tc>
        <w:tc>
          <w:tcPr>
            <w:tcW w:w="5465" w:type="dxa"/>
          </w:tcPr>
          <w:p w:rsidR="0026390B" w:rsidRPr="0026390B" w:rsidRDefault="0026390B" w:rsidP="00BF48EF">
            <w:pPr>
              <w:jc w:val="both"/>
              <w:rPr>
                <w:bCs/>
                <w:sz w:val="22"/>
                <w:szCs w:val="22"/>
                <w:lang w:val="en-GB"/>
              </w:rPr>
            </w:pPr>
            <w:r w:rsidRPr="0026390B">
              <w:rPr>
                <w:bCs/>
                <w:sz w:val="22"/>
                <w:szCs w:val="22"/>
                <w:lang w:val="en-GB"/>
              </w:rPr>
              <w:t>Obtaining Consent to Establish from SPCB of the coal mining project</w:t>
            </w:r>
          </w:p>
        </w:tc>
        <w:tc>
          <w:tcPr>
            <w:tcW w:w="2068" w:type="dxa"/>
          </w:tcPr>
          <w:p w:rsidR="0026390B" w:rsidRDefault="0026390B" w:rsidP="00BF48EF">
            <w:pPr>
              <w:spacing w:before="120" w:after="120"/>
              <w:jc w:val="both"/>
              <w:rPr>
                <w:bCs/>
                <w:sz w:val="22"/>
                <w:szCs w:val="22"/>
              </w:rPr>
            </w:pPr>
          </w:p>
        </w:tc>
      </w:tr>
      <w:tr w:rsidR="00EC5319" w:rsidRPr="00FE0D06" w:rsidTr="00BF48EF">
        <w:trPr>
          <w:trHeight w:val="993"/>
        </w:trPr>
        <w:tc>
          <w:tcPr>
            <w:tcW w:w="911" w:type="dxa"/>
          </w:tcPr>
          <w:p w:rsidR="00EC5319" w:rsidRDefault="00EC5319" w:rsidP="00BF48EF">
            <w:pPr>
              <w:pStyle w:val="ListParagraph"/>
              <w:numPr>
                <w:ilvl w:val="0"/>
                <w:numId w:val="61"/>
              </w:numPr>
              <w:spacing w:before="120" w:after="120"/>
              <w:ind w:left="443" w:hanging="28"/>
              <w:jc w:val="both"/>
              <w:rPr>
                <w:bCs/>
                <w:sz w:val="22"/>
                <w:szCs w:val="22"/>
              </w:rPr>
            </w:pPr>
          </w:p>
        </w:tc>
        <w:tc>
          <w:tcPr>
            <w:tcW w:w="5465" w:type="dxa"/>
          </w:tcPr>
          <w:p w:rsidR="00EC5319" w:rsidRPr="004C059E" w:rsidRDefault="00EC5319" w:rsidP="0026390B">
            <w:pPr>
              <w:spacing w:before="120" w:after="120"/>
              <w:jc w:val="both"/>
              <w:rPr>
                <w:bCs/>
                <w:sz w:val="22"/>
                <w:szCs w:val="22"/>
              </w:rPr>
            </w:pPr>
            <w:r>
              <w:rPr>
                <w:sz w:val="22"/>
                <w:szCs w:val="22"/>
              </w:rPr>
              <w:t xml:space="preserve">Obtaining </w:t>
            </w:r>
            <w:r w:rsidRPr="00FE0D06">
              <w:rPr>
                <w:sz w:val="22"/>
                <w:szCs w:val="22"/>
              </w:rPr>
              <w:t xml:space="preserve">Environmental Clearance from </w:t>
            </w:r>
            <w:proofErr w:type="spellStart"/>
            <w:r w:rsidRPr="00FE0D06">
              <w:rPr>
                <w:sz w:val="22"/>
                <w:szCs w:val="22"/>
              </w:rPr>
              <w:t>MoEF</w:t>
            </w:r>
            <w:proofErr w:type="spellEnd"/>
            <w:r w:rsidR="0026390B">
              <w:rPr>
                <w:sz w:val="22"/>
                <w:szCs w:val="22"/>
              </w:rPr>
              <w:t xml:space="preserve"> &amp; CC</w:t>
            </w:r>
          </w:p>
        </w:tc>
        <w:tc>
          <w:tcPr>
            <w:tcW w:w="2068" w:type="dxa"/>
          </w:tcPr>
          <w:p w:rsidR="00EC5319" w:rsidRPr="00EE48AF" w:rsidRDefault="00934F43" w:rsidP="00BF48EF">
            <w:pPr>
              <w:spacing w:before="120" w:after="120"/>
              <w:jc w:val="both"/>
              <w:rPr>
                <w:bCs/>
                <w:sz w:val="22"/>
                <w:szCs w:val="22"/>
              </w:rPr>
            </w:pPr>
            <w:r>
              <w:rPr>
                <w:bCs/>
                <w:sz w:val="22"/>
                <w:szCs w:val="22"/>
              </w:rPr>
              <w:t>1000</w:t>
            </w:r>
            <w:r w:rsidR="00EC5319" w:rsidRPr="00EE48AF">
              <w:rPr>
                <w:bCs/>
                <w:sz w:val="22"/>
                <w:szCs w:val="22"/>
              </w:rPr>
              <w:t xml:space="preserve">  days </w:t>
            </w:r>
          </w:p>
        </w:tc>
      </w:tr>
      <w:tr w:rsidR="00EC5319" w:rsidRPr="00FE0D06" w:rsidTr="00BF48EF">
        <w:tc>
          <w:tcPr>
            <w:tcW w:w="911" w:type="dxa"/>
          </w:tcPr>
          <w:p w:rsidR="00EC5319" w:rsidRPr="00934F43" w:rsidRDefault="00EC5319" w:rsidP="00BF48EF">
            <w:pPr>
              <w:pStyle w:val="ListParagraph"/>
              <w:numPr>
                <w:ilvl w:val="0"/>
                <w:numId w:val="61"/>
              </w:numPr>
              <w:spacing w:before="120" w:after="120"/>
              <w:ind w:left="443" w:hanging="28"/>
              <w:jc w:val="both"/>
              <w:rPr>
                <w:bCs/>
                <w:sz w:val="22"/>
                <w:szCs w:val="22"/>
              </w:rPr>
            </w:pPr>
          </w:p>
        </w:tc>
        <w:tc>
          <w:tcPr>
            <w:tcW w:w="5465" w:type="dxa"/>
          </w:tcPr>
          <w:p w:rsidR="00EC5319" w:rsidRPr="00934F43" w:rsidRDefault="0026390B" w:rsidP="00BF48EF">
            <w:pPr>
              <w:jc w:val="both"/>
              <w:rPr>
                <w:sz w:val="22"/>
                <w:szCs w:val="22"/>
              </w:rPr>
            </w:pPr>
            <w:r w:rsidRPr="0026390B">
              <w:rPr>
                <w:bCs/>
                <w:sz w:val="22"/>
                <w:szCs w:val="22"/>
                <w:lang w:val="en-GB"/>
              </w:rPr>
              <w:t xml:space="preserve">Obtaining Stage-1 Forest Clearance from </w:t>
            </w:r>
            <w:proofErr w:type="spellStart"/>
            <w:r w:rsidRPr="0026390B">
              <w:rPr>
                <w:bCs/>
                <w:sz w:val="22"/>
                <w:szCs w:val="22"/>
                <w:lang w:val="en-GB"/>
              </w:rPr>
              <w:t>MoEF</w:t>
            </w:r>
            <w:proofErr w:type="spellEnd"/>
            <w:r w:rsidRPr="0026390B">
              <w:rPr>
                <w:bCs/>
                <w:sz w:val="22"/>
                <w:szCs w:val="22"/>
                <w:lang w:val="en-GB"/>
              </w:rPr>
              <w:t xml:space="preserve"> &amp; CC</w:t>
            </w:r>
          </w:p>
        </w:tc>
        <w:tc>
          <w:tcPr>
            <w:tcW w:w="2068" w:type="dxa"/>
          </w:tcPr>
          <w:p w:rsidR="00EC5319" w:rsidRPr="00934F43" w:rsidRDefault="00934F43" w:rsidP="00BF48EF">
            <w:pPr>
              <w:spacing w:before="120" w:after="120"/>
              <w:jc w:val="both"/>
              <w:rPr>
                <w:bCs/>
                <w:color w:val="FF0000"/>
                <w:sz w:val="22"/>
                <w:szCs w:val="22"/>
              </w:rPr>
            </w:pPr>
            <w:r w:rsidRPr="00934F43">
              <w:rPr>
                <w:bCs/>
                <w:sz w:val="22"/>
                <w:szCs w:val="22"/>
              </w:rPr>
              <w:t>1540</w:t>
            </w:r>
            <w:r w:rsidR="00EC5319" w:rsidRPr="00934F43">
              <w:rPr>
                <w:bCs/>
                <w:sz w:val="22"/>
                <w:szCs w:val="22"/>
              </w:rPr>
              <w:t xml:space="preserve"> days</w:t>
            </w:r>
          </w:p>
        </w:tc>
      </w:tr>
    </w:tbl>
    <w:p w:rsidR="00EC5319" w:rsidRDefault="00EC5319" w:rsidP="002B4E24">
      <w:pPr>
        <w:ind w:left="720"/>
        <w:jc w:val="both"/>
        <w:rPr>
          <w:bCs/>
          <w:color w:val="000000" w:themeColor="text1"/>
        </w:rPr>
      </w:pPr>
    </w:p>
    <w:p w:rsidR="00EC5319" w:rsidRPr="008F657C" w:rsidRDefault="00EC5319" w:rsidP="00EC5319">
      <w:pPr>
        <w:ind w:left="720"/>
        <w:jc w:val="both"/>
        <w:rPr>
          <w:bCs/>
          <w:color w:val="000000" w:themeColor="text1"/>
        </w:rPr>
      </w:pPr>
      <w:r w:rsidRPr="008F657C">
        <w:rPr>
          <w:color w:val="000000" w:themeColor="text1"/>
        </w:rPr>
        <w:t>The consultant shall submit the</w:t>
      </w:r>
      <w:r w:rsidRPr="008F657C">
        <w:rPr>
          <w:bCs/>
          <w:color w:val="000000" w:themeColor="text1"/>
        </w:rPr>
        <w:t xml:space="preserve"> above deliverables as per the scope of works indicated in this tender document. Any deliverable not mentioned here but required as per the scope of work for completing the assignment, shall be submitted by the consultant. </w:t>
      </w:r>
    </w:p>
    <w:p w:rsidR="00EC5319" w:rsidRPr="008F657C" w:rsidRDefault="00EC5319" w:rsidP="00EC5319">
      <w:pPr>
        <w:ind w:left="720"/>
        <w:jc w:val="both"/>
        <w:rPr>
          <w:bCs/>
          <w:color w:val="000000" w:themeColor="text1"/>
        </w:rPr>
      </w:pPr>
    </w:p>
    <w:p w:rsidR="00EC5319" w:rsidRPr="008F657C" w:rsidRDefault="00EC5319" w:rsidP="00437977">
      <w:pPr>
        <w:ind w:left="720"/>
        <w:jc w:val="both"/>
        <w:rPr>
          <w:bCs/>
          <w:color w:val="000000" w:themeColor="text1"/>
        </w:rPr>
      </w:pPr>
      <w:r w:rsidRPr="008F657C">
        <w:rPr>
          <w:bCs/>
          <w:color w:val="000000" w:themeColor="text1"/>
        </w:rPr>
        <w:t>Further, on issuance of Letter of Award (</w:t>
      </w:r>
      <w:proofErr w:type="spellStart"/>
      <w:r w:rsidRPr="008F657C">
        <w:rPr>
          <w:bCs/>
          <w:color w:val="000000" w:themeColor="text1"/>
        </w:rPr>
        <w:t>LoA</w:t>
      </w:r>
      <w:proofErr w:type="spellEnd"/>
      <w:r w:rsidRPr="008F657C">
        <w:rPr>
          <w:bCs/>
          <w:color w:val="000000" w:themeColor="text1"/>
        </w:rPr>
        <w:t>), the selected consultant is required to prepare and finalize in consultation with the PFCCL a detailed implementation schedule along with the deliverables covering all activities to meet the overall time schedule of the assignment.</w:t>
      </w:r>
      <w:r>
        <w:rPr>
          <w:bCs/>
          <w:color w:val="000000" w:themeColor="text1"/>
        </w:rPr>
        <w:t xml:space="preserve"> </w:t>
      </w:r>
      <w:r w:rsidRPr="008F657C">
        <w:rPr>
          <w:bCs/>
          <w:color w:val="000000" w:themeColor="text1"/>
        </w:rPr>
        <w:t xml:space="preserve">Any activity not mentioned here but required as per the scope of work for completing the assignment, shall be completed within the above completion schedule by the consultant. </w:t>
      </w:r>
    </w:p>
    <w:p w:rsidR="00EC5319" w:rsidRPr="008F657C" w:rsidRDefault="00EC5319" w:rsidP="00EC5319">
      <w:pPr>
        <w:ind w:left="720"/>
        <w:contextualSpacing/>
        <w:jc w:val="both"/>
        <w:rPr>
          <w:bCs/>
          <w:color w:val="000000" w:themeColor="text1"/>
        </w:rPr>
      </w:pPr>
    </w:p>
    <w:p w:rsidR="00EC5319" w:rsidRDefault="00EC5319" w:rsidP="00EC5319">
      <w:pPr>
        <w:ind w:left="720"/>
        <w:jc w:val="both"/>
        <w:rPr>
          <w:color w:val="000000" w:themeColor="text1"/>
        </w:rPr>
      </w:pPr>
      <w:r w:rsidRPr="008F657C">
        <w:rPr>
          <w:color w:val="000000" w:themeColor="text1"/>
        </w:rPr>
        <w:t xml:space="preserve">The above completion schedule shall be adhered to under all circumstances. PFCCL may, if satisfied, may grant time extension for any delay in completion of any of the above activities for the reasons not attributable to the Consultant. </w:t>
      </w:r>
    </w:p>
    <w:p w:rsidR="00EC5319" w:rsidRPr="008F657C" w:rsidRDefault="00EC5319" w:rsidP="002B4E24">
      <w:pPr>
        <w:ind w:left="720"/>
        <w:jc w:val="both"/>
        <w:rPr>
          <w:bCs/>
          <w:color w:val="000000" w:themeColor="text1"/>
        </w:rPr>
      </w:pPr>
    </w:p>
    <w:p w:rsidR="00DB6A0A" w:rsidRPr="008F657C" w:rsidRDefault="00EC5319" w:rsidP="00E23EB5">
      <w:pPr>
        <w:rPr>
          <w:b/>
          <w:bCs/>
          <w:color w:val="000000" w:themeColor="text1"/>
        </w:rPr>
      </w:pPr>
      <w:r>
        <w:rPr>
          <w:b/>
          <w:bCs/>
          <w:color w:val="000000" w:themeColor="text1"/>
        </w:rPr>
        <w:t>4</w:t>
      </w:r>
      <w:r w:rsidR="00DB6A0A" w:rsidRPr="008F657C">
        <w:rPr>
          <w:b/>
          <w:bCs/>
          <w:color w:val="000000" w:themeColor="text1"/>
        </w:rPr>
        <w:t xml:space="preserve">.0 </w:t>
      </w:r>
      <w:r>
        <w:rPr>
          <w:b/>
          <w:bCs/>
          <w:color w:val="000000" w:themeColor="text1"/>
        </w:rPr>
        <w:tab/>
      </w:r>
      <w:r w:rsidR="00DB6A0A" w:rsidRPr="000C001E">
        <w:rPr>
          <w:b/>
          <w:bCs/>
        </w:rPr>
        <w:t>ELIGIBILITY CRITERIA</w:t>
      </w:r>
    </w:p>
    <w:p w:rsidR="00DB6A0A" w:rsidRPr="008F657C" w:rsidRDefault="00DB6A0A" w:rsidP="002B4E24">
      <w:pPr>
        <w:ind w:firstLine="720"/>
        <w:jc w:val="both"/>
        <w:rPr>
          <w:bCs/>
          <w:color w:val="000000" w:themeColor="text1"/>
        </w:rPr>
      </w:pPr>
    </w:p>
    <w:p w:rsidR="008475A9" w:rsidRPr="00D53321" w:rsidRDefault="001F08A5" w:rsidP="00D53321">
      <w:pPr>
        <w:ind w:left="720"/>
        <w:jc w:val="both"/>
        <w:rPr>
          <w:color w:val="000000" w:themeColor="text1"/>
        </w:rPr>
      </w:pPr>
      <w:r w:rsidRPr="008F657C">
        <w:rPr>
          <w:color w:val="000000" w:themeColor="text1"/>
        </w:rPr>
        <w:t xml:space="preserve">The bidder </w:t>
      </w:r>
      <w:r w:rsidR="00400C7F" w:rsidRPr="008F657C">
        <w:rPr>
          <w:color w:val="000000" w:themeColor="text1"/>
        </w:rPr>
        <w:t xml:space="preserve">should </w:t>
      </w:r>
      <w:r w:rsidRPr="008F657C">
        <w:rPr>
          <w:color w:val="000000" w:themeColor="text1"/>
        </w:rPr>
        <w:t>meet the fol</w:t>
      </w:r>
      <w:r w:rsidR="00807416" w:rsidRPr="008F657C">
        <w:rPr>
          <w:color w:val="000000" w:themeColor="text1"/>
        </w:rPr>
        <w:t>lowing eligibility requirements:</w:t>
      </w:r>
    </w:p>
    <w:p w:rsidR="00F34FD9" w:rsidRPr="008F657C" w:rsidRDefault="00F34FD9" w:rsidP="002B4E24">
      <w:pPr>
        <w:pStyle w:val="ListParagraph"/>
        <w:ind w:left="1560"/>
        <w:jc w:val="both"/>
        <w:rPr>
          <w:color w:val="000000" w:themeColor="text1"/>
        </w:rPr>
      </w:pPr>
    </w:p>
    <w:p w:rsidR="0060302A" w:rsidRPr="00D53321" w:rsidRDefault="00EC5319" w:rsidP="00D53321">
      <w:pPr>
        <w:ind w:left="720" w:hanging="720"/>
        <w:jc w:val="both"/>
        <w:rPr>
          <w:b/>
          <w:color w:val="000000" w:themeColor="text1"/>
        </w:rPr>
      </w:pPr>
      <w:r>
        <w:rPr>
          <w:b/>
          <w:color w:val="000000" w:themeColor="text1"/>
        </w:rPr>
        <w:t>4</w:t>
      </w:r>
      <w:r w:rsidR="00D53321">
        <w:rPr>
          <w:b/>
          <w:color w:val="000000" w:themeColor="text1"/>
        </w:rPr>
        <w:t>.1</w:t>
      </w:r>
      <w:r w:rsidR="001F08A5" w:rsidRPr="008F657C">
        <w:rPr>
          <w:b/>
          <w:color w:val="000000" w:themeColor="text1"/>
        </w:rPr>
        <w:tab/>
      </w:r>
      <w:r w:rsidR="0060302A" w:rsidRPr="008F657C">
        <w:rPr>
          <w:color w:val="000000" w:themeColor="text1"/>
        </w:rPr>
        <w:t xml:space="preserve">The bidder should have following minimum experience of having successfully completed </w:t>
      </w:r>
      <w:r w:rsidR="00FD6358" w:rsidRPr="008F657C">
        <w:rPr>
          <w:color w:val="000000" w:themeColor="text1"/>
        </w:rPr>
        <w:t xml:space="preserve">the following </w:t>
      </w:r>
      <w:r w:rsidR="0060302A" w:rsidRPr="008F657C">
        <w:rPr>
          <w:color w:val="000000" w:themeColor="text1"/>
        </w:rPr>
        <w:t xml:space="preserve">work during last </w:t>
      </w:r>
      <w:r w:rsidR="00A00DE7">
        <w:rPr>
          <w:color w:val="000000" w:themeColor="text1"/>
        </w:rPr>
        <w:t>Ten (10</w:t>
      </w:r>
      <w:r w:rsidR="00F15885">
        <w:rPr>
          <w:color w:val="000000" w:themeColor="text1"/>
        </w:rPr>
        <w:t>)</w:t>
      </w:r>
      <w:r w:rsidR="00C81BB7" w:rsidRPr="008F657C">
        <w:rPr>
          <w:color w:val="000000" w:themeColor="text1"/>
        </w:rPr>
        <w:t xml:space="preserve"> years </w:t>
      </w:r>
      <w:r w:rsidR="00FD6358" w:rsidRPr="008F657C">
        <w:rPr>
          <w:color w:val="000000" w:themeColor="text1"/>
        </w:rPr>
        <w:t>from the</w:t>
      </w:r>
      <w:r w:rsidR="00C81BB7" w:rsidRPr="008F657C">
        <w:rPr>
          <w:color w:val="000000" w:themeColor="text1"/>
        </w:rPr>
        <w:t xml:space="preserve"> bid due date</w:t>
      </w:r>
      <w:r w:rsidR="00FD6358" w:rsidRPr="008F657C">
        <w:rPr>
          <w:color w:val="000000" w:themeColor="text1"/>
        </w:rPr>
        <w:t>:</w:t>
      </w:r>
    </w:p>
    <w:p w:rsidR="0060302A" w:rsidRPr="008F657C" w:rsidRDefault="0060302A" w:rsidP="002B4E24">
      <w:pPr>
        <w:jc w:val="both"/>
        <w:rPr>
          <w:b/>
          <w:color w:val="000000" w:themeColor="text1"/>
        </w:rPr>
      </w:pPr>
    </w:p>
    <w:p w:rsidR="00192F41" w:rsidRPr="004A6A9C" w:rsidRDefault="00192F41" w:rsidP="00192F41">
      <w:pPr>
        <w:numPr>
          <w:ilvl w:val="0"/>
          <w:numId w:val="20"/>
        </w:numPr>
        <w:jc w:val="both"/>
        <w:rPr>
          <w:color w:val="000000" w:themeColor="text1"/>
        </w:rPr>
      </w:pPr>
      <w:r>
        <w:rPr>
          <w:color w:val="000000" w:themeColor="text1"/>
        </w:rPr>
        <w:t xml:space="preserve">Bidder </w:t>
      </w:r>
      <w:r w:rsidRPr="004A6A9C">
        <w:rPr>
          <w:color w:val="000000" w:themeColor="text1"/>
        </w:rPr>
        <w:t xml:space="preserve">should have </w:t>
      </w:r>
      <w:r>
        <w:rPr>
          <w:color w:val="000000" w:themeColor="text1"/>
        </w:rPr>
        <w:t xml:space="preserve">valid </w:t>
      </w:r>
      <w:r w:rsidRPr="004A6A9C">
        <w:rPr>
          <w:color w:val="000000" w:themeColor="text1"/>
        </w:rPr>
        <w:t xml:space="preserve">accreditation/provisional accreditation under open cast </w:t>
      </w:r>
      <w:r w:rsidRPr="00ED1B57">
        <w:rPr>
          <w:color w:val="000000" w:themeColor="text1"/>
        </w:rPr>
        <w:t>mining of minerals</w:t>
      </w:r>
      <w:r w:rsidRPr="004A6A9C">
        <w:rPr>
          <w:color w:val="000000" w:themeColor="text1"/>
        </w:rPr>
        <w:t xml:space="preserve"> for </w:t>
      </w:r>
      <w:r w:rsidRPr="004A6A9C">
        <w:rPr>
          <w:b/>
          <w:color w:val="000000" w:themeColor="text1"/>
        </w:rPr>
        <w:t>Category “A”</w:t>
      </w:r>
      <w:r w:rsidRPr="004A6A9C">
        <w:rPr>
          <w:color w:val="000000" w:themeColor="text1"/>
        </w:rPr>
        <w:t xml:space="preserve"> projects from National Accreditation Board of Education &amp; Training (NABET) / Quality Council of India (QCI) for conducting Environmental Studies (EIA/EMP) for Environment Clearance. </w:t>
      </w:r>
    </w:p>
    <w:p w:rsidR="00192F41" w:rsidRPr="00192F41" w:rsidRDefault="00192F41" w:rsidP="00192F41">
      <w:pPr>
        <w:ind w:left="1560"/>
        <w:jc w:val="both"/>
        <w:rPr>
          <w:color w:val="000000"/>
        </w:rPr>
      </w:pPr>
    </w:p>
    <w:p w:rsidR="004606FE" w:rsidRPr="00DC7DF9" w:rsidRDefault="00713D49" w:rsidP="00A00DE7">
      <w:pPr>
        <w:numPr>
          <w:ilvl w:val="0"/>
          <w:numId w:val="20"/>
        </w:numPr>
        <w:jc w:val="both"/>
        <w:rPr>
          <w:color w:val="000000"/>
        </w:rPr>
      </w:pPr>
      <w:r w:rsidRPr="00A00DE7">
        <w:rPr>
          <w:color w:val="000000" w:themeColor="text1"/>
        </w:rPr>
        <w:lastRenderedPageBreak/>
        <w:t xml:space="preserve">At least one (1) consultancy assignment </w:t>
      </w:r>
      <w:r w:rsidR="001F08A5" w:rsidRPr="00A00DE7">
        <w:rPr>
          <w:color w:val="000000" w:themeColor="text1"/>
        </w:rPr>
        <w:t xml:space="preserve">for EIA/ EMP studies of </w:t>
      </w:r>
      <w:r w:rsidR="00C81BB7" w:rsidRPr="00A00DE7">
        <w:rPr>
          <w:color w:val="000000" w:themeColor="text1"/>
        </w:rPr>
        <w:t xml:space="preserve">open cast </w:t>
      </w:r>
      <w:r w:rsidR="00A00DE7" w:rsidRPr="00A00DE7">
        <w:rPr>
          <w:color w:val="000000" w:themeColor="text1"/>
        </w:rPr>
        <w:t>or under</w:t>
      </w:r>
      <w:r w:rsidR="004606FE">
        <w:rPr>
          <w:color w:val="000000" w:themeColor="text1"/>
        </w:rPr>
        <w:t>ground</w:t>
      </w:r>
      <w:r w:rsidR="00A00DE7" w:rsidRPr="00A00DE7">
        <w:rPr>
          <w:color w:val="000000" w:themeColor="text1"/>
        </w:rPr>
        <w:t xml:space="preserve"> </w:t>
      </w:r>
      <w:r w:rsidR="00A00DE7">
        <w:rPr>
          <w:color w:val="000000" w:themeColor="text1"/>
        </w:rPr>
        <w:t xml:space="preserve">mining </w:t>
      </w:r>
      <w:r w:rsidR="00A00DE7" w:rsidRPr="00ED1B57">
        <w:rPr>
          <w:color w:val="000000" w:themeColor="text1"/>
        </w:rPr>
        <w:t>for coal</w:t>
      </w:r>
      <w:r w:rsidR="001A375F" w:rsidRPr="00ED1B57">
        <w:rPr>
          <w:color w:val="000000" w:themeColor="text1"/>
        </w:rPr>
        <w:t>/ lignite</w:t>
      </w:r>
      <w:r w:rsidR="001F08A5" w:rsidRPr="00ED1B57">
        <w:rPr>
          <w:color w:val="000000" w:themeColor="text1"/>
        </w:rPr>
        <w:t xml:space="preserve"> </w:t>
      </w:r>
      <w:r w:rsidR="00A00DE7" w:rsidRPr="00ED1B57">
        <w:rPr>
          <w:color w:val="000000" w:themeColor="text1"/>
        </w:rPr>
        <w:t xml:space="preserve">/any other minerals </w:t>
      </w:r>
      <w:r w:rsidR="001F08A5" w:rsidRPr="00ED1B57">
        <w:rPr>
          <w:color w:val="000000" w:themeColor="text1"/>
        </w:rPr>
        <w:t>of lease</w:t>
      </w:r>
      <w:r w:rsidR="001F08A5" w:rsidRPr="00A00DE7">
        <w:rPr>
          <w:color w:val="000000" w:themeColor="text1"/>
        </w:rPr>
        <w:t xml:space="preserve"> area more than 150 hectares and obtained Environmental Clearance (EC)</w:t>
      </w:r>
      <w:r w:rsidR="004606FE">
        <w:rPr>
          <w:color w:val="000000" w:themeColor="text1"/>
        </w:rPr>
        <w:t>.</w:t>
      </w:r>
      <w:r w:rsidR="004606FE" w:rsidRPr="004606FE">
        <w:rPr>
          <w:color w:val="000000"/>
          <w:shd w:val="clear" w:color="auto" w:fill="FFFFFF" w:themeFill="background1"/>
        </w:rPr>
        <w:t xml:space="preserve"> </w:t>
      </w:r>
    </w:p>
    <w:p w:rsidR="00DC7DF9" w:rsidRDefault="00DC7DF9" w:rsidP="00DC7DF9">
      <w:pPr>
        <w:pStyle w:val="ListParagraph"/>
        <w:rPr>
          <w:color w:val="000000"/>
        </w:rPr>
      </w:pPr>
    </w:p>
    <w:p w:rsidR="00DC7DF9" w:rsidRDefault="00DC7DF9" w:rsidP="00DC7DF9">
      <w:pPr>
        <w:ind w:left="1560"/>
        <w:jc w:val="center"/>
        <w:rPr>
          <w:color w:val="000000"/>
        </w:rPr>
      </w:pPr>
      <w:r>
        <w:rPr>
          <w:color w:val="000000"/>
        </w:rPr>
        <w:t>And</w:t>
      </w:r>
    </w:p>
    <w:p w:rsidR="00DC7DF9" w:rsidRPr="00BC6486" w:rsidRDefault="00DC7DF9" w:rsidP="00DC7DF9">
      <w:pPr>
        <w:ind w:left="1560"/>
        <w:jc w:val="both"/>
        <w:rPr>
          <w:color w:val="000000"/>
        </w:rPr>
      </w:pPr>
      <w:r w:rsidRPr="00A00DE7">
        <w:rPr>
          <w:color w:val="000000" w:themeColor="text1"/>
        </w:rPr>
        <w:t xml:space="preserve">At least one (1) consultancy assignment for </w:t>
      </w:r>
      <w:r w:rsidR="006723E4">
        <w:rPr>
          <w:color w:val="000000" w:themeColor="text1"/>
        </w:rPr>
        <w:t>submitting/</w:t>
      </w:r>
      <w:r w:rsidRPr="006723E4">
        <w:t>obtaining</w:t>
      </w:r>
      <w:r>
        <w:rPr>
          <w:color w:val="000000" w:themeColor="text1"/>
        </w:rPr>
        <w:t xml:space="preserve"> </w:t>
      </w:r>
      <w:r w:rsidRPr="00A00DE7">
        <w:rPr>
          <w:color w:val="000000" w:themeColor="text1"/>
        </w:rPr>
        <w:t>Forest Clearance from Ministry of Environment and Forests &amp; Climate Change (</w:t>
      </w:r>
      <w:proofErr w:type="spellStart"/>
      <w:r w:rsidRPr="00A00DE7">
        <w:rPr>
          <w:color w:val="000000" w:themeColor="text1"/>
        </w:rPr>
        <w:t>MoEF</w:t>
      </w:r>
      <w:proofErr w:type="spellEnd"/>
      <w:r>
        <w:rPr>
          <w:color w:val="000000" w:themeColor="text1"/>
        </w:rPr>
        <w:t xml:space="preserve"> </w:t>
      </w:r>
      <w:r w:rsidRPr="00A00DE7">
        <w:rPr>
          <w:color w:val="000000" w:themeColor="text1"/>
        </w:rPr>
        <w:t>&amp; CC)</w:t>
      </w:r>
      <w:r>
        <w:rPr>
          <w:color w:val="000000" w:themeColor="text1"/>
        </w:rPr>
        <w:t>.</w:t>
      </w:r>
      <w:r w:rsidRPr="00A00DE7">
        <w:rPr>
          <w:color w:val="000000" w:themeColor="text1"/>
        </w:rPr>
        <w:t xml:space="preserve"> </w:t>
      </w:r>
    </w:p>
    <w:p w:rsidR="00DC7DF9" w:rsidRPr="00192F41" w:rsidRDefault="00DC7DF9" w:rsidP="00DC7DF9">
      <w:pPr>
        <w:ind w:left="1560"/>
        <w:jc w:val="center"/>
        <w:rPr>
          <w:color w:val="000000"/>
        </w:rPr>
      </w:pPr>
    </w:p>
    <w:p w:rsidR="004A6A9C" w:rsidRPr="00940511" w:rsidRDefault="00940511" w:rsidP="00A901CC">
      <w:pPr>
        <w:ind w:left="720"/>
        <w:jc w:val="both"/>
        <w:rPr>
          <w:b/>
          <w:i/>
          <w:color w:val="000000" w:themeColor="text1"/>
          <w:u w:val="single"/>
        </w:rPr>
      </w:pPr>
      <w:r w:rsidRPr="00940511">
        <w:rPr>
          <w:b/>
          <w:i/>
          <w:color w:val="000000" w:themeColor="text1"/>
          <w:u w:val="single"/>
        </w:rPr>
        <w:t>Note: The CV of all experts</w:t>
      </w:r>
      <w:r w:rsidR="00ED1B57">
        <w:rPr>
          <w:b/>
          <w:i/>
          <w:color w:val="000000" w:themeColor="text1"/>
          <w:u w:val="single"/>
        </w:rPr>
        <w:t xml:space="preserve"> </w:t>
      </w:r>
      <w:proofErr w:type="gramStart"/>
      <w:r w:rsidR="00ED1B57">
        <w:rPr>
          <w:b/>
          <w:i/>
          <w:color w:val="000000" w:themeColor="text1"/>
          <w:u w:val="single"/>
        </w:rPr>
        <w:t xml:space="preserve">and </w:t>
      </w:r>
      <w:r w:rsidRPr="00940511">
        <w:rPr>
          <w:b/>
          <w:i/>
          <w:color w:val="000000" w:themeColor="text1"/>
          <w:u w:val="single"/>
        </w:rPr>
        <w:t xml:space="preserve"> </w:t>
      </w:r>
      <w:r w:rsidR="00ED1B57">
        <w:rPr>
          <w:b/>
          <w:i/>
          <w:color w:val="000000" w:themeColor="text1"/>
          <w:u w:val="single"/>
        </w:rPr>
        <w:t>team</w:t>
      </w:r>
      <w:proofErr w:type="gramEnd"/>
      <w:r w:rsidR="00ED1B57">
        <w:rPr>
          <w:b/>
          <w:i/>
          <w:color w:val="000000" w:themeColor="text1"/>
          <w:u w:val="single"/>
        </w:rPr>
        <w:t xml:space="preserve"> members </w:t>
      </w:r>
      <w:r w:rsidRPr="00940511">
        <w:rPr>
          <w:b/>
          <w:i/>
          <w:color w:val="000000" w:themeColor="text1"/>
          <w:u w:val="single"/>
        </w:rPr>
        <w:t>must be enclosed with the Bid document and listed at Form-3.</w:t>
      </w:r>
    </w:p>
    <w:p w:rsidR="00E124F2" w:rsidRDefault="00E124F2" w:rsidP="004A6A9C">
      <w:pPr>
        <w:ind w:left="1560"/>
        <w:jc w:val="both"/>
        <w:rPr>
          <w:color w:val="000000" w:themeColor="text1"/>
        </w:rPr>
      </w:pPr>
    </w:p>
    <w:p w:rsidR="008475A9" w:rsidRPr="008F657C" w:rsidRDefault="001F08A5" w:rsidP="00E23EB5">
      <w:pPr>
        <w:ind w:left="720" w:firstLine="3"/>
        <w:jc w:val="both"/>
        <w:rPr>
          <w:bCs/>
          <w:color w:val="000000" w:themeColor="text1"/>
        </w:rPr>
      </w:pPr>
      <w:r w:rsidRPr="008F657C">
        <w:rPr>
          <w:bCs/>
          <w:color w:val="000000" w:themeColor="text1"/>
        </w:rPr>
        <w:t xml:space="preserve">The Bidder is required to submit the documentary evidence for meeting the above eligibility criteria as per the format enclosed at </w:t>
      </w:r>
      <w:r w:rsidRPr="007F1E45">
        <w:rPr>
          <w:bCs/>
          <w:color w:val="000000" w:themeColor="text1"/>
        </w:rPr>
        <w:t>Form No.2.</w:t>
      </w:r>
    </w:p>
    <w:p w:rsidR="00A25C27" w:rsidRPr="008F657C" w:rsidRDefault="00A25C27" w:rsidP="002B4E24">
      <w:pPr>
        <w:ind w:left="720" w:firstLine="3"/>
        <w:jc w:val="both"/>
        <w:rPr>
          <w:bCs/>
          <w:color w:val="000000" w:themeColor="text1"/>
        </w:rPr>
      </w:pPr>
    </w:p>
    <w:p w:rsidR="0074217F" w:rsidRDefault="00EC5319" w:rsidP="00E23EB5">
      <w:pPr>
        <w:rPr>
          <w:b/>
          <w:bCs/>
          <w:color w:val="000000" w:themeColor="text1"/>
        </w:rPr>
      </w:pPr>
      <w:r>
        <w:rPr>
          <w:b/>
          <w:bCs/>
          <w:color w:val="000000" w:themeColor="text1"/>
        </w:rPr>
        <w:t>5</w:t>
      </w:r>
      <w:r w:rsidR="002B4E24" w:rsidRPr="008F657C">
        <w:rPr>
          <w:b/>
          <w:bCs/>
          <w:color w:val="000000" w:themeColor="text1"/>
        </w:rPr>
        <w:t xml:space="preserve">.0  </w:t>
      </w:r>
      <w:r w:rsidR="00192F41">
        <w:rPr>
          <w:b/>
          <w:bCs/>
          <w:color w:val="000000" w:themeColor="text1"/>
        </w:rPr>
        <w:t xml:space="preserve"> </w:t>
      </w:r>
      <w:r w:rsidR="0074217F" w:rsidRPr="008F657C">
        <w:rPr>
          <w:b/>
          <w:bCs/>
          <w:color w:val="000000" w:themeColor="text1"/>
        </w:rPr>
        <w:t>Period of Engagement</w:t>
      </w:r>
    </w:p>
    <w:p w:rsidR="00CB0618" w:rsidRPr="008F657C" w:rsidRDefault="00CB0618" w:rsidP="002B4E24">
      <w:pPr>
        <w:jc w:val="both"/>
        <w:rPr>
          <w:b/>
          <w:bCs/>
          <w:color w:val="000000" w:themeColor="text1"/>
        </w:rPr>
      </w:pPr>
    </w:p>
    <w:p w:rsidR="0074217F" w:rsidRPr="008F657C" w:rsidRDefault="0074217F" w:rsidP="004F0F8A">
      <w:pPr>
        <w:ind w:left="450"/>
        <w:jc w:val="both"/>
        <w:rPr>
          <w:bCs/>
          <w:color w:val="000000" w:themeColor="text1"/>
        </w:rPr>
      </w:pPr>
      <w:r w:rsidRPr="008F657C">
        <w:rPr>
          <w:bCs/>
          <w:color w:val="000000" w:themeColor="text1"/>
        </w:rPr>
        <w:t xml:space="preserve">The period of engagement would be till the completion of various activities and obligations </w:t>
      </w:r>
      <w:r w:rsidR="00D354A3" w:rsidRPr="008F657C">
        <w:rPr>
          <w:bCs/>
          <w:color w:val="000000" w:themeColor="text1"/>
        </w:rPr>
        <w:t>under this</w:t>
      </w:r>
      <w:r w:rsidRPr="008F657C">
        <w:rPr>
          <w:bCs/>
          <w:color w:val="000000" w:themeColor="text1"/>
        </w:rPr>
        <w:t xml:space="preserve"> assignment.</w:t>
      </w:r>
    </w:p>
    <w:p w:rsidR="0074217F" w:rsidRPr="008F657C" w:rsidRDefault="0074217F" w:rsidP="002B4E24">
      <w:pPr>
        <w:ind w:left="720"/>
        <w:jc w:val="both"/>
        <w:rPr>
          <w:bCs/>
          <w:color w:val="000000" w:themeColor="text1"/>
        </w:rPr>
      </w:pPr>
    </w:p>
    <w:p w:rsidR="00E404AE" w:rsidRPr="007F1E45" w:rsidRDefault="00EC5319" w:rsidP="00192F41">
      <w:pPr>
        <w:rPr>
          <w:b/>
          <w:bCs/>
          <w:color w:val="000000" w:themeColor="text1"/>
        </w:rPr>
      </w:pPr>
      <w:r>
        <w:rPr>
          <w:b/>
          <w:color w:val="000000" w:themeColor="text1"/>
        </w:rPr>
        <w:t>6</w:t>
      </w:r>
      <w:r w:rsidR="00192F41">
        <w:rPr>
          <w:b/>
          <w:color w:val="000000" w:themeColor="text1"/>
        </w:rPr>
        <w:t>.</w:t>
      </w:r>
      <w:r w:rsidR="00192F41" w:rsidRPr="00192F41">
        <w:rPr>
          <w:b/>
          <w:bCs/>
          <w:color w:val="000000" w:themeColor="text1"/>
        </w:rPr>
        <w:t>0</w:t>
      </w:r>
      <w:r w:rsidR="00192F41">
        <w:rPr>
          <w:b/>
          <w:color w:val="000000" w:themeColor="text1"/>
        </w:rPr>
        <w:t xml:space="preserve">   </w:t>
      </w:r>
      <w:r w:rsidR="00E404AE" w:rsidRPr="00192F41">
        <w:rPr>
          <w:b/>
          <w:bCs/>
          <w:color w:val="000000" w:themeColor="text1"/>
        </w:rPr>
        <w:t>Basis</w:t>
      </w:r>
      <w:r w:rsidR="00E404AE" w:rsidRPr="007F1E45">
        <w:rPr>
          <w:b/>
          <w:bCs/>
          <w:color w:val="000000" w:themeColor="text1"/>
        </w:rPr>
        <w:t xml:space="preserve"> of Offer </w:t>
      </w:r>
    </w:p>
    <w:p w:rsidR="002B4E24" w:rsidRPr="008F657C" w:rsidRDefault="002B4E24" w:rsidP="002B4E24">
      <w:pPr>
        <w:pStyle w:val="ListParagraph"/>
        <w:ind w:left="360"/>
        <w:contextualSpacing/>
        <w:jc w:val="both"/>
        <w:rPr>
          <w:b/>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509D5" w:rsidRPr="007F1E45" w:rsidRDefault="00EC5319" w:rsidP="004F0F8A">
      <w:pPr>
        <w:ind w:left="450" w:hanging="450"/>
        <w:contextualSpacing/>
        <w:jc w:val="both"/>
        <w:rPr>
          <w:b/>
          <w:color w:val="000000" w:themeColor="text1"/>
        </w:rPr>
      </w:pPr>
      <w:r>
        <w:rPr>
          <w:color w:val="000000" w:themeColor="text1"/>
        </w:rPr>
        <w:t>6</w:t>
      </w:r>
      <w:r w:rsidR="007F1E45">
        <w:rPr>
          <w:color w:val="000000" w:themeColor="text1"/>
        </w:rPr>
        <w:t>.1</w:t>
      </w:r>
      <w:r w:rsidR="007F1E45">
        <w:rPr>
          <w:color w:val="000000" w:themeColor="text1"/>
        </w:rPr>
        <w:tab/>
      </w:r>
      <w:r w:rsidR="005D4F37" w:rsidRPr="007F1E45">
        <w:rPr>
          <w:color w:val="000000" w:themeColor="text1"/>
        </w:rPr>
        <w:t xml:space="preserve">Bidders shall quote prices in INR. </w:t>
      </w:r>
      <w:r w:rsidR="00E404AE" w:rsidRPr="007F1E45">
        <w:rPr>
          <w:color w:val="000000" w:themeColor="text1"/>
        </w:rPr>
        <w:t>The price should be quoted on a lump sum basis inclusive of all taxes and duties etc</w:t>
      </w:r>
      <w:r w:rsidR="00ED1B57">
        <w:rPr>
          <w:color w:val="000000" w:themeColor="text1"/>
        </w:rPr>
        <w:t>.</w:t>
      </w:r>
      <w:r w:rsidR="00E404AE" w:rsidRPr="007F1E45">
        <w:rPr>
          <w:color w:val="000000" w:themeColor="text1"/>
        </w:rPr>
        <w:t xml:space="preserve"> other than service tax </w:t>
      </w:r>
      <w:r w:rsidR="00F65E94">
        <w:rPr>
          <w:color w:val="000000" w:themeColor="text1"/>
        </w:rPr>
        <w:t xml:space="preserve">or any other taxes in lieu of service tax </w:t>
      </w:r>
      <w:r w:rsidR="00E404AE" w:rsidRPr="007F1E45">
        <w:rPr>
          <w:color w:val="000000" w:themeColor="text1"/>
        </w:rPr>
        <w:t xml:space="preserve">as may be applicable. </w:t>
      </w:r>
    </w:p>
    <w:p w:rsidR="008F2581" w:rsidRPr="008F657C" w:rsidRDefault="008F2581" w:rsidP="008F2581">
      <w:pPr>
        <w:pStyle w:val="ListParagraph"/>
        <w:contextualSpacing/>
        <w:jc w:val="both"/>
        <w:rPr>
          <w:b/>
          <w:color w:val="000000" w:themeColor="text1"/>
        </w:rPr>
      </w:pPr>
    </w:p>
    <w:p w:rsidR="00456228" w:rsidRPr="008F657C" w:rsidRDefault="00EC5319" w:rsidP="004F0F8A">
      <w:pPr>
        <w:ind w:left="450" w:hanging="450"/>
        <w:contextualSpacing/>
        <w:jc w:val="both"/>
        <w:rPr>
          <w:color w:val="000000" w:themeColor="text1"/>
        </w:rPr>
      </w:pPr>
      <w:r>
        <w:rPr>
          <w:color w:val="000000" w:themeColor="text1"/>
        </w:rPr>
        <w:t>6</w:t>
      </w:r>
      <w:r w:rsidR="007F1E45">
        <w:rPr>
          <w:color w:val="000000" w:themeColor="text1"/>
        </w:rPr>
        <w:t>.2</w:t>
      </w:r>
      <w:r w:rsidR="007F1E45">
        <w:rPr>
          <w:color w:val="000000" w:themeColor="text1"/>
        </w:rPr>
        <w:tab/>
      </w:r>
      <w:r w:rsidR="00456228" w:rsidRPr="008F657C">
        <w:rPr>
          <w:color w:val="000000" w:themeColor="text1"/>
        </w:rPr>
        <w:t>The price quoted by the bidders shall be firm.</w:t>
      </w:r>
    </w:p>
    <w:p w:rsidR="00AD7259" w:rsidRPr="008F657C" w:rsidRDefault="00AD7259" w:rsidP="00AD7259">
      <w:pPr>
        <w:pStyle w:val="ListParagraph"/>
        <w:rPr>
          <w:color w:val="000000" w:themeColor="text1"/>
        </w:rPr>
      </w:pPr>
    </w:p>
    <w:p w:rsidR="00B07F32" w:rsidRPr="008F657C" w:rsidRDefault="00EC5319" w:rsidP="004F0F8A">
      <w:pPr>
        <w:ind w:left="450" w:hanging="450"/>
        <w:contextualSpacing/>
        <w:jc w:val="both"/>
        <w:rPr>
          <w:b/>
          <w:color w:val="000000" w:themeColor="text1"/>
        </w:rPr>
      </w:pPr>
      <w:r>
        <w:rPr>
          <w:color w:val="000000" w:themeColor="text1"/>
        </w:rPr>
        <w:t>6</w:t>
      </w:r>
      <w:r w:rsidR="007F1E45">
        <w:rPr>
          <w:color w:val="000000" w:themeColor="text1"/>
        </w:rPr>
        <w:t>.3</w:t>
      </w:r>
      <w:r w:rsidR="007F1E45">
        <w:rPr>
          <w:color w:val="000000" w:themeColor="text1"/>
        </w:rPr>
        <w:tab/>
      </w:r>
      <w:r w:rsidR="00B07F32" w:rsidRPr="008F657C">
        <w:rPr>
          <w:color w:val="000000" w:themeColor="text1"/>
        </w:rPr>
        <w:t xml:space="preserve">No escalation for any reason whatsoever shall be allowed over and above the bid price. </w:t>
      </w:r>
      <w:r w:rsidR="00A901CC">
        <w:rPr>
          <w:color w:val="000000" w:themeColor="text1"/>
        </w:rPr>
        <w:t>T</w:t>
      </w:r>
      <w:r w:rsidR="000E29A9">
        <w:rPr>
          <w:color w:val="000000" w:themeColor="text1"/>
        </w:rPr>
        <w:t xml:space="preserve">he obligation of </w:t>
      </w:r>
      <w:r w:rsidR="00B07F32" w:rsidRPr="008F657C">
        <w:rPr>
          <w:color w:val="000000" w:themeColor="text1"/>
        </w:rPr>
        <w:t>Service tax</w:t>
      </w:r>
      <w:r w:rsidR="000E29A9">
        <w:rPr>
          <w:color w:val="000000" w:themeColor="text1"/>
        </w:rPr>
        <w:t xml:space="preserve"> or any other taxes in lieu of service tax</w:t>
      </w:r>
      <w:r w:rsidR="00B07F32" w:rsidRPr="008F657C">
        <w:rPr>
          <w:color w:val="000000" w:themeColor="text1"/>
        </w:rPr>
        <w:t xml:space="preserve"> and educational-</w:t>
      </w:r>
      <w:proofErr w:type="spellStart"/>
      <w:r w:rsidR="00B07F32" w:rsidRPr="008F657C">
        <w:rPr>
          <w:color w:val="000000" w:themeColor="text1"/>
        </w:rPr>
        <w:t>cess</w:t>
      </w:r>
      <w:proofErr w:type="spellEnd"/>
      <w:r w:rsidR="00B07F32" w:rsidRPr="008F657C">
        <w:rPr>
          <w:color w:val="000000" w:themeColor="text1"/>
        </w:rPr>
        <w:t xml:space="preserve"> or any such tax/levy calculated as a percentage of </w:t>
      </w:r>
      <w:r w:rsidR="00446AA5">
        <w:rPr>
          <w:color w:val="000000" w:themeColor="text1"/>
        </w:rPr>
        <w:t>applicable</w:t>
      </w:r>
      <w:r w:rsidR="00B07F32" w:rsidRPr="008F657C">
        <w:rPr>
          <w:color w:val="000000" w:themeColor="text1"/>
        </w:rPr>
        <w:t xml:space="preserve"> </w:t>
      </w:r>
      <w:r w:rsidR="00446AA5" w:rsidRPr="008F657C">
        <w:rPr>
          <w:color w:val="000000" w:themeColor="text1"/>
        </w:rPr>
        <w:t>tax</w:t>
      </w:r>
      <w:r w:rsidR="00446AA5">
        <w:rPr>
          <w:color w:val="000000" w:themeColor="text1"/>
        </w:rPr>
        <w:t xml:space="preserve">es </w:t>
      </w:r>
      <w:r w:rsidR="00B07F32" w:rsidRPr="008F657C">
        <w:rPr>
          <w:color w:val="000000" w:themeColor="text1"/>
        </w:rPr>
        <w:t>on the date</w:t>
      </w:r>
      <w:r w:rsidR="000E29A9">
        <w:rPr>
          <w:color w:val="000000" w:themeColor="text1"/>
        </w:rPr>
        <w:t xml:space="preserve">(s) of payment(s) shall be </w:t>
      </w:r>
      <w:proofErr w:type="gramStart"/>
      <w:r w:rsidR="000E29A9">
        <w:rPr>
          <w:color w:val="000000" w:themeColor="text1"/>
        </w:rPr>
        <w:t>paid/borne</w:t>
      </w:r>
      <w:proofErr w:type="gramEnd"/>
      <w:r w:rsidR="000E29A9">
        <w:rPr>
          <w:color w:val="000000" w:themeColor="text1"/>
        </w:rPr>
        <w:t xml:space="preserve"> by PFCCL </w:t>
      </w:r>
      <w:r w:rsidR="00B07F32" w:rsidRPr="008F657C">
        <w:rPr>
          <w:color w:val="000000" w:themeColor="text1"/>
        </w:rPr>
        <w:t>over and above the bid price (price to be quoted as</w:t>
      </w:r>
      <w:r w:rsidR="00AE6375">
        <w:rPr>
          <w:color w:val="000000" w:themeColor="text1"/>
        </w:rPr>
        <w:t xml:space="preserve"> </w:t>
      </w:r>
      <w:r w:rsidR="00CB0618" w:rsidRPr="007F1E45">
        <w:rPr>
          <w:color w:val="000000" w:themeColor="text1"/>
        </w:rPr>
        <w:t>per Form-6</w:t>
      </w:r>
      <w:r w:rsidR="00B07F32" w:rsidRPr="007F1E45">
        <w:rPr>
          <w:color w:val="000000" w:themeColor="text1"/>
        </w:rPr>
        <w:t>).</w:t>
      </w:r>
      <w:r w:rsidR="00B07F32" w:rsidRPr="008F657C">
        <w:rPr>
          <w:color w:val="000000" w:themeColor="text1"/>
        </w:rPr>
        <w:t xml:space="preserve"> Income tax at source will be deducted by PFCCL as per the applicable law and regulation and TDS certificate shall be issued to the </w:t>
      </w:r>
      <w:r w:rsidR="00456228" w:rsidRPr="008F657C">
        <w:rPr>
          <w:color w:val="000000" w:themeColor="text1"/>
        </w:rPr>
        <w:t>successful</w:t>
      </w:r>
      <w:r w:rsidR="00B07F32" w:rsidRPr="008F657C">
        <w:rPr>
          <w:color w:val="000000" w:themeColor="text1"/>
        </w:rPr>
        <w:t xml:space="preserve"> bidder by PFCCL.</w:t>
      </w:r>
    </w:p>
    <w:p w:rsidR="002F5B63" w:rsidRPr="008F657C" w:rsidRDefault="002F5B63" w:rsidP="002F5B63">
      <w:pPr>
        <w:pStyle w:val="ListParagraph"/>
        <w:rPr>
          <w:b/>
          <w:color w:val="000000" w:themeColor="text1"/>
        </w:rPr>
      </w:pPr>
    </w:p>
    <w:p w:rsidR="002F5B63" w:rsidRPr="008F657C" w:rsidRDefault="00EC5319" w:rsidP="004F0F8A">
      <w:pPr>
        <w:ind w:left="450" w:hanging="450"/>
        <w:contextualSpacing/>
        <w:jc w:val="both"/>
        <w:rPr>
          <w:color w:val="000000" w:themeColor="text1"/>
        </w:rPr>
      </w:pPr>
      <w:r>
        <w:rPr>
          <w:color w:val="000000" w:themeColor="text1"/>
        </w:rPr>
        <w:t>6</w:t>
      </w:r>
      <w:r w:rsidR="007F1E45">
        <w:rPr>
          <w:color w:val="000000" w:themeColor="text1"/>
        </w:rPr>
        <w:t>.4</w:t>
      </w:r>
      <w:r w:rsidR="007F1E45">
        <w:rPr>
          <w:color w:val="000000" w:themeColor="text1"/>
        </w:rPr>
        <w:tab/>
      </w:r>
      <w:r w:rsidR="002F5B63" w:rsidRPr="008F657C">
        <w:rPr>
          <w:color w:val="000000" w:themeColor="text1"/>
        </w:rPr>
        <w:t>The bidder shall quote prices taking into consideration of the complete scope of work, any item left out and not specifically mentioned but are required for completion of the work shall be carried out by the bidder without any additional cost to PFCCL.</w:t>
      </w:r>
    </w:p>
    <w:p w:rsidR="00E404AE" w:rsidRPr="008F657C" w:rsidRDefault="00E404AE" w:rsidP="002B4E24">
      <w:pPr>
        <w:jc w:val="both"/>
        <w:rPr>
          <w:color w:val="000000" w:themeColor="text1"/>
        </w:rPr>
      </w:pPr>
    </w:p>
    <w:p w:rsidR="00E404AE" w:rsidRPr="008F657C" w:rsidRDefault="00EC5319" w:rsidP="004F0F8A">
      <w:pPr>
        <w:ind w:left="450" w:hanging="450"/>
        <w:contextualSpacing/>
        <w:jc w:val="both"/>
        <w:rPr>
          <w:color w:val="000000" w:themeColor="text1"/>
        </w:rPr>
      </w:pPr>
      <w:r>
        <w:rPr>
          <w:color w:val="000000" w:themeColor="text1"/>
        </w:rPr>
        <w:t>6</w:t>
      </w:r>
      <w:r w:rsidR="007F1E45">
        <w:rPr>
          <w:color w:val="000000" w:themeColor="text1"/>
        </w:rPr>
        <w:t>.5</w:t>
      </w:r>
      <w:r w:rsidR="007F1E45">
        <w:rPr>
          <w:color w:val="000000" w:themeColor="text1"/>
        </w:rPr>
        <w:tab/>
      </w:r>
      <w:r w:rsidR="00E404AE" w:rsidRPr="008F657C">
        <w:rPr>
          <w:color w:val="000000" w:themeColor="text1"/>
        </w:rPr>
        <w:t>Any statutory f</w:t>
      </w:r>
      <w:r w:rsidR="004D1FC2">
        <w:rPr>
          <w:color w:val="000000" w:themeColor="text1"/>
        </w:rPr>
        <w:t xml:space="preserve">ees/payments to the Government </w:t>
      </w:r>
      <w:proofErr w:type="gramStart"/>
      <w:r w:rsidR="004D1FC2">
        <w:rPr>
          <w:color w:val="000000" w:themeColor="text1"/>
        </w:rPr>
        <w:t>a</w:t>
      </w:r>
      <w:r w:rsidR="00E404AE" w:rsidRPr="008F657C">
        <w:rPr>
          <w:color w:val="000000" w:themeColor="text1"/>
        </w:rPr>
        <w:t>uthority(</w:t>
      </w:r>
      <w:proofErr w:type="spellStart"/>
      <w:proofErr w:type="gramEnd"/>
      <w:r w:rsidR="00E404AE" w:rsidRPr="008F657C">
        <w:rPr>
          <w:color w:val="000000" w:themeColor="text1"/>
        </w:rPr>
        <w:t>ies</w:t>
      </w:r>
      <w:proofErr w:type="spellEnd"/>
      <w:r w:rsidR="00E404AE" w:rsidRPr="008F657C">
        <w:rPr>
          <w:color w:val="000000" w:themeColor="text1"/>
        </w:rPr>
        <w:t xml:space="preserve">) shall be made by PFCCL. </w:t>
      </w:r>
    </w:p>
    <w:p w:rsidR="00E404AE" w:rsidRPr="008F657C" w:rsidRDefault="00E404AE" w:rsidP="002B4E24">
      <w:pPr>
        <w:ind w:left="810"/>
        <w:jc w:val="both"/>
        <w:rPr>
          <w:color w:val="000000" w:themeColor="text1"/>
        </w:rPr>
      </w:pPr>
    </w:p>
    <w:p w:rsidR="00E404AE" w:rsidRDefault="00EC5319" w:rsidP="004F0F8A">
      <w:pPr>
        <w:ind w:left="450" w:hanging="450"/>
        <w:contextualSpacing/>
        <w:jc w:val="both"/>
        <w:rPr>
          <w:color w:val="000000" w:themeColor="text1"/>
        </w:rPr>
      </w:pPr>
      <w:r>
        <w:rPr>
          <w:color w:val="000000" w:themeColor="text1"/>
        </w:rPr>
        <w:t>6</w:t>
      </w:r>
      <w:r w:rsidR="007F1E45">
        <w:rPr>
          <w:color w:val="000000" w:themeColor="text1"/>
        </w:rPr>
        <w:t>.6</w:t>
      </w:r>
      <w:r w:rsidR="007F1E45">
        <w:rPr>
          <w:color w:val="000000" w:themeColor="text1"/>
        </w:rPr>
        <w:tab/>
      </w:r>
      <w:r w:rsidR="00E404AE" w:rsidRPr="008F657C">
        <w:rPr>
          <w:color w:val="000000" w:themeColor="text1"/>
        </w:rPr>
        <w:t xml:space="preserve">All travel </w:t>
      </w:r>
      <w:r w:rsidR="00D354A3" w:rsidRPr="008F657C">
        <w:rPr>
          <w:color w:val="000000" w:themeColor="text1"/>
        </w:rPr>
        <w:t xml:space="preserve">and boarding / lodging </w:t>
      </w:r>
      <w:r w:rsidR="00456228" w:rsidRPr="008F657C">
        <w:rPr>
          <w:color w:val="000000" w:themeColor="text1"/>
        </w:rPr>
        <w:t xml:space="preserve">related </w:t>
      </w:r>
      <w:r w:rsidR="00E404AE" w:rsidRPr="008F657C">
        <w:rPr>
          <w:color w:val="000000" w:themeColor="text1"/>
        </w:rPr>
        <w:t>expenses incurred by the Consultant’s personnel for journeys to site or PFCCL Office or anywhere in connection with the consultancy services/study under Scope of this Specification will be borne by the Consultant and PFCCL will not take any responsibility whatsoever on this account.</w:t>
      </w:r>
    </w:p>
    <w:p w:rsidR="00075A43" w:rsidRPr="008F657C" w:rsidRDefault="00075A43" w:rsidP="004F0F8A">
      <w:pPr>
        <w:ind w:left="450" w:hanging="450"/>
        <w:contextualSpacing/>
        <w:jc w:val="both"/>
        <w:rPr>
          <w:color w:val="000000" w:themeColor="text1"/>
        </w:rPr>
      </w:pPr>
    </w:p>
    <w:p w:rsidR="00E404AE" w:rsidRPr="008F657C" w:rsidRDefault="00EC5319" w:rsidP="004F0F8A">
      <w:pPr>
        <w:ind w:left="450" w:hanging="450"/>
        <w:contextualSpacing/>
        <w:jc w:val="both"/>
        <w:rPr>
          <w:color w:val="000000" w:themeColor="text1"/>
        </w:rPr>
      </w:pPr>
      <w:r>
        <w:rPr>
          <w:color w:val="000000" w:themeColor="text1"/>
        </w:rPr>
        <w:t>6</w:t>
      </w:r>
      <w:r w:rsidR="007F1E45">
        <w:rPr>
          <w:color w:val="000000" w:themeColor="text1"/>
        </w:rPr>
        <w:t>.7</w:t>
      </w:r>
      <w:r w:rsidR="007F1E45">
        <w:rPr>
          <w:color w:val="000000" w:themeColor="text1"/>
        </w:rPr>
        <w:tab/>
      </w:r>
      <w:r w:rsidR="00E404AE" w:rsidRPr="008F657C">
        <w:rPr>
          <w:color w:val="000000" w:themeColor="text1"/>
        </w:rPr>
        <w:t>The Consultant has to make his ow</w:t>
      </w:r>
      <w:r w:rsidR="001F4A61" w:rsidRPr="008F657C">
        <w:rPr>
          <w:color w:val="000000" w:themeColor="text1"/>
        </w:rPr>
        <w:t>n independent arrangements for t</w:t>
      </w:r>
      <w:r w:rsidR="00E404AE" w:rsidRPr="008F657C">
        <w:rPr>
          <w:color w:val="000000" w:themeColor="text1"/>
        </w:rPr>
        <w:t>ransportation, storage facilities, Tools, tackles, machinery, equipment, etc. and the manpower required to execute the contract.</w:t>
      </w:r>
      <w:r w:rsidR="001F4A61" w:rsidRPr="008F657C">
        <w:rPr>
          <w:color w:val="000000" w:themeColor="text1"/>
        </w:rPr>
        <w:t xml:space="preserve"> </w:t>
      </w:r>
    </w:p>
    <w:p w:rsidR="00E404AE" w:rsidRPr="00755C86" w:rsidRDefault="00EC5319" w:rsidP="00BA20D1">
      <w:pPr>
        <w:rPr>
          <w:b/>
          <w:bCs/>
          <w:color w:val="000000" w:themeColor="text1"/>
        </w:rPr>
      </w:pPr>
      <w:r>
        <w:rPr>
          <w:b/>
          <w:bCs/>
          <w:color w:val="000000" w:themeColor="text1"/>
        </w:rPr>
        <w:lastRenderedPageBreak/>
        <w:t>7</w:t>
      </w:r>
      <w:r w:rsidR="00755C86">
        <w:rPr>
          <w:b/>
          <w:bCs/>
          <w:color w:val="000000" w:themeColor="text1"/>
        </w:rPr>
        <w:t>.0</w:t>
      </w:r>
      <w:r w:rsidR="00755C86">
        <w:rPr>
          <w:b/>
          <w:bCs/>
          <w:color w:val="000000" w:themeColor="text1"/>
        </w:rPr>
        <w:tab/>
      </w:r>
      <w:r w:rsidR="00E404AE" w:rsidRPr="00755C86">
        <w:rPr>
          <w:b/>
          <w:bCs/>
          <w:color w:val="000000" w:themeColor="text1"/>
        </w:rPr>
        <w:t>Submission of Bid</w:t>
      </w:r>
    </w:p>
    <w:p w:rsidR="00E404AE" w:rsidRPr="008F657C" w:rsidRDefault="00E404AE" w:rsidP="002B4E24">
      <w:pPr>
        <w:pStyle w:val="ListParagraph"/>
        <w:rPr>
          <w:b/>
          <w:bCs/>
          <w:color w:val="000000" w:themeColor="text1"/>
        </w:rPr>
      </w:pPr>
    </w:p>
    <w:p w:rsidR="002B4E24" w:rsidRPr="008F657C" w:rsidRDefault="002B4E24" w:rsidP="00546FF9">
      <w:pPr>
        <w:pStyle w:val="ListParagraph"/>
        <w:numPr>
          <w:ilvl w:val="0"/>
          <w:numId w:val="17"/>
        </w:numPr>
        <w:jc w:val="both"/>
        <w:rPr>
          <w:vanish/>
          <w:color w:val="000000" w:themeColor="text1"/>
        </w:rPr>
      </w:pPr>
    </w:p>
    <w:p w:rsidR="003E0379" w:rsidRPr="007F1E45" w:rsidRDefault="00EC5319" w:rsidP="007F1E45">
      <w:pPr>
        <w:ind w:left="720" w:hanging="720"/>
        <w:jc w:val="both"/>
        <w:rPr>
          <w:b/>
          <w:color w:val="000000" w:themeColor="text1"/>
        </w:rPr>
      </w:pPr>
      <w:r>
        <w:rPr>
          <w:color w:val="000000" w:themeColor="text1"/>
        </w:rPr>
        <w:t>7</w:t>
      </w:r>
      <w:r w:rsidR="007F1E45">
        <w:rPr>
          <w:color w:val="000000" w:themeColor="text1"/>
        </w:rPr>
        <w:t>.1</w:t>
      </w:r>
      <w:r w:rsidR="007F1E45">
        <w:rPr>
          <w:color w:val="000000" w:themeColor="text1"/>
        </w:rPr>
        <w:tab/>
      </w:r>
      <w:r w:rsidR="003E0379" w:rsidRPr="007F1E45">
        <w:rPr>
          <w:color w:val="000000" w:themeColor="text1"/>
        </w:rPr>
        <w:t xml:space="preserve">Bid shall consist of two parts </w:t>
      </w:r>
      <w:r w:rsidR="003E0379" w:rsidRPr="007F1E45">
        <w:rPr>
          <w:b/>
          <w:color w:val="000000" w:themeColor="text1"/>
        </w:rPr>
        <w:t>"Technical Proposal"</w:t>
      </w:r>
      <w:r w:rsidR="003E0379" w:rsidRPr="007F1E45">
        <w:rPr>
          <w:color w:val="000000" w:themeColor="text1"/>
        </w:rPr>
        <w:t xml:space="preserve"> and </w:t>
      </w:r>
      <w:r w:rsidR="003E0379" w:rsidRPr="007F1E45">
        <w:rPr>
          <w:b/>
          <w:color w:val="000000" w:themeColor="text1"/>
        </w:rPr>
        <w:t>"Financial Proposal"</w:t>
      </w:r>
      <w:r w:rsidR="003E0379" w:rsidRPr="007F1E45">
        <w:rPr>
          <w:color w:val="000000" w:themeColor="text1"/>
        </w:rPr>
        <w:t xml:space="preserve"> and should be duly submitted online using the e-Procurement Portal </w:t>
      </w:r>
      <w:hyperlink r:id="rId11" w:history="1">
        <w:r w:rsidR="003E0379" w:rsidRPr="00D50179">
          <w:rPr>
            <w:rStyle w:val="Hyperlink"/>
          </w:rPr>
          <w:t>https://www.tcil-india-electronictender.com</w:t>
        </w:r>
      </w:hyperlink>
      <w:r w:rsidR="003E0379" w:rsidRPr="007F1E45">
        <w:rPr>
          <w:color w:val="000000" w:themeColor="text1"/>
        </w:rPr>
        <w:t xml:space="preserve"> before the due date. The last date for Bid submission (i.e. Bid Due </w:t>
      </w:r>
      <w:r w:rsidR="003E0379" w:rsidRPr="00B938B5">
        <w:rPr>
          <w:color w:val="000000" w:themeColor="text1"/>
        </w:rPr>
        <w:t xml:space="preserve">date) online on e-Procurement Portal </w:t>
      </w:r>
      <w:hyperlink r:id="rId12" w:history="1">
        <w:r w:rsidR="003E0379" w:rsidRPr="00B938B5">
          <w:rPr>
            <w:rStyle w:val="Hyperlink"/>
          </w:rPr>
          <w:t>https://www.tcil-india-electronictender.com</w:t>
        </w:r>
      </w:hyperlink>
      <w:r w:rsidR="003E0379" w:rsidRPr="00B938B5">
        <w:rPr>
          <w:color w:val="000000" w:themeColor="text1"/>
        </w:rPr>
        <w:t xml:space="preserve"> would </w:t>
      </w:r>
      <w:r w:rsidR="003E0379" w:rsidRPr="00EA6CAE">
        <w:rPr>
          <w:color w:val="000000" w:themeColor="text1"/>
        </w:rPr>
        <w:t xml:space="preserve">be </w:t>
      </w:r>
      <w:r w:rsidR="00226364" w:rsidRPr="00EA6CAE">
        <w:rPr>
          <w:b/>
          <w:color w:val="000000" w:themeColor="text1"/>
        </w:rPr>
        <w:t>August</w:t>
      </w:r>
      <w:r w:rsidR="00AA634E" w:rsidRPr="00EA6CAE">
        <w:rPr>
          <w:b/>
          <w:color w:val="000000" w:themeColor="text1"/>
        </w:rPr>
        <w:t xml:space="preserve"> </w:t>
      </w:r>
      <w:r w:rsidR="00F74047" w:rsidRPr="00EA6CAE">
        <w:rPr>
          <w:b/>
          <w:color w:val="000000" w:themeColor="text1"/>
        </w:rPr>
        <w:t>10,</w:t>
      </w:r>
      <w:r w:rsidR="00192F41" w:rsidRPr="00EA6CAE">
        <w:rPr>
          <w:b/>
          <w:color w:val="000000" w:themeColor="text1"/>
        </w:rPr>
        <w:t xml:space="preserve"> 2017</w:t>
      </w:r>
      <w:r w:rsidR="003E0379" w:rsidRPr="00EA6CAE">
        <w:rPr>
          <w:b/>
          <w:color w:val="000000" w:themeColor="text1"/>
        </w:rPr>
        <w:t xml:space="preserve"> at</w:t>
      </w:r>
      <w:r w:rsidR="003E0379" w:rsidRPr="00B938B5">
        <w:rPr>
          <w:b/>
          <w:color w:val="000000" w:themeColor="text1"/>
        </w:rPr>
        <w:t xml:space="preserve"> 15:00hrs (IST).</w:t>
      </w:r>
    </w:p>
    <w:p w:rsidR="00CB0618" w:rsidRDefault="00CB0618" w:rsidP="00CB0618">
      <w:pPr>
        <w:pStyle w:val="ListParagraph"/>
        <w:jc w:val="both"/>
        <w:rPr>
          <w:color w:val="000000" w:themeColor="text1"/>
        </w:rPr>
      </w:pPr>
    </w:p>
    <w:p w:rsidR="00DD3D30" w:rsidRPr="004C1542" w:rsidRDefault="004C1542" w:rsidP="00DD3D30">
      <w:pPr>
        <w:pStyle w:val="ListParagraph"/>
        <w:rPr>
          <w:b/>
          <w:color w:val="000000" w:themeColor="text1"/>
        </w:rPr>
      </w:pPr>
      <w:r w:rsidRPr="004C1542">
        <w:rPr>
          <w:b/>
          <w:color w:val="000000" w:themeColor="text1"/>
        </w:rPr>
        <w:t>Note:</w:t>
      </w:r>
    </w:p>
    <w:p w:rsidR="00131A18" w:rsidRDefault="00131A18" w:rsidP="00546FF9">
      <w:pPr>
        <w:numPr>
          <w:ilvl w:val="0"/>
          <w:numId w:val="53"/>
        </w:numPr>
        <w:jc w:val="both"/>
        <w:rPr>
          <w:color w:val="000000" w:themeColor="text1"/>
        </w:rPr>
      </w:pPr>
      <w:r w:rsidRPr="008F657C">
        <w:rPr>
          <w:color w:val="000000" w:themeColor="text1"/>
        </w:rPr>
        <w:t>The Bidder should agree to the entire scope of work and deliverables (given in the Covering Letter Form-1). No proposal for deviation / part scope of work will be considered.</w:t>
      </w:r>
    </w:p>
    <w:p w:rsidR="00F15885" w:rsidRDefault="00F15885" w:rsidP="00F15885">
      <w:pPr>
        <w:pStyle w:val="ListParagraph"/>
        <w:rPr>
          <w:color w:val="000000" w:themeColor="text1"/>
        </w:rPr>
      </w:pPr>
    </w:p>
    <w:p w:rsidR="00131A18" w:rsidRPr="00B938B5" w:rsidRDefault="00131A18" w:rsidP="00546FF9">
      <w:pPr>
        <w:numPr>
          <w:ilvl w:val="0"/>
          <w:numId w:val="53"/>
        </w:numPr>
        <w:jc w:val="both"/>
        <w:rPr>
          <w:color w:val="000000" w:themeColor="text1"/>
        </w:rPr>
      </w:pPr>
      <w:r w:rsidRPr="00B938B5">
        <w:rPr>
          <w:color w:val="000000" w:themeColor="text1"/>
        </w:rPr>
        <w:t xml:space="preserve">All the documentary evidence required for meeting the eligibility criteria </w:t>
      </w:r>
      <w:r w:rsidRPr="00BF48EF">
        <w:rPr>
          <w:color w:val="000000" w:themeColor="text1"/>
        </w:rPr>
        <w:t xml:space="preserve">as per clause </w:t>
      </w:r>
      <w:r w:rsidR="00BF48EF" w:rsidRPr="00BF48EF">
        <w:rPr>
          <w:color w:val="000000" w:themeColor="text1"/>
        </w:rPr>
        <w:t>4</w:t>
      </w:r>
      <w:r w:rsidRPr="00BF48EF">
        <w:rPr>
          <w:color w:val="000000" w:themeColor="text1"/>
        </w:rPr>
        <w:t>.0.</w:t>
      </w:r>
    </w:p>
    <w:p w:rsidR="004C1542" w:rsidRPr="004C1542" w:rsidRDefault="004C1542" w:rsidP="004C1542">
      <w:pPr>
        <w:ind w:left="2160"/>
        <w:jc w:val="both"/>
        <w:rPr>
          <w:color w:val="000000" w:themeColor="text1"/>
        </w:rPr>
      </w:pPr>
    </w:p>
    <w:p w:rsidR="00131A18" w:rsidRPr="00AD75B6" w:rsidRDefault="00131A18" w:rsidP="00546FF9">
      <w:pPr>
        <w:numPr>
          <w:ilvl w:val="0"/>
          <w:numId w:val="53"/>
        </w:numPr>
        <w:jc w:val="both"/>
        <w:rPr>
          <w:color w:val="000000" w:themeColor="text1"/>
        </w:rPr>
      </w:pPr>
      <w:r w:rsidRPr="004C1542">
        <w:rPr>
          <w:color w:val="000000" w:themeColor="text1"/>
        </w:rPr>
        <w:t xml:space="preserve">All the documentary evidence required for </w:t>
      </w:r>
      <w:r w:rsidR="00F34FD9" w:rsidRPr="004C1542">
        <w:rPr>
          <w:color w:val="000000" w:themeColor="text1"/>
        </w:rPr>
        <w:t>completing</w:t>
      </w:r>
      <w:r w:rsidR="008254DB">
        <w:rPr>
          <w:color w:val="000000" w:themeColor="text1"/>
        </w:rPr>
        <w:t xml:space="preserve"> </w:t>
      </w:r>
      <w:r w:rsidR="00987BCB" w:rsidRPr="004C1542">
        <w:rPr>
          <w:color w:val="000000" w:themeColor="text1"/>
        </w:rPr>
        <w:t xml:space="preserve">technical </w:t>
      </w:r>
      <w:r w:rsidRPr="004C1542">
        <w:rPr>
          <w:color w:val="000000" w:themeColor="text1"/>
        </w:rPr>
        <w:t xml:space="preserve">evaluation </w:t>
      </w:r>
      <w:r w:rsidRPr="00AD75B6">
        <w:rPr>
          <w:color w:val="000000" w:themeColor="text1"/>
        </w:rPr>
        <w:t xml:space="preserve">as </w:t>
      </w:r>
      <w:r w:rsidR="00BA20D1" w:rsidRPr="00BF48EF">
        <w:rPr>
          <w:color w:val="000000" w:themeColor="text1"/>
        </w:rPr>
        <w:t xml:space="preserve">per </w:t>
      </w:r>
      <w:r w:rsidR="00BF48EF" w:rsidRPr="00BF48EF">
        <w:rPr>
          <w:color w:val="000000" w:themeColor="text1"/>
        </w:rPr>
        <w:t>clause 8</w:t>
      </w:r>
      <w:r w:rsidR="00D9090E" w:rsidRPr="00BF48EF">
        <w:rPr>
          <w:color w:val="000000" w:themeColor="text1"/>
        </w:rPr>
        <w:t>.2(A)</w:t>
      </w:r>
      <w:r w:rsidR="005F7150" w:rsidRPr="00BF48EF">
        <w:rPr>
          <w:color w:val="000000" w:themeColor="text1"/>
        </w:rPr>
        <w:t xml:space="preserve"> </w:t>
      </w:r>
      <w:r w:rsidR="00BF48EF" w:rsidRPr="00BF48EF">
        <w:rPr>
          <w:color w:val="000000" w:themeColor="text1"/>
        </w:rPr>
        <w:t>&amp; 8</w:t>
      </w:r>
      <w:r w:rsidR="00FC046E" w:rsidRPr="00BF48EF">
        <w:rPr>
          <w:color w:val="000000" w:themeColor="text1"/>
        </w:rPr>
        <w:t>.2 (B)</w:t>
      </w:r>
      <w:r w:rsidRPr="00BF48EF">
        <w:rPr>
          <w:color w:val="000000" w:themeColor="text1"/>
        </w:rPr>
        <w:t>.</w:t>
      </w:r>
    </w:p>
    <w:p w:rsidR="004C1542" w:rsidRPr="004C1542" w:rsidRDefault="004C1542" w:rsidP="004C1542">
      <w:pPr>
        <w:ind w:left="2160"/>
        <w:jc w:val="both"/>
        <w:rPr>
          <w:color w:val="000000" w:themeColor="text1"/>
        </w:rPr>
      </w:pPr>
    </w:p>
    <w:p w:rsidR="00131A18" w:rsidRDefault="00131A18" w:rsidP="00546FF9">
      <w:pPr>
        <w:numPr>
          <w:ilvl w:val="0"/>
          <w:numId w:val="53"/>
        </w:numPr>
        <w:jc w:val="both"/>
        <w:rPr>
          <w:color w:val="000000" w:themeColor="text1"/>
        </w:rPr>
      </w:pPr>
      <w:r w:rsidRPr="008F657C">
        <w:rPr>
          <w:color w:val="000000" w:themeColor="text1"/>
        </w:rPr>
        <w:t xml:space="preserve">Details of </w:t>
      </w:r>
      <w:r w:rsidRPr="00D9090E">
        <w:rPr>
          <w:color w:val="000000" w:themeColor="text1"/>
        </w:rPr>
        <w:t>past experience are to be provided in Technical Bid as per format provided at Form-2. Documentary</w:t>
      </w:r>
      <w:r w:rsidRPr="008F657C">
        <w:rPr>
          <w:color w:val="000000" w:themeColor="text1"/>
        </w:rPr>
        <w:t xml:space="preserve"> evidence (e.g. Copy of work Order/Letter of Award/</w:t>
      </w:r>
      <w:proofErr w:type="spellStart"/>
      <w:r w:rsidRPr="008F657C">
        <w:rPr>
          <w:color w:val="000000" w:themeColor="text1"/>
        </w:rPr>
        <w:t>LoI</w:t>
      </w:r>
      <w:proofErr w:type="spellEnd"/>
      <w:r w:rsidRPr="008F657C">
        <w:rPr>
          <w:color w:val="000000" w:themeColor="text1"/>
        </w:rPr>
        <w:t>/Purchase Order and Completion certificate/ /proof of final payment/ any other relevant documents as a proof for completion of the assignment) to be provided in support of past experience.</w:t>
      </w:r>
    </w:p>
    <w:p w:rsidR="004C1542" w:rsidRPr="008F657C" w:rsidRDefault="004C1542" w:rsidP="004C1542">
      <w:pPr>
        <w:ind w:left="2160"/>
        <w:jc w:val="both"/>
        <w:rPr>
          <w:color w:val="000000" w:themeColor="text1"/>
        </w:rPr>
      </w:pPr>
    </w:p>
    <w:p w:rsidR="00131A18" w:rsidRDefault="00131A18" w:rsidP="00546FF9">
      <w:pPr>
        <w:numPr>
          <w:ilvl w:val="0"/>
          <w:numId w:val="53"/>
        </w:numPr>
        <w:jc w:val="both"/>
        <w:rPr>
          <w:color w:val="000000" w:themeColor="text1"/>
        </w:rPr>
      </w:pPr>
      <w:r w:rsidRPr="008F657C">
        <w:rPr>
          <w:color w:val="000000" w:themeColor="text1"/>
        </w:rPr>
        <w:t xml:space="preserve">Details of key personnel </w:t>
      </w:r>
      <w:r w:rsidRPr="00D9090E">
        <w:rPr>
          <w:color w:val="000000" w:themeColor="text1"/>
        </w:rPr>
        <w:t>proposed to be deployed are to be provided in Technical bid as per format provided at Forms-3</w:t>
      </w:r>
      <w:r w:rsidR="005F7150">
        <w:rPr>
          <w:color w:val="000000" w:themeColor="text1"/>
        </w:rPr>
        <w:t xml:space="preserve"> </w:t>
      </w:r>
      <w:r w:rsidRPr="00D9090E">
        <w:rPr>
          <w:color w:val="000000" w:themeColor="text1"/>
        </w:rPr>
        <w:t>&amp;</w:t>
      </w:r>
      <w:r w:rsidR="005F7150">
        <w:rPr>
          <w:color w:val="000000" w:themeColor="text1"/>
        </w:rPr>
        <w:t xml:space="preserve"> </w:t>
      </w:r>
      <w:r w:rsidRPr="00D9090E">
        <w:rPr>
          <w:color w:val="000000" w:themeColor="text1"/>
        </w:rPr>
        <w:t>4</w:t>
      </w:r>
      <w:r w:rsidR="004C1542" w:rsidRPr="00D9090E">
        <w:rPr>
          <w:color w:val="000000" w:themeColor="text1"/>
        </w:rPr>
        <w:t>.</w:t>
      </w:r>
    </w:p>
    <w:p w:rsidR="004C1542" w:rsidRPr="008F657C" w:rsidRDefault="004C1542" w:rsidP="004C1542">
      <w:pPr>
        <w:ind w:left="2160"/>
        <w:jc w:val="both"/>
        <w:rPr>
          <w:color w:val="000000" w:themeColor="text1"/>
        </w:rPr>
      </w:pPr>
    </w:p>
    <w:p w:rsidR="00131A18" w:rsidRDefault="00131A18" w:rsidP="00546FF9">
      <w:pPr>
        <w:numPr>
          <w:ilvl w:val="0"/>
          <w:numId w:val="53"/>
        </w:numPr>
        <w:jc w:val="both"/>
        <w:rPr>
          <w:color w:val="000000" w:themeColor="text1"/>
        </w:rPr>
      </w:pPr>
      <w:r w:rsidRPr="008F657C">
        <w:rPr>
          <w:color w:val="000000" w:themeColor="text1"/>
        </w:rPr>
        <w:t xml:space="preserve">The Bidder should </w:t>
      </w:r>
      <w:r w:rsidRPr="00D9090E">
        <w:rPr>
          <w:color w:val="000000" w:themeColor="text1"/>
        </w:rPr>
        <w:t>submit a Letter of Authority in favour of the authorised signatory submitting the Bid as per Form -5.</w:t>
      </w:r>
    </w:p>
    <w:p w:rsidR="004C1542" w:rsidRPr="008F657C" w:rsidRDefault="004C1542" w:rsidP="004C1542">
      <w:pPr>
        <w:ind w:left="2160"/>
        <w:jc w:val="both"/>
        <w:rPr>
          <w:color w:val="000000" w:themeColor="text1"/>
        </w:rPr>
      </w:pPr>
    </w:p>
    <w:p w:rsidR="00131A18" w:rsidRDefault="00131A18" w:rsidP="00546FF9">
      <w:pPr>
        <w:numPr>
          <w:ilvl w:val="0"/>
          <w:numId w:val="53"/>
        </w:numPr>
        <w:jc w:val="both"/>
        <w:rPr>
          <w:color w:val="000000" w:themeColor="text1"/>
        </w:rPr>
      </w:pPr>
      <w:r w:rsidRPr="008F657C">
        <w:rPr>
          <w:color w:val="000000" w:themeColor="text1"/>
        </w:rPr>
        <w:t xml:space="preserve">Adequacy of the proposed Methodology, work Plan, resources and </w:t>
      </w:r>
      <w:r w:rsidRPr="00D9090E">
        <w:rPr>
          <w:color w:val="000000" w:themeColor="text1"/>
        </w:rPr>
        <w:t>manpower  for undertaking the Scope of Works and deliverables as per Form - 7.</w:t>
      </w:r>
    </w:p>
    <w:p w:rsidR="00CA70F0" w:rsidRDefault="00CA70F0" w:rsidP="00CA70F0">
      <w:pPr>
        <w:pStyle w:val="ListParagraph"/>
        <w:rPr>
          <w:color w:val="000000" w:themeColor="text1"/>
        </w:rPr>
      </w:pPr>
    </w:p>
    <w:p w:rsidR="00131A18" w:rsidRPr="00CA70F0" w:rsidRDefault="00131A18" w:rsidP="00546FF9">
      <w:pPr>
        <w:widowControl w:val="0"/>
        <w:numPr>
          <w:ilvl w:val="0"/>
          <w:numId w:val="53"/>
        </w:numPr>
        <w:autoSpaceDE w:val="0"/>
        <w:autoSpaceDN w:val="0"/>
        <w:ind w:right="-7"/>
        <w:jc w:val="both"/>
        <w:rPr>
          <w:color w:val="000000" w:themeColor="text1"/>
        </w:rPr>
      </w:pPr>
      <w:r w:rsidRPr="00CA70F0">
        <w:rPr>
          <w:color w:val="000000" w:themeColor="text1"/>
        </w:rPr>
        <w:t xml:space="preserve">Copy of </w:t>
      </w:r>
      <w:r w:rsidR="00446AA5">
        <w:rPr>
          <w:color w:val="000000" w:themeColor="text1"/>
        </w:rPr>
        <w:t xml:space="preserve">valid </w:t>
      </w:r>
      <w:r w:rsidRPr="00CA70F0">
        <w:rPr>
          <w:color w:val="000000" w:themeColor="text1"/>
        </w:rPr>
        <w:t>accreditation certification from NABET/QCI under Mining of Minerals- Category-A.</w:t>
      </w:r>
    </w:p>
    <w:p w:rsidR="004C1542" w:rsidRPr="004C1542" w:rsidRDefault="004C1542" w:rsidP="004C1542">
      <w:pPr>
        <w:widowControl w:val="0"/>
        <w:autoSpaceDE w:val="0"/>
        <w:autoSpaceDN w:val="0"/>
        <w:ind w:left="2160" w:right="-7"/>
        <w:jc w:val="both"/>
        <w:rPr>
          <w:color w:val="000000" w:themeColor="text1"/>
          <w:highlight w:val="yellow"/>
        </w:rPr>
      </w:pPr>
    </w:p>
    <w:p w:rsidR="00E404AE" w:rsidRPr="008F657C" w:rsidRDefault="00EC5319" w:rsidP="007F1E45">
      <w:pPr>
        <w:ind w:left="720" w:hanging="720"/>
        <w:jc w:val="both"/>
        <w:rPr>
          <w:color w:val="000000" w:themeColor="text1"/>
        </w:rPr>
      </w:pPr>
      <w:r>
        <w:rPr>
          <w:color w:val="000000" w:themeColor="text1"/>
        </w:rPr>
        <w:t>7</w:t>
      </w:r>
      <w:r w:rsidR="008B68B0">
        <w:rPr>
          <w:color w:val="000000" w:themeColor="text1"/>
        </w:rPr>
        <w:t>.2</w:t>
      </w:r>
      <w:r w:rsidR="008B68B0">
        <w:rPr>
          <w:color w:val="000000" w:themeColor="text1"/>
        </w:rPr>
        <w:tab/>
      </w:r>
      <w:r w:rsidR="00E404AE" w:rsidRPr="008F657C">
        <w:rPr>
          <w:color w:val="000000" w:themeColor="text1"/>
        </w:rPr>
        <w:t>PFCCL may call for any clarifications/ information if required.</w:t>
      </w:r>
    </w:p>
    <w:p w:rsidR="002B4E24" w:rsidRPr="008F657C" w:rsidRDefault="002B4E24" w:rsidP="002B4E24">
      <w:pPr>
        <w:ind w:left="1418"/>
        <w:jc w:val="both"/>
        <w:rPr>
          <w:color w:val="000000" w:themeColor="text1"/>
        </w:rPr>
      </w:pPr>
    </w:p>
    <w:p w:rsidR="00E404AE" w:rsidRPr="008F657C" w:rsidRDefault="00EC5319" w:rsidP="008B68B0">
      <w:pPr>
        <w:ind w:left="720" w:hanging="720"/>
        <w:jc w:val="both"/>
        <w:rPr>
          <w:bCs/>
          <w:color w:val="000000" w:themeColor="text1"/>
        </w:rPr>
      </w:pPr>
      <w:r>
        <w:rPr>
          <w:color w:val="000000" w:themeColor="text1"/>
        </w:rPr>
        <w:t>7</w:t>
      </w:r>
      <w:r w:rsidR="008B68B0" w:rsidRPr="00AD75B6">
        <w:rPr>
          <w:color w:val="000000" w:themeColor="text1"/>
        </w:rPr>
        <w:t>.3</w:t>
      </w:r>
      <w:r w:rsidR="008B68B0" w:rsidRPr="00AD75B6">
        <w:rPr>
          <w:color w:val="000000" w:themeColor="text1"/>
        </w:rPr>
        <w:tab/>
      </w:r>
      <w:r w:rsidR="00E404AE" w:rsidRPr="00AD75B6">
        <w:rPr>
          <w:color w:val="000000" w:themeColor="text1"/>
        </w:rPr>
        <w:t xml:space="preserve">The Forms mentioned in clause </w:t>
      </w:r>
      <w:r w:rsidR="00BF48EF">
        <w:rPr>
          <w:color w:val="000000" w:themeColor="text1"/>
        </w:rPr>
        <w:t>8</w:t>
      </w:r>
      <w:r w:rsidR="00D9090E" w:rsidRPr="00AD75B6">
        <w:rPr>
          <w:color w:val="000000" w:themeColor="text1"/>
        </w:rPr>
        <w:t>.2(A)</w:t>
      </w:r>
      <w:r w:rsidR="005F7150">
        <w:rPr>
          <w:color w:val="000000" w:themeColor="text1"/>
        </w:rPr>
        <w:t xml:space="preserve"> </w:t>
      </w:r>
      <w:r w:rsidR="00BF48EF">
        <w:rPr>
          <w:color w:val="000000" w:themeColor="text1"/>
        </w:rPr>
        <w:t>&amp; 8</w:t>
      </w:r>
      <w:r w:rsidR="004F0F8A">
        <w:rPr>
          <w:color w:val="000000" w:themeColor="text1"/>
        </w:rPr>
        <w:t>.2 (B)</w:t>
      </w:r>
      <w:r w:rsidR="00E404AE" w:rsidRPr="00AD75B6">
        <w:rPr>
          <w:color w:val="000000" w:themeColor="text1"/>
        </w:rPr>
        <w:t xml:space="preserve"> above along</w:t>
      </w:r>
      <w:r w:rsidR="00E404AE" w:rsidRPr="008F657C">
        <w:rPr>
          <w:color w:val="000000" w:themeColor="text1"/>
        </w:rPr>
        <w:t xml:space="preserve"> with relevant documents including covering letter will form part of tender documents. Each of the above Forms and also other documents to be submitted as per the bidding documents are to be duly signed on each page and stamped as required by the authorized representative of the bidder, which shall constitute the bid.</w:t>
      </w:r>
    </w:p>
    <w:p w:rsidR="00E404AE" w:rsidRPr="008F657C" w:rsidRDefault="00E404AE" w:rsidP="002B4E24">
      <w:pPr>
        <w:ind w:left="1418"/>
        <w:jc w:val="both"/>
        <w:rPr>
          <w:color w:val="000000" w:themeColor="text1"/>
        </w:rPr>
      </w:pPr>
    </w:p>
    <w:p w:rsidR="00E404AE" w:rsidRPr="008F657C" w:rsidRDefault="00EC5319" w:rsidP="008B68B0">
      <w:pPr>
        <w:ind w:left="720" w:hanging="720"/>
        <w:jc w:val="both"/>
        <w:rPr>
          <w:bCs/>
          <w:color w:val="000000" w:themeColor="text1"/>
        </w:rPr>
      </w:pPr>
      <w:r>
        <w:rPr>
          <w:color w:val="000000" w:themeColor="text1"/>
        </w:rPr>
        <w:t>7</w:t>
      </w:r>
      <w:r w:rsidR="00E23EB5">
        <w:rPr>
          <w:color w:val="000000" w:themeColor="text1"/>
        </w:rPr>
        <w:t>.4</w:t>
      </w:r>
      <w:r w:rsidR="00E23EB5">
        <w:rPr>
          <w:color w:val="000000" w:themeColor="text1"/>
        </w:rPr>
        <w:tab/>
      </w:r>
      <w:r w:rsidR="00E404AE" w:rsidRPr="008F657C">
        <w:rPr>
          <w:color w:val="000000" w:themeColor="text1"/>
        </w:rPr>
        <w:t>B</w:t>
      </w:r>
      <w:r w:rsidR="00E404AE" w:rsidRPr="008F657C">
        <w:rPr>
          <w:bCs/>
          <w:color w:val="000000" w:themeColor="text1"/>
        </w:rPr>
        <w:t xml:space="preserve">idders are instructed not to approach via e-mail, fax, and telephone or contact any official in PFCCL as regards to this bid after the submission of the bids, apart from </w:t>
      </w:r>
      <w:r w:rsidR="00E404AE" w:rsidRPr="008F657C">
        <w:rPr>
          <w:bCs/>
          <w:color w:val="000000" w:themeColor="text1"/>
        </w:rPr>
        <w:lastRenderedPageBreak/>
        <w:t xml:space="preserve">communications by PFCCL in writing, and any bidder doing so shall be summarily rejected. </w:t>
      </w:r>
    </w:p>
    <w:p w:rsidR="00E404AE" w:rsidRPr="008F657C" w:rsidRDefault="00E404AE" w:rsidP="002B4E24">
      <w:pPr>
        <w:pStyle w:val="ListParagraph"/>
        <w:rPr>
          <w:bCs/>
          <w:color w:val="000000" w:themeColor="text1"/>
        </w:rPr>
      </w:pPr>
    </w:p>
    <w:p w:rsidR="00E404AE" w:rsidRPr="00755C86" w:rsidRDefault="00EC5319" w:rsidP="00BA20D1">
      <w:pPr>
        <w:rPr>
          <w:b/>
          <w:bCs/>
          <w:color w:val="000000" w:themeColor="text1"/>
        </w:rPr>
      </w:pPr>
      <w:r>
        <w:rPr>
          <w:b/>
          <w:bCs/>
          <w:color w:val="000000" w:themeColor="text1"/>
        </w:rPr>
        <w:t>8</w:t>
      </w:r>
      <w:r w:rsidR="00755C86">
        <w:rPr>
          <w:b/>
          <w:bCs/>
          <w:color w:val="000000" w:themeColor="text1"/>
        </w:rPr>
        <w:t>.0</w:t>
      </w:r>
      <w:r w:rsidR="00755C86">
        <w:rPr>
          <w:b/>
          <w:bCs/>
          <w:color w:val="000000" w:themeColor="text1"/>
        </w:rPr>
        <w:tab/>
      </w:r>
      <w:r w:rsidR="00E404AE" w:rsidRPr="00755C86">
        <w:rPr>
          <w:b/>
          <w:bCs/>
          <w:color w:val="000000" w:themeColor="text1"/>
        </w:rPr>
        <w:t>Bid Opening and Evaluation of Proposals</w:t>
      </w:r>
    </w:p>
    <w:p w:rsidR="00E404AE" w:rsidRPr="008F657C" w:rsidRDefault="00E404AE" w:rsidP="002B4E24">
      <w:pPr>
        <w:pStyle w:val="ListParagraph"/>
        <w:rPr>
          <w:b/>
          <w:bCs/>
          <w:color w:val="000000" w:themeColor="text1"/>
        </w:rPr>
      </w:pPr>
    </w:p>
    <w:p w:rsidR="00E404AE" w:rsidRPr="008F657C" w:rsidRDefault="00E404AE" w:rsidP="00546FF9">
      <w:pPr>
        <w:pStyle w:val="ListParagraph"/>
        <w:numPr>
          <w:ilvl w:val="0"/>
          <w:numId w:val="19"/>
        </w:numPr>
        <w:rPr>
          <w:b/>
          <w:i/>
          <w:vanish/>
          <w:color w:val="000000" w:themeColor="text1"/>
        </w:rPr>
      </w:pPr>
    </w:p>
    <w:p w:rsidR="00E404AE" w:rsidRPr="008F657C" w:rsidRDefault="00E404AE" w:rsidP="00546FF9">
      <w:pPr>
        <w:pStyle w:val="ListParagraph"/>
        <w:numPr>
          <w:ilvl w:val="0"/>
          <w:numId w:val="19"/>
        </w:numPr>
        <w:rPr>
          <w:b/>
          <w:i/>
          <w:vanish/>
          <w:color w:val="000000" w:themeColor="text1"/>
        </w:rPr>
      </w:pPr>
    </w:p>
    <w:p w:rsidR="00E404AE" w:rsidRPr="008F657C" w:rsidRDefault="00E404AE" w:rsidP="00546FF9">
      <w:pPr>
        <w:pStyle w:val="ListParagraph"/>
        <w:numPr>
          <w:ilvl w:val="0"/>
          <w:numId w:val="19"/>
        </w:numPr>
        <w:rPr>
          <w:b/>
          <w:i/>
          <w:vanish/>
          <w:color w:val="000000" w:themeColor="text1"/>
        </w:rPr>
      </w:pPr>
    </w:p>
    <w:p w:rsidR="002B4E24" w:rsidRPr="008F657C" w:rsidRDefault="002B4E24" w:rsidP="00546FF9">
      <w:pPr>
        <w:pStyle w:val="ListParagraph"/>
        <w:numPr>
          <w:ilvl w:val="0"/>
          <w:numId w:val="17"/>
        </w:numPr>
        <w:rPr>
          <w:b/>
          <w:vanish/>
          <w:color w:val="000000" w:themeColor="text1"/>
        </w:rPr>
      </w:pPr>
    </w:p>
    <w:p w:rsidR="00E404AE" w:rsidRPr="008B68B0" w:rsidRDefault="00EC5319" w:rsidP="008B68B0">
      <w:pPr>
        <w:rPr>
          <w:b/>
          <w:color w:val="000000" w:themeColor="text1"/>
        </w:rPr>
      </w:pPr>
      <w:r>
        <w:rPr>
          <w:b/>
          <w:color w:val="000000" w:themeColor="text1"/>
        </w:rPr>
        <w:t>8</w:t>
      </w:r>
      <w:r w:rsidR="008B68B0">
        <w:rPr>
          <w:b/>
          <w:color w:val="000000" w:themeColor="text1"/>
        </w:rPr>
        <w:t>.1</w:t>
      </w:r>
      <w:r w:rsidR="008B68B0">
        <w:rPr>
          <w:b/>
          <w:color w:val="000000" w:themeColor="text1"/>
        </w:rPr>
        <w:tab/>
      </w:r>
      <w:r w:rsidR="00E404AE" w:rsidRPr="008B68B0">
        <w:rPr>
          <w:b/>
          <w:color w:val="000000" w:themeColor="text1"/>
        </w:rPr>
        <w:t>Opening of Technical Proposal</w:t>
      </w:r>
    </w:p>
    <w:p w:rsidR="00E404AE" w:rsidRPr="008F657C" w:rsidRDefault="00E404AE" w:rsidP="002B4E24">
      <w:pPr>
        <w:ind w:left="720"/>
        <w:jc w:val="both"/>
        <w:rPr>
          <w:color w:val="000000" w:themeColor="text1"/>
        </w:rPr>
      </w:pPr>
    </w:p>
    <w:p w:rsidR="00F12AE1" w:rsidRDefault="004D247D" w:rsidP="002B4E24">
      <w:pPr>
        <w:ind w:left="720"/>
        <w:jc w:val="both"/>
        <w:rPr>
          <w:color w:val="000000" w:themeColor="text1"/>
        </w:rPr>
      </w:pPr>
      <w:r w:rsidRPr="004D247D">
        <w:rPr>
          <w:color w:val="000000" w:themeColor="text1"/>
        </w:rPr>
        <w:t xml:space="preserve">The Technical Proposal will be opened online </w:t>
      </w:r>
      <w:r w:rsidRPr="00EA6CAE">
        <w:rPr>
          <w:color w:val="000000" w:themeColor="text1"/>
        </w:rPr>
        <w:t xml:space="preserve">on </w:t>
      </w:r>
      <w:r w:rsidR="00226364" w:rsidRPr="00EA6CAE">
        <w:rPr>
          <w:b/>
          <w:color w:val="000000" w:themeColor="text1"/>
        </w:rPr>
        <w:t>August</w:t>
      </w:r>
      <w:r w:rsidR="00AA634E" w:rsidRPr="00EA6CAE">
        <w:rPr>
          <w:b/>
          <w:color w:val="000000" w:themeColor="text1"/>
        </w:rPr>
        <w:t xml:space="preserve"> </w:t>
      </w:r>
      <w:r w:rsidR="00F74047" w:rsidRPr="00EA6CAE">
        <w:rPr>
          <w:b/>
          <w:color w:val="000000" w:themeColor="text1"/>
        </w:rPr>
        <w:t>11,</w:t>
      </w:r>
      <w:r w:rsidR="00BA20D1" w:rsidRPr="00EA6CAE">
        <w:rPr>
          <w:b/>
          <w:color w:val="000000" w:themeColor="text1"/>
        </w:rPr>
        <w:t xml:space="preserve"> 2017</w:t>
      </w:r>
      <w:r w:rsidR="00B938B5" w:rsidRPr="00EA6CAE">
        <w:rPr>
          <w:b/>
          <w:color w:val="000000" w:themeColor="text1"/>
        </w:rPr>
        <w:t xml:space="preserve"> at</w:t>
      </w:r>
      <w:r w:rsidRPr="00B938B5">
        <w:rPr>
          <w:b/>
          <w:color w:val="000000" w:themeColor="text1"/>
        </w:rPr>
        <w:t xml:space="preserve"> 11:00 </w:t>
      </w:r>
      <w:proofErr w:type="spellStart"/>
      <w:r w:rsidRPr="00B938B5">
        <w:rPr>
          <w:b/>
          <w:color w:val="000000" w:themeColor="text1"/>
        </w:rPr>
        <w:t>hrs</w:t>
      </w:r>
      <w:proofErr w:type="spellEnd"/>
      <w:r w:rsidRPr="00B938B5">
        <w:rPr>
          <w:b/>
          <w:color w:val="000000" w:themeColor="text1"/>
        </w:rPr>
        <w:t xml:space="preserve"> (IST)</w:t>
      </w:r>
      <w:r w:rsidRPr="004D247D">
        <w:rPr>
          <w:color w:val="000000" w:themeColor="text1"/>
        </w:rPr>
        <w:t xml:space="preserve"> in the presence of the authorized representatives of the bidders, who wish to be present</w:t>
      </w:r>
      <w:r>
        <w:rPr>
          <w:color w:val="000000" w:themeColor="text1"/>
        </w:rPr>
        <w:t>.</w:t>
      </w:r>
    </w:p>
    <w:p w:rsidR="004D247D" w:rsidRPr="008F657C" w:rsidRDefault="004D247D" w:rsidP="002B4E24">
      <w:pPr>
        <w:ind w:left="720"/>
        <w:jc w:val="both"/>
        <w:rPr>
          <w:color w:val="000000" w:themeColor="text1"/>
        </w:rPr>
      </w:pPr>
    </w:p>
    <w:p w:rsidR="00E404AE" w:rsidRPr="008B68B0" w:rsidRDefault="00EC5319" w:rsidP="008B68B0">
      <w:pPr>
        <w:rPr>
          <w:b/>
          <w:color w:val="000000" w:themeColor="text1"/>
        </w:rPr>
      </w:pPr>
      <w:r>
        <w:rPr>
          <w:b/>
          <w:color w:val="000000" w:themeColor="text1"/>
        </w:rPr>
        <w:t>8</w:t>
      </w:r>
      <w:r w:rsidR="008B68B0">
        <w:rPr>
          <w:b/>
          <w:color w:val="000000" w:themeColor="text1"/>
        </w:rPr>
        <w:t>.2</w:t>
      </w:r>
      <w:r w:rsidR="008B68B0">
        <w:rPr>
          <w:b/>
          <w:color w:val="000000" w:themeColor="text1"/>
        </w:rPr>
        <w:tab/>
      </w:r>
      <w:r w:rsidR="00E404AE" w:rsidRPr="008B68B0">
        <w:rPr>
          <w:b/>
          <w:color w:val="000000" w:themeColor="text1"/>
        </w:rPr>
        <w:t>Evaluation of Technical Proposal</w:t>
      </w:r>
    </w:p>
    <w:p w:rsidR="004D247D" w:rsidRPr="008F657C" w:rsidRDefault="004D247D" w:rsidP="004D247D">
      <w:pPr>
        <w:pStyle w:val="ListParagraph"/>
        <w:ind w:left="810"/>
        <w:rPr>
          <w:b/>
          <w:color w:val="000000" w:themeColor="text1"/>
        </w:rPr>
      </w:pPr>
    </w:p>
    <w:p w:rsidR="00E404AE" w:rsidRPr="008F657C" w:rsidRDefault="00E404AE" w:rsidP="002B4E24">
      <w:pPr>
        <w:ind w:firstLine="720"/>
        <w:jc w:val="both"/>
        <w:rPr>
          <w:color w:val="000000" w:themeColor="text1"/>
        </w:rPr>
      </w:pPr>
      <w:r w:rsidRPr="008F657C">
        <w:rPr>
          <w:color w:val="000000" w:themeColor="text1"/>
        </w:rPr>
        <w:t>The Technical proposal would be opened and seen for the following:</w:t>
      </w:r>
    </w:p>
    <w:p w:rsidR="00E404AE" w:rsidRPr="008F657C" w:rsidRDefault="00E404AE" w:rsidP="002B4E24">
      <w:pPr>
        <w:ind w:firstLine="720"/>
        <w:jc w:val="both"/>
        <w:rPr>
          <w:color w:val="000000" w:themeColor="text1"/>
        </w:rPr>
      </w:pPr>
    </w:p>
    <w:p w:rsidR="00E404AE" w:rsidRPr="008F657C" w:rsidRDefault="00E404AE" w:rsidP="00546FF9">
      <w:pPr>
        <w:pStyle w:val="ListParagraph"/>
        <w:numPr>
          <w:ilvl w:val="0"/>
          <w:numId w:val="14"/>
        </w:numPr>
        <w:rPr>
          <w:b/>
          <w:color w:val="000000" w:themeColor="text1"/>
        </w:rPr>
      </w:pPr>
      <w:r w:rsidRPr="008F657C">
        <w:rPr>
          <w:b/>
          <w:color w:val="000000" w:themeColor="text1"/>
        </w:rPr>
        <w:t>Responsiveness Check</w:t>
      </w:r>
    </w:p>
    <w:p w:rsidR="00A25C27" w:rsidRPr="008F657C" w:rsidRDefault="00A25C27" w:rsidP="002B4E24">
      <w:pPr>
        <w:ind w:firstLine="720"/>
        <w:rPr>
          <w:color w:val="000000" w:themeColor="text1"/>
        </w:rPr>
      </w:pPr>
    </w:p>
    <w:p w:rsidR="00E404AE" w:rsidRPr="008F657C" w:rsidRDefault="00E404AE" w:rsidP="002B4E24">
      <w:pPr>
        <w:ind w:firstLine="720"/>
        <w:rPr>
          <w:color w:val="000000" w:themeColor="text1"/>
        </w:rPr>
      </w:pPr>
      <w:r w:rsidRPr="008F657C">
        <w:rPr>
          <w:color w:val="000000" w:themeColor="text1"/>
        </w:rPr>
        <w:t xml:space="preserve">The </w:t>
      </w:r>
      <w:r w:rsidR="008C0A4D" w:rsidRPr="008F657C">
        <w:rPr>
          <w:color w:val="000000" w:themeColor="text1"/>
        </w:rPr>
        <w:t xml:space="preserve">responsiveness </w:t>
      </w:r>
      <w:r w:rsidRPr="008F657C">
        <w:rPr>
          <w:color w:val="000000" w:themeColor="text1"/>
        </w:rPr>
        <w:t>check will be with respect to the following:</w:t>
      </w:r>
    </w:p>
    <w:p w:rsidR="00E404AE" w:rsidRPr="008F657C" w:rsidRDefault="00E404AE" w:rsidP="002B4E24">
      <w:pPr>
        <w:ind w:left="1080"/>
        <w:rPr>
          <w:color w:val="000000" w:themeColor="text1"/>
        </w:rPr>
      </w:pPr>
    </w:p>
    <w:p w:rsidR="00E404AE" w:rsidRPr="00EE53BB" w:rsidRDefault="00E404AE" w:rsidP="00546FF9">
      <w:pPr>
        <w:numPr>
          <w:ilvl w:val="0"/>
          <w:numId w:val="1"/>
        </w:numPr>
        <w:ind w:left="1134" w:hanging="414"/>
        <w:jc w:val="both"/>
        <w:rPr>
          <w:color w:val="000000" w:themeColor="text1"/>
        </w:rPr>
      </w:pPr>
      <w:r w:rsidRPr="008F657C">
        <w:rPr>
          <w:color w:val="000000" w:themeColor="text1"/>
        </w:rPr>
        <w:t>The Technical Proposal should contain Form-1,</w:t>
      </w:r>
      <w:r w:rsidR="00653450" w:rsidRPr="008F657C">
        <w:rPr>
          <w:color w:val="000000" w:themeColor="text1"/>
        </w:rPr>
        <w:t xml:space="preserve"> </w:t>
      </w:r>
      <w:r w:rsidR="00BA20D1">
        <w:rPr>
          <w:color w:val="000000" w:themeColor="text1"/>
        </w:rPr>
        <w:t xml:space="preserve">Form-2, Form-3, Form-4, Form-5 and </w:t>
      </w:r>
      <w:r w:rsidRPr="00D9090E">
        <w:rPr>
          <w:color w:val="000000" w:themeColor="text1"/>
        </w:rPr>
        <w:t>Form -7 duly filled</w:t>
      </w:r>
      <w:r w:rsidRPr="008F657C">
        <w:rPr>
          <w:color w:val="000000" w:themeColor="text1"/>
        </w:rPr>
        <w:t xml:space="preserve"> and signed by the authorised signatory. </w:t>
      </w:r>
      <w:r w:rsidRPr="00EE53BB">
        <w:rPr>
          <w:color w:val="000000" w:themeColor="text1"/>
        </w:rPr>
        <w:t>The Authority Letter shall be submitted as per Form-5.</w:t>
      </w:r>
    </w:p>
    <w:p w:rsidR="004D247D" w:rsidRPr="008F657C" w:rsidRDefault="004D247D" w:rsidP="004D247D">
      <w:pPr>
        <w:ind w:left="1134"/>
        <w:jc w:val="both"/>
        <w:rPr>
          <w:color w:val="000000" w:themeColor="text1"/>
        </w:rPr>
      </w:pPr>
    </w:p>
    <w:p w:rsidR="00E404AE" w:rsidRDefault="00E404AE" w:rsidP="00546FF9">
      <w:pPr>
        <w:numPr>
          <w:ilvl w:val="0"/>
          <w:numId w:val="1"/>
        </w:numPr>
        <w:ind w:left="1134" w:hanging="414"/>
        <w:jc w:val="both"/>
        <w:rPr>
          <w:color w:val="000000" w:themeColor="text1"/>
        </w:rPr>
      </w:pPr>
      <w:r w:rsidRPr="008F657C">
        <w:rPr>
          <w:color w:val="000000" w:themeColor="text1"/>
        </w:rPr>
        <w:t xml:space="preserve">The Bidder should agree to the entire scope of work and deliverables (given in the Covering Letter Form-1). No proposal for deviation/ </w:t>
      </w:r>
      <w:r w:rsidR="00A25C27" w:rsidRPr="008F657C">
        <w:rPr>
          <w:color w:val="000000" w:themeColor="text1"/>
        </w:rPr>
        <w:t xml:space="preserve">conditional </w:t>
      </w:r>
      <w:r w:rsidRPr="008F657C">
        <w:rPr>
          <w:color w:val="000000" w:themeColor="text1"/>
        </w:rPr>
        <w:t>scope of work will be considered.</w:t>
      </w:r>
    </w:p>
    <w:p w:rsidR="004D247D" w:rsidRPr="008F657C" w:rsidRDefault="004D247D" w:rsidP="004D247D">
      <w:pPr>
        <w:ind w:left="1134"/>
        <w:jc w:val="both"/>
        <w:rPr>
          <w:color w:val="000000" w:themeColor="text1"/>
        </w:rPr>
      </w:pPr>
    </w:p>
    <w:p w:rsidR="00E404AE" w:rsidRDefault="00E404AE" w:rsidP="00546FF9">
      <w:pPr>
        <w:numPr>
          <w:ilvl w:val="0"/>
          <w:numId w:val="1"/>
        </w:numPr>
        <w:ind w:left="1134" w:hanging="414"/>
        <w:jc w:val="both"/>
        <w:rPr>
          <w:color w:val="000000" w:themeColor="text1"/>
        </w:rPr>
      </w:pPr>
      <w:r w:rsidRPr="008F657C">
        <w:rPr>
          <w:color w:val="000000" w:themeColor="text1"/>
        </w:rPr>
        <w:t xml:space="preserve">Details of past experience </w:t>
      </w:r>
      <w:r w:rsidR="003C4F23" w:rsidRPr="008F657C">
        <w:rPr>
          <w:color w:val="000000" w:themeColor="text1"/>
        </w:rPr>
        <w:t xml:space="preserve">and other relevant documents for meeting the eligibility requirements </w:t>
      </w:r>
      <w:r w:rsidRPr="008F657C">
        <w:rPr>
          <w:color w:val="000000" w:themeColor="text1"/>
        </w:rPr>
        <w:t>are to be provided in Technical Bid as per format at Form-2. Documentary evidence (e.g. Copy of work Order/Letter of Award/</w:t>
      </w:r>
      <w:proofErr w:type="spellStart"/>
      <w:r w:rsidRPr="008F657C">
        <w:rPr>
          <w:color w:val="000000" w:themeColor="text1"/>
        </w:rPr>
        <w:t>LoI</w:t>
      </w:r>
      <w:proofErr w:type="spellEnd"/>
      <w:r w:rsidRPr="008F657C">
        <w:rPr>
          <w:color w:val="000000" w:themeColor="text1"/>
        </w:rPr>
        <w:t>/Purchase Order or any other re</w:t>
      </w:r>
      <w:r w:rsidR="003C4F23" w:rsidRPr="008F657C">
        <w:rPr>
          <w:color w:val="000000" w:themeColor="text1"/>
        </w:rPr>
        <w:t xml:space="preserve">lated </w:t>
      </w:r>
      <w:r w:rsidRPr="008F657C">
        <w:rPr>
          <w:color w:val="000000" w:themeColor="text1"/>
        </w:rPr>
        <w:t>documents etc. and  proof of satisfactory completion for assignments handled from their Clients.) to be provided in support of past experience.</w:t>
      </w:r>
    </w:p>
    <w:p w:rsidR="004D247D" w:rsidRPr="008F657C" w:rsidRDefault="004D247D" w:rsidP="004D247D">
      <w:pPr>
        <w:ind w:left="1134"/>
        <w:jc w:val="both"/>
        <w:rPr>
          <w:color w:val="000000" w:themeColor="text1"/>
        </w:rPr>
      </w:pPr>
    </w:p>
    <w:p w:rsidR="00E404AE" w:rsidRDefault="00E404AE" w:rsidP="00546FF9">
      <w:pPr>
        <w:numPr>
          <w:ilvl w:val="0"/>
          <w:numId w:val="1"/>
        </w:numPr>
        <w:ind w:left="1134" w:hanging="414"/>
        <w:jc w:val="both"/>
        <w:rPr>
          <w:color w:val="000000" w:themeColor="text1"/>
        </w:rPr>
      </w:pPr>
      <w:r w:rsidRPr="008F657C">
        <w:rPr>
          <w:color w:val="000000" w:themeColor="text1"/>
        </w:rPr>
        <w:t xml:space="preserve"> Adequacy of the proposed Methodology</w:t>
      </w:r>
      <w:r w:rsidR="003C4F23" w:rsidRPr="008F657C">
        <w:rPr>
          <w:color w:val="000000" w:themeColor="text1"/>
        </w:rPr>
        <w:t xml:space="preserve">, </w:t>
      </w:r>
      <w:r w:rsidRPr="008F657C">
        <w:rPr>
          <w:color w:val="000000" w:themeColor="text1"/>
        </w:rPr>
        <w:t>Work Plan</w:t>
      </w:r>
      <w:r w:rsidR="003C4F23" w:rsidRPr="008F657C">
        <w:rPr>
          <w:color w:val="000000" w:themeColor="text1"/>
        </w:rPr>
        <w:t xml:space="preserve">, Resources and manpower </w:t>
      </w:r>
      <w:r w:rsidR="001506AE" w:rsidRPr="008F657C">
        <w:rPr>
          <w:color w:val="000000" w:themeColor="text1"/>
        </w:rPr>
        <w:t xml:space="preserve">and capability know-how </w:t>
      </w:r>
      <w:r w:rsidRPr="008F657C">
        <w:rPr>
          <w:color w:val="000000" w:themeColor="text1"/>
        </w:rPr>
        <w:t>are to be provided in responding to the Scope of Work as per Form - 7.</w:t>
      </w:r>
    </w:p>
    <w:p w:rsidR="004D247D" w:rsidRPr="008F657C" w:rsidRDefault="004D247D" w:rsidP="004D247D">
      <w:pPr>
        <w:ind w:left="1134"/>
        <w:jc w:val="both"/>
        <w:rPr>
          <w:color w:val="000000" w:themeColor="text1"/>
        </w:rPr>
      </w:pPr>
    </w:p>
    <w:p w:rsidR="00E404AE" w:rsidRDefault="00E404AE" w:rsidP="00546FF9">
      <w:pPr>
        <w:numPr>
          <w:ilvl w:val="0"/>
          <w:numId w:val="1"/>
        </w:numPr>
        <w:ind w:left="1134" w:hanging="414"/>
        <w:jc w:val="both"/>
        <w:rPr>
          <w:color w:val="000000" w:themeColor="text1"/>
        </w:rPr>
      </w:pPr>
      <w:r w:rsidRPr="008F657C">
        <w:rPr>
          <w:color w:val="000000" w:themeColor="text1"/>
        </w:rPr>
        <w:t>Details of composition of Team and Team Leader proposed to be deployed are to be provided in Technical bid as per format provided at Form- 4.</w:t>
      </w:r>
    </w:p>
    <w:p w:rsidR="004D247D" w:rsidRPr="008F657C" w:rsidRDefault="004D247D" w:rsidP="004D247D">
      <w:pPr>
        <w:ind w:left="1134"/>
        <w:jc w:val="both"/>
        <w:rPr>
          <w:color w:val="000000" w:themeColor="text1"/>
        </w:rPr>
      </w:pPr>
    </w:p>
    <w:p w:rsidR="006762F9" w:rsidRPr="008C55B0" w:rsidRDefault="00E404AE" w:rsidP="00546FF9">
      <w:pPr>
        <w:numPr>
          <w:ilvl w:val="0"/>
          <w:numId w:val="1"/>
        </w:numPr>
        <w:ind w:left="1134" w:hanging="414"/>
        <w:jc w:val="both"/>
        <w:rPr>
          <w:color w:val="000000" w:themeColor="text1"/>
        </w:rPr>
      </w:pPr>
      <w:r w:rsidRPr="008C55B0">
        <w:rPr>
          <w:color w:val="000000" w:themeColor="text1"/>
        </w:rPr>
        <w:t xml:space="preserve">Copy of </w:t>
      </w:r>
      <w:r w:rsidR="00EE53BB">
        <w:rPr>
          <w:color w:val="000000" w:themeColor="text1"/>
        </w:rPr>
        <w:t xml:space="preserve">valid </w:t>
      </w:r>
      <w:r w:rsidR="003C4F23" w:rsidRPr="008C55B0">
        <w:rPr>
          <w:color w:val="000000" w:themeColor="text1"/>
        </w:rPr>
        <w:t>accreditation</w:t>
      </w:r>
      <w:r w:rsidRPr="008C55B0">
        <w:rPr>
          <w:color w:val="000000" w:themeColor="text1"/>
        </w:rPr>
        <w:t xml:space="preserve"> certification from NABET/QCI under</w:t>
      </w:r>
      <w:r w:rsidR="00226364">
        <w:rPr>
          <w:color w:val="000000" w:themeColor="text1"/>
        </w:rPr>
        <w:t xml:space="preserve"> Mining of Minerals under </w:t>
      </w:r>
      <w:r w:rsidR="004D247D" w:rsidRPr="008C55B0">
        <w:rPr>
          <w:color w:val="000000" w:themeColor="text1"/>
        </w:rPr>
        <w:t>Category-A</w:t>
      </w:r>
      <w:r w:rsidRPr="008C55B0">
        <w:rPr>
          <w:color w:val="000000" w:themeColor="text1"/>
        </w:rPr>
        <w:t>.</w:t>
      </w:r>
    </w:p>
    <w:p w:rsidR="004D247D" w:rsidRPr="008F657C" w:rsidRDefault="004D247D" w:rsidP="004D247D">
      <w:pPr>
        <w:ind w:left="1134"/>
        <w:jc w:val="both"/>
        <w:rPr>
          <w:color w:val="000000" w:themeColor="text1"/>
        </w:rPr>
      </w:pPr>
    </w:p>
    <w:p w:rsidR="00E404AE" w:rsidRDefault="00E404AE" w:rsidP="004D247D">
      <w:pPr>
        <w:ind w:left="709"/>
        <w:jc w:val="both"/>
        <w:rPr>
          <w:color w:val="000000" w:themeColor="text1"/>
        </w:rPr>
      </w:pPr>
      <w:r w:rsidRPr="008F657C">
        <w:rPr>
          <w:color w:val="000000" w:themeColor="text1"/>
        </w:rPr>
        <w:t>PFCCL may call for any clarific</w:t>
      </w:r>
      <w:r w:rsidR="004D247D">
        <w:rPr>
          <w:color w:val="000000" w:themeColor="text1"/>
        </w:rPr>
        <w:t xml:space="preserve">ations/ information if required. </w:t>
      </w:r>
      <w:r w:rsidRPr="008F657C">
        <w:rPr>
          <w:color w:val="000000" w:themeColor="text1"/>
        </w:rPr>
        <w:t xml:space="preserve">Bid of any firm not meeting any or all the above criteria, the technical evaluation of the firm will not be carried out and the bid shall be rejected outright. </w:t>
      </w:r>
    </w:p>
    <w:p w:rsidR="00DC7DF9" w:rsidRPr="008F657C" w:rsidRDefault="00DC7DF9" w:rsidP="004D247D">
      <w:pPr>
        <w:ind w:left="709"/>
        <w:jc w:val="both"/>
        <w:rPr>
          <w:color w:val="000000" w:themeColor="text1"/>
        </w:rPr>
      </w:pPr>
    </w:p>
    <w:p w:rsidR="00E404AE" w:rsidRPr="008F657C" w:rsidRDefault="00152852" w:rsidP="00546FF9">
      <w:pPr>
        <w:pStyle w:val="ListParagraph"/>
        <w:numPr>
          <w:ilvl w:val="0"/>
          <w:numId w:val="14"/>
        </w:numPr>
        <w:rPr>
          <w:b/>
          <w:color w:val="000000" w:themeColor="text1"/>
        </w:rPr>
      </w:pPr>
      <w:r>
        <w:rPr>
          <w:b/>
          <w:color w:val="000000" w:themeColor="text1"/>
        </w:rPr>
        <w:t xml:space="preserve">Evaluation </w:t>
      </w:r>
    </w:p>
    <w:p w:rsidR="00E404AE" w:rsidRPr="008F657C" w:rsidRDefault="00E404AE" w:rsidP="002B4E24">
      <w:pPr>
        <w:pStyle w:val="ListParagraph"/>
        <w:rPr>
          <w:b/>
          <w:color w:val="000000" w:themeColor="text1"/>
        </w:rPr>
      </w:pPr>
    </w:p>
    <w:p w:rsidR="00A07E9B" w:rsidRDefault="00E404AE" w:rsidP="00152852">
      <w:pPr>
        <w:widowControl w:val="0"/>
        <w:tabs>
          <w:tab w:val="left" w:pos="1350"/>
        </w:tabs>
        <w:autoSpaceDE w:val="0"/>
        <w:autoSpaceDN w:val="0"/>
        <w:ind w:left="709" w:right="-7"/>
        <w:jc w:val="both"/>
        <w:rPr>
          <w:color w:val="000000" w:themeColor="text1"/>
        </w:rPr>
      </w:pPr>
      <w:r w:rsidRPr="008F657C">
        <w:rPr>
          <w:color w:val="000000" w:themeColor="text1"/>
        </w:rPr>
        <w:t xml:space="preserve">The </w:t>
      </w:r>
      <w:r w:rsidR="00152852">
        <w:rPr>
          <w:color w:val="000000" w:themeColor="text1"/>
        </w:rPr>
        <w:t xml:space="preserve">bidders are technically evaluated on the basis of eligibility </w:t>
      </w:r>
      <w:r w:rsidR="00585FC1">
        <w:rPr>
          <w:color w:val="000000" w:themeColor="text1"/>
        </w:rPr>
        <w:t>in accordance to</w:t>
      </w:r>
      <w:r w:rsidR="00F74047">
        <w:rPr>
          <w:color w:val="000000" w:themeColor="text1"/>
        </w:rPr>
        <w:t xml:space="preserve"> clause </w:t>
      </w:r>
      <w:r w:rsidR="00F74047">
        <w:rPr>
          <w:color w:val="000000" w:themeColor="text1"/>
        </w:rPr>
        <w:lastRenderedPageBreak/>
        <w:t>4</w:t>
      </w:r>
      <w:r w:rsidR="00152852">
        <w:rPr>
          <w:color w:val="000000" w:themeColor="text1"/>
        </w:rPr>
        <w:t xml:space="preserve">.0. </w:t>
      </w:r>
      <w:r w:rsidR="00A07E9B" w:rsidRPr="00585FC1">
        <w:rPr>
          <w:color w:val="000000" w:themeColor="text1"/>
        </w:rPr>
        <w:t xml:space="preserve">The bidders are required to submit the documentary evidence in support of claiming the above experience and details shall be furnished as per </w:t>
      </w:r>
      <w:r w:rsidR="00D9090E" w:rsidRPr="00585FC1">
        <w:rPr>
          <w:color w:val="000000" w:themeColor="text1"/>
        </w:rPr>
        <w:t>Form-2</w:t>
      </w:r>
      <w:r w:rsidR="00A07E9B" w:rsidRPr="00585FC1">
        <w:rPr>
          <w:color w:val="000000" w:themeColor="text1"/>
        </w:rPr>
        <w:t>.</w:t>
      </w:r>
      <w:r w:rsidR="00585FC1" w:rsidRPr="00585FC1">
        <w:rPr>
          <w:color w:val="000000" w:themeColor="text1"/>
        </w:rPr>
        <w:t xml:space="preserve"> The bidder not fulfilling the cr</w:t>
      </w:r>
      <w:r w:rsidR="00F74047">
        <w:rPr>
          <w:color w:val="000000" w:themeColor="text1"/>
        </w:rPr>
        <w:t>iteria in accordance to clause 4</w:t>
      </w:r>
      <w:r w:rsidR="00585FC1" w:rsidRPr="00585FC1">
        <w:rPr>
          <w:color w:val="000000" w:themeColor="text1"/>
        </w:rPr>
        <w:t xml:space="preserve">.0 would not be qualified for opening of financial Proposal. </w:t>
      </w:r>
    </w:p>
    <w:p w:rsidR="00364AD1" w:rsidRDefault="00364AD1" w:rsidP="00152852">
      <w:pPr>
        <w:widowControl w:val="0"/>
        <w:tabs>
          <w:tab w:val="left" w:pos="1350"/>
        </w:tabs>
        <w:autoSpaceDE w:val="0"/>
        <w:autoSpaceDN w:val="0"/>
        <w:ind w:left="709" w:right="-7"/>
        <w:jc w:val="both"/>
        <w:rPr>
          <w:color w:val="000000" w:themeColor="text1"/>
        </w:rPr>
      </w:pPr>
    </w:p>
    <w:p w:rsidR="00E404AE" w:rsidRPr="008B68B0" w:rsidRDefault="00EC5319" w:rsidP="008B68B0">
      <w:pPr>
        <w:rPr>
          <w:b/>
          <w:color w:val="000000" w:themeColor="text1"/>
        </w:rPr>
      </w:pPr>
      <w:r>
        <w:rPr>
          <w:b/>
          <w:color w:val="000000" w:themeColor="text1"/>
        </w:rPr>
        <w:t>9</w:t>
      </w:r>
      <w:r w:rsidR="008B68B0">
        <w:rPr>
          <w:b/>
          <w:color w:val="000000" w:themeColor="text1"/>
        </w:rPr>
        <w:t>.0</w:t>
      </w:r>
      <w:r w:rsidR="008B68B0">
        <w:rPr>
          <w:b/>
          <w:color w:val="000000" w:themeColor="text1"/>
        </w:rPr>
        <w:tab/>
      </w:r>
      <w:r w:rsidR="00E404AE" w:rsidRPr="008B68B0">
        <w:rPr>
          <w:b/>
          <w:color w:val="000000" w:themeColor="text1"/>
        </w:rPr>
        <w:t>Opening of Financial Proposal</w:t>
      </w:r>
    </w:p>
    <w:p w:rsidR="00DD3D30" w:rsidRPr="008F657C" w:rsidRDefault="00DD3D30" w:rsidP="00DD3D30">
      <w:pPr>
        <w:pStyle w:val="ListParagraph"/>
        <w:ind w:left="810"/>
        <w:rPr>
          <w:b/>
          <w:color w:val="000000" w:themeColor="text1"/>
        </w:rPr>
      </w:pPr>
    </w:p>
    <w:p w:rsidR="004D247D" w:rsidRDefault="00EC5319" w:rsidP="00FC046E">
      <w:pPr>
        <w:ind w:left="720" w:hanging="720"/>
        <w:jc w:val="both"/>
        <w:rPr>
          <w:color w:val="000000" w:themeColor="text1"/>
        </w:rPr>
      </w:pPr>
      <w:r>
        <w:rPr>
          <w:color w:val="000000" w:themeColor="text1"/>
        </w:rPr>
        <w:t>9</w:t>
      </w:r>
      <w:r w:rsidR="00FC046E">
        <w:rPr>
          <w:color w:val="000000" w:themeColor="text1"/>
        </w:rPr>
        <w:t>.1</w:t>
      </w:r>
      <w:r w:rsidR="00FC046E">
        <w:rPr>
          <w:color w:val="000000" w:themeColor="text1"/>
        </w:rPr>
        <w:tab/>
      </w:r>
      <w:r w:rsidR="004D247D" w:rsidRPr="00FC046E">
        <w:rPr>
          <w:color w:val="000000" w:themeColor="text1"/>
        </w:rPr>
        <w:t xml:space="preserve">The </w:t>
      </w:r>
      <w:r w:rsidR="004D247D" w:rsidRPr="00FC046E">
        <w:rPr>
          <w:b/>
          <w:color w:val="000000" w:themeColor="text1"/>
        </w:rPr>
        <w:t>“Financial Proposal”</w:t>
      </w:r>
      <w:r w:rsidR="004D247D" w:rsidRPr="00FC046E">
        <w:rPr>
          <w:color w:val="000000" w:themeColor="text1"/>
        </w:rPr>
        <w:t xml:space="preserve"> would be opened only for the technically qualified bidders. The date and time of opening of the “Financial Proposal” of the technically qualified bidders will be intimated along with qualifications of the technically qualified bidders. The Financial Proposal will be opened in the presence of the authorized representatives of the bidders, who wish to be present.</w:t>
      </w:r>
    </w:p>
    <w:p w:rsidR="00364AD1" w:rsidRPr="00FC046E" w:rsidRDefault="00364AD1" w:rsidP="00364AD1">
      <w:pPr>
        <w:ind w:left="720" w:hanging="720"/>
        <w:jc w:val="both"/>
        <w:rPr>
          <w:color w:val="000000" w:themeColor="text1"/>
        </w:rPr>
      </w:pPr>
      <w:r>
        <w:rPr>
          <w:color w:val="000000" w:themeColor="text1"/>
        </w:rPr>
        <w:tab/>
      </w:r>
    </w:p>
    <w:p w:rsidR="00E404AE" w:rsidRPr="008B68B0" w:rsidRDefault="00EC5319" w:rsidP="008B68B0">
      <w:pPr>
        <w:rPr>
          <w:b/>
          <w:color w:val="000000" w:themeColor="text1"/>
        </w:rPr>
      </w:pPr>
      <w:r>
        <w:rPr>
          <w:color w:val="000000" w:themeColor="text1"/>
        </w:rPr>
        <w:t>9</w:t>
      </w:r>
      <w:r w:rsidR="00FC046E" w:rsidRPr="00FC046E">
        <w:rPr>
          <w:color w:val="000000" w:themeColor="text1"/>
        </w:rPr>
        <w:t>.2</w:t>
      </w:r>
      <w:r w:rsidR="00FC046E">
        <w:rPr>
          <w:b/>
          <w:color w:val="000000" w:themeColor="text1"/>
        </w:rPr>
        <w:tab/>
      </w:r>
      <w:r w:rsidR="00E404AE" w:rsidRPr="008B68B0">
        <w:rPr>
          <w:b/>
          <w:color w:val="000000" w:themeColor="text1"/>
        </w:rPr>
        <w:t>Financial Proposal Evaluation</w:t>
      </w:r>
    </w:p>
    <w:p w:rsidR="00E404AE" w:rsidRPr="008F657C" w:rsidRDefault="00E404AE" w:rsidP="002B4E24">
      <w:pPr>
        <w:pStyle w:val="ListParagraph"/>
        <w:rPr>
          <w:b/>
          <w:color w:val="000000" w:themeColor="text1"/>
        </w:rPr>
      </w:pPr>
    </w:p>
    <w:p w:rsidR="00E404AE" w:rsidRPr="008F657C" w:rsidRDefault="00E404AE" w:rsidP="002B4E24">
      <w:pPr>
        <w:pStyle w:val="ListParagraph"/>
        <w:jc w:val="both"/>
        <w:rPr>
          <w:color w:val="000000" w:themeColor="text1"/>
        </w:rPr>
      </w:pPr>
      <w:r w:rsidRPr="008F657C">
        <w:rPr>
          <w:color w:val="000000" w:themeColor="text1"/>
        </w:rPr>
        <w:t xml:space="preserve">Financial Proposals of only such bidders will be opened </w:t>
      </w:r>
      <w:r w:rsidR="004D247D">
        <w:rPr>
          <w:color w:val="000000" w:themeColor="text1"/>
        </w:rPr>
        <w:t xml:space="preserve">online </w:t>
      </w:r>
      <w:r w:rsidRPr="008F657C">
        <w:rPr>
          <w:color w:val="000000" w:themeColor="text1"/>
        </w:rPr>
        <w:t>who have been declared Technically Qualified. Financial Proposal of Bidders</w:t>
      </w:r>
      <w:r w:rsidR="00A035DF">
        <w:rPr>
          <w:color w:val="000000" w:themeColor="text1"/>
        </w:rPr>
        <w:t>, technically not qualified</w:t>
      </w:r>
      <w:r w:rsidRPr="008F657C">
        <w:rPr>
          <w:color w:val="000000" w:themeColor="text1"/>
        </w:rPr>
        <w:t xml:space="preserve"> will </w:t>
      </w:r>
      <w:r w:rsidR="004D247D">
        <w:rPr>
          <w:color w:val="000000" w:themeColor="text1"/>
        </w:rPr>
        <w:t>not be opened.</w:t>
      </w:r>
    </w:p>
    <w:p w:rsidR="00E404AE" w:rsidRPr="008F657C" w:rsidRDefault="00E404AE" w:rsidP="002B4E24">
      <w:pPr>
        <w:pStyle w:val="ListParagraph"/>
        <w:jc w:val="both"/>
        <w:rPr>
          <w:color w:val="000000" w:themeColor="text1"/>
        </w:rPr>
      </w:pPr>
    </w:p>
    <w:p w:rsidR="00E404AE" w:rsidRPr="008F657C" w:rsidRDefault="00E404AE" w:rsidP="002B4E24">
      <w:pPr>
        <w:pStyle w:val="ListParagraph"/>
        <w:ind w:left="731"/>
        <w:jc w:val="both"/>
        <w:rPr>
          <w:color w:val="000000" w:themeColor="text1"/>
        </w:rPr>
      </w:pPr>
      <w:r w:rsidRPr="008F657C">
        <w:rPr>
          <w:color w:val="000000" w:themeColor="text1"/>
        </w:rPr>
        <w:t>The assignment will be awarded to the technically qualified bidder who has quoted lowest Lump Sum price, in Indian Rupees, without condition(s) or alternate price bid. Conditional Financial Proposals will be rejected out rightly.</w:t>
      </w:r>
    </w:p>
    <w:p w:rsidR="00E404AE" w:rsidRDefault="00E404AE" w:rsidP="002B4E24">
      <w:pPr>
        <w:pStyle w:val="ListParagraph"/>
        <w:ind w:left="731"/>
        <w:jc w:val="both"/>
        <w:rPr>
          <w:color w:val="000000" w:themeColor="text1"/>
        </w:rPr>
      </w:pPr>
    </w:p>
    <w:p w:rsidR="00364AD1" w:rsidRPr="00364AD1" w:rsidRDefault="00364AD1" w:rsidP="00364AD1">
      <w:pPr>
        <w:ind w:left="720"/>
        <w:jc w:val="both"/>
        <w:rPr>
          <w:b/>
          <w:bCs/>
          <w:color w:val="000000" w:themeColor="text1"/>
        </w:rPr>
      </w:pPr>
      <w:r w:rsidRPr="00364AD1">
        <w:rPr>
          <w:b/>
          <w:bCs/>
          <w:color w:val="000000" w:themeColor="text1"/>
        </w:rPr>
        <w:t>Note: In case of tie of financial proposal, the consultancy assignment should be awarded to the bidder having more experience claimed as per format no- 2.</w:t>
      </w:r>
    </w:p>
    <w:p w:rsidR="00364AD1" w:rsidRPr="008F657C" w:rsidRDefault="00364AD1" w:rsidP="002B4E24">
      <w:pPr>
        <w:pStyle w:val="ListParagraph"/>
        <w:ind w:left="731"/>
        <w:jc w:val="both"/>
        <w:rPr>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354A3" w:rsidRPr="008F657C" w:rsidRDefault="00D354A3" w:rsidP="00546FF9">
      <w:pPr>
        <w:pStyle w:val="ListParagraph"/>
        <w:numPr>
          <w:ilvl w:val="1"/>
          <w:numId w:val="22"/>
        </w:numPr>
        <w:contextualSpacing/>
        <w:jc w:val="both"/>
        <w:rPr>
          <w:vanish/>
          <w:color w:val="000000" w:themeColor="text1"/>
        </w:rPr>
      </w:pPr>
    </w:p>
    <w:p w:rsidR="00D354A3" w:rsidRPr="008F657C" w:rsidRDefault="00D354A3" w:rsidP="00546FF9">
      <w:pPr>
        <w:pStyle w:val="ListParagraph"/>
        <w:numPr>
          <w:ilvl w:val="1"/>
          <w:numId w:val="22"/>
        </w:numPr>
        <w:contextualSpacing/>
        <w:jc w:val="both"/>
        <w:rPr>
          <w:vanish/>
          <w:color w:val="000000" w:themeColor="text1"/>
        </w:rPr>
      </w:pPr>
    </w:p>
    <w:p w:rsidR="00D354A3" w:rsidRPr="008F657C" w:rsidRDefault="00D354A3" w:rsidP="00546FF9">
      <w:pPr>
        <w:pStyle w:val="ListParagraph"/>
        <w:numPr>
          <w:ilvl w:val="1"/>
          <w:numId w:val="22"/>
        </w:numPr>
        <w:contextualSpacing/>
        <w:jc w:val="both"/>
        <w:rPr>
          <w:vanish/>
          <w:color w:val="000000" w:themeColor="text1"/>
        </w:rPr>
      </w:pPr>
    </w:p>
    <w:p w:rsidR="00D354A3" w:rsidRPr="008F657C" w:rsidRDefault="00D354A3" w:rsidP="00546FF9">
      <w:pPr>
        <w:pStyle w:val="ListParagraph"/>
        <w:numPr>
          <w:ilvl w:val="1"/>
          <w:numId w:val="22"/>
        </w:numPr>
        <w:contextualSpacing/>
        <w:jc w:val="both"/>
        <w:rPr>
          <w:vanish/>
          <w:color w:val="000000" w:themeColor="text1"/>
        </w:rPr>
      </w:pPr>
    </w:p>
    <w:p w:rsidR="009805E6" w:rsidRPr="008B68B0" w:rsidRDefault="00EC5319" w:rsidP="00BA20D1">
      <w:pPr>
        <w:rPr>
          <w:b/>
          <w:bCs/>
          <w:color w:val="000000" w:themeColor="text1"/>
        </w:rPr>
      </w:pPr>
      <w:r>
        <w:rPr>
          <w:b/>
          <w:bCs/>
          <w:color w:val="000000" w:themeColor="text1"/>
        </w:rPr>
        <w:t>10</w:t>
      </w:r>
      <w:r w:rsidR="008B68B0">
        <w:rPr>
          <w:b/>
          <w:bCs/>
          <w:color w:val="000000" w:themeColor="text1"/>
        </w:rPr>
        <w:t>.0</w:t>
      </w:r>
      <w:r w:rsidR="008B68B0">
        <w:rPr>
          <w:b/>
          <w:bCs/>
          <w:color w:val="000000" w:themeColor="text1"/>
        </w:rPr>
        <w:tab/>
      </w:r>
      <w:r w:rsidR="009805E6" w:rsidRPr="008B68B0">
        <w:rPr>
          <w:b/>
          <w:bCs/>
          <w:color w:val="000000" w:themeColor="text1"/>
        </w:rPr>
        <w:t>Team Composition and Team Members</w:t>
      </w:r>
    </w:p>
    <w:p w:rsidR="00DD3D30" w:rsidRPr="008F657C" w:rsidRDefault="00DD3D30" w:rsidP="00DD3D30">
      <w:pPr>
        <w:pStyle w:val="ListParagraph"/>
        <w:contextualSpacing/>
        <w:jc w:val="both"/>
        <w:rPr>
          <w:b/>
          <w:bCs/>
          <w:color w:val="000000" w:themeColor="text1"/>
        </w:rPr>
      </w:pPr>
    </w:p>
    <w:p w:rsidR="00FC046E" w:rsidRDefault="00152852" w:rsidP="00FC046E">
      <w:pPr>
        <w:pStyle w:val="ListParagraph"/>
        <w:contextualSpacing/>
        <w:jc w:val="both"/>
        <w:rPr>
          <w:b/>
          <w:bCs/>
          <w:color w:val="000000" w:themeColor="text1"/>
        </w:rPr>
      </w:pPr>
      <w:r>
        <w:rPr>
          <w:color w:val="000000" w:themeColor="text1"/>
          <w:lang w:val="en-US"/>
        </w:rPr>
        <w:t>T</w:t>
      </w:r>
      <w:r w:rsidR="00FC046E" w:rsidRPr="00AA32EC">
        <w:rPr>
          <w:color w:val="000000" w:themeColor="text1"/>
          <w:lang w:val="en-US"/>
        </w:rPr>
        <w:t xml:space="preserve">eam composition and </w:t>
      </w:r>
      <w:r>
        <w:rPr>
          <w:color w:val="000000" w:themeColor="text1"/>
          <w:lang w:val="en-US"/>
        </w:rPr>
        <w:t xml:space="preserve">CV of </w:t>
      </w:r>
      <w:r w:rsidR="00FC046E" w:rsidRPr="00AA32EC">
        <w:rPr>
          <w:color w:val="000000" w:themeColor="text1"/>
          <w:lang w:val="en-US"/>
        </w:rPr>
        <w:t xml:space="preserve">team member to be deployed for the assignment </w:t>
      </w:r>
      <w:r w:rsidR="00E124F2">
        <w:rPr>
          <w:color w:val="000000" w:themeColor="text1"/>
          <w:lang w:val="en-US"/>
        </w:rPr>
        <w:t>a</w:t>
      </w:r>
      <w:r>
        <w:rPr>
          <w:color w:val="000000" w:themeColor="text1"/>
          <w:lang w:val="en-US"/>
        </w:rPr>
        <w:t>re</w:t>
      </w:r>
      <w:r w:rsidR="00FC046E" w:rsidRPr="00AA32EC">
        <w:rPr>
          <w:color w:val="000000" w:themeColor="text1"/>
          <w:lang w:val="en-US"/>
        </w:rPr>
        <w:t xml:space="preserve"> provided </w:t>
      </w:r>
      <w:r>
        <w:rPr>
          <w:color w:val="000000" w:themeColor="text1"/>
          <w:lang w:val="en-US"/>
        </w:rPr>
        <w:t>as per</w:t>
      </w:r>
      <w:r w:rsidR="00FC046E" w:rsidRPr="00AA32EC">
        <w:rPr>
          <w:color w:val="000000" w:themeColor="text1"/>
          <w:lang w:val="en-US"/>
        </w:rPr>
        <w:t xml:space="preserve"> </w:t>
      </w:r>
      <w:r w:rsidR="00FC046E" w:rsidRPr="00152852">
        <w:rPr>
          <w:color w:val="000000" w:themeColor="text1"/>
          <w:lang w:val="en-US"/>
        </w:rPr>
        <w:t>Form -3 &amp; 4</w:t>
      </w:r>
      <w:r w:rsidR="004606FE" w:rsidRPr="00152852">
        <w:rPr>
          <w:color w:val="000000" w:themeColor="text1"/>
          <w:lang w:val="en-US"/>
        </w:rPr>
        <w:t>.</w:t>
      </w:r>
      <w:r w:rsidR="00FC046E" w:rsidRPr="00AA32EC">
        <w:rPr>
          <w:color w:val="000000" w:themeColor="text1"/>
          <w:lang w:val="en-US"/>
        </w:rPr>
        <w:t xml:space="preserve"> </w:t>
      </w:r>
    </w:p>
    <w:p w:rsidR="00AD75B6" w:rsidRDefault="00AD75B6">
      <w:pPr>
        <w:rPr>
          <w:color w:val="000000" w:themeColor="text1"/>
          <w:lang w:val="en-GB"/>
        </w:rPr>
      </w:pPr>
    </w:p>
    <w:p w:rsidR="00E512D1" w:rsidRPr="008B68B0" w:rsidRDefault="00EC5319" w:rsidP="00BA20D1">
      <w:pPr>
        <w:rPr>
          <w:b/>
          <w:color w:val="000000" w:themeColor="text1"/>
        </w:rPr>
      </w:pPr>
      <w:r>
        <w:rPr>
          <w:b/>
          <w:color w:val="000000" w:themeColor="text1"/>
        </w:rPr>
        <w:t>11</w:t>
      </w:r>
      <w:r w:rsidR="008B68B0">
        <w:rPr>
          <w:b/>
          <w:color w:val="000000" w:themeColor="text1"/>
        </w:rPr>
        <w:t>.0</w:t>
      </w:r>
      <w:r w:rsidR="008B68B0">
        <w:rPr>
          <w:b/>
          <w:color w:val="000000" w:themeColor="text1"/>
        </w:rPr>
        <w:tab/>
      </w:r>
      <w:r w:rsidR="00E512D1" w:rsidRPr="008B68B0">
        <w:rPr>
          <w:b/>
          <w:color w:val="000000" w:themeColor="text1"/>
        </w:rPr>
        <w:t>S</w:t>
      </w:r>
      <w:r w:rsidR="002B4E24" w:rsidRPr="008B68B0">
        <w:rPr>
          <w:b/>
          <w:color w:val="000000" w:themeColor="text1"/>
        </w:rPr>
        <w:t xml:space="preserve">ubmission of Progress Report and Progress Review Meetings </w:t>
      </w:r>
    </w:p>
    <w:p w:rsidR="00DD3D30" w:rsidRPr="008F657C" w:rsidRDefault="00DD3D30" w:rsidP="00DD3D30">
      <w:pPr>
        <w:pStyle w:val="ListParagraph"/>
        <w:contextualSpacing/>
        <w:jc w:val="both"/>
        <w:rPr>
          <w:b/>
          <w:color w:val="000000" w:themeColor="text1"/>
        </w:rPr>
      </w:pPr>
    </w:p>
    <w:p w:rsidR="00BA20D1" w:rsidRDefault="00E512D1" w:rsidP="00EE53BB">
      <w:pPr>
        <w:ind w:left="720"/>
        <w:jc w:val="both"/>
        <w:rPr>
          <w:color w:val="000000" w:themeColor="text1"/>
        </w:rPr>
      </w:pPr>
      <w:r w:rsidRPr="008F657C">
        <w:rPr>
          <w:color w:val="000000" w:themeColor="text1"/>
        </w:rPr>
        <w:t>The Consultant shall submit p</w:t>
      </w:r>
      <w:r w:rsidR="00230C9A" w:rsidRPr="008F657C">
        <w:rPr>
          <w:color w:val="000000" w:themeColor="text1"/>
        </w:rPr>
        <w:t>rogress report every fortnight</w:t>
      </w:r>
      <w:r w:rsidRPr="008F657C">
        <w:rPr>
          <w:color w:val="000000" w:themeColor="text1"/>
        </w:rPr>
        <w:t xml:space="preserve"> clearly specifying the progress achieved during the period and targets for the next 15 days to achieve the schedule targets as per schedule. If the work is not progressing as per schedule, then the consultant shall clearly pin point the cause of the delay along with remedial measures so that no further delay should take place. </w:t>
      </w:r>
    </w:p>
    <w:p w:rsidR="00A901CC" w:rsidRDefault="00A901CC" w:rsidP="00EE53BB">
      <w:pPr>
        <w:ind w:left="720"/>
        <w:jc w:val="both"/>
        <w:rPr>
          <w:color w:val="000000" w:themeColor="text1"/>
        </w:rPr>
      </w:pPr>
    </w:p>
    <w:p w:rsidR="009805E6" w:rsidRPr="008B68B0" w:rsidRDefault="00B10045" w:rsidP="008B68B0">
      <w:pPr>
        <w:contextualSpacing/>
        <w:jc w:val="both"/>
        <w:rPr>
          <w:color w:val="000000" w:themeColor="text1"/>
        </w:rPr>
      </w:pPr>
      <w:r>
        <w:rPr>
          <w:b/>
          <w:bCs/>
          <w:color w:val="000000" w:themeColor="text1"/>
        </w:rPr>
        <w:t>12</w:t>
      </w:r>
      <w:r w:rsidR="008B68B0">
        <w:rPr>
          <w:b/>
          <w:bCs/>
          <w:color w:val="000000" w:themeColor="text1"/>
        </w:rPr>
        <w:t>.0</w:t>
      </w:r>
      <w:r w:rsidR="008B68B0">
        <w:rPr>
          <w:b/>
          <w:bCs/>
          <w:color w:val="000000" w:themeColor="text1"/>
        </w:rPr>
        <w:tab/>
      </w:r>
      <w:r w:rsidR="009805E6" w:rsidRPr="008B68B0">
        <w:rPr>
          <w:b/>
          <w:bCs/>
          <w:color w:val="000000" w:themeColor="text1"/>
        </w:rPr>
        <w:t>Contract Performance Guarantee (CPG)</w:t>
      </w:r>
    </w:p>
    <w:p w:rsidR="00DD3D30" w:rsidRPr="008F657C" w:rsidRDefault="00DD3D30" w:rsidP="00DD3D30">
      <w:pPr>
        <w:pStyle w:val="ListParagraph"/>
        <w:contextualSpacing/>
        <w:jc w:val="both"/>
        <w:rPr>
          <w:color w:val="000000" w:themeColor="text1"/>
        </w:rPr>
      </w:pPr>
    </w:p>
    <w:p w:rsidR="002E199E" w:rsidRPr="008F657C" w:rsidRDefault="009805E6" w:rsidP="008B54BF">
      <w:pPr>
        <w:pStyle w:val="BodyTextIndent2"/>
        <w:spacing w:after="0" w:line="240" w:lineRule="auto"/>
        <w:ind w:left="720"/>
        <w:jc w:val="both"/>
        <w:rPr>
          <w:color w:val="000000" w:themeColor="text1"/>
        </w:rPr>
      </w:pPr>
      <w:r w:rsidRPr="008F657C">
        <w:rPr>
          <w:color w:val="000000" w:themeColor="text1"/>
        </w:rPr>
        <w:t xml:space="preserve">In the event of an award, the selected bidder (Consultant), within thirty (30) days of issue of Letter of Award from PFCCL, will be required to arrange submission of CPG in the form of a Bank Guarantee (BG) equivalent to 10% (Ten Percent) of the total consultancy fee. The CPG should be as per PFCCL’s </w:t>
      </w:r>
      <w:proofErr w:type="spellStart"/>
      <w:r w:rsidRPr="008F657C">
        <w:rPr>
          <w:color w:val="000000" w:themeColor="text1"/>
        </w:rPr>
        <w:t>proforma</w:t>
      </w:r>
      <w:proofErr w:type="spellEnd"/>
      <w:r w:rsidR="008B54BF" w:rsidRPr="008F657C">
        <w:rPr>
          <w:color w:val="000000" w:themeColor="text1"/>
        </w:rPr>
        <w:t xml:space="preserve">. </w:t>
      </w:r>
    </w:p>
    <w:p w:rsidR="002E199E" w:rsidRPr="008F657C" w:rsidRDefault="002E199E" w:rsidP="008B54BF">
      <w:pPr>
        <w:pStyle w:val="BodyTextIndent2"/>
        <w:spacing w:after="0" w:line="240" w:lineRule="auto"/>
        <w:ind w:left="720"/>
        <w:jc w:val="both"/>
        <w:rPr>
          <w:color w:val="000000" w:themeColor="text1"/>
        </w:rPr>
      </w:pPr>
    </w:p>
    <w:p w:rsidR="008B54BF" w:rsidRDefault="008D6CB7" w:rsidP="008B54BF">
      <w:pPr>
        <w:pStyle w:val="BodyTextIndent2"/>
        <w:spacing w:after="0" w:line="240" w:lineRule="auto"/>
        <w:ind w:left="720"/>
        <w:jc w:val="both"/>
        <w:rPr>
          <w:color w:val="000000" w:themeColor="text1"/>
        </w:rPr>
      </w:pPr>
      <w:r>
        <w:rPr>
          <w:color w:val="000000" w:themeColor="text1"/>
        </w:rPr>
        <w:t xml:space="preserve">The CPG </w:t>
      </w:r>
      <w:r w:rsidR="008B54BF" w:rsidRPr="008F657C">
        <w:rPr>
          <w:color w:val="000000" w:themeColor="text1"/>
        </w:rPr>
        <w:t xml:space="preserve">should be kept </w:t>
      </w:r>
      <w:r w:rsidR="008B54BF" w:rsidRPr="00AD75B6">
        <w:rPr>
          <w:color w:val="000000" w:themeColor="text1"/>
        </w:rPr>
        <w:t xml:space="preserve">valid </w:t>
      </w:r>
      <w:proofErr w:type="spellStart"/>
      <w:r w:rsidR="008B54BF" w:rsidRPr="00AD75B6">
        <w:rPr>
          <w:color w:val="000000" w:themeColor="text1"/>
        </w:rPr>
        <w:t>upto</w:t>
      </w:r>
      <w:proofErr w:type="spellEnd"/>
      <w:r w:rsidR="008B54BF" w:rsidRPr="00AD75B6">
        <w:rPr>
          <w:color w:val="000000" w:themeColor="text1"/>
        </w:rPr>
        <w:t xml:space="preserve"> </w:t>
      </w:r>
      <w:r w:rsidR="00B938B5" w:rsidRPr="00AD75B6">
        <w:rPr>
          <w:color w:val="000000" w:themeColor="text1"/>
        </w:rPr>
        <w:t>48</w:t>
      </w:r>
      <w:r w:rsidR="008B54BF" w:rsidRPr="00AD75B6">
        <w:rPr>
          <w:color w:val="000000" w:themeColor="text1"/>
        </w:rPr>
        <w:t xml:space="preserve"> (</w:t>
      </w:r>
      <w:r w:rsidR="00B938B5" w:rsidRPr="00AD75B6">
        <w:rPr>
          <w:color w:val="000000" w:themeColor="text1"/>
        </w:rPr>
        <w:t>Forty Eight</w:t>
      </w:r>
      <w:r w:rsidR="008B54BF" w:rsidRPr="00AD75B6">
        <w:rPr>
          <w:color w:val="000000" w:themeColor="text1"/>
        </w:rPr>
        <w:t>) months</w:t>
      </w:r>
      <w:r w:rsidR="008B54BF" w:rsidRPr="008F657C">
        <w:rPr>
          <w:color w:val="000000" w:themeColor="text1"/>
        </w:rPr>
        <w:t xml:space="preserve"> from the Letter of Award which may be extended further if demanded by PFCCL. </w:t>
      </w:r>
    </w:p>
    <w:p w:rsidR="00DD3D30" w:rsidRDefault="00DD3D30" w:rsidP="008B54BF">
      <w:pPr>
        <w:pStyle w:val="BodyTextIndent2"/>
        <w:spacing w:after="0" w:line="240" w:lineRule="auto"/>
        <w:ind w:left="720"/>
        <w:jc w:val="both"/>
        <w:rPr>
          <w:color w:val="000000" w:themeColor="text1"/>
        </w:rPr>
      </w:pPr>
    </w:p>
    <w:p w:rsidR="009805E6" w:rsidRPr="008B68B0" w:rsidRDefault="00B10045" w:rsidP="008B68B0">
      <w:pPr>
        <w:contextualSpacing/>
        <w:jc w:val="both"/>
        <w:rPr>
          <w:caps/>
          <w:smallCaps/>
          <w:color w:val="000000" w:themeColor="text1"/>
        </w:rPr>
      </w:pPr>
      <w:r>
        <w:rPr>
          <w:b/>
          <w:bCs/>
          <w:color w:val="000000" w:themeColor="text1"/>
        </w:rPr>
        <w:lastRenderedPageBreak/>
        <w:t>13</w:t>
      </w:r>
      <w:r w:rsidR="008B68B0">
        <w:rPr>
          <w:b/>
          <w:bCs/>
          <w:color w:val="000000" w:themeColor="text1"/>
        </w:rPr>
        <w:t>.0</w:t>
      </w:r>
      <w:r w:rsidR="008B68B0">
        <w:rPr>
          <w:b/>
          <w:bCs/>
          <w:color w:val="000000" w:themeColor="text1"/>
        </w:rPr>
        <w:tab/>
      </w:r>
      <w:r w:rsidR="009805E6" w:rsidRPr="008B68B0">
        <w:rPr>
          <w:b/>
          <w:bCs/>
          <w:color w:val="000000" w:themeColor="text1"/>
        </w:rPr>
        <w:t>Contract Agreement</w:t>
      </w:r>
    </w:p>
    <w:p w:rsidR="009805E6" w:rsidRPr="008F657C" w:rsidRDefault="009805E6" w:rsidP="002B4E24">
      <w:pPr>
        <w:jc w:val="both"/>
        <w:rPr>
          <w:color w:val="000000" w:themeColor="text1"/>
        </w:rPr>
      </w:pPr>
    </w:p>
    <w:p w:rsidR="009805E6" w:rsidRPr="008B68B0" w:rsidRDefault="00B10045" w:rsidP="008B68B0">
      <w:pPr>
        <w:ind w:left="720" w:hanging="720"/>
        <w:jc w:val="both"/>
        <w:rPr>
          <w:bCs/>
          <w:color w:val="000000" w:themeColor="text1"/>
        </w:rPr>
      </w:pPr>
      <w:r>
        <w:rPr>
          <w:color w:val="000000" w:themeColor="text1"/>
        </w:rPr>
        <w:t>13</w:t>
      </w:r>
      <w:r w:rsidR="008B68B0">
        <w:rPr>
          <w:color w:val="000000" w:themeColor="text1"/>
        </w:rPr>
        <w:t>.1</w:t>
      </w:r>
      <w:r w:rsidR="008B68B0">
        <w:rPr>
          <w:color w:val="000000" w:themeColor="text1"/>
        </w:rPr>
        <w:tab/>
      </w:r>
      <w:r w:rsidR="009805E6" w:rsidRPr="008B68B0">
        <w:rPr>
          <w:color w:val="000000" w:themeColor="text1"/>
        </w:rPr>
        <w:t>In</w:t>
      </w:r>
      <w:r w:rsidR="009805E6" w:rsidRPr="008B68B0">
        <w:rPr>
          <w:bCs/>
          <w:color w:val="000000" w:themeColor="text1"/>
        </w:rPr>
        <w:t xml:space="preserve"> the event of award, the selected bidder (“Consultant”) wi</w:t>
      </w:r>
      <w:r w:rsidR="00664BD2" w:rsidRPr="008B68B0">
        <w:rPr>
          <w:bCs/>
          <w:color w:val="000000" w:themeColor="text1"/>
        </w:rPr>
        <w:t xml:space="preserve">ll be required to enter in to a </w:t>
      </w:r>
      <w:r w:rsidR="009805E6" w:rsidRPr="008B68B0">
        <w:rPr>
          <w:bCs/>
          <w:color w:val="000000" w:themeColor="text1"/>
        </w:rPr>
        <w:t xml:space="preserve">Contract Agreement with the PFCCL within </w:t>
      </w:r>
      <w:r w:rsidR="00364AD1">
        <w:rPr>
          <w:bCs/>
          <w:color w:val="000000" w:themeColor="text1"/>
        </w:rPr>
        <w:t>15</w:t>
      </w:r>
      <w:r w:rsidR="009805E6" w:rsidRPr="008B68B0">
        <w:rPr>
          <w:bCs/>
          <w:color w:val="000000" w:themeColor="text1"/>
        </w:rPr>
        <w:t xml:space="preserve"> (</w:t>
      </w:r>
      <w:r w:rsidR="00364AD1">
        <w:rPr>
          <w:bCs/>
          <w:color w:val="000000" w:themeColor="text1"/>
        </w:rPr>
        <w:t>fifteen</w:t>
      </w:r>
      <w:r w:rsidR="009805E6" w:rsidRPr="008B68B0">
        <w:rPr>
          <w:bCs/>
          <w:color w:val="000000" w:themeColor="text1"/>
        </w:rPr>
        <w:t>) working days from the date of the Letter of Award (LOA) or within such extended time, as may be granted by the PFCCL.</w:t>
      </w:r>
    </w:p>
    <w:p w:rsidR="009805E6" w:rsidRPr="008F657C" w:rsidRDefault="009805E6" w:rsidP="002B4E24">
      <w:pPr>
        <w:pStyle w:val="ListParagraph"/>
        <w:ind w:left="420"/>
        <w:rPr>
          <w:bCs/>
          <w:color w:val="000000" w:themeColor="text1"/>
        </w:rPr>
      </w:pPr>
    </w:p>
    <w:p w:rsidR="009805E6" w:rsidRPr="008F657C" w:rsidRDefault="00B10045" w:rsidP="008B68B0">
      <w:pPr>
        <w:ind w:left="720" w:hanging="720"/>
        <w:jc w:val="both"/>
        <w:rPr>
          <w:color w:val="000000" w:themeColor="text1"/>
        </w:rPr>
      </w:pPr>
      <w:r>
        <w:rPr>
          <w:color w:val="000000" w:themeColor="text1"/>
        </w:rPr>
        <w:t>13</w:t>
      </w:r>
      <w:r w:rsidR="008B68B0">
        <w:rPr>
          <w:color w:val="000000" w:themeColor="text1"/>
        </w:rPr>
        <w:t>.2</w:t>
      </w:r>
      <w:r w:rsidR="008B68B0">
        <w:rPr>
          <w:color w:val="000000" w:themeColor="text1"/>
        </w:rPr>
        <w:tab/>
      </w:r>
      <w:r w:rsidR="009805E6" w:rsidRPr="008F657C">
        <w:rPr>
          <w:color w:val="000000" w:themeColor="text1"/>
        </w:rPr>
        <w:t xml:space="preserve">Formal Contract Agreement will be executed on Non-judicial stamp paper of </w:t>
      </w:r>
      <w:proofErr w:type="spellStart"/>
      <w:r w:rsidR="009805E6" w:rsidRPr="008F657C">
        <w:rPr>
          <w:color w:val="000000" w:themeColor="text1"/>
        </w:rPr>
        <w:t>Rs</w:t>
      </w:r>
      <w:proofErr w:type="spellEnd"/>
      <w:r w:rsidR="009805E6" w:rsidRPr="008F657C">
        <w:rPr>
          <w:color w:val="000000" w:themeColor="text1"/>
        </w:rPr>
        <w:t>. 100/- (</w:t>
      </w:r>
      <w:proofErr w:type="spellStart"/>
      <w:r w:rsidR="009805E6" w:rsidRPr="008F657C">
        <w:rPr>
          <w:color w:val="000000" w:themeColor="text1"/>
        </w:rPr>
        <w:t>Rs</w:t>
      </w:r>
      <w:proofErr w:type="spellEnd"/>
      <w:r w:rsidR="009805E6" w:rsidRPr="008F657C">
        <w:rPr>
          <w:color w:val="000000" w:themeColor="text1"/>
        </w:rPr>
        <w:t>. one hundred only) as per the format provided by PFCCL. Two sets of Non-Judicial Stamp papers of Rs.100/- each and water mark papers to be purchased by the Consultant from Delhi State.</w:t>
      </w:r>
    </w:p>
    <w:p w:rsidR="002B4E24" w:rsidRPr="008F657C" w:rsidRDefault="002B4E24" w:rsidP="002B4E24">
      <w:pPr>
        <w:pStyle w:val="ListParagraph"/>
        <w:jc w:val="both"/>
        <w:rPr>
          <w:color w:val="000000" w:themeColor="text1"/>
        </w:rPr>
      </w:pPr>
    </w:p>
    <w:p w:rsidR="009805E6" w:rsidRPr="008F657C" w:rsidRDefault="00B10045" w:rsidP="008B68B0">
      <w:pPr>
        <w:ind w:left="720" w:hanging="720"/>
        <w:jc w:val="both"/>
        <w:rPr>
          <w:color w:val="000000" w:themeColor="text1"/>
        </w:rPr>
      </w:pPr>
      <w:r>
        <w:rPr>
          <w:color w:val="000000" w:themeColor="text1"/>
        </w:rPr>
        <w:t>13</w:t>
      </w:r>
      <w:r w:rsidR="008B68B0">
        <w:rPr>
          <w:color w:val="000000" w:themeColor="text1"/>
        </w:rPr>
        <w:t>.3</w:t>
      </w:r>
      <w:r w:rsidR="008B68B0">
        <w:rPr>
          <w:color w:val="000000" w:themeColor="text1"/>
        </w:rPr>
        <w:tab/>
      </w:r>
      <w:r w:rsidR="009805E6" w:rsidRPr="008F657C">
        <w:rPr>
          <w:color w:val="000000" w:themeColor="text1"/>
        </w:rPr>
        <w:t>The Agreement will be signed in two originals and the consultant shall be provided with one signed original Agreement</w:t>
      </w:r>
    </w:p>
    <w:p w:rsidR="002B4E24" w:rsidRPr="008F657C" w:rsidRDefault="002B4E24" w:rsidP="002B4E24">
      <w:pPr>
        <w:pStyle w:val="ListParagraph"/>
        <w:jc w:val="both"/>
        <w:rPr>
          <w:color w:val="000000" w:themeColor="text1"/>
        </w:rPr>
      </w:pPr>
    </w:p>
    <w:p w:rsidR="009805E6" w:rsidRPr="008F657C" w:rsidRDefault="00B10045" w:rsidP="008B68B0">
      <w:pPr>
        <w:ind w:left="720" w:hanging="720"/>
        <w:jc w:val="both"/>
        <w:rPr>
          <w:color w:val="000000" w:themeColor="text1"/>
        </w:rPr>
      </w:pPr>
      <w:r>
        <w:rPr>
          <w:color w:val="000000" w:themeColor="text1"/>
        </w:rPr>
        <w:t>13</w:t>
      </w:r>
      <w:r w:rsidR="008B68B0">
        <w:rPr>
          <w:color w:val="000000" w:themeColor="text1"/>
        </w:rPr>
        <w:t>.4</w:t>
      </w:r>
      <w:r w:rsidR="008B68B0">
        <w:rPr>
          <w:color w:val="000000" w:themeColor="text1"/>
        </w:rPr>
        <w:tab/>
      </w:r>
      <w:r w:rsidR="009805E6" w:rsidRPr="008F657C">
        <w:rPr>
          <w:color w:val="000000" w:themeColor="text1"/>
        </w:rPr>
        <w:t xml:space="preserve">The date of the contract agreement in no case shall alter the date of start or completion period of the work. </w:t>
      </w:r>
    </w:p>
    <w:p w:rsidR="002B4E24" w:rsidRPr="008F657C" w:rsidRDefault="002B4E24" w:rsidP="002B4E24">
      <w:pPr>
        <w:pStyle w:val="ListParagraph"/>
        <w:jc w:val="both"/>
        <w:rPr>
          <w:color w:val="000000" w:themeColor="text1"/>
        </w:rPr>
      </w:pPr>
    </w:p>
    <w:p w:rsidR="009805E6" w:rsidRPr="008F657C" w:rsidRDefault="00B10045" w:rsidP="008B68B0">
      <w:pPr>
        <w:ind w:left="720" w:hanging="720"/>
        <w:jc w:val="both"/>
        <w:rPr>
          <w:color w:val="000000" w:themeColor="text1"/>
        </w:rPr>
      </w:pPr>
      <w:r>
        <w:rPr>
          <w:color w:val="000000" w:themeColor="text1"/>
        </w:rPr>
        <w:t>13</w:t>
      </w:r>
      <w:r w:rsidR="008B68B0">
        <w:rPr>
          <w:color w:val="000000" w:themeColor="text1"/>
        </w:rPr>
        <w:t>.5</w:t>
      </w:r>
      <w:r w:rsidR="008B68B0">
        <w:rPr>
          <w:color w:val="000000" w:themeColor="text1"/>
        </w:rPr>
        <w:tab/>
      </w:r>
      <w:r w:rsidR="009805E6" w:rsidRPr="008F657C">
        <w:rPr>
          <w:color w:val="000000" w:themeColor="text1"/>
        </w:rPr>
        <w:t>Till the time a ‘Contract Agreement’ is prepared and executed, the Letter of Award shall be read in conjunction with the Bidding Documents and will constitute a binding contract.</w:t>
      </w:r>
    </w:p>
    <w:p w:rsidR="009805E6" w:rsidRDefault="009805E6" w:rsidP="002B4E24">
      <w:pPr>
        <w:pStyle w:val="ListParagraph"/>
        <w:tabs>
          <w:tab w:val="left" w:pos="720"/>
        </w:tabs>
        <w:jc w:val="both"/>
        <w:rPr>
          <w:bCs/>
          <w:color w:val="000000" w:themeColor="text1"/>
        </w:rPr>
      </w:pPr>
    </w:p>
    <w:p w:rsidR="009805E6" w:rsidRPr="008B68B0" w:rsidRDefault="00B10045" w:rsidP="008B68B0">
      <w:pPr>
        <w:contextualSpacing/>
        <w:jc w:val="both"/>
        <w:rPr>
          <w:b/>
          <w:bCs/>
          <w:color w:val="000000" w:themeColor="text1"/>
        </w:rPr>
      </w:pPr>
      <w:r>
        <w:rPr>
          <w:b/>
          <w:bCs/>
          <w:color w:val="000000" w:themeColor="text1"/>
        </w:rPr>
        <w:t>14</w:t>
      </w:r>
      <w:r w:rsidR="008B68B0">
        <w:rPr>
          <w:b/>
          <w:bCs/>
          <w:color w:val="000000" w:themeColor="text1"/>
        </w:rPr>
        <w:t>.0</w:t>
      </w:r>
      <w:r w:rsidR="008B68B0">
        <w:rPr>
          <w:b/>
          <w:bCs/>
          <w:color w:val="000000" w:themeColor="text1"/>
        </w:rPr>
        <w:tab/>
      </w:r>
      <w:r w:rsidR="009805E6" w:rsidRPr="008B68B0">
        <w:rPr>
          <w:b/>
          <w:bCs/>
          <w:color w:val="000000" w:themeColor="text1"/>
        </w:rPr>
        <w:t>Validity of Bid</w:t>
      </w:r>
    </w:p>
    <w:p w:rsidR="00DD3D30" w:rsidRPr="008F657C" w:rsidRDefault="00DD3D30" w:rsidP="00DD3D30">
      <w:pPr>
        <w:pStyle w:val="ListParagraph"/>
        <w:contextualSpacing/>
        <w:jc w:val="both"/>
        <w:rPr>
          <w:b/>
          <w:bCs/>
          <w:color w:val="000000" w:themeColor="text1"/>
        </w:rPr>
      </w:pPr>
    </w:p>
    <w:p w:rsidR="008D6CB7" w:rsidRDefault="009805E6" w:rsidP="002B4E24">
      <w:pPr>
        <w:pStyle w:val="ListParagraph"/>
        <w:jc w:val="both"/>
        <w:rPr>
          <w:color w:val="000000" w:themeColor="text1"/>
        </w:rPr>
      </w:pPr>
      <w:r w:rsidRPr="008F657C">
        <w:rPr>
          <w:color w:val="000000" w:themeColor="text1"/>
        </w:rPr>
        <w:t>Bidders shall keep their bids /proposals valid up to 120 (One hundred Twenty) days from the date of opening of the Financial Proposal. Bidders may be required to further extend the validity of Bid as per the requirement of PFCCL.</w:t>
      </w:r>
      <w:r w:rsidR="00E97D77">
        <w:rPr>
          <w:color w:val="000000" w:themeColor="text1"/>
        </w:rPr>
        <w:br/>
      </w:r>
    </w:p>
    <w:p w:rsidR="008825E2" w:rsidRPr="008B68B0" w:rsidRDefault="00B10045" w:rsidP="008B68B0">
      <w:pPr>
        <w:contextualSpacing/>
        <w:jc w:val="both"/>
        <w:rPr>
          <w:b/>
          <w:color w:val="000000" w:themeColor="text1"/>
        </w:rPr>
      </w:pPr>
      <w:r>
        <w:rPr>
          <w:b/>
          <w:color w:val="000000" w:themeColor="text1"/>
        </w:rPr>
        <w:t>15</w:t>
      </w:r>
      <w:r w:rsidR="008B68B0">
        <w:rPr>
          <w:b/>
          <w:color w:val="000000" w:themeColor="text1"/>
        </w:rPr>
        <w:t>.0</w:t>
      </w:r>
      <w:r w:rsidR="008B68B0">
        <w:rPr>
          <w:b/>
          <w:color w:val="000000" w:themeColor="text1"/>
        </w:rPr>
        <w:tab/>
      </w:r>
      <w:r w:rsidR="002B4E24" w:rsidRPr="008B68B0">
        <w:rPr>
          <w:b/>
          <w:color w:val="000000" w:themeColor="text1"/>
        </w:rPr>
        <w:t>Terms of Payment</w:t>
      </w:r>
    </w:p>
    <w:p w:rsidR="008825E2" w:rsidRDefault="008825E2" w:rsidP="002B4E24">
      <w:pPr>
        <w:rPr>
          <w:color w:val="000000" w:themeColor="text1"/>
        </w:rPr>
      </w:pPr>
    </w:p>
    <w:p w:rsidR="00E97D77" w:rsidRDefault="00B10045" w:rsidP="002B4E24">
      <w:pPr>
        <w:rPr>
          <w:color w:val="000000" w:themeColor="text1"/>
        </w:rPr>
      </w:pPr>
      <w:r>
        <w:rPr>
          <w:color w:val="000000" w:themeColor="text1"/>
        </w:rPr>
        <w:t>15</w:t>
      </w:r>
      <w:r w:rsidR="001C48CA">
        <w:rPr>
          <w:color w:val="000000" w:themeColor="text1"/>
        </w:rPr>
        <w:t>.1</w:t>
      </w:r>
      <w:r w:rsidR="001C48CA">
        <w:rPr>
          <w:color w:val="000000" w:themeColor="text1"/>
        </w:rPr>
        <w:tab/>
        <w:t>T</w:t>
      </w:r>
      <w:r w:rsidR="00E97D77">
        <w:rPr>
          <w:color w:val="000000" w:themeColor="text1"/>
        </w:rPr>
        <w:t>he payment terms are as follows:</w:t>
      </w:r>
    </w:p>
    <w:p w:rsidR="00E97D77" w:rsidRPr="008F657C" w:rsidRDefault="00E97D77" w:rsidP="002B4E24">
      <w:pPr>
        <w:rPr>
          <w:color w:val="000000" w:themeColor="text1"/>
        </w:rPr>
      </w:pPr>
    </w:p>
    <w:tbl>
      <w:tblPr>
        <w:tblW w:w="9214" w:type="dxa"/>
        <w:tblInd w:w="197"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851"/>
        <w:gridCol w:w="4394"/>
        <w:gridCol w:w="2126"/>
        <w:gridCol w:w="1843"/>
      </w:tblGrid>
      <w:tr w:rsidR="008F7E06" w:rsidRPr="008F657C" w:rsidTr="00BA20D1">
        <w:trPr>
          <w:trHeight w:val="606"/>
          <w:tblHeader/>
        </w:trPr>
        <w:tc>
          <w:tcPr>
            <w:tcW w:w="851" w:type="dxa"/>
            <w:hideMark/>
          </w:tcPr>
          <w:p w:rsidR="008F7E06" w:rsidRPr="008F657C" w:rsidRDefault="008F7E06" w:rsidP="008F7E06">
            <w:pPr>
              <w:pStyle w:val="TableContents"/>
              <w:snapToGrid w:val="0"/>
              <w:spacing w:after="0"/>
              <w:jc w:val="center"/>
              <w:rPr>
                <w:b/>
                <w:color w:val="000000" w:themeColor="text1"/>
              </w:rPr>
            </w:pPr>
            <w:r w:rsidRPr="008F657C">
              <w:rPr>
                <w:b/>
                <w:color w:val="000000" w:themeColor="text1"/>
              </w:rPr>
              <w:t>Sl. No.</w:t>
            </w:r>
          </w:p>
          <w:p w:rsidR="0036124B" w:rsidRPr="008F657C" w:rsidRDefault="0036124B" w:rsidP="008F7E06">
            <w:pPr>
              <w:pStyle w:val="TableContents"/>
              <w:snapToGrid w:val="0"/>
              <w:spacing w:after="0"/>
              <w:jc w:val="center"/>
              <w:rPr>
                <w:b/>
                <w:color w:val="000000" w:themeColor="text1"/>
              </w:rPr>
            </w:pPr>
          </w:p>
        </w:tc>
        <w:tc>
          <w:tcPr>
            <w:tcW w:w="4394" w:type="dxa"/>
            <w:hideMark/>
          </w:tcPr>
          <w:p w:rsidR="008F7E06" w:rsidRPr="008F657C" w:rsidRDefault="008F7E06" w:rsidP="008F7E06">
            <w:pPr>
              <w:pStyle w:val="TableContents"/>
              <w:tabs>
                <w:tab w:val="center" w:pos="3134"/>
                <w:tab w:val="left" w:pos="5280"/>
              </w:tabs>
              <w:snapToGrid w:val="0"/>
              <w:spacing w:after="0"/>
              <w:jc w:val="center"/>
              <w:rPr>
                <w:b/>
                <w:color w:val="000000" w:themeColor="text1"/>
              </w:rPr>
            </w:pPr>
            <w:r w:rsidRPr="008F657C">
              <w:rPr>
                <w:b/>
                <w:color w:val="000000" w:themeColor="text1"/>
              </w:rPr>
              <w:t>Milestone</w:t>
            </w:r>
          </w:p>
          <w:p w:rsidR="0036124B" w:rsidRPr="008F657C" w:rsidRDefault="0036124B" w:rsidP="008F7E06">
            <w:pPr>
              <w:pStyle w:val="TableContents"/>
              <w:tabs>
                <w:tab w:val="center" w:pos="3134"/>
                <w:tab w:val="left" w:pos="5280"/>
              </w:tabs>
              <w:snapToGrid w:val="0"/>
              <w:spacing w:after="0"/>
              <w:jc w:val="center"/>
              <w:rPr>
                <w:b/>
                <w:color w:val="000000" w:themeColor="text1"/>
              </w:rPr>
            </w:pPr>
          </w:p>
        </w:tc>
        <w:tc>
          <w:tcPr>
            <w:tcW w:w="2126" w:type="dxa"/>
          </w:tcPr>
          <w:p w:rsidR="008F7E06" w:rsidRPr="008F657C" w:rsidRDefault="007950A4" w:rsidP="00302B1E">
            <w:pPr>
              <w:pStyle w:val="TableContents"/>
              <w:snapToGrid w:val="0"/>
              <w:ind w:left="5" w:right="5"/>
              <w:jc w:val="center"/>
              <w:rPr>
                <w:b/>
                <w:color w:val="000000" w:themeColor="text1"/>
              </w:rPr>
            </w:pPr>
            <w:r>
              <w:rPr>
                <w:b/>
                <w:color w:val="000000" w:themeColor="text1"/>
              </w:rPr>
              <w:t>Percent (%)</w:t>
            </w:r>
          </w:p>
          <w:p w:rsidR="0036124B" w:rsidRPr="008F657C" w:rsidRDefault="0036124B" w:rsidP="00302B1E">
            <w:pPr>
              <w:pStyle w:val="TableContents"/>
              <w:snapToGrid w:val="0"/>
              <w:ind w:left="5" w:right="5"/>
              <w:jc w:val="center"/>
              <w:rPr>
                <w:b/>
                <w:color w:val="000000" w:themeColor="text1"/>
              </w:rPr>
            </w:pPr>
          </w:p>
        </w:tc>
        <w:tc>
          <w:tcPr>
            <w:tcW w:w="1843" w:type="dxa"/>
          </w:tcPr>
          <w:p w:rsidR="008F7E06" w:rsidRPr="008F657C" w:rsidRDefault="00976339" w:rsidP="00302B1E">
            <w:pPr>
              <w:pStyle w:val="TableContents"/>
              <w:snapToGrid w:val="0"/>
              <w:ind w:left="5" w:right="5"/>
              <w:jc w:val="center"/>
              <w:rPr>
                <w:b/>
                <w:color w:val="000000" w:themeColor="text1"/>
              </w:rPr>
            </w:pPr>
            <w:r>
              <w:rPr>
                <w:b/>
                <w:color w:val="000000" w:themeColor="text1"/>
              </w:rPr>
              <w:t xml:space="preserve">Cumulative </w:t>
            </w:r>
            <w:r w:rsidR="008F7E06" w:rsidRPr="008F657C">
              <w:rPr>
                <w:b/>
                <w:color w:val="000000" w:themeColor="text1"/>
              </w:rPr>
              <w:t>Percentage (%)</w:t>
            </w:r>
          </w:p>
          <w:p w:rsidR="0036124B" w:rsidRPr="008F657C" w:rsidRDefault="0036124B" w:rsidP="00664BD2">
            <w:pPr>
              <w:pStyle w:val="TableContents"/>
              <w:snapToGrid w:val="0"/>
              <w:ind w:left="5" w:right="5"/>
              <w:jc w:val="center"/>
              <w:rPr>
                <w:b/>
                <w:color w:val="000000" w:themeColor="text1"/>
              </w:rPr>
            </w:pPr>
          </w:p>
        </w:tc>
      </w:tr>
      <w:tr w:rsidR="00E97D77" w:rsidRPr="008F657C" w:rsidTr="00BA20D1">
        <w:tc>
          <w:tcPr>
            <w:tcW w:w="851" w:type="dxa"/>
            <w:hideMark/>
          </w:tcPr>
          <w:p w:rsidR="00E97D77" w:rsidRPr="008F657C" w:rsidRDefault="00E97D77" w:rsidP="008D6CB7">
            <w:pPr>
              <w:pStyle w:val="TableContents"/>
              <w:snapToGrid w:val="0"/>
              <w:spacing w:after="0"/>
              <w:ind w:left="5" w:right="320"/>
              <w:jc w:val="center"/>
              <w:rPr>
                <w:color w:val="000000" w:themeColor="text1"/>
              </w:rPr>
            </w:pPr>
            <w:r>
              <w:rPr>
                <w:color w:val="000000" w:themeColor="text1"/>
              </w:rPr>
              <w:t>I</w:t>
            </w:r>
          </w:p>
        </w:tc>
        <w:tc>
          <w:tcPr>
            <w:tcW w:w="4394" w:type="dxa"/>
            <w:hideMark/>
          </w:tcPr>
          <w:p w:rsidR="00E97D77" w:rsidRPr="00E97D77" w:rsidRDefault="00E97D77" w:rsidP="00E97D77">
            <w:pPr>
              <w:pStyle w:val="ListParagraph"/>
              <w:ind w:left="0"/>
              <w:contextualSpacing/>
              <w:jc w:val="both"/>
              <w:rPr>
                <w:color w:val="000000" w:themeColor="text1"/>
              </w:rPr>
            </w:pPr>
            <w:r w:rsidRPr="00E97D77">
              <w:rPr>
                <w:color w:val="000000" w:themeColor="text1"/>
              </w:rPr>
              <w:t xml:space="preserve">Advance for Site Mobilization against submission of Bank Guarantee (BG) of equivalent amount as per PFCCL </w:t>
            </w:r>
            <w:proofErr w:type="spellStart"/>
            <w:r w:rsidRPr="00E97D77">
              <w:rPr>
                <w:color w:val="000000" w:themeColor="text1"/>
              </w:rPr>
              <w:t>proforma</w:t>
            </w:r>
            <w:proofErr w:type="spellEnd"/>
            <w:r w:rsidRPr="00E97D77">
              <w:rPr>
                <w:color w:val="000000" w:themeColor="text1"/>
              </w:rPr>
              <w:t xml:space="preserve"> to be valid for 6 months from the date of Letter of Award.</w:t>
            </w:r>
          </w:p>
          <w:p w:rsidR="00E97D77" w:rsidRPr="00E97D77" w:rsidRDefault="00E97D77" w:rsidP="00E97D77">
            <w:pPr>
              <w:pStyle w:val="ListParagraph"/>
              <w:ind w:left="0"/>
              <w:contextualSpacing/>
              <w:jc w:val="both"/>
              <w:rPr>
                <w:color w:val="000000" w:themeColor="text1"/>
              </w:rPr>
            </w:pPr>
          </w:p>
          <w:p w:rsidR="00E97D77" w:rsidRPr="000E4C13" w:rsidRDefault="00E97D77" w:rsidP="00274979">
            <w:pPr>
              <w:pStyle w:val="ListParagraph"/>
              <w:ind w:left="0"/>
              <w:contextualSpacing/>
              <w:jc w:val="both"/>
              <w:rPr>
                <w:sz w:val="22"/>
                <w:szCs w:val="22"/>
              </w:rPr>
            </w:pPr>
            <w:r w:rsidRPr="00E97D77">
              <w:rPr>
                <w:color w:val="000000" w:themeColor="text1"/>
              </w:rPr>
              <w:t xml:space="preserve">(To be recovered in two equal </w:t>
            </w:r>
            <w:r w:rsidR="001D1793" w:rsidRPr="00E97D77">
              <w:rPr>
                <w:color w:val="000000" w:themeColor="text1"/>
              </w:rPr>
              <w:t>instalments</w:t>
            </w:r>
            <w:r w:rsidRPr="00E97D77">
              <w:rPr>
                <w:color w:val="000000" w:themeColor="text1"/>
              </w:rPr>
              <w:t xml:space="preserve"> from the stage payments i.e. from 14.0 </w:t>
            </w:r>
            <w:r w:rsidR="00435B91">
              <w:rPr>
                <w:color w:val="000000" w:themeColor="text1"/>
              </w:rPr>
              <w:t>(</w:t>
            </w:r>
            <w:r w:rsidR="00274979">
              <w:rPr>
                <w:color w:val="000000" w:themeColor="text1"/>
              </w:rPr>
              <w:t>II</w:t>
            </w:r>
            <w:r w:rsidRPr="00E97D77">
              <w:rPr>
                <w:color w:val="000000" w:themeColor="text1"/>
              </w:rPr>
              <w:t xml:space="preserve">) and </w:t>
            </w:r>
            <w:r w:rsidR="00435B91">
              <w:rPr>
                <w:color w:val="000000" w:themeColor="text1"/>
              </w:rPr>
              <w:t>(</w:t>
            </w:r>
            <w:r w:rsidR="00274979">
              <w:rPr>
                <w:color w:val="000000" w:themeColor="text1"/>
              </w:rPr>
              <w:t>III</w:t>
            </w:r>
            <w:r w:rsidRPr="00E97D77">
              <w:rPr>
                <w:color w:val="000000" w:themeColor="text1"/>
              </w:rPr>
              <w:t>)</w:t>
            </w:r>
            <w:r w:rsidR="00435B91">
              <w:rPr>
                <w:color w:val="000000" w:themeColor="text1"/>
              </w:rPr>
              <w:t>)</w:t>
            </w:r>
            <w:r w:rsidRPr="00E97D77">
              <w:rPr>
                <w:color w:val="000000" w:themeColor="text1"/>
              </w:rPr>
              <w:t xml:space="preserve">. In case no such stage payment becomes due till the expiry of Bank guarantee, the BG will be required to be extended for a further period of 6 months on one occasion till such period the amount is </w:t>
            </w:r>
            <w:r w:rsidRPr="00E97D77">
              <w:rPr>
                <w:color w:val="000000" w:themeColor="text1"/>
              </w:rPr>
              <w:lastRenderedPageBreak/>
              <w:t>completely recovered)</w:t>
            </w:r>
          </w:p>
        </w:tc>
        <w:tc>
          <w:tcPr>
            <w:tcW w:w="2126" w:type="dxa"/>
          </w:tcPr>
          <w:p w:rsidR="00E97D77" w:rsidRPr="008F657C" w:rsidRDefault="00E97D77" w:rsidP="003E4DEB">
            <w:pPr>
              <w:pStyle w:val="TableContents"/>
              <w:snapToGrid w:val="0"/>
              <w:spacing w:after="0"/>
              <w:jc w:val="center"/>
              <w:rPr>
                <w:i/>
                <w:color w:val="000000" w:themeColor="text1"/>
              </w:rPr>
            </w:pPr>
            <w:r>
              <w:rPr>
                <w:i/>
                <w:color w:val="000000" w:themeColor="text1"/>
              </w:rPr>
              <w:lastRenderedPageBreak/>
              <w:t>10%</w:t>
            </w:r>
          </w:p>
        </w:tc>
        <w:tc>
          <w:tcPr>
            <w:tcW w:w="1843" w:type="dxa"/>
          </w:tcPr>
          <w:p w:rsidR="00E97D77" w:rsidRPr="008F657C" w:rsidRDefault="00E97D77" w:rsidP="008F7E06">
            <w:pPr>
              <w:pStyle w:val="TableContents"/>
              <w:snapToGrid w:val="0"/>
              <w:spacing w:after="0"/>
              <w:jc w:val="center"/>
              <w:rPr>
                <w:b/>
                <w:color w:val="000000" w:themeColor="text1"/>
              </w:rPr>
            </w:pPr>
            <w:r>
              <w:rPr>
                <w:b/>
                <w:color w:val="000000" w:themeColor="text1"/>
              </w:rPr>
              <w:t>10%</w:t>
            </w:r>
          </w:p>
        </w:tc>
      </w:tr>
      <w:tr w:rsidR="00E97D77" w:rsidRPr="008F657C" w:rsidTr="00BA20D1">
        <w:tc>
          <w:tcPr>
            <w:tcW w:w="851" w:type="dxa"/>
            <w:hideMark/>
          </w:tcPr>
          <w:p w:rsidR="00E97D77" w:rsidRDefault="00E97D77" w:rsidP="008D6CB7">
            <w:pPr>
              <w:pStyle w:val="TableContents"/>
              <w:snapToGrid w:val="0"/>
              <w:spacing w:after="0"/>
              <w:ind w:left="5" w:right="320"/>
              <w:jc w:val="center"/>
              <w:rPr>
                <w:color w:val="000000" w:themeColor="text1"/>
              </w:rPr>
            </w:pPr>
            <w:r>
              <w:rPr>
                <w:color w:val="000000" w:themeColor="text1"/>
              </w:rPr>
              <w:lastRenderedPageBreak/>
              <w:t>II</w:t>
            </w:r>
          </w:p>
        </w:tc>
        <w:tc>
          <w:tcPr>
            <w:tcW w:w="4394" w:type="dxa"/>
            <w:hideMark/>
          </w:tcPr>
          <w:p w:rsidR="00E97D77" w:rsidRPr="008F657C" w:rsidRDefault="00E97D77" w:rsidP="00AE185E">
            <w:pPr>
              <w:pStyle w:val="ListParagraph"/>
              <w:ind w:left="0"/>
              <w:contextualSpacing/>
              <w:jc w:val="both"/>
              <w:rPr>
                <w:color w:val="000000" w:themeColor="text1"/>
              </w:rPr>
            </w:pPr>
            <w:r w:rsidRPr="00E97D77">
              <w:rPr>
                <w:color w:val="000000" w:themeColor="text1"/>
                <w:lang w:val="en-US"/>
              </w:rPr>
              <w:t>Preparation of Pre-feasibility report</w:t>
            </w:r>
            <w:r w:rsidR="001D1793">
              <w:rPr>
                <w:color w:val="000000" w:themeColor="text1"/>
                <w:lang w:val="en-US"/>
              </w:rPr>
              <w:t xml:space="preserve"> </w:t>
            </w:r>
            <w:r w:rsidR="009C7766">
              <w:rPr>
                <w:color w:val="000000" w:themeColor="text1"/>
                <w:lang w:val="en-US"/>
              </w:rPr>
              <w:t>as per G</w:t>
            </w:r>
            <w:r w:rsidRPr="00E97D77">
              <w:rPr>
                <w:color w:val="000000" w:themeColor="text1"/>
                <w:lang w:val="en-US"/>
              </w:rPr>
              <w:t>uidelines of Ministry of Environment and Forests</w:t>
            </w:r>
            <w:r w:rsidR="005767B2">
              <w:rPr>
                <w:color w:val="000000" w:themeColor="text1"/>
                <w:lang w:val="en-US"/>
              </w:rPr>
              <w:t xml:space="preserve"> &amp; Climate Change</w:t>
            </w:r>
            <w:r w:rsidRPr="00E97D77">
              <w:rPr>
                <w:color w:val="000000" w:themeColor="text1"/>
                <w:lang w:val="en-US"/>
              </w:rPr>
              <w:t xml:space="preserve"> (</w:t>
            </w:r>
            <w:proofErr w:type="spellStart"/>
            <w:r w:rsidRPr="00E97D77">
              <w:rPr>
                <w:color w:val="000000" w:themeColor="text1"/>
                <w:lang w:val="en-US"/>
              </w:rPr>
              <w:t>MoEF</w:t>
            </w:r>
            <w:proofErr w:type="spellEnd"/>
            <w:r w:rsidR="005767B2">
              <w:rPr>
                <w:color w:val="000000" w:themeColor="text1"/>
                <w:lang w:val="en-US"/>
              </w:rPr>
              <w:t xml:space="preserve"> &amp; CC</w:t>
            </w:r>
            <w:r w:rsidRPr="00E97D77">
              <w:rPr>
                <w:color w:val="000000" w:themeColor="text1"/>
                <w:lang w:val="en-US"/>
              </w:rPr>
              <w:t>), Govt. of India and submission of application for Term</w:t>
            </w:r>
            <w:r w:rsidR="001D1793">
              <w:rPr>
                <w:color w:val="000000" w:themeColor="text1"/>
                <w:lang w:val="en-US"/>
              </w:rPr>
              <w:t xml:space="preserve">s of Reference (TOR) to the </w:t>
            </w:r>
            <w:proofErr w:type="spellStart"/>
            <w:r w:rsidR="001D1793">
              <w:rPr>
                <w:color w:val="000000" w:themeColor="text1"/>
                <w:lang w:val="en-US"/>
              </w:rPr>
              <w:t>MoE</w:t>
            </w:r>
            <w:r w:rsidRPr="00E97D77">
              <w:rPr>
                <w:color w:val="000000" w:themeColor="text1"/>
                <w:lang w:val="en-US"/>
              </w:rPr>
              <w:t>F</w:t>
            </w:r>
            <w:proofErr w:type="spellEnd"/>
            <w:r w:rsidR="001D1793">
              <w:rPr>
                <w:color w:val="000000" w:themeColor="text1"/>
                <w:lang w:val="en-US"/>
              </w:rPr>
              <w:t xml:space="preserve"> &amp; CC</w:t>
            </w:r>
            <w:r w:rsidRPr="00E97D77">
              <w:rPr>
                <w:color w:val="000000" w:themeColor="text1"/>
                <w:lang w:val="en-US"/>
              </w:rPr>
              <w:t xml:space="preserve"> and obtaining TOR.  </w:t>
            </w:r>
          </w:p>
        </w:tc>
        <w:tc>
          <w:tcPr>
            <w:tcW w:w="2126" w:type="dxa"/>
          </w:tcPr>
          <w:p w:rsidR="00E97D77" w:rsidRPr="008F657C" w:rsidRDefault="00E97D77" w:rsidP="003E4DEB">
            <w:pPr>
              <w:pStyle w:val="TableContents"/>
              <w:snapToGrid w:val="0"/>
              <w:spacing w:after="0"/>
              <w:jc w:val="center"/>
              <w:rPr>
                <w:i/>
                <w:color w:val="000000" w:themeColor="text1"/>
              </w:rPr>
            </w:pPr>
            <w:r>
              <w:rPr>
                <w:i/>
                <w:color w:val="000000" w:themeColor="text1"/>
              </w:rPr>
              <w:t>15%</w:t>
            </w:r>
          </w:p>
        </w:tc>
        <w:tc>
          <w:tcPr>
            <w:tcW w:w="1843" w:type="dxa"/>
          </w:tcPr>
          <w:p w:rsidR="004F0F8A" w:rsidRDefault="004F0F8A" w:rsidP="008F7E06">
            <w:pPr>
              <w:pStyle w:val="TableContents"/>
              <w:snapToGrid w:val="0"/>
              <w:spacing w:after="0"/>
              <w:jc w:val="center"/>
              <w:rPr>
                <w:b/>
                <w:color w:val="000000" w:themeColor="text1"/>
              </w:rPr>
            </w:pPr>
            <w:r>
              <w:rPr>
                <w:b/>
                <w:color w:val="000000" w:themeColor="text1"/>
              </w:rPr>
              <w:t>20</w:t>
            </w:r>
            <w:r w:rsidR="00E97D77">
              <w:rPr>
                <w:b/>
                <w:color w:val="000000" w:themeColor="text1"/>
              </w:rPr>
              <w:t>%</w:t>
            </w:r>
          </w:p>
          <w:p w:rsidR="00E97D77" w:rsidRPr="004F0F8A" w:rsidRDefault="00E97D77" w:rsidP="004F0F8A">
            <w:pPr>
              <w:ind w:firstLine="720"/>
              <w:rPr>
                <w:lang w:eastAsia="ar-SA"/>
              </w:rPr>
            </w:pPr>
          </w:p>
        </w:tc>
      </w:tr>
      <w:tr w:rsidR="00E97D77" w:rsidRPr="008F657C" w:rsidTr="00BA20D1">
        <w:tc>
          <w:tcPr>
            <w:tcW w:w="851" w:type="dxa"/>
            <w:hideMark/>
          </w:tcPr>
          <w:p w:rsidR="00E97D77" w:rsidRPr="008F657C" w:rsidRDefault="00E97D77" w:rsidP="008D6CB7">
            <w:pPr>
              <w:pStyle w:val="TableContents"/>
              <w:snapToGrid w:val="0"/>
              <w:spacing w:after="0"/>
              <w:ind w:left="5" w:right="320"/>
              <w:jc w:val="center"/>
              <w:rPr>
                <w:color w:val="000000" w:themeColor="text1"/>
              </w:rPr>
            </w:pPr>
            <w:r>
              <w:rPr>
                <w:color w:val="000000" w:themeColor="text1"/>
              </w:rPr>
              <w:t>II</w:t>
            </w:r>
            <w:r w:rsidR="00BA20D1">
              <w:rPr>
                <w:color w:val="000000" w:themeColor="text1"/>
              </w:rPr>
              <w:t>I</w:t>
            </w:r>
          </w:p>
        </w:tc>
        <w:tc>
          <w:tcPr>
            <w:tcW w:w="4394" w:type="dxa"/>
            <w:hideMark/>
          </w:tcPr>
          <w:p w:rsidR="00E97D77" w:rsidRPr="008F657C" w:rsidRDefault="00E97D77" w:rsidP="003A7ACE">
            <w:pPr>
              <w:pStyle w:val="ListParagraph"/>
              <w:ind w:left="0"/>
              <w:contextualSpacing/>
              <w:jc w:val="both"/>
              <w:rPr>
                <w:color w:val="000000" w:themeColor="text1"/>
              </w:rPr>
            </w:pPr>
            <w:r w:rsidRPr="008F657C">
              <w:rPr>
                <w:bCs/>
                <w:color w:val="000000" w:themeColor="text1"/>
              </w:rPr>
              <w:t xml:space="preserve">Submission of Draft EIA/EMP Studies, </w:t>
            </w:r>
            <w:r w:rsidRPr="008F657C">
              <w:rPr>
                <w:color w:val="000000" w:themeColor="text1"/>
              </w:rPr>
              <w:t>Wild Life Management Plan, Water Management Plan,, Socio Economic Studies &amp; R&amp;R Plans, CSR Plan</w:t>
            </w:r>
            <w:r w:rsidR="003A7ACE">
              <w:rPr>
                <w:color w:val="000000" w:themeColor="text1"/>
              </w:rPr>
              <w:t xml:space="preserve"> as per Guidelines of </w:t>
            </w:r>
            <w:proofErr w:type="spellStart"/>
            <w:r w:rsidR="003A7ACE">
              <w:rPr>
                <w:color w:val="000000" w:themeColor="text1"/>
              </w:rPr>
              <w:t>MoEF</w:t>
            </w:r>
            <w:proofErr w:type="spellEnd"/>
            <w:r w:rsidR="003A7ACE">
              <w:rPr>
                <w:color w:val="000000" w:themeColor="text1"/>
              </w:rPr>
              <w:t xml:space="preserve"> &amp; CC</w:t>
            </w:r>
            <w:r w:rsidRPr="008F657C">
              <w:rPr>
                <w:color w:val="000000" w:themeColor="text1"/>
              </w:rPr>
              <w:t xml:space="preserve"> </w:t>
            </w:r>
            <w:r w:rsidRPr="008F657C">
              <w:rPr>
                <w:bCs/>
                <w:color w:val="000000" w:themeColor="text1"/>
              </w:rPr>
              <w:t>and their acceptance</w:t>
            </w:r>
            <w:r>
              <w:rPr>
                <w:bCs/>
                <w:color w:val="000000" w:themeColor="text1"/>
              </w:rPr>
              <w:t xml:space="preserve"> by PFCCL</w:t>
            </w:r>
          </w:p>
        </w:tc>
        <w:tc>
          <w:tcPr>
            <w:tcW w:w="2126" w:type="dxa"/>
          </w:tcPr>
          <w:p w:rsidR="00E97D77" w:rsidRPr="008F657C" w:rsidRDefault="00E97D77" w:rsidP="003E4DEB">
            <w:pPr>
              <w:pStyle w:val="TableContents"/>
              <w:snapToGrid w:val="0"/>
              <w:spacing w:after="0"/>
              <w:jc w:val="center"/>
              <w:rPr>
                <w:i/>
                <w:color w:val="000000" w:themeColor="text1"/>
              </w:rPr>
            </w:pPr>
            <w:r>
              <w:rPr>
                <w:i/>
                <w:color w:val="000000" w:themeColor="text1"/>
              </w:rPr>
              <w:t>20%</w:t>
            </w:r>
          </w:p>
        </w:tc>
        <w:tc>
          <w:tcPr>
            <w:tcW w:w="1843" w:type="dxa"/>
          </w:tcPr>
          <w:p w:rsidR="00E97D77" w:rsidRPr="008F657C" w:rsidRDefault="004F0F8A" w:rsidP="008F7E06">
            <w:pPr>
              <w:pStyle w:val="TableContents"/>
              <w:snapToGrid w:val="0"/>
              <w:spacing w:after="0"/>
              <w:jc w:val="center"/>
              <w:rPr>
                <w:b/>
                <w:color w:val="000000" w:themeColor="text1"/>
              </w:rPr>
            </w:pPr>
            <w:r>
              <w:rPr>
                <w:b/>
                <w:color w:val="000000" w:themeColor="text1"/>
              </w:rPr>
              <w:t>35</w:t>
            </w:r>
            <w:r w:rsidR="00E97D77">
              <w:rPr>
                <w:b/>
                <w:color w:val="000000" w:themeColor="text1"/>
              </w:rPr>
              <w:t>%</w:t>
            </w:r>
          </w:p>
        </w:tc>
      </w:tr>
      <w:tr w:rsidR="0026390B" w:rsidRPr="008F657C" w:rsidTr="00BA20D1">
        <w:tc>
          <w:tcPr>
            <w:tcW w:w="851" w:type="dxa"/>
          </w:tcPr>
          <w:p w:rsidR="0026390B" w:rsidRDefault="0026390B" w:rsidP="008D6CB7">
            <w:pPr>
              <w:pStyle w:val="TableContents"/>
              <w:snapToGrid w:val="0"/>
              <w:spacing w:after="0"/>
              <w:ind w:left="5" w:right="320"/>
              <w:jc w:val="center"/>
              <w:rPr>
                <w:color w:val="000000" w:themeColor="text1"/>
              </w:rPr>
            </w:pPr>
            <w:r>
              <w:rPr>
                <w:color w:val="000000" w:themeColor="text1"/>
              </w:rPr>
              <w:t>IV</w:t>
            </w:r>
          </w:p>
        </w:tc>
        <w:tc>
          <w:tcPr>
            <w:tcW w:w="4394" w:type="dxa"/>
          </w:tcPr>
          <w:p w:rsidR="0026390B" w:rsidRPr="008F657C" w:rsidRDefault="0026390B" w:rsidP="00976339">
            <w:pPr>
              <w:pStyle w:val="ListParagraph"/>
              <w:ind w:left="0"/>
              <w:contextualSpacing/>
              <w:jc w:val="both"/>
              <w:rPr>
                <w:bCs/>
                <w:color w:val="000000" w:themeColor="text1"/>
              </w:rPr>
            </w:pPr>
            <w:r w:rsidRPr="0026390B">
              <w:rPr>
                <w:bCs/>
                <w:color w:val="000000" w:themeColor="text1"/>
                <w:lang w:val="en-US"/>
              </w:rPr>
              <w:t>Submission of Forest Diversion Proposal to Forest Department, Govt. Of Odisha</w:t>
            </w:r>
          </w:p>
        </w:tc>
        <w:tc>
          <w:tcPr>
            <w:tcW w:w="2126" w:type="dxa"/>
          </w:tcPr>
          <w:p w:rsidR="0026390B" w:rsidRDefault="0026390B" w:rsidP="003E4DEB">
            <w:pPr>
              <w:pStyle w:val="TableContents"/>
              <w:snapToGrid w:val="0"/>
              <w:spacing w:after="0"/>
              <w:jc w:val="center"/>
              <w:rPr>
                <w:i/>
                <w:color w:val="000000" w:themeColor="text1"/>
              </w:rPr>
            </w:pPr>
            <w:r>
              <w:rPr>
                <w:i/>
                <w:color w:val="000000" w:themeColor="text1"/>
              </w:rPr>
              <w:t>15%</w:t>
            </w:r>
          </w:p>
        </w:tc>
        <w:tc>
          <w:tcPr>
            <w:tcW w:w="1843" w:type="dxa"/>
          </w:tcPr>
          <w:p w:rsidR="0026390B" w:rsidRDefault="0026390B" w:rsidP="008F7E06">
            <w:pPr>
              <w:pStyle w:val="TableContents"/>
              <w:snapToGrid w:val="0"/>
              <w:spacing w:after="0"/>
              <w:jc w:val="center"/>
              <w:rPr>
                <w:b/>
                <w:color w:val="000000" w:themeColor="text1"/>
              </w:rPr>
            </w:pPr>
            <w:r>
              <w:rPr>
                <w:b/>
                <w:color w:val="000000" w:themeColor="text1"/>
              </w:rPr>
              <w:t>50%</w:t>
            </w:r>
          </w:p>
        </w:tc>
      </w:tr>
      <w:tr w:rsidR="0026390B" w:rsidRPr="008F657C" w:rsidTr="00BA20D1">
        <w:tc>
          <w:tcPr>
            <w:tcW w:w="851" w:type="dxa"/>
          </w:tcPr>
          <w:p w:rsidR="0026390B" w:rsidRDefault="0026390B" w:rsidP="008D6CB7">
            <w:pPr>
              <w:pStyle w:val="TableContents"/>
              <w:snapToGrid w:val="0"/>
              <w:spacing w:after="0"/>
              <w:ind w:left="5" w:right="320"/>
              <w:jc w:val="center"/>
              <w:rPr>
                <w:color w:val="000000" w:themeColor="text1"/>
              </w:rPr>
            </w:pPr>
            <w:r>
              <w:rPr>
                <w:color w:val="000000" w:themeColor="text1"/>
              </w:rPr>
              <w:t>V</w:t>
            </w:r>
          </w:p>
        </w:tc>
        <w:tc>
          <w:tcPr>
            <w:tcW w:w="4394" w:type="dxa"/>
          </w:tcPr>
          <w:p w:rsidR="0026390B" w:rsidRPr="0026390B" w:rsidRDefault="0026390B" w:rsidP="00976339">
            <w:pPr>
              <w:pStyle w:val="ListParagraph"/>
              <w:ind w:left="0"/>
              <w:contextualSpacing/>
              <w:jc w:val="both"/>
              <w:rPr>
                <w:bCs/>
                <w:color w:val="000000" w:themeColor="text1"/>
                <w:lang w:val="en-US"/>
              </w:rPr>
            </w:pPr>
            <w:r w:rsidRPr="0026390B">
              <w:rPr>
                <w:bCs/>
                <w:color w:val="000000" w:themeColor="text1"/>
                <w:lang w:val="en-US"/>
              </w:rPr>
              <w:t>Submission and finalization of Comprehensive EIA Report and all other Reports like Cumulative Impact Assessment</w:t>
            </w:r>
            <w:r w:rsidRPr="0026390B">
              <w:rPr>
                <w:bCs/>
                <w:i/>
                <w:color w:val="000000" w:themeColor="text1"/>
                <w:lang w:val="en-US"/>
              </w:rPr>
              <w:t xml:space="preserve">; </w:t>
            </w:r>
            <w:r w:rsidRPr="0026390B">
              <w:rPr>
                <w:bCs/>
                <w:color w:val="000000" w:themeColor="text1"/>
                <w:lang w:val="en-US"/>
              </w:rPr>
              <w:t xml:space="preserve">Comprehensive Social Impact Assessment; Rehabilitation and Resettlement (R&amp;R) Plan including design and drawing of R &amp; R </w:t>
            </w:r>
            <w:proofErr w:type="spellStart"/>
            <w:r w:rsidRPr="0026390B">
              <w:rPr>
                <w:bCs/>
                <w:color w:val="000000" w:themeColor="text1"/>
                <w:lang w:val="en-US"/>
              </w:rPr>
              <w:t>Coloney</w:t>
            </w:r>
            <w:proofErr w:type="spellEnd"/>
            <w:r w:rsidRPr="0026390B">
              <w:rPr>
                <w:bCs/>
                <w:color w:val="000000" w:themeColor="text1"/>
                <w:lang w:val="en-US"/>
              </w:rPr>
              <w:t xml:space="preserve"> </w:t>
            </w:r>
            <w:proofErr w:type="spellStart"/>
            <w:r w:rsidRPr="0026390B">
              <w:rPr>
                <w:bCs/>
                <w:color w:val="000000" w:themeColor="text1"/>
                <w:lang w:val="en-US"/>
              </w:rPr>
              <w:t>etc</w:t>
            </w:r>
            <w:proofErr w:type="spellEnd"/>
            <w:r w:rsidRPr="0026390B">
              <w:rPr>
                <w:bCs/>
                <w:color w:val="000000" w:themeColor="text1"/>
                <w:lang w:val="en-US"/>
              </w:rPr>
              <w:t xml:space="preserve">; Corporate Social Responsibility (CSR) Plan etc. and other reports as per Guidelines of </w:t>
            </w:r>
            <w:proofErr w:type="spellStart"/>
            <w:r w:rsidRPr="0026390B">
              <w:rPr>
                <w:bCs/>
                <w:color w:val="000000" w:themeColor="text1"/>
                <w:lang w:val="en-US"/>
              </w:rPr>
              <w:t>MoEF</w:t>
            </w:r>
            <w:proofErr w:type="spellEnd"/>
            <w:r w:rsidR="003A7ACE">
              <w:rPr>
                <w:bCs/>
                <w:color w:val="000000" w:themeColor="text1"/>
                <w:lang w:val="en-US"/>
              </w:rPr>
              <w:t xml:space="preserve"> &amp; CC</w:t>
            </w:r>
            <w:r w:rsidRPr="0026390B">
              <w:rPr>
                <w:bCs/>
                <w:color w:val="000000" w:themeColor="text1"/>
                <w:lang w:val="en-US"/>
              </w:rPr>
              <w:t>.</w:t>
            </w:r>
          </w:p>
        </w:tc>
        <w:tc>
          <w:tcPr>
            <w:tcW w:w="2126" w:type="dxa"/>
          </w:tcPr>
          <w:p w:rsidR="0026390B" w:rsidRDefault="0026390B" w:rsidP="003E4DEB">
            <w:pPr>
              <w:pStyle w:val="TableContents"/>
              <w:snapToGrid w:val="0"/>
              <w:spacing w:after="0"/>
              <w:jc w:val="center"/>
              <w:rPr>
                <w:i/>
                <w:color w:val="000000" w:themeColor="text1"/>
              </w:rPr>
            </w:pPr>
            <w:r>
              <w:rPr>
                <w:i/>
                <w:color w:val="000000" w:themeColor="text1"/>
              </w:rPr>
              <w:t>15%</w:t>
            </w:r>
          </w:p>
        </w:tc>
        <w:tc>
          <w:tcPr>
            <w:tcW w:w="1843" w:type="dxa"/>
          </w:tcPr>
          <w:p w:rsidR="0026390B" w:rsidRDefault="0026390B" w:rsidP="008F7E06">
            <w:pPr>
              <w:pStyle w:val="TableContents"/>
              <w:snapToGrid w:val="0"/>
              <w:spacing w:after="0"/>
              <w:jc w:val="center"/>
              <w:rPr>
                <w:b/>
                <w:color w:val="000000" w:themeColor="text1"/>
              </w:rPr>
            </w:pPr>
            <w:r>
              <w:rPr>
                <w:b/>
                <w:color w:val="000000" w:themeColor="text1"/>
              </w:rPr>
              <w:t>65%</w:t>
            </w:r>
          </w:p>
        </w:tc>
      </w:tr>
      <w:tr w:rsidR="00E97D77" w:rsidRPr="008F657C" w:rsidTr="00BA20D1">
        <w:tc>
          <w:tcPr>
            <w:tcW w:w="851" w:type="dxa"/>
            <w:hideMark/>
          </w:tcPr>
          <w:p w:rsidR="00E97D77" w:rsidRPr="008F657C" w:rsidRDefault="0026390B" w:rsidP="008D6CB7">
            <w:pPr>
              <w:pStyle w:val="TableContents"/>
              <w:snapToGrid w:val="0"/>
              <w:spacing w:after="0"/>
              <w:ind w:left="5" w:right="320"/>
              <w:jc w:val="center"/>
              <w:rPr>
                <w:color w:val="000000" w:themeColor="text1"/>
              </w:rPr>
            </w:pPr>
            <w:r>
              <w:rPr>
                <w:color w:val="000000" w:themeColor="text1"/>
              </w:rPr>
              <w:t>VI</w:t>
            </w:r>
          </w:p>
        </w:tc>
        <w:tc>
          <w:tcPr>
            <w:tcW w:w="4394" w:type="dxa"/>
            <w:hideMark/>
          </w:tcPr>
          <w:p w:rsidR="00E97D77" w:rsidRPr="008F657C" w:rsidRDefault="0026390B" w:rsidP="00AE185E">
            <w:pPr>
              <w:pStyle w:val="ListParagraph"/>
              <w:ind w:left="0"/>
              <w:contextualSpacing/>
              <w:jc w:val="both"/>
              <w:rPr>
                <w:bCs/>
                <w:color w:val="000000" w:themeColor="text1"/>
              </w:rPr>
            </w:pPr>
            <w:r w:rsidRPr="0026390B">
              <w:rPr>
                <w:bCs/>
                <w:color w:val="000000" w:themeColor="text1"/>
                <w:lang w:val="en-US"/>
              </w:rPr>
              <w:t>Public Hearing and completion of other activities and obtaining NOC from State Pollution Control Board (SPCB).</w:t>
            </w:r>
          </w:p>
        </w:tc>
        <w:tc>
          <w:tcPr>
            <w:tcW w:w="2126" w:type="dxa"/>
          </w:tcPr>
          <w:p w:rsidR="00E97D77" w:rsidRPr="008F657C" w:rsidRDefault="00E97D77" w:rsidP="003E4DEB">
            <w:pPr>
              <w:pStyle w:val="TableContents"/>
              <w:snapToGrid w:val="0"/>
              <w:spacing w:after="0"/>
              <w:jc w:val="center"/>
              <w:rPr>
                <w:i/>
                <w:color w:val="000000" w:themeColor="text1"/>
              </w:rPr>
            </w:pPr>
            <w:r>
              <w:rPr>
                <w:i/>
                <w:color w:val="000000" w:themeColor="text1"/>
              </w:rPr>
              <w:t>5%</w:t>
            </w:r>
          </w:p>
        </w:tc>
        <w:tc>
          <w:tcPr>
            <w:tcW w:w="1843" w:type="dxa"/>
          </w:tcPr>
          <w:p w:rsidR="00E97D77" w:rsidRPr="008F657C" w:rsidRDefault="0026390B" w:rsidP="008F7E06">
            <w:pPr>
              <w:pStyle w:val="TableContents"/>
              <w:snapToGrid w:val="0"/>
              <w:spacing w:after="0"/>
              <w:jc w:val="center"/>
              <w:rPr>
                <w:b/>
                <w:color w:val="000000" w:themeColor="text1"/>
              </w:rPr>
            </w:pPr>
            <w:r>
              <w:rPr>
                <w:b/>
                <w:color w:val="000000" w:themeColor="text1"/>
              </w:rPr>
              <w:t>70</w:t>
            </w:r>
            <w:r w:rsidR="00E97D77">
              <w:rPr>
                <w:b/>
                <w:color w:val="000000" w:themeColor="text1"/>
              </w:rPr>
              <w:t>%</w:t>
            </w:r>
          </w:p>
        </w:tc>
      </w:tr>
      <w:tr w:rsidR="00E97D77" w:rsidRPr="008F657C" w:rsidTr="00BA20D1">
        <w:tc>
          <w:tcPr>
            <w:tcW w:w="851" w:type="dxa"/>
            <w:hideMark/>
          </w:tcPr>
          <w:p w:rsidR="00E97D77" w:rsidRDefault="009C7766" w:rsidP="008D6CB7">
            <w:pPr>
              <w:pStyle w:val="TableContents"/>
              <w:snapToGrid w:val="0"/>
              <w:spacing w:after="0"/>
              <w:ind w:left="5" w:right="320"/>
              <w:jc w:val="center"/>
              <w:rPr>
                <w:color w:val="000000" w:themeColor="text1"/>
              </w:rPr>
            </w:pPr>
            <w:r>
              <w:rPr>
                <w:color w:val="000000" w:themeColor="text1"/>
              </w:rPr>
              <w:t>V</w:t>
            </w:r>
            <w:r w:rsidR="0026390B">
              <w:rPr>
                <w:color w:val="000000" w:themeColor="text1"/>
              </w:rPr>
              <w:t>II</w:t>
            </w:r>
          </w:p>
        </w:tc>
        <w:tc>
          <w:tcPr>
            <w:tcW w:w="4394" w:type="dxa"/>
            <w:hideMark/>
          </w:tcPr>
          <w:p w:rsidR="00E97D77" w:rsidRPr="008F657C" w:rsidRDefault="00E97D77" w:rsidP="00976339">
            <w:pPr>
              <w:pStyle w:val="ListParagraph"/>
              <w:ind w:left="0"/>
              <w:contextualSpacing/>
              <w:jc w:val="both"/>
              <w:rPr>
                <w:bCs/>
                <w:color w:val="000000" w:themeColor="text1"/>
              </w:rPr>
            </w:pPr>
            <w:r w:rsidRPr="008F657C">
              <w:rPr>
                <w:bCs/>
                <w:color w:val="000000" w:themeColor="text1"/>
              </w:rPr>
              <w:t xml:space="preserve">On approval </w:t>
            </w:r>
            <w:r>
              <w:rPr>
                <w:bCs/>
                <w:color w:val="000000" w:themeColor="text1"/>
              </w:rPr>
              <w:t xml:space="preserve">from respective government instrumentalities </w:t>
            </w:r>
            <w:r w:rsidRPr="008F657C">
              <w:rPr>
                <w:bCs/>
                <w:color w:val="000000" w:themeColor="text1"/>
              </w:rPr>
              <w:t>for wildlife management plan, water management plan, R&amp;R plan, CSR plan etc.</w:t>
            </w:r>
          </w:p>
        </w:tc>
        <w:tc>
          <w:tcPr>
            <w:tcW w:w="2126" w:type="dxa"/>
          </w:tcPr>
          <w:p w:rsidR="00E97D77" w:rsidRPr="008F657C" w:rsidRDefault="00E97D77" w:rsidP="003E4DEB">
            <w:pPr>
              <w:pStyle w:val="TableContents"/>
              <w:snapToGrid w:val="0"/>
              <w:spacing w:after="0"/>
              <w:jc w:val="center"/>
              <w:rPr>
                <w:i/>
                <w:color w:val="000000" w:themeColor="text1"/>
              </w:rPr>
            </w:pPr>
            <w:r>
              <w:rPr>
                <w:i/>
                <w:color w:val="000000" w:themeColor="text1"/>
              </w:rPr>
              <w:t>10%</w:t>
            </w:r>
          </w:p>
        </w:tc>
        <w:tc>
          <w:tcPr>
            <w:tcW w:w="1843" w:type="dxa"/>
          </w:tcPr>
          <w:p w:rsidR="00E97D77" w:rsidRDefault="0026390B" w:rsidP="008F7E06">
            <w:pPr>
              <w:pStyle w:val="TableContents"/>
              <w:snapToGrid w:val="0"/>
              <w:spacing w:after="0"/>
              <w:jc w:val="center"/>
              <w:rPr>
                <w:b/>
                <w:color w:val="000000" w:themeColor="text1"/>
              </w:rPr>
            </w:pPr>
            <w:r>
              <w:rPr>
                <w:b/>
                <w:color w:val="000000" w:themeColor="text1"/>
              </w:rPr>
              <w:t>80</w:t>
            </w:r>
            <w:r w:rsidR="00E97D77">
              <w:rPr>
                <w:b/>
                <w:color w:val="000000" w:themeColor="text1"/>
              </w:rPr>
              <w:t>%</w:t>
            </w:r>
          </w:p>
        </w:tc>
      </w:tr>
      <w:tr w:rsidR="00E97D77" w:rsidRPr="008F657C" w:rsidTr="00BA20D1">
        <w:tc>
          <w:tcPr>
            <w:tcW w:w="851" w:type="dxa"/>
            <w:hideMark/>
          </w:tcPr>
          <w:p w:rsidR="00E97D77" w:rsidRPr="008F657C" w:rsidRDefault="00E97D77" w:rsidP="008D6CB7">
            <w:pPr>
              <w:pStyle w:val="TableContents"/>
              <w:snapToGrid w:val="0"/>
              <w:spacing w:after="0"/>
              <w:ind w:left="5" w:right="320"/>
              <w:jc w:val="center"/>
              <w:rPr>
                <w:color w:val="000000" w:themeColor="text1"/>
              </w:rPr>
            </w:pPr>
            <w:r>
              <w:rPr>
                <w:color w:val="000000" w:themeColor="text1"/>
              </w:rPr>
              <w:t>V</w:t>
            </w:r>
            <w:r w:rsidR="009C7766">
              <w:rPr>
                <w:color w:val="000000" w:themeColor="text1"/>
              </w:rPr>
              <w:t>I</w:t>
            </w:r>
            <w:r w:rsidR="0026390B">
              <w:rPr>
                <w:color w:val="000000" w:themeColor="text1"/>
              </w:rPr>
              <w:t>II</w:t>
            </w:r>
          </w:p>
        </w:tc>
        <w:tc>
          <w:tcPr>
            <w:tcW w:w="4394" w:type="dxa"/>
            <w:hideMark/>
          </w:tcPr>
          <w:p w:rsidR="00E97D77" w:rsidRPr="008F657C" w:rsidRDefault="00E97D77" w:rsidP="00AE185E">
            <w:pPr>
              <w:pStyle w:val="ListParagraph"/>
              <w:ind w:left="0"/>
              <w:contextualSpacing/>
              <w:jc w:val="both"/>
              <w:rPr>
                <w:bCs/>
                <w:color w:val="000000" w:themeColor="text1"/>
              </w:rPr>
            </w:pPr>
            <w:r w:rsidRPr="008F657C">
              <w:rPr>
                <w:bCs/>
                <w:color w:val="000000" w:themeColor="text1"/>
              </w:rPr>
              <w:t>Obtaining Consent to Establish from SPCB</w:t>
            </w:r>
            <w:r>
              <w:rPr>
                <w:bCs/>
                <w:color w:val="000000" w:themeColor="text1"/>
              </w:rPr>
              <w:t xml:space="preserve"> of the coal mining project</w:t>
            </w:r>
          </w:p>
        </w:tc>
        <w:tc>
          <w:tcPr>
            <w:tcW w:w="2126" w:type="dxa"/>
          </w:tcPr>
          <w:p w:rsidR="00E97D77" w:rsidRPr="008F657C" w:rsidRDefault="00E97D77" w:rsidP="003E4DEB">
            <w:pPr>
              <w:pStyle w:val="TableContents"/>
              <w:snapToGrid w:val="0"/>
              <w:spacing w:after="0"/>
              <w:jc w:val="center"/>
              <w:rPr>
                <w:i/>
                <w:color w:val="000000" w:themeColor="text1"/>
              </w:rPr>
            </w:pPr>
            <w:r>
              <w:rPr>
                <w:i/>
                <w:color w:val="000000" w:themeColor="text1"/>
              </w:rPr>
              <w:t>5%</w:t>
            </w:r>
          </w:p>
        </w:tc>
        <w:tc>
          <w:tcPr>
            <w:tcW w:w="1843" w:type="dxa"/>
          </w:tcPr>
          <w:p w:rsidR="00E97D77" w:rsidRPr="008F657C" w:rsidRDefault="0026390B" w:rsidP="008F7E06">
            <w:pPr>
              <w:pStyle w:val="TableContents"/>
              <w:snapToGrid w:val="0"/>
              <w:spacing w:after="0"/>
              <w:jc w:val="center"/>
              <w:rPr>
                <w:b/>
                <w:color w:val="000000" w:themeColor="text1"/>
              </w:rPr>
            </w:pPr>
            <w:r>
              <w:rPr>
                <w:b/>
                <w:color w:val="000000" w:themeColor="text1"/>
              </w:rPr>
              <w:t>8</w:t>
            </w:r>
            <w:r w:rsidR="004F0F8A">
              <w:rPr>
                <w:b/>
                <w:color w:val="000000" w:themeColor="text1"/>
              </w:rPr>
              <w:t>5</w:t>
            </w:r>
            <w:r w:rsidR="00E97D77">
              <w:rPr>
                <w:b/>
                <w:color w:val="000000" w:themeColor="text1"/>
              </w:rPr>
              <w:t>%</w:t>
            </w:r>
          </w:p>
        </w:tc>
      </w:tr>
      <w:tr w:rsidR="00E97D77" w:rsidRPr="008F657C" w:rsidTr="00BA20D1">
        <w:tc>
          <w:tcPr>
            <w:tcW w:w="851" w:type="dxa"/>
            <w:hideMark/>
          </w:tcPr>
          <w:p w:rsidR="00E97D77" w:rsidRPr="008F657C" w:rsidRDefault="0026390B" w:rsidP="008D6CB7">
            <w:pPr>
              <w:pStyle w:val="TableContents"/>
              <w:snapToGrid w:val="0"/>
              <w:spacing w:after="0"/>
              <w:ind w:left="5" w:right="320"/>
              <w:jc w:val="center"/>
              <w:rPr>
                <w:color w:val="000000" w:themeColor="text1"/>
              </w:rPr>
            </w:pPr>
            <w:r>
              <w:rPr>
                <w:color w:val="000000" w:themeColor="text1"/>
              </w:rPr>
              <w:t>IX</w:t>
            </w:r>
          </w:p>
        </w:tc>
        <w:tc>
          <w:tcPr>
            <w:tcW w:w="4394" w:type="dxa"/>
            <w:hideMark/>
          </w:tcPr>
          <w:p w:rsidR="00E97D77" w:rsidRPr="008F657C" w:rsidRDefault="00E97D77" w:rsidP="00AE185E">
            <w:pPr>
              <w:pStyle w:val="ListParagraph"/>
              <w:ind w:left="0"/>
              <w:contextualSpacing/>
              <w:jc w:val="both"/>
              <w:rPr>
                <w:bCs/>
                <w:color w:val="000000" w:themeColor="text1"/>
              </w:rPr>
            </w:pPr>
            <w:r w:rsidRPr="008F657C">
              <w:rPr>
                <w:bCs/>
                <w:color w:val="000000" w:themeColor="text1"/>
              </w:rPr>
              <w:t xml:space="preserve">Obtaining EC from </w:t>
            </w:r>
            <w:proofErr w:type="spellStart"/>
            <w:r w:rsidRPr="008F657C">
              <w:rPr>
                <w:bCs/>
                <w:color w:val="000000" w:themeColor="text1"/>
              </w:rPr>
              <w:t>MoEF</w:t>
            </w:r>
            <w:proofErr w:type="spellEnd"/>
            <w:r w:rsidR="001D1793">
              <w:rPr>
                <w:bCs/>
                <w:color w:val="000000" w:themeColor="text1"/>
              </w:rPr>
              <w:t xml:space="preserve"> </w:t>
            </w:r>
            <w:r>
              <w:rPr>
                <w:bCs/>
                <w:color w:val="000000" w:themeColor="text1"/>
              </w:rPr>
              <w:t>&amp; CC</w:t>
            </w:r>
          </w:p>
        </w:tc>
        <w:tc>
          <w:tcPr>
            <w:tcW w:w="2126" w:type="dxa"/>
          </w:tcPr>
          <w:p w:rsidR="00E97D77" w:rsidRPr="008F657C" w:rsidRDefault="0026390B" w:rsidP="003E4DEB">
            <w:pPr>
              <w:pStyle w:val="TableContents"/>
              <w:snapToGrid w:val="0"/>
              <w:spacing w:after="0"/>
              <w:jc w:val="center"/>
              <w:rPr>
                <w:i/>
                <w:color w:val="000000" w:themeColor="text1"/>
              </w:rPr>
            </w:pPr>
            <w:r>
              <w:rPr>
                <w:i/>
                <w:color w:val="000000" w:themeColor="text1"/>
              </w:rPr>
              <w:t>5</w:t>
            </w:r>
            <w:r w:rsidR="00E97D77">
              <w:rPr>
                <w:i/>
                <w:color w:val="000000" w:themeColor="text1"/>
              </w:rPr>
              <w:t>%</w:t>
            </w:r>
          </w:p>
        </w:tc>
        <w:tc>
          <w:tcPr>
            <w:tcW w:w="1843" w:type="dxa"/>
          </w:tcPr>
          <w:p w:rsidR="00E97D77" w:rsidRPr="008F657C" w:rsidRDefault="0026390B" w:rsidP="008F7E06">
            <w:pPr>
              <w:pStyle w:val="TableContents"/>
              <w:snapToGrid w:val="0"/>
              <w:spacing w:after="0"/>
              <w:jc w:val="center"/>
              <w:rPr>
                <w:b/>
                <w:color w:val="000000" w:themeColor="text1"/>
              </w:rPr>
            </w:pPr>
            <w:r>
              <w:rPr>
                <w:b/>
                <w:color w:val="000000" w:themeColor="text1"/>
              </w:rPr>
              <w:t>90</w:t>
            </w:r>
            <w:r w:rsidR="00E97D77">
              <w:rPr>
                <w:b/>
                <w:color w:val="000000" w:themeColor="text1"/>
              </w:rPr>
              <w:t>%</w:t>
            </w:r>
          </w:p>
        </w:tc>
      </w:tr>
      <w:tr w:rsidR="00E97D77" w:rsidRPr="008F657C" w:rsidTr="00BA20D1">
        <w:tc>
          <w:tcPr>
            <w:tcW w:w="851" w:type="dxa"/>
            <w:hideMark/>
          </w:tcPr>
          <w:p w:rsidR="00E97D77" w:rsidRPr="008F657C" w:rsidRDefault="0026390B" w:rsidP="008D6CB7">
            <w:pPr>
              <w:pStyle w:val="TableContents"/>
              <w:snapToGrid w:val="0"/>
              <w:spacing w:after="0"/>
              <w:ind w:left="5" w:right="320"/>
              <w:jc w:val="center"/>
              <w:rPr>
                <w:color w:val="000000" w:themeColor="text1"/>
              </w:rPr>
            </w:pPr>
            <w:r>
              <w:rPr>
                <w:color w:val="000000" w:themeColor="text1"/>
              </w:rPr>
              <w:t>X</w:t>
            </w:r>
          </w:p>
        </w:tc>
        <w:tc>
          <w:tcPr>
            <w:tcW w:w="4394" w:type="dxa"/>
            <w:hideMark/>
          </w:tcPr>
          <w:p w:rsidR="00E97D77" w:rsidRPr="008F657C" w:rsidRDefault="00E97D77" w:rsidP="00AE185E">
            <w:pPr>
              <w:pStyle w:val="ListParagraph"/>
              <w:ind w:left="0"/>
              <w:contextualSpacing/>
              <w:jc w:val="both"/>
              <w:rPr>
                <w:bCs/>
                <w:color w:val="000000" w:themeColor="text1"/>
              </w:rPr>
            </w:pPr>
            <w:r w:rsidRPr="008F657C">
              <w:rPr>
                <w:bCs/>
                <w:color w:val="000000" w:themeColor="text1"/>
              </w:rPr>
              <w:t xml:space="preserve">Obtaining Stage-1 Forest Clearance from </w:t>
            </w:r>
            <w:proofErr w:type="spellStart"/>
            <w:r w:rsidRPr="008F657C">
              <w:rPr>
                <w:bCs/>
                <w:color w:val="000000" w:themeColor="text1"/>
              </w:rPr>
              <w:t>MoEF</w:t>
            </w:r>
            <w:proofErr w:type="spellEnd"/>
            <w:r w:rsidR="001D1793">
              <w:rPr>
                <w:bCs/>
                <w:color w:val="000000" w:themeColor="text1"/>
              </w:rPr>
              <w:t xml:space="preserve"> &amp; CC</w:t>
            </w:r>
          </w:p>
        </w:tc>
        <w:tc>
          <w:tcPr>
            <w:tcW w:w="2126" w:type="dxa"/>
          </w:tcPr>
          <w:p w:rsidR="00E97D77" w:rsidRPr="008F657C" w:rsidRDefault="0026390B" w:rsidP="003E4DEB">
            <w:pPr>
              <w:pStyle w:val="TableContents"/>
              <w:snapToGrid w:val="0"/>
              <w:spacing w:after="0"/>
              <w:jc w:val="center"/>
              <w:rPr>
                <w:i/>
                <w:color w:val="000000" w:themeColor="text1"/>
              </w:rPr>
            </w:pPr>
            <w:r>
              <w:rPr>
                <w:i/>
                <w:color w:val="000000" w:themeColor="text1"/>
              </w:rPr>
              <w:t>10</w:t>
            </w:r>
            <w:r w:rsidR="00E97D77">
              <w:rPr>
                <w:i/>
                <w:color w:val="000000" w:themeColor="text1"/>
              </w:rPr>
              <w:t>%</w:t>
            </w:r>
          </w:p>
        </w:tc>
        <w:tc>
          <w:tcPr>
            <w:tcW w:w="1843" w:type="dxa"/>
          </w:tcPr>
          <w:p w:rsidR="00E97D77" w:rsidRPr="008F657C" w:rsidRDefault="0026390B" w:rsidP="008F7E06">
            <w:pPr>
              <w:pStyle w:val="TableContents"/>
              <w:snapToGrid w:val="0"/>
              <w:spacing w:after="0"/>
              <w:jc w:val="center"/>
              <w:rPr>
                <w:b/>
                <w:color w:val="000000" w:themeColor="text1"/>
              </w:rPr>
            </w:pPr>
            <w:r>
              <w:rPr>
                <w:b/>
                <w:color w:val="000000" w:themeColor="text1"/>
              </w:rPr>
              <w:t>100</w:t>
            </w:r>
            <w:r w:rsidR="00E97D77">
              <w:rPr>
                <w:b/>
                <w:color w:val="000000" w:themeColor="text1"/>
              </w:rPr>
              <w:t>%</w:t>
            </w:r>
          </w:p>
        </w:tc>
      </w:tr>
      <w:tr w:rsidR="00E97D77" w:rsidRPr="008F657C" w:rsidTr="00BA20D1">
        <w:tc>
          <w:tcPr>
            <w:tcW w:w="5245" w:type="dxa"/>
            <w:gridSpan w:val="2"/>
            <w:hideMark/>
          </w:tcPr>
          <w:p w:rsidR="00E97D77" w:rsidRPr="008F657C" w:rsidRDefault="00E97D77" w:rsidP="00BB3A7B">
            <w:pPr>
              <w:pStyle w:val="ListParagraph"/>
              <w:ind w:left="0"/>
              <w:contextualSpacing/>
              <w:jc w:val="center"/>
              <w:rPr>
                <w:b/>
                <w:bCs/>
                <w:color w:val="000000" w:themeColor="text1"/>
              </w:rPr>
            </w:pPr>
            <w:r w:rsidRPr="008F657C">
              <w:rPr>
                <w:b/>
                <w:bCs/>
                <w:color w:val="000000" w:themeColor="text1"/>
              </w:rPr>
              <w:t>Sub Total</w:t>
            </w:r>
          </w:p>
        </w:tc>
        <w:tc>
          <w:tcPr>
            <w:tcW w:w="2126" w:type="dxa"/>
          </w:tcPr>
          <w:p w:rsidR="00E97D77" w:rsidRPr="009A46B3" w:rsidRDefault="009A46B3" w:rsidP="007950A4">
            <w:pPr>
              <w:pStyle w:val="TableContents"/>
              <w:snapToGrid w:val="0"/>
              <w:spacing w:after="0"/>
              <w:jc w:val="center"/>
              <w:rPr>
                <w:b/>
                <w:bCs/>
                <w:color w:val="000000" w:themeColor="text1"/>
              </w:rPr>
            </w:pPr>
            <w:r w:rsidRPr="009A46B3">
              <w:rPr>
                <w:b/>
                <w:bCs/>
                <w:color w:val="000000" w:themeColor="text1"/>
              </w:rPr>
              <w:t>11</w:t>
            </w:r>
            <w:r w:rsidR="00E97D77" w:rsidRPr="009A46B3">
              <w:rPr>
                <w:b/>
                <w:bCs/>
                <w:color w:val="000000" w:themeColor="text1"/>
              </w:rPr>
              <w:t>0%</w:t>
            </w:r>
          </w:p>
        </w:tc>
        <w:tc>
          <w:tcPr>
            <w:tcW w:w="1843" w:type="dxa"/>
          </w:tcPr>
          <w:p w:rsidR="00E97D77" w:rsidRPr="008F657C" w:rsidRDefault="00E97D77" w:rsidP="00214BC1">
            <w:pPr>
              <w:pStyle w:val="TableContents"/>
              <w:snapToGrid w:val="0"/>
              <w:spacing w:after="0"/>
              <w:jc w:val="center"/>
              <w:rPr>
                <w:b/>
                <w:color w:val="000000" w:themeColor="text1"/>
              </w:rPr>
            </w:pPr>
            <w:r>
              <w:rPr>
                <w:b/>
                <w:color w:val="000000" w:themeColor="text1"/>
              </w:rPr>
              <w:t>100%</w:t>
            </w:r>
          </w:p>
        </w:tc>
      </w:tr>
    </w:tbl>
    <w:p w:rsidR="009805E6" w:rsidRPr="008F657C" w:rsidRDefault="009805E6" w:rsidP="002B4E24">
      <w:pPr>
        <w:pStyle w:val="BodyTextIndent"/>
        <w:tabs>
          <w:tab w:val="left" w:pos="90"/>
        </w:tabs>
        <w:spacing w:after="0"/>
        <w:ind w:left="720" w:right="-7" w:hanging="720"/>
        <w:jc w:val="both"/>
        <w:rPr>
          <w:color w:val="000000" w:themeColor="text1"/>
        </w:rPr>
      </w:pPr>
    </w:p>
    <w:p w:rsidR="009F6E39" w:rsidRPr="008F657C" w:rsidRDefault="00B10045" w:rsidP="008B68B0">
      <w:pPr>
        <w:pStyle w:val="BodyTextIndent"/>
        <w:tabs>
          <w:tab w:val="left" w:pos="90"/>
        </w:tabs>
        <w:spacing w:after="0"/>
        <w:ind w:left="720" w:right="-7" w:hanging="720"/>
        <w:jc w:val="both"/>
        <w:rPr>
          <w:color w:val="000000" w:themeColor="text1"/>
        </w:rPr>
      </w:pPr>
      <w:r>
        <w:rPr>
          <w:color w:val="000000" w:themeColor="text1"/>
        </w:rPr>
        <w:lastRenderedPageBreak/>
        <w:t>15</w:t>
      </w:r>
      <w:r w:rsidR="008B68B0">
        <w:rPr>
          <w:color w:val="000000" w:themeColor="text1"/>
        </w:rPr>
        <w:t>.2</w:t>
      </w:r>
      <w:r w:rsidR="008B68B0">
        <w:rPr>
          <w:color w:val="000000" w:themeColor="text1"/>
        </w:rPr>
        <w:tab/>
      </w:r>
      <w:r w:rsidR="009F6E39" w:rsidRPr="00B938B5">
        <w:rPr>
          <w:color w:val="000000" w:themeColor="text1"/>
        </w:rPr>
        <w:t>Interest free advance shall be given</w:t>
      </w:r>
      <w:r w:rsidR="009F6E39" w:rsidRPr="008F657C">
        <w:rPr>
          <w:color w:val="000000" w:themeColor="text1"/>
        </w:rPr>
        <w:t xml:space="preserve"> on submission of Bank Guarantee for an equivalent amount</w:t>
      </w:r>
      <w:r w:rsidR="00682E16" w:rsidRPr="008F657C">
        <w:rPr>
          <w:color w:val="000000" w:themeColor="text1"/>
        </w:rPr>
        <w:t xml:space="preserve">. </w:t>
      </w:r>
      <w:r w:rsidR="00835E98">
        <w:rPr>
          <w:color w:val="000000" w:themeColor="text1"/>
        </w:rPr>
        <w:t xml:space="preserve">The </w:t>
      </w:r>
      <w:r w:rsidR="00682E16" w:rsidRPr="008F657C">
        <w:rPr>
          <w:color w:val="000000" w:themeColor="text1"/>
        </w:rPr>
        <w:t xml:space="preserve">validity period should be </w:t>
      </w:r>
      <w:r w:rsidR="00D51B95" w:rsidRPr="008F657C">
        <w:rPr>
          <w:color w:val="000000" w:themeColor="text1"/>
        </w:rPr>
        <w:t xml:space="preserve">kept </w:t>
      </w:r>
      <w:r w:rsidR="00B938B5">
        <w:rPr>
          <w:color w:val="000000" w:themeColor="text1"/>
        </w:rPr>
        <w:t>48</w:t>
      </w:r>
      <w:r w:rsidR="00682E16" w:rsidRPr="008F657C">
        <w:rPr>
          <w:color w:val="000000" w:themeColor="text1"/>
        </w:rPr>
        <w:t xml:space="preserve"> (</w:t>
      </w:r>
      <w:r w:rsidR="00B938B5">
        <w:rPr>
          <w:color w:val="000000" w:themeColor="text1"/>
        </w:rPr>
        <w:t>Forty Eight</w:t>
      </w:r>
      <w:r w:rsidR="00682E16" w:rsidRPr="008F657C">
        <w:rPr>
          <w:color w:val="000000" w:themeColor="text1"/>
        </w:rPr>
        <w:t>) months from the Letter of Award which may be extended further if demanded by PFCCL.</w:t>
      </w:r>
    </w:p>
    <w:p w:rsidR="00136407" w:rsidRPr="008F657C" w:rsidRDefault="00682E16" w:rsidP="00682E16">
      <w:pPr>
        <w:pStyle w:val="BodyTextIndent"/>
        <w:tabs>
          <w:tab w:val="left" w:pos="90"/>
        </w:tabs>
        <w:spacing w:after="0"/>
        <w:ind w:left="720" w:right="-7" w:hanging="720"/>
        <w:jc w:val="both"/>
        <w:rPr>
          <w:color w:val="000000" w:themeColor="text1"/>
        </w:rPr>
      </w:pPr>
      <w:r w:rsidRPr="008F657C">
        <w:rPr>
          <w:color w:val="000000" w:themeColor="text1"/>
        </w:rPr>
        <w:tab/>
      </w:r>
    </w:p>
    <w:p w:rsidR="00682E16" w:rsidRDefault="00B10045" w:rsidP="007950A4">
      <w:pPr>
        <w:pStyle w:val="BodyTextIndent"/>
        <w:tabs>
          <w:tab w:val="left" w:pos="90"/>
        </w:tabs>
        <w:spacing w:after="0"/>
        <w:ind w:left="720" w:right="-7" w:hanging="720"/>
        <w:jc w:val="both"/>
        <w:rPr>
          <w:color w:val="000000" w:themeColor="text1"/>
        </w:rPr>
      </w:pPr>
      <w:r>
        <w:rPr>
          <w:color w:val="000000" w:themeColor="text1"/>
        </w:rPr>
        <w:t>15</w:t>
      </w:r>
      <w:r w:rsidR="008B68B0">
        <w:rPr>
          <w:color w:val="000000" w:themeColor="text1"/>
        </w:rPr>
        <w:t>.3</w:t>
      </w:r>
      <w:r w:rsidR="008B68B0">
        <w:rPr>
          <w:color w:val="000000" w:themeColor="text1"/>
        </w:rPr>
        <w:tab/>
      </w:r>
      <w:r w:rsidR="00305EFD" w:rsidRPr="00437977">
        <w:rPr>
          <w:color w:val="000000" w:themeColor="text1"/>
        </w:rPr>
        <w:t>T</w:t>
      </w:r>
      <w:r w:rsidR="008044B2" w:rsidRPr="00437977">
        <w:rPr>
          <w:color w:val="000000" w:themeColor="text1"/>
        </w:rPr>
        <w:t xml:space="preserve">he obligation of </w:t>
      </w:r>
      <w:r w:rsidR="00437977" w:rsidRPr="00437977">
        <w:rPr>
          <w:color w:val="000000" w:themeColor="text1"/>
        </w:rPr>
        <w:t>General Goods &amp; Service Tax (GST)</w:t>
      </w:r>
      <w:r w:rsidR="008044B2" w:rsidRPr="00437977">
        <w:rPr>
          <w:color w:val="000000" w:themeColor="text1"/>
        </w:rPr>
        <w:t xml:space="preserve"> or any other taxes in lieu of service tax and educational-</w:t>
      </w:r>
      <w:proofErr w:type="spellStart"/>
      <w:r w:rsidR="008044B2" w:rsidRPr="00437977">
        <w:rPr>
          <w:color w:val="000000" w:themeColor="text1"/>
        </w:rPr>
        <w:t>cess</w:t>
      </w:r>
      <w:proofErr w:type="spellEnd"/>
      <w:r w:rsidR="008044B2" w:rsidRPr="00437977">
        <w:rPr>
          <w:color w:val="000000" w:themeColor="text1"/>
        </w:rPr>
        <w:t xml:space="preserve"> or any such tax/levy calculated as a percentage of applicable taxes on the date(s) of payment(s) shall be </w:t>
      </w:r>
      <w:proofErr w:type="gramStart"/>
      <w:r w:rsidR="008044B2" w:rsidRPr="00437977">
        <w:rPr>
          <w:color w:val="000000" w:themeColor="text1"/>
        </w:rPr>
        <w:t>paid/borne</w:t>
      </w:r>
      <w:proofErr w:type="gramEnd"/>
      <w:r w:rsidR="008044B2" w:rsidRPr="00437977">
        <w:rPr>
          <w:color w:val="000000" w:themeColor="text1"/>
        </w:rPr>
        <w:t xml:space="preserve"> by PFCCL over and above the bid price (price to be quoted as per Form-6). Income tax at source will be deducted by PFCCL as per the applicable law and regulation and TDS certificate shall be issued to the successful bidder by PFCCL.</w:t>
      </w:r>
    </w:p>
    <w:p w:rsidR="007950A4" w:rsidRPr="008F657C" w:rsidRDefault="007950A4" w:rsidP="007950A4">
      <w:pPr>
        <w:pStyle w:val="BodyTextIndent"/>
        <w:tabs>
          <w:tab w:val="left" w:pos="90"/>
        </w:tabs>
        <w:spacing w:after="0"/>
        <w:ind w:left="420" w:right="-7"/>
        <w:jc w:val="both"/>
        <w:rPr>
          <w:b/>
          <w:color w:val="000000" w:themeColor="text1"/>
        </w:rPr>
      </w:pPr>
    </w:p>
    <w:p w:rsidR="00682E16" w:rsidRPr="007950A4" w:rsidRDefault="00B10045" w:rsidP="007950A4">
      <w:pPr>
        <w:pStyle w:val="BodyTextIndent"/>
        <w:tabs>
          <w:tab w:val="left" w:pos="90"/>
        </w:tabs>
        <w:spacing w:after="0"/>
        <w:ind w:left="720" w:right="-7" w:hanging="720"/>
        <w:jc w:val="both"/>
        <w:rPr>
          <w:color w:val="000000" w:themeColor="text1"/>
        </w:rPr>
      </w:pPr>
      <w:r>
        <w:rPr>
          <w:color w:val="000000" w:themeColor="text1"/>
        </w:rPr>
        <w:t>15</w:t>
      </w:r>
      <w:r w:rsidR="008B68B0">
        <w:rPr>
          <w:color w:val="000000" w:themeColor="text1"/>
        </w:rPr>
        <w:t>.4</w:t>
      </w:r>
      <w:r w:rsidR="008B68B0">
        <w:rPr>
          <w:color w:val="000000" w:themeColor="text1"/>
        </w:rPr>
        <w:tab/>
      </w:r>
      <w:r w:rsidR="00682E16" w:rsidRPr="007950A4">
        <w:rPr>
          <w:color w:val="000000" w:themeColor="text1"/>
        </w:rPr>
        <w:t xml:space="preserve">Any statutory fees/payments to the Government </w:t>
      </w:r>
      <w:proofErr w:type="gramStart"/>
      <w:r w:rsidR="00682E16" w:rsidRPr="007950A4">
        <w:rPr>
          <w:color w:val="000000" w:themeColor="text1"/>
        </w:rPr>
        <w:t>authorit</w:t>
      </w:r>
      <w:r w:rsidR="007C66F3">
        <w:rPr>
          <w:color w:val="000000" w:themeColor="text1"/>
        </w:rPr>
        <w:t>y(</w:t>
      </w:r>
      <w:proofErr w:type="spellStart"/>
      <w:proofErr w:type="gramEnd"/>
      <w:r w:rsidR="007C66F3">
        <w:rPr>
          <w:color w:val="000000" w:themeColor="text1"/>
        </w:rPr>
        <w:t>ies</w:t>
      </w:r>
      <w:proofErr w:type="spellEnd"/>
      <w:r w:rsidR="007C66F3">
        <w:rPr>
          <w:color w:val="000000" w:themeColor="text1"/>
        </w:rPr>
        <w:t>) shall be made by PFCCL. P</w:t>
      </w:r>
      <w:r w:rsidR="00682E16" w:rsidRPr="007950A4">
        <w:rPr>
          <w:color w:val="000000" w:themeColor="text1"/>
        </w:rPr>
        <w:t xml:space="preserve">ayment to ORSAC shall be made directly by PFCCL. </w:t>
      </w:r>
    </w:p>
    <w:p w:rsidR="00682E16" w:rsidRPr="008F657C" w:rsidRDefault="00682E16" w:rsidP="00682E16">
      <w:pPr>
        <w:ind w:left="810"/>
        <w:jc w:val="both"/>
        <w:rPr>
          <w:color w:val="000000" w:themeColor="text1"/>
        </w:rPr>
      </w:pPr>
    </w:p>
    <w:p w:rsidR="00682E16" w:rsidRDefault="00B10045" w:rsidP="007950A4">
      <w:pPr>
        <w:pStyle w:val="BodyTextIndent"/>
        <w:tabs>
          <w:tab w:val="left" w:pos="90"/>
        </w:tabs>
        <w:spacing w:after="0"/>
        <w:ind w:left="720" w:right="-7" w:hanging="720"/>
        <w:jc w:val="both"/>
        <w:rPr>
          <w:color w:val="000000" w:themeColor="text1"/>
        </w:rPr>
      </w:pPr>
      <w:r>
        <w:rPr>
          <w:color w:val="000000" w:themeColor="text1"/>
        </w:rPr>
        <w:t>15</w:t>
      </w:r>
      <w:r w:rsidR="008B68B0">
        <w:rPr>
          <w:color w:val="000000" w:themeColor="text1"/>
        </w:rPr>
        <w:t>.5</w:t>
      </w:r>
      <w:r w:rsidR="008B68B0">
        <w:rPr>
          <w:color w:val="000000" w:themeColor="text1"/>
        </w:rPr>
        <w:tab/>
      </w:r>
      <w:r w:rsidR="00682E16" w:rsidRPr="008F657C">
        <w:rPr>
          <w:color w:val="000000" w:themeColor="text1"/>
        </w:rPr>
        <w:t>All travel</w:t>
      </w:r>
      <w:r w:rsidR="001506AE" w:rsidRPr="008F657C">
        <w:rPr>
          <w:color w:val="000000" w:themeColor="text1"/>
        </w:rPr>
        <w:t>, boarding and lodging</w:t>
      </w:r>
      <w:r w:rsidR="00682E16" w:rsidRPr="008F657C">
        <w:rPr>
          <w:color w:val="000000" w:themeColor="text1"/>
        </w:rPr>
        <w:t xml:space="preserve"> related expenses incurred by the Consultant’s personnel for journeys to site or PFCCL Office or anywhere in connection with the consultancy services/study under Scope of this Specification will be borne by the Consultant and PFCCL will not take any responsibility whatsoever on this account.</w:t>
      </w:r>
    </w:p>
    <w:p w:rsidR="00510CBA" w:rsidRPr="008F657C" w:rsidRDefault="00510CBA" w:rsidP="007950A4">
      <w:pPr>
        <w:pStyle w:val="BodyTextIndent"/>
        <w:tabs>
          <w:tab w:val="left" w:pos="90"/>
        </w:tabs>
        <w:spacing w:after="0"/>
        <w:ind w:left="720" w:right="-7" w:hanging="720"/>
        <w:jc w:val="both"/>
        <w:rPr>
          <w:color w:val="000000" w:themeColor="text1"/>
        </w:rPr>
      </w:pPr>
    </w:p>
    <w:p w:rsidR="00D84872" w:rsidRDefault="00B10045" w:rsidP="007C66F3">
      <w:pPr>
        <w:pStyle w:val="BodyTextIndent"/>
        <w:tabs>
          <w:tab w:val="left" w:pos="90"/>
        </w:tabs>
        <w:spacing w:after="0"/>
        <w:ind w:left="720" w:right="-7" w:hanging="720"/>
        <w:jc w:val="both"/>
        <w:rPr>
          <w:color w:val="000000" w:themeColor="text1"/>
        </w:rPr>
      </w:pPr>
      <w:r>
        <w:rPr>
          <w:color w:val="000000" w:themeColor="text1"/>
        </w:rPr>
        <w:t>15</w:t>
      </w:r>
      <w:r w:rsidR="008B68B0">
        <w:rPr>
          <w:color w:val="000000" w:themeColor="text1"/>
        </w:rPr>
        <w:t>.6</w:t>
      </w:r>
      <w:r w:rsidR="008B68B0">
        <w:rPr>
          <w:color w:val="000000" w:themeColor="text1"/>
        </w:rPr>
        <w:tab/>
      </w:r>
      <w:r w:rsidR="00682E16" w:rsidRPr="007950A4">
        <w:rPr>
          <w:color w:val="000000" w:themeColor="text1"/>
        </w:rPr>
        <w:t xml:space="preserve">The consultant shall submit the bills in duplicate to PFCCL, as per terms of payment indicating the milestone/activity achieved.  </w:t>
      </w:r>
    </w:p>
    <w:p w:rsidR="008B68B0" w:rsidRDefault="008B68B0" w:rsidP="008B68B0">
      <w:pPr>
        <w:pStyle w:val="BodyTextIndent"/>
        <w:tabs>
          <w:tab w:val="left" w:pos="90"/>
        </w:tabs>
        <w:spacing w:after="0"/>
        <w:ind w:right="-7"/>
        <w:jc w:val="both"/>
        <w:rPr>
          <w:color w:val="000000" w:themeColor="text1"/>
        </w:rPr>
      </w:pPr>
    </w:p>
    <w:p w:rsidR="00EC5319" w:rsidRDefault="00B10045" w:rsidP="00B10045">
      <w:pPr>
        <w:contextualSpacing/>
        <w:jc w:val="both"/>
        <w:rPr>
          <w:b/>
          <w:bCs/>
          <w:color w:val="000000" w:themeColor="text1"/>
        </w:rPr>
      </w:pPr>
      <w:r>
        <w:rPr>
          <w:b/>
          <w:bCs/>
          <w:color w:val="000000" w:themeColor="text1"/>
        </w:rPr>
        <w:t>16.0</w:t>
      </w:r>
      <w:r>
        <w:rPr>
          <w:b/>
          <w:bCs/>
          <w:color w:val="000000" w:themeColor="text1"/>
        </w:rPr>
        <w:tab/>
      </w:r>
      <w:r w:rsidR="00EC5319" w:rsidRPr="008F657C">
        <w:rPr>
          <w:b/>
          <w:bCs/>
          <w:color w:val="000000" w:themeColor="text1"/>
        </w:rPr>
        <w:t>Liquidated Damages</w:t>
      </w:r>
    </w:p>
    <w:p w:rsidR="00EC5319" w:rsidRPr="008F657C" w:rsidRDefault="00EC5319" w:rsidP="00EC5319">
      <w:pPr>
        <w:pStyle w:val="ListParagraph"/>
        <w:contextualSpacing/>
        <w:jc w:val="both"/>
        <w:rPr>
          <w:b/>
          <w:bCs/>
          <w:color w:val="000000" w:themeColor="text1"/>
        </w:rPr>
      </w:pPr>
    </w:p>
    <w:p w:rsidR="00EC5319" w:rsidRPr="008F657C" w:rsidRDefault="00EC5319" w:rsidP="00EC5319">
      <w:pPr>
        <w:pStyle w:val="BodyTextIndent2"/>
        <w:spacing w:after="0" w:line="240" w:lineRule="auto"/>
        <w:ind w:left="720"/>
        <w:jc w:val="both"/>
        <w:rPr>
          <w:bCs/>
          <w:color w:val="000000" w:themeColor="text1"/>
        </w:rPr>
      </w:pPr>
      <w:r w:rsidRPr="008F657C">
        <w:rPr>
          <w:bCs/>
          <w:color w:val="000000" w:themeColor="text1"/>
        </w:rPr>
        <w:t>For any delay attributable to the Consultant, beyond the Scheduled dates/ period of completion of various activities as per the work schedule</w:t>
      </w:r>
      <w:r w:rsidR="00C239CA">
        <w:rPr>
          <w:bCs/>
          <w:color w:val="000000" w:themeColor="text1"/>
        </w:rPr>
        <w:t xml:space="preserve"> as per clause no</w:t>
      </w:r>
      <w:r w:rsidR="00B912E1">
        <w:rPr>
          <w:bCs/>
          <w:color w:val="000000" w:themeColor="text1"/>
        </w:rPr>
        <w:t xml:space="preserve"> 3.0</w:t>
      </w:r>
      <w:r w:rsidRPr="008F657C">
        <w:rPr>
          <w:bCs/>
          <w:color w:val="000000" w:themeColor="text1"/>
        </w:rPr>
        <w:t xml:space="preserve">, the Consultant shall pay to owner, liquidated damages and not as penalty, an amount worked out at the rate of 0.5% (half percent) of </w:t>
      </w:r>
      <w:r w:rsidR="00EC7A98">
        <w:rPr>
          <w:bCs/>
          <w:color w:val="000000" w:themeColor="text1"/>
        </w:rPr>
        <w:t>the contract value of the corresponding</w:t>
      </w:r>
      <w:r w:rsidR="00C239CA">
        <w:rPr>
          <w:bCs/>
          <w:color w:val="000000" w:themeColor="text1"/>
        </w:rPr>
        <w:t xml:space="preserve"> </w:t>
      </w:r>
      <w:r w:rsidR="00C239CA" w:rsidRPr="00510CBA">
        <w:rPr>
          <w:bCs/>
          <w:color w:val="000000" w:themeColor="text1"/>
        </w:rPr>
        <w:t>uncompleted</w:t>
      </w:r>
      <w:r w:rsidR="00EC7A98">
        <w:rPr>
          <w:bCs/>
          <w:color w:val="000000" w:themeColor="text1"/>
        </w:rPr>
        <w:t xml:space="preserve"> activities and </w:t>
      </w:r>
      <w:r w:rsidRPr="008F657C">
        <w:rPr>
          <w:bCs/>
          <w:color w:val="000000" w:themeColor="text1"/>
        </w:rPr>
        <w:t xml:space="preserve">services per </w:t>
      </w:r>
      <w:r w:rsidR="00EC7A98">
        <w:rPr>
          <w:bCs/>
          <w:color w:val="000000" w:themeColor="text1"/>
        </w:rPr>
        <w:t>one week</w:t>
      </w:r>
      <w:r w:rsidRPr="008F657C">
        <w:rPr>
          <w:bCs/>
          <w:color w:val="000000" w:themeColor="text1"/>
        </w:rPr>
        <w:t xml:space="preserve"> or part thereof. However, the total liability of the consultant under</w:t>
      </w:r>
      <w:r w:rsidR="00EC7A98">
        <w:rPr>
          <w:bCs/>
          <w:color w:val="000000" w:themeColor="text1"/>
        </w:rPr>
        <w:t xml:space="preserve"> this clause shall not exceed 5</w:t>
      </w:r>
      <w:r w:rsidRPr="008F657C">
        <w:rPr>
          <w:bCs/>
          <w:color w:val="000000" w:themeColor="text1"/>
        </w:rPr>
        <w:t>% (</w:t>
      </w:r>
      <w:r w:rsidR="00EC7A98">
        <w:rPr>
          <w:bCs/>
          <w:color w:val="000000" w:themeColor="text1"/>
        </w:rPr>
        <w:t>Five</w:t>
      </w:r>
      <w:r w:rsidR="006723E4">
        <w:rPr>
          <w:bCs/>
          <w:color w:val="000000" w:themeColor="text1"/>
        </w:rPr>
        <w:t xml:space="preserve"> percent) of the </w:t>
      </w:r>
      <w:r w:rsidRPr="008F657C">
        <w:rPr>
          <w:bCs/>
          <w:color w:val="000000" w:themeColor="text1"/>
        </w:rPr>
        <w:t xml:space="preserve">cost of </w:t>
      </w:r>
      <w:r w:rsidR="006723E4">
        <w:rPr>
          <w:bCs/>
          <w:color w:val="000000" w:themeColor="text1"/>
        </w:rPr>
        <w:t xml:space="preserve">corresponding </w:t>
      </w:r>
      <w:r w:rsidRPr="008F657C">
        <w:rPr>
          <w:bCs/>
          <w:color w:val="000000" w:themeColor="text1"/>
        </w:rPr>
        <w:t xml:space="preserve">services as awarded. </w:t>
      </w:r>
    </w:p>
    <w:p w:rsidR="00EC5319" w:rsidRPr="008F657C" w:rsidRDefault="00EC5319" w:rsidP="008B68B0">
      <w:pPr>
        <w:pStyle w:val="BodyTextIndent"/>
        <w:tabs>
          <w:tab w:val="left" w:pos="90"/>
        </w:tabs>
        <w:spacing w:after="0"/>
        <w:ind w:right="-7"/>
        <w:jc w:val="both"/>
        <w:rPr>
          <w:color w:val="000000" w:themeColor="text1"/>
        </w:rPr>
      </w:pPr>
    </w:p>
    <w:p w:rsidR="009805E6" w:rsidRDefault="00B10045" w:rsidP="008B68B0">
      <w:pPr>
        <w:suppressAutoHyphens/>
        <w:jc w:val="both"/>
        <w:rPr>
          <w:b/>
          <w:bCs/>
          <w:color w:val="000000" w:themeColor="text1"/>
        </w:rPr>
      </w:pPr>
      <w:r>
        <w:rPr>
          <w:color w:val="000000" w:themeColor="text1"/>
        </w:rPr>
        <w:t>17</w:t>
      </w:r>
      <w:r w:rsidR="008B68B0">
        <w:rPr>
          <w:color w:val="000000" w:themeColor="text1"/>
        </w:rPr>
        <w:t>.0</w:t>
      </w:r>
      <w:r w:rsidR="008B68B0">
        <w:rPr>
          <w:color w:val="000000" w:themeColor="text1"/>
        </w:rPr>
        <w:tab/>
      </w:r>
      <w:r w:rsidR="009805E6" w:rsidRPr="008B68B0">
        <w:rPr>
          <w:b/>
          <w:bCs/>
          <w:color w:val="000000" w:themeColor="text1"/>
        </w:rPr>
        <w:t>Other Terms &amp; Conditions</w:t>
      </w:r>
    </w:p>
    <w:p w:rsidR="004F0F8A" w:rsidRPr="008B68B0" w:rsidRDefault="004F0F8A" w:rsidP="008B68B0">
      <w:pPr>
        <w:suppressAutoHyphens/>
        <w:jc w:val="both"/>
        <w:rPr>
          <w:b/>
          <w:bCs/>
          <w:color w:val="000000" w:themeColor="text1"/>
        </w:rPr>
      </w:pPr>
    </w:p>
    <w:p w:rsidR="00F65AA4" w:rsidRPr="008F657C" w:rsidRDefault="00F65AA4" w:rsidP="00546FF9">
      <w:pPr>
        <w:numPr>
          <w:ilvl w:val="0"/>
          <w:numId w:val="3"/>
        </w:numPr>
        <w:ind w:hanging="731"/>
        <w:jc w:val="both"/>
        <w:rPr>
          <w:color w:val="000000" w:themeColor="text1"/>
        </w:rPr>
      </w:pPr>
      <w:r w:rsidRPr="008F657C">
        <w:rPr>
          <w:color w:val="000000" w:themeColor="text1"/>
        </w:rPr>
        <w:t>The overall responsibility in obtaining the necessary approvals / clearances / consents from the concerned authorities lies with the Consultant. The Consultant shall provide necessary assistance including follow up and also obtain the necessary approvals / clearances.</w:t>
      </w:r>
    </w:p>
    <w:p w:rsidR="00F65AA4" w:rsidRPr="008F657C" w:rsidRDefault="00F65AA4" w:rsidP="00F65AA4">
      <w:pPr>
        <w:ind w:left="1440"/>
        <w:jc w:val="both"/>
        <w:rPr>
          <w:color w:val="000000" w:themeColor="text1"/>
        </w:rPr>
      </w:pPr>
    </w:p>
    <w:p w:rsidR="009805E6" w:rsidRPr="008F657C" w:rsidRDefault="009805E6" w:rsidP="00546FF9">
      <w:pPr>
        <w:numPr>
          <w:ilvl w:val="0"/>
          <w:numId w:val="3"/>
        </w:numPr>
        <w:ind w:hanging="731"/>
        <w:jc w:val="both"/>
        <w:rPr>
          <w:color w:val="000000" w:themeColor="text1"/>
        </w:rPr>
      </w:pPr>
      <w:r w:rsidRPr="008F657C">
        <w:rPr>
          <w:color w:val="000000" w:themeColor="text1"/>
        </w:rPr>
        <w:t xml:space="preserve">The financial proposal by the bidders shall be in Indian Rupees as per format </w:t>
      </w:r>
      <w:r w:rsidRPr="00E97D77">
        <w:rPr>
          <w:color w:val="000000" w:themeColor="text1"/>
        </w:rPr>
        <w:t>enclosed (Form 6) with no</w:t>
      </w:r>
      <w:r w:rsidRPr="008F657C">
        <w:rPr>
          <w:color w:val="000000" w:themeColor="text1"/>
        </w:rPr>
        <w:t xml:space="preserve"> escalation provision for any reason whatsoever till the completion of the Assignment.</w:t>
      </w:r>
    </w:p>
    <w:p w:rsidR="009805E6" w:rsidRPr="008F657C" w:rsidRDefault="009805E6" w:rsidP="002B4E24">
      <w:pPr>
        <w:ind w:left="720" w:right="-7"/>
        <w:jc w:val="both"/>
        <w:rPr>
          <w:color w:val="000000" w:themeColor="text1"/>
        </w:rPr>
      </w:pPr>
    </w:p>
    <w:p w:rsidR="009805E6" w:rsidRPr="008F657C" w:rsidRDefault="009805E6" w:rsidP="00546FF9">
      <w:pPr>
        <w:numPr>
          <w:ilvl w:val="0"/>
          <w:numId w:val="3"/>
        </w:numPr>
        <w:ind w:left="1418" w:hanging="709"/>
        <w:jc w:val="both"/>
        <w:rPr>
          <w:color w:val="000000" w:themeColor="text1"/>
        </w:rPr>
      </w:pPr>
      <w:r w:rsidRPr="008F657C">
        <w:rPr>
          <w:color w:val="000000" w:themeColor="text1"/>
        </w:rPr>
        <w:t>The Consultant shall make available the services of the identified personnel as may be required for successful completion of the assignment and or as may be required by PFCCL on specified dates, venues and time in order to meet the obligations of PFCCL.</w:t>
      </w:r>
    </w:p>
    <w:p w:rsidR="009805E6" w:rsidRPr="008F657C" w:rsidRDefault="009805E6" w:rsidP="002B4E24">
      <w:pPr>
        <w:ind w:left="720" w:right="-7"/>
        <w:jc w:val="both"/>
        <w:rPr>
          <w:color w:val="000000" w:themeColor="text1"/>
        </w:rPr>
      </w:pPr>
    </w:p>
    <w:p w:rsidR="009805E6" w:rsidRPr="008F657C" w:rsidRDefault="009805E6" w:rsidP="00546FF9">
      <w:pPr>
        <w:numPr>
          <w:ilvl w:val="0"/>
          <w:numId w:val="3"/>
        </w:numPr>
        <w:ind w:hanging="731"/>
        <w:jc w:val="both"/>
        <w:rPr>
          <w:color w:val="000000" w:themeColor="text1"/>
        </w:rPr>
      </w:pPr>
      <w:r w:rsidRPr="008F657C">
        <w:rPr>
          <w:color w:val="000000" w:themeColor="text1"/>
        </w:rPr>
        <w:lastRenderedPageBreak/>
        <w:t xml:space="preserve">All claims shall be raised by the Consultant as per the terms of payment after being due, and would be accepted for payment based on satisfactory progress and quality of the work at the sole discretion of the </w:t>
      </w:r>
      <w:r w:rsidR="006E6469">
        <w:rPr>
          <w:color w:val="000000" w:themeColor="text1"/>
        </w:rPr>
        <w:t>CEO</w:t>
      </w:r>
      <w:r w:rsidRPr="008F657C">
        <w:rPr>
          <w:color w:val="000000" w:themeColor="text1"/>
        </w:rPr>
        <w:t>.</w:t>
      </w:r>
    </w:p>
    <w:p w:rsidR="009805E6" w:rsidRPr="008F657C" w:rsidRDefault="009805E6" w:rsidP="002B4E24">
      <w:pPr>
        <w:ind w:left="1440"/>
        <w:jc w:val="both"/>
        <w:rPr>
          <w:color w:val="000000" w:themeColor="text1"/>
        </w:rPr>
      </w:pPr>
    </w:p>
    <w:p w:rsidR="009805E6" w:rsidRPr="008F657C" w:rsidRDefault="009805E6" w:rsidP="00546FF9">
      <w:pPr>
        <w:numPr>
          <w:ilvl w:val="0"/>
          <w:numId w:val="3"/>
        </w:numPr>
        <w:ind w:hanging="731"/>
        <w:jc w:val="both"/>
        <w:rPr>
          <w:color w:val="000000" w:themeColor="text1"/>
        </w:rPr>
      </w:pPr>
      <w:r w:rsidRPr="008F657C">
        <w:rPr>
          <w:color w:val="000000" w:themeColor="text1"/>
        </w:rPr>
        <w:t xml:space="preserve">In case there is a delay by the Consultant in accomplishing the deliverables which in the opinion of PFCCL is attributable to the Consultant, PFCCL reserves the right to get such specific </w:t>
      </w:r>
      <w:r w:rsidR="00510CBA">
        <w:rPr>
          <w:color w:val="000000" w:themeColor="text1"/>
        </w:rPr>
        <w:t xml:space="preserve">work(s) done through any other </w:t>
      </w:r>
      <w:proofErr w:type="gramStart"/>
      <w:r w:rsidR="00510CBA">
        <w:rPr>
          <w:color w:val="000000" w:themeColor="text1"/>
        </w:rPr>
        <w:t>a</w:t>
      </w:r>
      <w:r w:rsidRPr="008F657C">
        <w:rPr>
          <w:color w:val="000000" w:themeColor="text1"/>
        </w:rPr>
        <w:t>gency(</w:t>
      </w:r>
      <w:proofErr w:type="spellStart"/>
      <w:proofErr w:type="gramEnd"/>
      <w:r w:rsidRPr="008F657C">
        <w:rPr>
          <w:color w:val="000000" w:themeColor="text1"/>
        </w:rPr>
        <w:t>ies</w:t>
      </w:r>
      <w:proofErr w:type="spellEnd"/>
      <w:r w:rsidRPr="008F657C">
        <w:rPr>
          <w:color w:val="000000" w:themeColor="text1"/>
        </w:rPr>
        <w:t>) at the risk and cost of the Consultant for timely completion of the deliverables.</w:t>
      </w:r>
    </w:p>
    <w:p w:rsidR="009805E6" w:rsidRPr="008F657C" w:rsidRDefault="009805E6" w:rsidP="002B4E24">
      <w:pPr>
        <w:pStyle w:val="ListParagraph"/>
        <w:rPr>
          <w:color w:val="000000" w:themeColor="text1"/>
        </w:rPr>
      </w:pPr>
    </w:p>
    <w:p w:rsidR="009805E6" w:rsidRPr="008F657C" w:rsidRDefault="009805E6" w:rsidP="00546FF9">
      <w:pPr>
        <w:numPr>
          <w:ilvl w:val="0"/>
          <w:numId w:val="3"/>
        </w:numPr>
        <w:ind w:hanging="731"/>
        <w:jc w:val="both"/>
        <w:rPr>
          <w:color w:val="000000" w:themeColor="text1"/>
        </w:rPr>
      </w:pPr>
      <w:r w:rsidRPr="008F657C">
        <w:rPr>
          <w:color w:val="000000" w:themeColor="text1"/>
        </w:rPr>
        <w:t>In case the performance of the proposed team member(s) is not satisfactory, the Consultant will be asked to change/replace the team member(s) within three days of receipt of such request from PFCCL with a member acceptable to PFCCL.</w:t>
      </w:r>
    </w:p>
    <w:p w:rsidR="009805E6" w:rsidRPr="008F657C" w:rsidRDefault="009805E6" w:rsidP="002B4E24">
      <w:pPr>
        <w:pStyle w:val="ListParagraph"/>
        <w:rPr>
          <w:color w:val="000000" w:themeColor="text1"/>
        </w:rPr>
      </w:pPr>
    </w:p>
    <w:p w:rsidR="009805E6" w:rsidRPr="008F657C" w:rsidRDefault="009805E6" w:rsidP="00546FF9">
      <w:pPr>
        <w:numPr>
          <w:ilvl w:val="0"/>
          <w:numId w:val="3"/>
        </w:numPr>
        <w:ind w:hanging="731"/>
        <w:jc w:val="both"/>
        <w:rPr>
          <w:color w:val="000000" w:themeColor="text1"/>
        </w:rPr>
      </w:pPr>
      <w:r w:rsidRPr="008F657C">
        <w:rPr>
          <w:color w:val="000000" w:themeColor="text1"/>
        </w:rPr>
        <w:t>Bidder may engage a sub-consultant for the performance of any  part of the sub activity, Provided that:</w:t>
      </w:r>
    </w:p>
    <w:p w:rsidR="009805E6" w:rsidRPr="008F657C" w:rsidRDefault="009805E6" w:rsidP="002B4E24">
      <w:pPr>
        <w:pStyle w:val="ListParagraph"/>
        <w:rPr>
          <w:color w:val="000000" w:themeColor="text1"/>
        </w:rPr>
      </w:pPr>
    </w:p>
    <w:p w:rsidR="009805E6" w:rsidRDefault="009805E6" w:rsidP="00546FF9">
      <w:pPr>
        <w:numPr>
          <w:ilvl w:val="1"/>
          <w:numId w:val="3"/>
        </w:numPr>
        <w:jc w:val="both"/>
        <w:rPr>
          <w:color w:val="000000" w:themeColor="text1"/>
        </w:rPr>
      </w:pPr>
      <w:r w:rsidRPr="008F657C">
        <w:rPr>
          <w:color w:val="000000" w:themeColor="text1"/>
        </w:rPr>
        <w:t xml:space="preserve">That the selection of the Sub-consultant and the terms and conditions of the subcontract shall have been approved in writing by </w:t>
      </w:r>
      <w:r w:rsidR="00773660" w:rsidRPr="008F657C">
        <w:rPr>
          <w:color w:val="000000" w:themeColor="text1"/>
        </w:rPr>
        <w:t>PFCCL</w:t>
      </w:r>
      <w:r w:rsidRPr="008F657C">
        <w:rPr>
          <w:color w:val="000000" w:themeColor="text1"/>
        </w:rPr>
        <w:t xml:space="preserve"> prior to the engagement of the sub-consultant, and </w:t>
      </w:r>
    </w:p>
    <w:p w:rsidR="0082587E" w:rsidRPr="008F657C" w:rsidRDefault="0082587E" w:rsidP="0082587E">
      <w:pPr>
        <w:ind w:left="1800"/>
        <w:jc w:val="both"/>
        <w:rPr>
          <w:color w:val="000000" w:themeColor="text1"/>
        </w:rPr>
      </w:pPr>
    </w:p>
    <w:p w:rsidR="009805E6" w:rsidRPr="008F657C" w:rsidRDefault="009805E6" w:rsidP="00546FF9">
      <w:pPr>
        <w:numPr>
          <w:ilvl w:val="1"/>
          <w:numId w:val="3"/>
        </w:numPr>
        <w:jc w:val="both"/>
        <w:rPr>
          <w:color w:val="000000" w:themeColor="text1"/>
        </w:rPr>
      </w:pPr>
      <w:r w:rsidRPr="008F657C">
        <w:rPr>
          <w:color w:val="000000" w:themeColor="text1"/>
        </w:rPr>
        <w:t>That the Consultants shall remain fully liable for the performance of the Services by the Sub-consultant and its Personnel pursuant to this Contract;</w:t>
      </w:r>
    </w:p>
    <w:p w:rsidR="009805E6" w:rsidRPr="008F657C" w:rsidRDefault="009805E6" w:rsidP="002B4E24">
      <w:pPr>
        <w:ind w:left="720"/>
        <w:jc w:val="both"/>
        <w:rPr>
          <w:color w:val="000000" w:themeColor="text1"/>
        </w:rPr>
      </w:pPr>
    </w:p>
    <w:p w:rsidR="009805E6" w:rsidRPr="008F657C" w:rsidRDefault="00097AC5" w:rsidP="00546FF9">
      <w:pPr>
        <w:numPr>
          <w:ilvl w:val="0"/>
          <w:numId w:val="3"/>
        </w:numPr>
        <w:ind w:hanging="731"/>
        <w:jc w:val="both"/>
        <w:rPr>
          <w:color w:val="000000" w:themeColor="text1"/>
        </w:rPr>
      </w:pPr>
      <w:r w:rsidRPr="008F657C">
        <w:rPr>
          <w:color w:val="000000" w:themeColor="text1"/>
        </w:rPr>
        <w:t>PFCCL reserves the right to cancel the contract at any stage of the work, i</w:t>
      </w:r>
      <w:r w:rsidR="009805E6" w:rsidRPr="008F657C">
        <w:rPr>
          <w:color w:val="000000" w:themeColor="text1"/>
        </w:rPr>
        <w:t xml:space="preserve">n case any information given at the time of submission of the bid </w:t>
      </w:r>
      <w:r w:rsidR="00CC60A7" w:rsidRPr="008F657C">
        <w:rPr>
          <w:color w:val="000000" w:themeColor="text1"/>
        </w:rPr>
        <w:t xml:space="preserve">in respect of team / team member(s) </w:t>
      </w:r>
      <w:r w:rsidR="009805E6" w:rsidRPr="008F657C">
        <w:rPr>
          <w:color w:val="000000" w:themeColor="text1"/>
        </w:rPr>
        <w:t>is found to be incorrect.</w:t>
      </w:r>
    </w:p>
    <w:p w:rsidR="009805E6" w:rsidRPr="008F657C" w:rsidRDefault="009805E6" w:rsidP="002B4E24">
      <w:pPr>
        <w:ind w:left="1440"/>
        <w:jc w:val="both"/>
        <w:rPr>
          <w:color w:val="000000" w:themeColor="text1"/>
        </w:rPr>
      </w:pPr>
    </w:p>
    <w:p w:rsidR="009805E6" w:rsidRPr="008F657C" w:rsidRDefault="009805E6" w:rsidP="00546FF9">
      <w:pPr>
        <w:numPr>
          <w:ilvl w:val="0"/>
          <w:numId w:val="3"/>
        </w:numPr>
        <w:ind w:hanging="731"/>
        <w:jc w:val="both"/>
        <w:rPr>
          <w:color w:val="000000" w:themeColor="text1"/>
        </w:rPr>
      </w:pPr>
      <w:r w:rsidRPr="008F657C">
        <w:rPr>
          <w:color w:val="000000" w:themeColor="text1"/>
        </w:rPr>
        <w:t xml:space="preserve">Given the nature of the work being entrusted, the firm would have to give an undertaking to the effect that the contents/ essence of any reference/ documents given would not be disclosed to any third person without the express approval of PFCCL, failing which the engagement of the firm could be terminated.  </w:t>
      </w:r>
    </w:p>
    <w:p w:rsidR="009805E6" w:rsidRPr="008F657C" w:rsidRDefault="009805E6" w:rsidP="002B4E24">
      <w:pPr>
        <w:ind w:left="1440"/>
        <w:jc w:val="both"/>
        <w:rPr>
          <w:color w:val="000000" w:themeColor="text1"/>
        </w:rPr>
      </w:pPr>
    </w:p>
    <w:p w:rsidR="009805E6" w:rsidRPr="008F657C" w:rsidRDefault="009805E6" w:rsidP="00546FF9">
      <w:pPr>
        <w:numPr>
          <w:ilvl w:val="0"/>
          <w:numId w:val="3"/>
        </w:numPr>
        <w:ind w:hanging="731"/>
        <w:jc w:val="both"/>
        <w:rPr>
          <w:color w:val="000000" w:themeColor="text1"/>
        </w:rPr>
      </w:pPr>
      <w:r w:rsidRPr="008F657C">
        <w:rPr>
          <w:color w:val="000000" w:themeColor="text1"/>
        </w:rPr>
        <w:t>If due to any reason or decision of the Govt</w:t>
      </w:r>
      <w:r w:rsidR="00D85CE1">
        <w:rPr>
          <w:color w:val="000000" w:themeColor="text1"/>
        </w:rPr>
        <w:t>.</w:t>
      </w:r>
      <w:r w:rsidR="00D85CE1" w:rsidRPr="008F657C">
        <w:rPr>
          <w:color w:val="000000" w:themeColor="text1"/>
        </w:rPr>
        <w:t xml:space="preserve"> /</w:t>
      </w:r>
      <w:r w:rsidR="00D85CE1">
        <w:rPr>
          <w:color w:val="000000" w:themeColor="text1"/>
        </w:rPr>
        <w:t xml:space="preserve"> </w:t>
      </w:r>
      <w:r w:rsidRPr="008F657C">
        <w:rPr>
          <w:color w:val="000000" w:themeColor="text1"/>
        </w:rPr>
        <w:t xml:space="preserve">PFCCL, the Assignment is dropped and the Consultant is directed to discontinue work, the “Drop Dead Fee” would </w:t>
      </w:r>
      <w:r w:rsidR="00D85CE1" w:rsidRPr="008F657C">
        <w:rPr>
          <w:color w:val="000000" w:themeColor="text1"/>
        </w:rPr>
        <w:t>be</w:t>
      </w:r>
      <w:r w:rsidR="00D85CE1">
        <w:rPr>
          <w:color w:val="000000" w:themeColor="text1"/>
        </w:rPr>
        <w:t xml:space="preserve"> limited</w:t>
      </w:r>
      <w:r w:rsidRPr="008F657C">
        <w:rPr>
          <w:color w:val="000000" w:themeColor="text1"/>
        </w:rPr>
        <w:t xml:space="preserve"> to the payments received by the Consultant and the claims already raised, as per the payment terms relating to the Assignment, till the point of calling off the Assignment or as mutually agreed. </w:t>
      </w:r>
    </w:p>
    <w:p w:rsidR="009805E6" w:rsidRPr="008F657C" w:rsidRDefault="009805E6" w:rsidP="002B4E24">
      <w:pPr>
        <w:pStyle w:val="ListParagraph"/>
        <w:rPr>
          <w:color w:val="000000" w:themeColor="text1"/>
        </w:rPr>
      </w:pPr>
    </w:p>
    <w:p w:rsidR="009805E6" w:rsidRDefault="009805E6" w:rsidP="00546FF9">
      <w:pPr>
        <w:numPr>
          <w:ilvl w:val="0"/>
          <w:numId w:val="3"/>
        </w:numPr>
        <w:ind w:hanging="731"/>
        <w:jc w:val="both"/>
        <w:rPr>
          <w:color w:val="000000" w:themeColor="text1"/>
        </w:rPr>
      </w:pPr>
      <w:r w:rsidRPr="008F657C">
        <w:rPr>
          <w:b/>
          <w:color w:val="000000" w:themeColor="text1"/>
          <w:u w:val="single"/>
        </w:rPr>
        <w:t>Conflict of Interest</w:t>
      </w:r>
      <w:r w:rsidRPr="008F657C">
        <w:rPr>
          <w:color w:val="000000" w:themeColor="text1"/>
        </w:rPr>
        <w:t>: Organizations would not be hired for any work whose interests are in conflict with their prior or current obligations to the other organizations/ clients or that may place them in a position of being unable to carry-out the work assigned to them at any point of time during the currency of engagement by PFCCL or above all enable them to pose a threat to PFCCL’s consulting business in future. Without limitation on the generality</w:t>
      </w:r>
      <w:r w:rsidR="00CA677D">
        <w:rPr>
          <w:color w:val="000000" w:themeColor="text1"/>
        </w:rPr>
        <w:t xml:space="preserve"> of the foregoing, </w:t>
      </w:r>
      <w:proofErr w:type="spellStart"/>
      <w:r w:rsidR="00CA677D">
        <w:rPr>
          <w:color w:val="000000" w:themeColor="text1"/>
        </w:rPr>
        <w:t>organisation</w:t>
      </w:r>
      <w:proofErr w:type="spellEnd"/>
      <w:r w:rsidRPr="008F657C">
        <w:rPr>
          <w:color w:val="000000" w:themeColor="text1"/>
        </w:rPr>
        <w:t xml:space="preserve"> would not be hired, under the circumstances set forth below:</w:t>
      </w:r>
    </w:p>
    <w:p w:rsidR="0082587E" w:rsidRPr="008F657C" w:rsidRDefault="0082587E" w:rsidP="0082587E">
      <w:pPr>
        <w:ind w:left="1440"/>
        <w:jc w:val="both"/>
        <w:rPr>
          <w:color w:val="000000" w:themeColor="text1"/>
        </w:rPr>
      </w:pPr>
    </w:p>
    <w:p w:rsidR="009805E6" w:rsidRPr="008F657C" w:rsidRDefault="00CA677D" w:rsidP="002B4E24">
      <w:pPr>
        <w:ind w:left="1440" w:right="-6"/>
        <w:jc w:val="both"/>
        <w:rPr>
          <w:color w:val="000000" w:themeColor="text1"/>
        </w:rPr>
      </w:pPr>
      <w:proofErr w:type="spellStart"/>
      <w:r>
        <w:rPr>
          <w:color w:val="000000" w:themeColor="text1"/>
        </w:rPr>
        <w:t>Organisation</w:t>
      </w:r>
      <w:proofErr w:type="spellEnd"/>
      <w:r w:rsidR="009805E6" w:rsidRPr="008F657C">
        <w:rPr>
          <w:color w:val="000000" w:themeColor="text1"/>
        </w:rPr>
        <w:t xml:space="preserve"> who have business or family relationship with member(s) of PFC’s and/or PFCCL’s employees or persons positioned in or on the </w:t>
      </w:r>
      <w:r>
        <w:rPr>
          <w:color w:val="000000" w:themeColor="text1"/>
        </w:rPr>
        <w:t xml:space="preserve">Board of these two </w:t>
      </w:r>
      <w:proofErr w:type="spellStart"/>
      <w:r>
        <w:rPr>
          <w:color w:val="000000" w:themeColor="text1"/>
        </w:rPr>
        <w:lastRenderedPageBreak/>
        <w:t>organisation</w:t>
      </w:r>
      <w:proofErr w:type="spellEnd"/>
      <w:r w:rsidR="009805E6" w:rsidRPr="008F657C">
        <w:rPr>
          <w:color w:val="000000" w:themeColor="text1"/>
        </w:rPr>
        <w:t xml:space="preserve"> by whatever process, would not be engaged. A declaration to this effect would be taken from the </w:t>
      </w:r>
      <w:proofErr w:type="spellStart"/>
      <w:r w:rsidR="009805E6" w:rsidRPr="008F657C">
        <w:rPr>
          <w:color w:val="000000" w:themeColor="text1"/>
        </w:rPr>
        <w:t>organisation</w:t>
      </w:r>
      <w:proofErr w:type="spellEnd"/>
      <w:r w:rsidR="009805E6" w:rsidRPr="008F657C">
        <w:rPr>
          <w:color w:val="000000" w:themeColor="text1"/>
        </w:rPr>
        <w:t xml:space="preserve"> when being engaged, and if found incorrect, the </w:t>
      </w:r>
      <w:proofErr w:type="spellStart"/>
      <w:r w:rsidR="009805E6" w:rsidRPr="008F657C">
        <w:rPr>
          <w:color w:val="000000" w:themeColor="text1"/>
        </w:rPr>
        <w:t>organisation</w:t>
      </w:r>
      <w:proofErr w:type="spellEnd"/>
      <w:r w:rsidR="009805E6" w:rsidRPr="008F657C">
        <w:rPr>
          <w:color w:val="000000" w:themeColor="text1"/>
        </w:rPr>
        <w:t xml:space="preserve"> would be debarred from any further engagement by PFCCL ever.</w:t>
      </w:r>
    </w:p>
    <w:p w:rsidR="009805E6" w:rsidRPr="008F657C" w:rsidRDefault="009805E6" w:rsidP="002B4E24">
      <w:pPr>
        <w:widowControl w:val="0"/>
        <w:autoSpaceDE w:val="0"/>
        <w:autoSpaceDN w:val="0"/>
        <w:ind w:left="720" w:right="-7"/>
        <w:jc w:val="both"/>
        <w:rPr>
          <w:color w:val="000000" w:themeColor="text1"/>
        </w:rPr>
      </w:pPr>
    </w:p>
    <w:p w:rsidR="009805E6" w:rsidRPr="008F657C" w:rsidRDefault="009805E6" w:rsidP="00546FF9">
      <w:pPr>
        <w:numPr>
          <w:ilvl w:val="0"/>
          <w:numId w:val="3"/>
        </w:numPr>
        <w:ind w:hanging="731"/>
        <w:jc w:val="both"/>
        <w:rPr>
          <w:color w:val="000000" w:themeColor="text1"/>
        </w:rPr>
      </w:pPr>
      <w:r w:rsidRPr="008F657C">
        <w:rPr>
          <w:color w:val="000000" w:themeColor="text1"/>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9805E6" w:rsidRPr="008F657C" w:rsidRDefault="009805E6" w:rsidP="002B4E24">
      <w:pPr>
        <w:widowControl w:val="0"/>
        <w:autoSpaceDE w:val="0"/>
        <w:autoSpaceDN w:val="0"/>
        <w:ind w:left="720" w:right="-7"/>
        <w:jc w:val="both"/>
        <w:rPr>
          <w:color w:val="000000" w:themeColor="text1"/>
        </w:rPr>
      </w:pPr>
    </w:p>
    <w:p w:rsidR="009805E6" w:rsidRPr="008F657C" w:rsidRDefault="009805E6" w:rsidP="00546FF9">
      <w:pPr>
        <w:numPr>
          <w:ilvl w:val="0"/>
          <w:numId w:val="3"/>
        </w:numPr>
        <w:ind w:hanging="731"/>
        <w:jc w:val="both"/>
        <w:rPr>
          <w:color w:val="000000" w:themeColor="text1"/>
        </w:rPr>
      </w:pPr>
      <w:r w:rsidRPr="008F657C">
        <w:rPr>
          <w:color w:val="000000" w:themeColor="text1"/>
        </w:rPr>
        <w:t xml:space="preserve">PFCCL reserve the right to accept </w:t>
      </w:r>
      <w:r w:rsidR="00C12C13" w:rsidRPr="008F657C">
        <w:rPr>
          <w:color w:val="000000" w:themeColor="text1"/>
        </w:rPr>
        <w:t>or reject</w:t>
      </w:r>
      <w:r w:rsidRPr="008F657C">
        <w:rPr>
          <w:color w:val="000000" w:themeColor="text1"/>
        </w:rPr>
        <w:t xml:space="preserve"> all Proposals/Offers or annul the bid Process or modify/ change the content of the bid document without assigning any reason. </w:t>
      </w:r>
    </w:p>
    <w:p w:rsidR="009151CD" w:rsidRPr="008F657C" w:rsidRDefault="009151CD" w:rsidP="009151CD">
      <w:pPr>
        <w:pStyle w:val="ListParagraph"/>
        <w:rPr>
          <w:color w:val="000000" w:themeColor="text1"/>
        </w:rPr>
      </w:pPr>
    </w:p>
    <w:p w:rsidR="001E6EF3" w:rsidRPr="008F657C" w:rsidRDefault="00C12C13" w:rsidP="00546FF9">
      <w:pPr>
        <w:numPr>
          <w:ilvl w:val="0"/>
          <w:numId w:val="3"/>
        </w:numPr>
        <w:ind w:hanging="731"/>
        <w:jc w:val="both"/>
        <w:rPr>
          <w:color w:val="000000" w:themeColor="text1"/>
        </w:rPr>
      </w:pPr>
      <w:r w:rsidRPr="008F657C">
        <w:rPr>
          <w:color w:val="000000" w:themeColor="text1"/>
        </w:rPr>
        <w:t>PFCCL reserve the right to accept or reject any lower offer and / or split the wo</w:t>
      </w:r>
      <w:r w:rsidR="00803540" w:rsidRPr="008F657C">
        <w:rPr>
          <w:color w:val="000000" w:themeColor="text1"/>
        </w:rPr>
        <w:t xml:space="preserve">rk between more than one </w:t>
      </w:r>
      <w:proofErr w:type="gramStart"/>
      <w:r w:rsidR="00803540" w:rsidRPr="008F657C">
        <w:rPr>
          <w:color w:val="000000" w:themeColor="text1"/>
        </w:rPr>
        <w:t>bidder</w:t>
      </w:r>
      <w:proofErr w:type="gramEnd"/>
      <w:r w:rsidRPr="008F657C">
        <w:rPr>
          <w:color w:val="000000" w:themeColor="text1"/>
        </w:rPr>
        <w:t xml:space="preserve"> without assigning any reason thereof</w:t>
      </w:r>
      <w:r w:rsidR="001E6EF3" w:rsidRPr="008F657C">
        <w:rPr>
          <w:color w:val="000000" w:themeColor="text1"/>
        </w:rPr>
        <w:t>.</w:t>
      </w:r>
    </w:p>
    <w:p w:rsidR="001E6EF3" w:rsidRPr="008F657C" w:rsidRDefault="001E6EF3" w:rsidP="001E6EF3">
      <w:pPr>
        <w:pStyle w:val="ListParagraph"/>
        <w:rPr>
          <w:color w:val="000000" w:themeColor="text1"/>
        </w:rPr>
      </w:pPr>
    </w:p>
    <w:p w:rsidR="009805E6" w:rsidRDefault="009805E6" w:rsidP="00546FF9">
      <w:pPr>
        <w:numPr>
          <w:ilvl w:val="0"/>
          <w:numId w:val="3"/>
        </w:numPr>
        <w:ind w:hanging="731"/>
        <w:jc w:val="both"/>
        <w:rPr>
          <w:color w:val="000000" w:themeColor="text1"/>
        </w:rPr>
      </w:pPr>
      <w:r w:rsidRPr="008F657C">
        <w:rPr>
          <w:color w:val="000000" w:themeColor="text1"/>
        </w:rPr>
        <w:t>PFCCL shall not entertain any claim of any nature, whatsoever, including without limitations, any claim of expenses in relation to the preparation, submission or any other activity relating to  bidding or any other expense till award of contract.</w:t>
      </w:r>
    </w:p>
    <w:p w:rsidR="00B10045" w:rsidRDefault="00B10045" w:rsidP="00B10045">
      <w:pPr>
        <w:pStyle w:val="ListParagraph"/>
        <w:rPr>
          <w:color w:val="000000" w:themeColor="text1"/>
        </w:rPr>
      </w:pPr>
    </w:p>
    <w:p w:rsidR="00B10045" w:rsidRPr="008F657C" w:rsidRDefault="00B10045" w:rsidP="00B10045">
      <w:pPr>
        <w:jc w:val="both"/>
        <w:rPr>
          <w:color w:val="000000" w:themeColor="text1"/>
        </w:rPr>
      </w:pPr>
    </w:p>
    <w:p w:rsidR="009805E6" w:rsidRDefault="009805E6" w:rsidP="002B4E24">
      <w:pPr>
        <w:ind w:right="-7" w:firstLine="720"/>
        <w:jc w:val="right"/>
        <w:rPr>
          <w:color w:val="000000" w:themeColor="text1"/>
        </w:rPr>
      </w:pPr>
      <w:r w:rsidRPr="008F657C">
        <w:rPr>
          <w:color w:val="000000" w:themeColor="text1"/>
        </w:rPr>
        <w:t>Yours sincerely,</w:t>
      </w:r>
    </w:p>
    <w:p w:rsidR="0082587E" w:rsidRPr="008F657C" w:rsidRDefault="0082587E" w:rsidP="002B4E24">
      <w:pPr>
        <w:ind w:right="-7" w:firstLine="720"/>
        <w:jc w:val="right"/>
        <w:rPr>
          <w:color w:val="000000" w:themeColor="text1"/>
        </w:rPr>
      </w:pPr>
    </w:p>
    <w:p w:rsidR="009805E6" w:rsidRDefault="009805E6" w:rsidP="002B4E24">
      <w:pPr>
        <w:ind w:right="-7"/>
        <w:jc w:val="right"/>
        <w:rPr>
          <w:b/>
          <w:color w:val="000000" w:themeColor="text1"/>
        </w:rPr>
      </w:pPr>
      <w:proofErr w:type="gramStart"/>
      <w:r w:rsidRPr="008F657C">
        <w:rPr>
          <w:b/>
          <w:color w:val="000000" w:themeColor="text1"/>
        </w:rPr>
        <w:t>FOR and on behalf of PFC Consulting Ltd.</w:t>
      </w:r>
      <w:proofErr w:type="gramEnd"/>
      <w:r w:rsidRPr="008F657C">
        <w:rPr>
          <w:b/>
          <w:color w:val="000000" w:themeColor="text1"/>
        </w:rPr>
        <w:t xml:space="preserve"> </w:t>
      </w:r>
    </w:p>
    <w:p w:rsidR="00B10045" w:rsidRDefault="00B10045" w:rsidP="002B4E24">
      <w:pPr>
        <w:ind w:right="-7"/>
        <w:jc w:val="right"/>
        <w:rPr>
          <w:b/>
          <w:color w:val="000000" w:themeColor="text1"/>
        </w:rPr>
      </w:pPr>
    </w:p>
    <w:p w:rsidR="00B10045" w:rsidRDefault="00B10045" w:rsidP="002B4E24">
      <w:pPr>
        <w:ind w:right="-7"/>
        <w:jc w:val="right"/>
        <w:rPr>
          <w:b/>
          <w:color w:val="000000" w:themeColor="text1"/>
        </w:rPr>
      </w:pPr>
    </w:p>
    <w:p w:rsidR="00B10045" w:rsidRPr="008F657C" w:rsidRDefault="00B10045" w:rsidP="002B4E24">
      <w:pPr>
        <w:ind w:right="-7"/>
        <w:jc w:val="right"/>
        <w:rPr>
          <w:b/>
          <w:color w:val="000000" w:themeColor="text1"/>
        </w:rPr>
      </w:pPr>
    </w:p>
    <w:p w:rsidR="009805E6" w:rsidRPr="008F657C" w:rsidRDefault="009805E6" w:rsidP="002B4E24">
      <w:pPr>
        <w:ind w:left="720" w:right="-7"/>
        <w:jc w:val="right"/>
        <w:rPr>
          <w:b/>
          <w:bCs/>
          <w:color w:val="000000" w:themeColor="text1"/>
        </w:rPr>
      </w:pPr>
      <w:r w:rsidRPr="008F657C">
        <w:rPr>
          <w:b/>
          <w:bCs/>
          <w:color w:val="000000" w:themeColor="text1"/>
        </w:rPr>
        <w:t>(</w:t>
      </w:r>
      <w:r w:rsidR="00954CAB">
        <w:rPr>
          <w:b/>
          <w:bCs/>
          <w:color w:val="000000" w:themeColor="text1"/>
        </w:rPr>
        <w:t xml:space="preserve">Shwetabh </w:t>
      </w:r>
      <w:proofErr w:type="spellStart"/>
      <w:r w:rsidR="00954CAB">
        <w:rPr>
          <w:b/>
          <w:bCs/>
          <w:color w:val="000000" w:themeColor="text1"/>
        </w:rPr>
        <w:t>Verma</w:t>
      </w:r>
      <w:proofErr w:type="spellEnd"/>
      <w:r w:rsidRPr="008F657C">
        <w:rPr>
          <w:b/>
          <w:bCs/>
          <w:color w:val="000000" w:themeColor="text1"/>
        </w:rPr>
        <w:t xml:space="preserve">) </w:t>
      </w:r>
    </w:p>
    <w:p w:rsidR="009805E6" w:rsidRPr="008F657C" w:rsidRDefault="00F74047" w:rsidP="002B4E24">
      <w:pPr>
        <w:ind w:right="36"/>
        <w:jc w:val="right"/>
        <w:rPr>
          <w:color w:val="000000" w:themeColor="text1"/>
        </w:rPr>
      </w:pPr>
      <w:r>
        <w:rPr>
          <w:b/>
          <w:bCs/>
          <w:color w:val="000000" w:themeColor="text1"/>
        </w:rPr>
        <w:t xml:space="preserve">Sr. </w:t>
      </w:r>
      <w:r w:rsidR="009805E6" w:rsidRPr="008F657C">
        <w:rPr>
          <w:b/>
          <w:bCs/>
          <w:color w:val="000000" w:themeColor="text1"/>
        </w:rPr>
        <w:t>Manager</w:t>
      </w:r>
    </w:p>
    <w:p w:rsidR="008B73B4" w:rsidRDefault="008B73B4" w:rsidP="002B4E24">
      <w:pPr>
        <w:ind w:right="-1170"/>
        <w:jc w:val="both"/>
        <w:rPr>
          <w:color w:val="000000" w:themeColor="text1"/>
        </w:rPr>
      </w:pPr>
    </w:p>
    <w:p w:rsidR="008B73B4" w:rsidRDefault="008B73B4" w:rsidP="002B4E24">
      <w:pPr>
        <w:ind w:right="-1170"/>
        <w:jc w:val="both"/>
        <w:rPr>
          <w:color w:val="000000" w:themeColor="text1"/>
        </w:rPr>
      </w:pPr>
    </w:p>
    <w:p w:rsidR="009805E6" w:rsidRPr="008F657C" w:rsidRDefault="009805E6" w:rsidP="002B4E24">
      <w:pPr>
        <w:ind w:right="-1170"/>
        <w:jc w:val="both"/>
        <w:rPr>
          <w:color w:val="000000" w:themeColor="text1"/>
        </w:rPr>
      </w:pPr>
      <w:r w:rsidRPr="008F657C">
        <w:rPr>
          <w:color w:val="000000" w:themeColor="text1"/>
        </w:rPr>
        <w:t>Encl.: As Above</w:t>
      </w:r>
    </w:p>
    <w:p w:rsidR="009805E6" w:rsidRPr="008F657C" w:rsidRDefault="009805E6" w:rsidP="002B4E24">
      <w:pPr>
        <w:ind w:right="-1170"/>
        <w:jc w:val="both"/>
        <w:rPr>
          <w:color w:val="000000" w:themeColor="text1"/>
        </w:rPr>
      </w:pPr>
    </w:p>
    <w:p w:rsidR="009805E6" w:rsidRPr="008F657C" w:rsidRDefault="009805E6" w:rsidP="002B4E24">
      <w:pPr>
        <w:ind w:right="-1170"/>
        <w:jc w:val="both"/>
        <w:rPr>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A901CC" w:rsidRDefault="00A901CC" w:rsidP="002B4E24">
      <w:pPr>
        <w:jc w:val="center"/>
        <w:rPr>
          <w:b/>
          <w:i/>
          <w:color w:val="000000" w:themeColor="text1"/>
        </w:rPr>
      </w:pPr>
    </w:p>
    <w:p w:rsidR="004524BD" w:rsidRPr="008F657C" w:rsidRDefault="003A0DB5" w:rsidP="002B4E24">
      <w:pPr>
        <w:jc w:val="center"/>
        <w:rPr>
          <w:color w:val="000000" w:themeColor="text1"/>
        </w:rPr>
      </w:pPr>
      <w:r w:rsidRPr="008F657C">
        <w:rPr>
          <w:b/>
          <w:i/>
          <w:color w:val="000000" w:themeColor="text1"/>
        </w:rPr>
        <w:t>BID FORMS AND PR</w:t>
      </w:r>
      <w:r w:rsidR="00197419" w:rsidRPr="008F657C">
        <w:rPr>
          <w:b/>
          <w:i/>
          <w:color w:val="000000" w:themeColor="text1"/>
        </w:rPr>
        <w:t>O</w:t>
      </w:r>
      <w:r w:rsidRPr="008F657C">
        <w:rPr>
          <w:b/>
          <w:i/>
          <w:color w:val="000000" w:themeColor="text1"/>
        </w:rPr>
        <w:t>FORMA</w:t>
      </w:r>
    </w:p>
    <w:p w:rsidR="004524BD" w:rsidRPr="008F657C" w:rsidRDefault="004524BD" w:rsidP="002B4E24">
      <w:pPr>
        <w:rPr>
          <w:color w:val="000000" w:themeColor="text1"/>
        </w:rPr>
      </w:pPr>
    </w:p>
    <w:p w:rsidR="003A0DB5" w:rsidRPr="008F657C" w:rsidRDefault="003A0DB5" w:rsidP="002B4E24">
      <w:pPr>
        <w:rPr>
          <w:color w:val="000000" w:themeColor="text1"/>
        </w:rPr>
      </w:pPr>
    </w:p>
    <w:p w:rsidR="003A0DB5" w:rsidRPr="008F657C" w:rsidRDefault="003A0DB5" w:rsidP="002B4E24">
      <w:pPr>
        <w:rPr>
          <w:color w:val="000000" w:themeColor="text1"/>
        </w:rPr>
      </w:pPr>
    </w:p>
    <w:p w:rsidR="003A0DB5" w:rsidRPr="008F657C" w:rsidRDefault="003A0DB5" w:rsidP="002B4E24">
      <w:pPr>
        <w:rPr>
          <w:color w:val="000000" w:themeColor="text1"/>
        </w:rPr>
      </w:pPr>
    </w:p>
    <w:p w:rsidR="00B125F9" w:rsidRPr="008F657C" w:rsidRDefault="00B125F9" w:rsidP="002B4E24">
      <w:pPr>
        <w:rPr>
          <w:color w:val="000000" w:themeColor="text1"/>
        </w:rPr>
      </w:pPr>
    </w:p>
    <w:p w:rsidR="00B125F9" w:rsidRPr="008F657C" w:rsidRDefault="00B125F9" w:rsidP="002B4E24">
      <w:pPr>
        <w:rPr>
          <w:color w:val="000000" w:themeColor="text1"/>
        </w:rPr>
      </w:pPr>
    </w:p>
    <w:p w:rsidR="00B125F9" w:rsidRPr="008F657C" w:rsidRDefault="00B125F9" w:rsidP="002B4E24">
      <w:pPr>
        <w:rPr>
          <w:color w:val="000000" w:themeColor="text1"/>
        </w:rPr>
      </w:pPr>
    </w:p>
    <w:p w:rsidR="00B125F9" w:rsidRPr="008F657C" w:rsidRDefault="00B125F9" w:rsidP="002B4E24">
      <w:pPr>
        <w:rPr>
          <w:color w:val="000000" w:themeColor="text1"/>
        </w:rPr>
      </w:pPr>
    </w:p>
    <w:p w:rsidR="00B125F9" w:rsidRPr="008F657C" w:rsidRDefault="00733B38" w:rsidP="002B4E24">
      <w:pPr>
        <w:rPr>
          <w:color w:val="000000" w:themeColor="text1"/>
        </w:rPr>
      </w:pPr>
      <w:r>
        <w:rPr>
          <w:color w:val="000000" w:themeColor="text1"/>
        </w:rPr>
        <w:br w:type="page"/>
      </w:r>
    </w:p>
    <w:p w:rsidR="003A0DB5" w:rsidRDefault="00664B4F" w:rsidP="002B4E24">
      <w:pPr>
        <w:pStyle w:val="Heading1"/>
        <w:ind w:left="360"/>
        <w:rPr>
          <w:rFonts w:ascii="Times New Roman" w:hAnsi="Times New Roman"/>
          <w:caps/>
          <w:color w:val="000000" w:themeColor="text1"/>
          <w:sz w:val="24"/>
          <w:szCs w:val="24"/>
        </w:rPr>
      </w:pPr>
      <w:bookmarkStart w:id="1" w:name="_Toc297285506"/>
      <w:bookmarkStart w:id="2" w:name="_Toc247103549"/>
      <w:r>
        <w:rPr>
          <w:rFonts w:ascii="Times New Roman" w:hAnsi="Times New Roman"/>
          <w:caps/>
          <w:color w:val="000000" w:themeColor="text1"/>
          <w:sz w:val="24"/>
          <w:szCs w:val="24"/>
        </w:rPr>
        <w:lastRenderedPageBreak/>
        <w:t>F</w:t>
      </w:r>
      <w:r w:rsidR="003A0DB5" w:rsidRPr="008F657C">
        <w:rPr>
          <w:rFonts w:ascii="Times New Roman" w:hAnsi="Times New Roman"/>
          <w:caps/>
          <w:color w:val="000000" w:themeColor="text1"/>
          <w:sz w:val="24"/>
          <w:szCs w:val="24"/>
        </w:rPr>
        <w:t>orm – 1: Covering Letter</w:t>
      </w:r>
      <w:bookmarkEnd w:id="1"/>
      <w:bookmarkEnd w:id="2"/>
    </w:p>
    <w:p w:rsidR="00AE6E70" w:rsidRPr="00AE6E70" w:rsidRDefault="00AE6E70" w:rsidP="00AE6E70"/>
    <w:p w:rsidR="003A0DB5" w:rsidRPr="008F657C" w:rsidRDefault="003A0DB5" w:rsidP="002B4E24">
      <w:pPr>
        <w:ind w:left="72"/>
        <w:jc w:val="both"/>
        <w:rPr>
          <w:bCs/>
          <w:color w:val="000000" w:themeColor="text1"/>
        </w:rPr>
      </w:pPr>
      <w:r w:rsidRPr="008F657C">
        <w:rPr>
          <w:bCs/>
          <w:color w:val="000000" w:themeColor="text1"/>
        </w:rPr>
        <w:t>From:</w:t>
      </w:r>
      <w:r w:rsidRPr="008F657C">
        <w:rPr>
          <w:bCs/>
          <w:color w:val="000000" w:themeColor="text1"/>
        </w:rPr>
        <w:tab/>
      </w:r>
      <w:r w:rsidRPr="008F657C">
        <w:rPr>
          <w:bCs/>
          <w:color w:val="000000" w:themeColor="text1"/>
        </w:rPr>
        <w:tab/>
      </w:r>
      <w:r w:rsidRPr="008F657C">
        <w:rPr>
          <w:bCs/>
          <w:color w:val="000000" w:themeColor="text1"/>
        </w:rPr>
        <w:tab/>
      </w:r>
      <w:r w:rsidRPr="008F657C">
        <w:rPr>
          <w:bCs/>
          <w:color w:val="000000" w:themeColor="text1"/>
        </w:rPr>
        <w:tab/>
      </w:r>
      <w:r w:rsidRPr="008F657C">
        <w:rPr>
          <w:bCs/>
          <w:color w:val="000000" w:themeColor="text1"/>
        </w:rPr>
        <w:tab/>
      </w:r>
      <w:r w:rsidRPr="008F657C">
        <w:rPr>
          <w:bCs/>
          <w:color w:val="000000" w:themeColor="text1"/>
        </w:rPr>
        <w:tab/>
        <w:t>To:</w:t>
      </w:r>
    </w:p>
    <w:tbl>
      <w:tblPr>
        <w:tblW w:w="0" w:type="auto"/>
        <w:tblLook w:val="01E0" w:firstRow="1" w:lastRow="1" w:firstColumn="1" w:lastColumn="1" w:noHBand="0" w:noVBand="0"/>
      </w:tblPr>
      <w:tblGrid>
        <w:gridCol w:w="4248"/>
        <w:gridCol w:w="4788"/>
      </w:tblGrid>
      <w:tr w:rsidR="003A0DB5" w:rsidRPr="008F657C" w:rsidTr="003A0DB5">
        <w:trPr>
          <w:trHeight w:val="1242"/>
        </w:trPr>
        <w:tc>
          <w:tcPr>
            <w:tcW w:w="4248" w:type="dxa"/>
            <w:hideMark/>
          </w:tcPr>
          <w:p w:rsidR="003A0DB5" w:rsidRPr="008F657C" w:rsidRDefault="003A0DB5" w:rsidP="002B4E24">
            <w:pPr>
              <w:ind w:left="72"/>
              <w:jc w:val="both"/>
              <w:rPr>
                <w:bCs/>
                <w:color w:val="000000" w:themeColor="text1"/>
              </w:rPr>
            </w:pPr>
            <w:r w:rsidRPr="008F657C">
              <w:rPr>
                <w:bCs/>
                <w:color w:val="000000" w:themeColor="text1"/>
              </w:rPr>
              <w:t>Name:</w:t>
            </w:r>
          </w:p>
          <w:p w:rsidR="003A0DB5" w:rsidRPr="008F657C" w:rsidRDefault="003A0DB5" w:rsidP="002B4E24">
            <w:pPr>
              <w:ind w:left="72"/>
              <w:jc w:val="both"/>
              <w:rPr>
                <w:bCs/>
                <w:color w:val="000000" w:themeColor="text1"/>
              </w:rPr>
            </w:pPr>
            <w:r w:rsidRPr="008F657C">
              <w:rPr>
                <w:bCs/>
                <w:color w:val="000000" w:themeColor="text1"/>
              </w:rPr>
              <w:t>Designation:</w:t>
            </w:r>
          </w:p>
          <w:p w:rsidR="003A0DB5" w:rsidRPr="008F657C" w:rsidRDefault="003A0DB5" w:rsidP="002B4E24">
            <w:pPr>
              <w:ind w:left="72"/>
              <w:jc w:val="both"/>
              <w:rPr>
                <w:bCs/>
                <w:color w:val="000000" w:themeColor="text1"/>
              </w:rPr>
            </w:pPr>
            <w:r w:rsidRPr="008F657C">
              <w:rPr>
                <w:bCs/>
                <w:color w:val="000000" w:themeColor="text1"/>
              </w:rPr>
              <w:t>Address:</w:t>
            </w:r>
          </w:p>
        </w:tc>
        <w:tc>
          <w:tcPr>
            <w:tcW w:w="4788" w:type="dxa"/>
            <w:hideMark/>
          </w:tcPr>
          <w:p w:rsidR="003A0DB5" w:rsidRPr="008F657C" w:rsidRDefault="00E671B7" w:rsidP="002B4E24">
            <w:pPr>
              <w:ind w:left="72"/>
              <w:jc w:val="both"/>
              <w:rPr>
                <w:bCs/>
                <w:color w:val="000000" w:themeColor="text1"/>
              </w:rPr>
            </w:pPr>
            <w:r w:rsidRPr="008F657C">
              <w:rPr>
                <w:bCs/>
                <w:color w:val="000000" w:themeColor="text1"/>
              </w:rPr>
              <w:t>Shwetabh</w:t>
            </w:r>
            <w:r w:rsidR="00DD3D30">
              <w:rPr>
                <w:bCs/>
                <w:color w:val="000000" w:themeColor="text1"/>
              </w:rPr>
              <w:t xml:space="preserve"> </w:t>
            </w:r>
            <w:proofErr w:type="spellStart"/>
            <w:r w:rsidR="00DD3D30">
              <w:rPr>
                <w:bCs/>
                <w:color w:val="000000" w:themeColor="text1"/>
              </w:rPr>
              <w:t>Verma</w:t>
            </w:r>
            <w:proofErr w:type="spellEnd"/>
          </w:p>
          <w:p w:rsidR="00E671B7" w:rsidRPr="008F657C" w:rsidRDefault="00F74047" w:rsidP="002B4E24">
            <w:pPr>
              <w:ind w:left="72"/>
              <w:jc w:val="both"/>
              <w:rPr>
                <w:bCs/>
                <w:color w:val="000000" w:themeColor="text1"/>
              </w:rPr>
            </w:pPr>
            <w:r>
              <w:rPr>
                <w:bCs/>
                <w:color w:val="000000" w:themeColor="text1"/>
              </w:rPr>
              <w:t xml:space="preserve">Sr. </w:t>
            </w:r>
            <w:r w:rsidR="00E671B7" w:rsidRPr="008F657C">
              <w:rPr>
                <w:bCs/>
                <w:color w:val="000000" w:themeColor="text1"/>
              </w:rPr>
              <w:t>Manager</w:t>
            </w:r>
          </w:p>
          <w:p w:rsidR="003A0DB5" w:rsidRPr="008F657C" w:rsidRDefault="003A0DB5" w:rsidP="002B4E24">
            <w:pPr>
              <w:ind w:left="72"/>
              <w:jc w:val="both"/>
              <w:rPr>
                <w:bCs/>
                <w:color w:val="000000" w:themeColor="text1"/>
              </w:rPr>
            </w:pPr>
            <w:r w:rsidRPr="008F657C">
              <w:rPr>
                <w:bCs/>
                <w:color w:val="000000" w:themeColor="text1"/>
              </w:rPr>
              <w:t>PFC Consulting Ltd.</w:t>
            </w:r>
          </w:p>
          <w:p w:rsidR="003A0DB5" w:rsidRPr="008F657C" w:rsidRDefault="003A0DB5" w:rsidP="002B4E24">
            <w:pPr>
              <w:ind w:left="72"/>
              <w:jc w:val="both"/>
              <w:rPr>
                <w:bCs/>
                <w:color w:val="000000" w:themeColor="text1"/>
              </w:rPr>
            </w:pPr>
            <w:r w:rsidRPr="008F657C">
              <w:rPr>
                <w:bCs/>
                <w:color w:val="000000" w:themeColor="text1"/>
              </w:rPr>
              <w:t xml:space="preserve">First Floor, </w:t>
            </w:r>
            <w:proofErr w:type="spellStart"/>
            <w:r w:rsidRPr="008F657C">
              <w:rPr>
                <w:bCs/>
                <w:color w:val="000000" w:themeColor="text1"/>
              </w:rPr>
              <w:t>Urjanidhi</w:t>
            </w:r>
            <w:proofErr w:type="spellEnd"/>
            <w:r w:rsidRPr="008F657C">
              <w:rPr>
                <w:bCs/>
                <w:color w:val="000000" w:themeColor="text1"/>
              </w:rPr>
              <w:t xml:space="preserve">, </w:t>
            </w:r>
          </w:p>
          <w:p w:rsidR="003A0DB5" w:rsidRPr="008F657C" w:rsidRDefault="003A0DB5" w:rsidP="002B4E24">
            <w:pPr>
              <w:ind w:left="72"/>
              <w:jc w:val="both"/>
              <w:rPr>
                <w:bCs/>
                <w:color w:val="000000" w:themeColor="text1"/>
              </w:rPr>
            </w:pPr>
            <w:r w:rsidRPr="008F657C">
              <w:rPr>
                <w:bCs/>
                <w:color w:val="000000" w:themeColor="text1"/>
              </w:rPr>
              <w:t xml:space="preserve">1, </w:t>
            </w:r>
            <w:proofErr w:type="spellStart"/>
            <w:r w:rsidRPr="008F657C">
              <w:rPr>
                <w:bCs/>
                <w:color w:val="000000" w:themeColor="text1"/>
              </w:rPr>
              <w:t>Barakhamba</w:t>
            </w:r>
            <w:proofErr w:type="spellEnd"/>
            <w:r w:rsidRPr="008F657C">
              <w:rPr>
                <w:bCs/>
                <w:color w:val="000000" w:themeColor="text1"/>
              </w:rPr>
              <w:t xml:space="preserve"> Lane,</w:t>
            </w:r>
          </w:p>
          <w:p w:rsidR="003A0DB5" w:rsidRPr="008F657C" w:rsidRDefault="003A0DB5" w:rsidP="002B4E24">
            <w:pPr>
              <w:ind w:left="72"/>
              <w:jc w:val="both"/>
              <w:rPr>
                <w:bCs/>
                <w:color w:val="000000" w:themeColor="text1"/>
              </w:rPr>
            </w:pPr>
            <w:r w:rsidRPr="008F657C">
              <w:rPr>
                <w:bCs/>
                <w:color w:val="000000" w:themeColor="text1"/>
              </w:rPr>
              <w:t xml:space="preserve">Connaught Place, </w:t>
            </w:r>
          </w:p>
          <w:p w:rsidR="003A0DB5" w:rsidRPr="008F657C" w:rsidRDefault="003A0DB5" w:rsidP="002B4E24">
            <w:pPr>
              <w:ind w:left="72"/>
              <w:jc w:val="both"/>
              <w:rPr>
                <w:bCs/>
                <w:color w:val="000000" w:themeColor="text1"/>
              </w:rPr>
            </w:pPr>
            <w:r w:rsidRPr="008F657C">
              <w:rPr>
                <w:bCs/>
                <w:color w:val="000000" w:themeColor="text1"/>
              </w:rPr>
              <w:t>New Delhi – 110 001</w:t>
            </w:r>
          </w:p>
        </w:tc>
      </w:tr>
    </w:tbl>
    <w:p w:rsidR="003A0DB5" w:rsidRPr="008F657C" w:rsidRDefault="003A0DB5" w:rsidP="002B4E24">
      <w:pPr>
        <w:tabs>
          <w:tab w:val="left" w:pos="2777"/>
        </w:tabs>
        <w:ind w:left="72"/>
        <w:jc w:val="both"/>
        <w:rPr>
          <w:bCs/>
          <w:color w:val="000000" w:themeColor="text1"/>
        </w:rPr>
      </w:pPr>
      <w:r w:rsidRPr="008F657C">
        <w:rPr>
          <w:bCs/>
          <w:color w:val="000000" w:themeColor="text1"/>
        </w:rPr>
        <w:t>Sir,</w:t>
      </w:r>
      <w:r w:rsidR="002D5AEF" w:rsidRPr="008F657C">
        <w:rPr>
          <w:bCs/>
          <w:color w:val="000000" w:themeColor="text1"/>
        </w:rPr>
        <w:tab/>
      </w:r>
    </w:p>
    <w:p w:rsidR="003A0DB5" w:rsidRPr="008F657C" w:rsidRDefault="003A0DB5" w:rsidP="002B4E24">
      <w:pPr>
        <w:pStyle w:val="BodyText2"/>
        <w:rPr>
          <w:rFonts w:ascii="Times New Roman" w:hAnsi="Times New Roman"/>
          <w:color w:val="000000" w:themeColor="text1"/>
          <w:sz w:val="24"/>
        </w:rPr>
      </w:pPr>
    </w:p>
    <w:p w:rsidR="005B27E6" w:rsidRDefault="003A0DB5" w:rsidP="00E667FD">
      <w:pPr>
        <w:ind w:left="72"/>
        <w:jc w:val="both"/>
        <w:rPr>
          <w:b/>
          <w:color w:val="000000" w:themeColor="text1"/>
        </w:rPr>
      </w:pPr>
      <w:r w:rsidRPr="008F657C">
        <w:rPr>
          <w:b/>
          <w:color w:val="000000" w:themeColor="text1"/>
        </w:rPr>
        <w:t xml:space="preserve">Sub: </w:t>
      </w:r>
      <w:r w:rsidR="00D51B95" w:rsidRPr="008F657C">
        <w:rPr>
          <w:b/>
          <w:color w:val="000000" w:themeColor="text1"/>
        </w:rPr>
        <w:t xml:space="preserve">Consultancy assignment </w:t>
      </w:r>
      <w:r w:rsidR="00D51B95" w:rsidRPr="008F657C">
        <w:rPr>
          <w:b/>
          <w:snapToGrid w:val="0"/>
          <w:color w:val="000000" w:themeColor="text1"/>
        </w:rPr>
        <w:t xml:space="preserve">for </w:t>
      </w:r>
      <w:r w:rsidR="00E667FD">
        <w:rPr>
          <w:b/>
          <w:color w:val="000000" w:themeColor="text1"/>
        </w:rPr>
        <w:t>assisting “</w:t>
      </w:r>
      <w:r w:rsidR="00E667FD">
        <w:rPr>
          <w:b/>
          <w:snapToGrid w:val="0"/>
          <w:color w:val="000000" w:themeColor="text1"/>
        </w:rPr>
        <w:t xml:space="preserve">PFCCL in obtaining Forest &amp; Environment clearance </w:t>
      </w:r>
      <w:r w:rsidR="00E667FD" w:rsidRPr="008F657C">
        <w:rPr>
          <w:b/>
          <w:snapToGrid w:val="0"/>
          <w:color w:val="000000" w:themeColor="text1"/>
        </w:rPr>
        <w:t xml:space="preserve">in respect of </w:t>
      </w:r>
      <w:proofErr w:type="spellStart"/>
      <w:r w:rsidR="00E667FD" w:rsidRPr="008F657C">
        <w:rPr>
          <w:b/>
          <w:color w:val="000000" w:themeColor="text1"/>
        </w:rPr>
        <w:t>Meenakshi</w:t>
      </w:r>
      <w:proofErr w:type="spellEnd"/>
      <w:r w:rsidR="00E667FD" w:rsidRPr="008F657C">
        <w:rPr>
          <w:b/>
          <w:color w:val="000000" w:themeColor="text1"/>
        </w:rPr>
        <w:t xml:space="preserve">, </w:t>
      </w:r>
      <w:proofErr w:type="spellStart"/>
      <w:r w:rsidR="00E667FD" w:rsidRPr="008F657C">
        <w:rPr>
          <w:b/>
          <w:color w:val="000000" w:themeColor="text1"/>
        </w:rPr>
        <w:t>Meenakshi</w:t>
      </w:r>
      <w:proofErr w:type="spellEnd"/>
      <w:r w:rsidR="00E667FD" w:rsidRPr="008F657C">
        <w:rPr>
          <w:b/>
          <w:color w:val="000000" w:themeColor="text1"/>
        </w:rPr>
        <w:t xml:space="preserve">-B, and </w:t>
      </w:r>
      <w:proofErr w:type="spellStart"/>
      <w:r w:rsidR="00E667FD" w:rsidRPr="008F657C">
        <w:rPr>
          <w:b/>
          <w:color w:val="000000" w:themeColor="text1"/>
        </w:rPr>
        <w:t>Dipside</w:t>
      </w:r>
      <w:proofErr w:type="spellEnd"/>
      <w:r w:rsidR="00E667FD" w:rsidRPr="008F657C">
        <w:rPr>
          <w:b/>
          <w:color w:val="000000" w:themeColor="text1"/>
        </w:rPr>
        <w:t xml:space="preserve"> of </w:t>
      </w:r>
      <w:proofErr w:type="spellStart"/>
      <w:r w:rsidR="00E667FD" w:rsidRPr="008F657C">
        <w:rPr>
          <w:b/>
          <w:color w:val="000000" w:themeColor="text1"/>
        </w:rPr>
        <w:t>Meenakshi</w:t>
      </w:r>
      <w:proofErr w:type="spellEnd"/>
      <w:r w:rsidR="00E667FD" w:rsidRPr="008F657C">
        <w:rPr>
          <w:b/>
          <w:color w:val="000000" w:themeColor="text1"/>
        </w:rPr>
        <w:t xml:space="preserve"> Coal Blocks (</w:t>
      </w:r>
      <w:proofErr w:type="spellStart"/>
      <w:r w:rsidR="000C236C" w:rsidRPr="000C236C">
        <w:rPr>
          <w:b/>
          <w:color w:val="000000" w:themeColor="text1"/>
        </w:rPr>
        <w:t>MoC</w:t>
      </w:r>
      <w:proofErr w:type="spellEnd"/>
      <w:r w:rsidR="000C236C" w:rsidRPr="000C236C">
        <w:rPr>
          <w:b/>
          <w:color w:val="000000" w:themeColor="text1"/>
        </w:rPr>
        <w:t xml:space="preserve"> In-principle agreed to reallocate to 4000 MW Ultra Mega Power Project near </w:t>
      </w:r>
      <w:proofErr w:type="spellStart"/>
      <w:r w:rsidR="000C236C" w:rsidRPr="000C236C">
        <w:rPr>
          <w:b/>
          <w:color w:val="000000" w:themeColor="text1"/>
        </w:rPr>
        <w:t>Bhedabahal</w:t>
      </w:r>
      <w:proofErr w:type="spellEnd"/>
      <w:r w:rsidR="000C236C" w:rsidRPr="000C236C">
        <w:rPr>
          <w:b/>
          <w:color w:val="000000" w:themeColor="text1"/>
        </w:rPr>
        <w:t xml:space="preserve"> in the State of Odisha</w:t>
      </w:r>
      <w:r w:rsidR="00E667FD" w:rsidRPr="008F657C">
        <w:rPr>
          <w:b/>
          <w:color w:val="000000" w:themeColor="text1"/>
        </w:rPr>
        <w:t>)</w:t>
      </w:r>
      <w:r w:rsidR="00E667FD">
        <w:rPr>
          <w:b/>
          <w:color w:val="000000" w:themeColor="text1"/>
        </w:rPr>
        <w:t>”.</w:t>
      </w:r>
    </w:p>
    <w:p w:rsidR="00E667FD" w:rsidRPr="008F657C" w:rsidRDefault="00E667FD" w:rsidP="00E667FD">
      <w:pPr>
        <w:ind w:left="72"/>
        <w:jc w:val="both"/>
        <w:rPr>
          <w:bCs/>
          <w:color w:val="000000" w:themeColor="text1"/>
        </w:rPr>
      </w:pPr>
    </w:p>
    <w:p w:rsidR="00D402F9" w:rsidRPr="008F657C" w:rsidRDefault="003A0DB5" w:rsidP="00546FF9">
      <w:pPr>
        <w:numPr>
          <w:ilvl w:val="0"/>
          <w:numId w:val="13"/>
        </w:numPr>
        <w:ind w:left="720" w:hanging="630"/>
        <w:jc w:val="both"/>
        <w:rPr>
          <w:bCs/>
          <w:color w:val="000000" w:themeColor="text1"/>
        </w:rPr>
      </w:pPr>
      <w:r w:rsidRPr="008F657C">
        <w:rPr>
          <w:bCs/>
          <w:color w:val="000000" w:themeColor="text1"/>
        </w:rPr>
        <w:t>We ______________________________________</w:t>
      </w:r>
      <w:proofErr w:type="gramStart"/>
      <w:r w:rsidRPr="008F657C">
        <w:rPr>
          <w:bCs/>
          <w:color w:val="000000" w:themeColor="text1"/>
        </w:rPr>
        <w:t>_(</w:t>
      </w:r>
      <w:proofErr w:type="gramEnd"/>
      <w:r w:rsidRPr="008F657C">
        <w:rPr>
          <w:bCs/>
          <w:color w:val="000000" w:themeColor="text1"/>
        </w:rPr>
        <w:t xml:space="preserve">Name of consulting organization) herewith enclose Technical </w:t>
      </w:r>
      <w:r w:rsidR="00A36A8A" w:rsidRPr="008F657C">
        <w:rPr>
          <w:bCs/>
          <w:color w:val="000000" w:themeColor="text1"/>
        </w:rPr>
        <w:t xml:space="preserve">and financial </w:t>
      </w:r>
      <w:r w:rsidRPr="008F657C">
        <w:rPr>
          <w:bCs/>
          <w:color w:val="000000" w:themeColor="text1"/>
        </w:rPr>
        <w:t xml:space="preserve">proposal for selection of our </w:t>
      </w:r>
      <w:proofErr w:type="spellStart"/>
      <w:r w:rsidRPr="008F657C">
        <w:rPr>
          <w:bCs/>
          <w:color w:val="000000" w:themeColor="text1"/>
        </w:rPr>
        <w:t>organisation</w:t>
      </w:r>
      <w:proofErr w:type="spellEnd"/>
      <w:r w:rsidRPr="008F657C">
        <w:rPr>
          <w:bCs/>
          <w:color w:val="000000" w:themeColor="text1"/>
        </w:rPr>
        <w:t xml:space="preserve"> as consultant on lump sum basis for </w:t>
      </w:r>
      <w:r w:rsidR="00F91F41" w:rsidRPr="008F657C">
        <w:rPr>
          <w:b/>
          <w:color w:val="000000" w:themeColor="text1"/>
        </w:rPr>
        <w:t xml:space="preserve">Consultancy assignment </w:t>
      </w:r>
      <w:r w:rsidR="00E667FD" w:rsidRPr="008F657C">
        <w:rPr>
          <w:b/>
          <w:color w:val="000000" w:themeColor="text1"/>
        </w:rPr>
        <w:t xml:space="preserve">for </w:t>
      </w:r>
      <w:r w:rsidR="00E667FD">
        <w:rPr>
          <w:b/>
          <w:color w:val="000000" w:themeColor="text1"/>
        </w:rPr>
        <w:t>assisting “</w:t>
      </w:r>
      <w:r w:rsidR="00E667FD">
        <w:rPr>
          <w:b/>
          <w:snapToGrid w:val="0"/>
          <w:color w:val="000000" w:themeColor="text1"/>
        </w:rPr>
        <w:t xml:space="preserve">PFCCL in obtaining Forest &amp; Environment clearance </w:t>
      </w:r>
      <w:r w:rsidR="00E667FD" w:rsidRPr="008F657C">
        <w:rPr>
          <w:b/>
          <w:snapToGrid w:val="0"/>
          <w:color w:val="000000" w:themeColor="text1"/>
        </w:rPr>
        <w:t xml:space="preserve">in respect of </w:t>
      </w:r>
      <w:proofErr w:type="spellStart"/>
      <w:r w:rsidR="00E667FD" w:rsidRPr="008F657C">
        <w:rPr>
          <w:b/>
          <w:color w:val="000000" w:themeColor="text1"/>
        </w:rPr>
        <w:t>Meenakshi</w:t>
      </w:r>
      <w:proofErr w:type="spellEnd"/>
      <w:r w:rsidR="00E667FD" w:rsidRPr="008F657C">
        <w:rPr>
          <w:b/>
          <w:color w:val="000000" w:themeColor="text1"/>
        </w:rPr>
        <w:t xml:space="preserve">, </w:t>
      </w:r>
      <w:proofErr w:type="spellStart"/>
      <w:r w:rsidR="00E667FD" w:rsidRPr="008F657C">
        <w:rPr>
          <w:b/>
          <w:color w:val="000000" w:themeColor="text1"/>
        </w:rPr>
        <w:t>Meenakshi</w:t>
      </w:r>
      <w:proofErr w:type="spellEnd"/>
      <w:r w:rsidR="00E667FD" w:rsidRPr="008F657C">
        <w:rPr>
          <w:b/>
          <w:color w:val="000000" w:themeColor="text1"/>
        </w:rPr>
        <w:t xml:space="preserve">-B, and </w:t>
      </w:r>
      <w:proofErr w:type="spellStart"/>
      <w:r w:rsidR="00E667FD" w:rsidRPr="008F657C">
        <w:rPr>
          <w:b/>
          <w:color w:val="000000" w:themeColor="text1"/>
        </w:rPr>
        <w:t>Dipside</w:t>
      </w:r>
      <w:proofErr w:type="spellEnd"/>
      <w:r w:rsidR="00E667FD" w:rsidRPr="008F657C">
        <w:rPr>
          <w:b/>
          <w:color w:val="000000" w:themeColor="text1"/>
        </w:rPr>
        <w:t xml:space="preserve"> of </w:t>
      </w:r>
      <w:proofErr w:type="spellStart"/>
      <w:r w:rsidR="00E667FD" w:rsidRPr="008F657C">
        <w:rPr>
          <w:b/>
          <w:color w:val="000000" w:themeColor="text1"/>
        </w:rPr>
        <w:t>Meenakshi</w:t>
      </w:r>
      <w:proofErr w:type="spellEnd"/>
      <w:r w:rsidR="00E667FD" w:rsidRPr="008F657C">
        <w:rPr>
          <w:b/>
          <w:color w:val="000000" w:themeColor="text1"/>
        </w:rPr>
        <w:t xml:space="preserve"> Coal Blocks (</w:t>
      </w:r>
      <w:proofErr w:type="spellStart"/>
      <w:r w:rsidR="000C236C" w:rsidRPr="000C236C">
        <w:rPr>
          <w:b/>
          <w:color w:val="000000" w:themeColor="text1"/>
        </w:rPr>
        <w:t>MoC</w:t>
      </w:r>
      <w:proofErr w:type="spellEnd"/>
      <w:r w:rsidR="000C236C" w:rsidRPr="000C236C">
        <w:rPr>
          <w:b/>
          <w:color w:val="000000" w:themeColor="text1"/>
        </w:rPr>
        <w:t xml:space="preserve"> In-principle agreed to reallocate to 4000 MW Ultra Mega Power Project near </w:t>
      </w:r>
      <w:proofErr w:type="spellStart"/>
      <w:r w:rsidR="000C236C" w:rsidRPr="000C236C">
        <w:rPr>
          <w:b/>
          <w:color w:val="000000" w:themeColor="text1"/>
        </w:rPr>
        <w:t>Bhedabahal</w:t>
      </w:r>
      <w:proofErr w:type="spellEnd"/>
      <w:r w:rsidR="000C236C" w:rsidRPr="000C236C">
        <w:rPr>
          <w:b/>
          <w:color w:val="000000" w:themeColor="text1"/>
        </w:rPr>
        <w:t xml:space="preserve"> in the State of Odisha</w:t>
      </w:r>
      <w:r w:rsidR="00E667FD" w:rsidRPr="008F657C">
        <w:rPr>
          <w:b/>
          <w:color w:val="000000" w:themeColor="text1"/>
        </w:rPr>
        <w:t>)</w:t>
      </w:r>
      <w:r w:rsidR="00E667FD">
        <w:rPr>
          <w:b/>
          <w:color w:val="000000" w:themeColor="text1"/>
        </w:rPr>
        <w:t>”.</w:t>
      </w:r>
    </w:p>
    <w:p w:rsidR="003A0DB5" w:rsidRPr="008F657C" w:rsidRDefault="003A0DB5" w:rsidP="002B4E24">
      <w:pPr>
        <w:ind w:left="72"/>
        <w:jc w:val="both"/>
        <w:rPr>
          <w:b/>
          <w:bCs/>
          <w:color w:val="000000" w:themeColor="text1"/>
        </w:rPr>
      </w:pPr>
    </w:p>
    <w:p w:rsidR="002D5AEF" w:rsidRPr="008F657C" w:rsidRDefault="002D5AEF" w:rsidP="00546FF9">
      <w:pPr>
        <w:numPr>
          <w:ilvl w:val="0"/>
          <w:numId w:val="13"/>
        </w:numPr>
        <w:ind w:left="720" w:hanging="630"/>
        <w:jc w:val="both"/>
        <w:rPr>
          <w:color w:val="000000" w:themeColor="text1"/>
        </w:rPr>
      </w:pPr>
      <w:r w:rsidRPr="008F657C">
        <w:rPr>
          <w:color w:val="000000" w:themeColor="text1"/>
        </w:rPr>
        <w:t>We are submitting our bid consisting of:</w:t>
      </w:r>
    </w:p>
    <w:p w:rsidR="002D5AEF" w:rsidRPr="008F657C" w:rsidRDefault="002D5AEF" w:rsidP="002B4E24">
      <w:pPr>
        <w:ind w:left="720"/>
        <w:rPr>
          <w:color w:val="000000" w:themeColor="text1"/>
        </w:rPr>
      </w:pPr>
    </w:p>
    <w:p w:rsidR="002D5AEF" w:rsidRDefault="002D5AEF" w:rsidP="002B4E24">
      <w:pPr>
        <w:ind w:left="720"/>
        <w:jc w:val="both"/>
        <w:rPr>
          <w:color w:val="000000" w:themeColor="text1"/>
        </w:rPr>
      </w:pPr>
      <w:proofErr w:type="spellStart"/>
      <w:r w:rsidRPr="008F657C">
        <w:rPr>
          <w:color w:val="000000" w:themeColor="text1"/>
        </w:rPr>
        <w:t>i</w:t>
      </w:r>
      <w:proofErr w:type="spellEnd"/>
      <w:r w:rsidRPr="008F657C">
        <w:rPr>
          <w:color w:val="000000" w:themeColor="text1"/>
        </w:rPr>
        <w:t>)</w:t>
      </w:r>
      <w:r w:rsidRPr="008F657C">
        <w:rPr>
          <w:color w:val="000000" w:themeColor="text1"/>
        </w:rPr>
        <w:tab/>
      </w:r>
      <w:r w:rsidRPr="008F657C">
        <w:rPr>
          <w:b/>
          <w:color w:val="000000" w:themeColor="text1"/>
        </w:rPr>
        <w:t xml:space="preserve">Technical Bid </w:t>
      </w:r>
      <w:r w:rsidRPr="008F657C">
        <w:rPr>
          <w:color w:val="000000" w:themeColor="text1"/>
        </w:rPr>
        <w:t xml:space="preserve">in a sealed </w:t>
      </w:r>
      <w:r w:rsidR="005A2A09" w:rsidRPr="008F657C">
        <w:rPr>
          <w:color w:val="000000" w:themeColor="text1"/>
        </w:rPr>
        <w:t>envelope consisting</w:t>
      </w:r>
      <w:r w:rsidRPr="008F657C">
        <w:rPr>
          <w:color w:val="000000" w:themeColor="text1"/>
        </w:rPr>
        <w:t xml:space="preserve"> of:</w:t>
      </w:r>
    </w:p>
    <w:p w:rsidR="002C2C59" w:rsidRPr="008F657C" w:rsidRDefault="002C2C59" w:rsidP="002C2C59">
      <w:pPr>
        <w:jc w:val="both"/>
        <w:rPr>
          <w:color w:val="000000" w:themeColor="text1"/>
        </w:rPr>
      </w:pPr>
    </w:p>
    <w:p w:rsidR="00C22D82" w:rsidRDefault="00C22D82" w:rsidP="00546FF9">
      <w:pPr>
        <w:numPr>
          <w:ilvl w:val="0"/>
          <w:numId w:val="16"/>
        </w:numPr>
        <w:jc w:val="both"/>
        <w:rPr>
          <w:color w:val="000000" w:themeColor="text1"/>
        </w:rPr>
      </w:pPr>
      <w:r w:rsidRPr="008F657C">
        <w:rPr>
          <w:color w:val="000000" w:themeColor="text1"/>
        </w:rPr>
        <w:t>Form-1, Form-2, Form-3, Form-4, Form-5 and Form -7 duly filled and signed by authorised signatory and authority letter as per Form-5.</w:t>
      </w:r>
    </w:p>
    <w:p w:rsidR="002C2C59" w:rsidRPr="008F657C" w:rsidRDefault="002C2C59" w:rsidP="002C2C59">
      <w:pPr>
        <w:ind w:left="2160"/>
        <w:jc w:val="both"/>
        <w:rPr>
          <w:color w:val="000000" w:themeColor="text1"/>
        </w:rPr>
      </w:pPr>
    </w:p>
    <w:p w:rsidR="00C22D82" w:rsidRDefault="00C22D82" w:rsidP="00546FF9">
      <w:pPr>
        <w:numPr>
          <w:ilvl w:val="0"/>
          <w:numId w:val="16"/>
        </w:numPr>
        <w:jc w:val="both"/>
        <w:rPr>
          <w:color w:val="000000" w:themeColor="text1"/>
        </w:rPr>
      </w:pPr>
      <w:r w:rsidRPr="008F657C">
        <w:rPr>
          <w:color w:val="000000" w:themeColor="text1"/>
        </w:rPr>
        <w:t>The Bidder should agree to the entire scope of work and deliverables (given in the Covering Letter Form-1). No proposal for deviation / part scope of work will be considered.</w:t>
      </w:r>
    </w:p>
    <w:p w:rsidR="002C2C59" w:rsidRPr="008F657C" w:rsidRDefault="002C2C59" w:rsidP="002C2C59">
      <w:pPr>
        <w:ind w:left="2160"/>
        <w:jc w:val="both"/>
        <w:rPr>
          <w:color w:val="000000" w:themeColor="text1"/>
        </w:rPr>
      </w:pPr>
    </w:p>
    <w:p w:rsidR="00131A18" w:rsidRPr="002C2C59" w:rsidRDefault="00131A18" w:rsidP="00546FF9">
      <w:pPr>
        <w:numPr>
          <w:ilvl w:val="0"/>
          <w:numId w:val="16"/>
        </w:numPr>
        <w:jc w:val="both"/>
        <w:rPr>
          <w:color w:val="000000" w:themeColor="text1"/>
        </w:rPr>
      </w:pPr>
      <w:r w:rsidRPr="002C2C59">
        <w:rPr>
          <w:color w:val="000000" w:themeColor="text1"/>
        </w:rPr>
        <w:t xml:space="preserve">All </w:t>
      </w:r>
      <w:r w:rsidRPr="00AD75B6">
        <w:rPr>
          <w:color w:val="000000" w:themeColor="text1"/>
        </w:rPr>
        <w:t xml:space="preserve">the documentary evidence required for meeting the eligibility criteria as per clause </w:t>
      </w:r>
      <w:r w:rsidR="00F74047">
        <w:rPr>
          <w:color w:val="000000" w:themeColor="text1"/>
        </w:rPr>
        <w:t>4</w:t>
      </w:r>
      <w:r w:rsidRPr="00AD75B6">
        <w:rPr>
          <w:color w:val="000000" w:themeColor="text1"/>
        </w:rPr>
        <w:t>.0.</w:t>
      </w:r>
    </w:p>
    <w:p w:rsidR="002C2C59" w:rsidRPr="008F657C" w:rsidRDefault="002C2C59" w:rsidP="002C2C59">
      <w:pPr>
        <w:ind w:left="2160"/>
        <w:jc w:val="both"/>
        <w:rPr>
          <w:b/>
          <w:color w:val="000000" w:themeColor="text1"/>
        </w:rPr>
      </w:pPr>
    </w:p>
    <w:p w:rsidR="00131A18" w:rsidRPr="00AD75B6" w:rsidRDefault="00131A18" w:rsidP="00546FF9">
      <w:pPr>
        <w:numPr>
          <w:ilvl w:val="0"/>
          <w:numId w:val="16"/>
        </w:numPr>
        <w:jc w:val="both"/>
        <w:rPr>
          <w:color w:val="000000" w:themeColor="text1"/>
        </w:rPr>
      </w:pPr>
      <w:r w:rsidRPr="002C2C59">
        <w:rPr>
          <w:color w:val="000000" w:themeColor="text1"/>
        </w:rPr>
        <w:t xml:space="preserve">All the documentary evidence required for </w:t>
      </w:r>
      <w:r w:rsidR="006E378D" w:rsidRPr="002C2C59">
        <w:rPr>
          <w:color w:val="000000" w:themeColor="text1"/>
        </w:rPr>
        <w:t>completing</w:t>
      </w:r>
      <w:r w:rsidRPr="002C2C59">
        <w:rPr>
          <w:color w:val="000000" w:themeColor="text1"/>
        </w:rPr>
        <w:t xml:space="preserve"> evaluation as per </w:t>
      </w:r>
      <w:r w:rsidRPr="00BF48EF">
        <w:rPr>
          <w:color w:val="000000" w:themeColor="text1"/>
        </w:rPr>
        <w:t xml:space="preserve">clause </w:t>
      </w:r>
      <w:r w:rsidR="00BF48EF" w:rsidRPr="00BF48EF">
        <w:rPr>
          <w:color w:val="000000" w:themeColor="text1"/>
        </w:rPr>
        <w:t>8</w:t>
      </w:r>
      <w:r w:rsidR="00AE6E70" w:rsidRPr="00BF48EF">
        <w:rPr>
          <w:color w:val="000000" w:themeColor="text1"/>
        </w:rPr>
        <w:t>.2(A)</w:t>
      </w:r>
      <w:r w:rsidR="005F7150" w:rsidRPr="00BF48EF">
        <w:rPr>
          <w:color w:val="000000" w:themeColor="text1"/>
        </w:rPr>
        <w:t xml:space="preserve"> </w:t>
      </w:r>
      <w:r w:rsidR="00BF48EF" w:rsidRPr="00BF48EF">
        <w:rPr>
          <w:color w:val="000000" w:themeColor="text1"/>
        </w:rPr>
        <w:t>&amp; 8</w:t>
      </w:r>
      <w:r w:rsidR="00733B38" w:rsidRPr="00BF48EF">
        <w:rPr>
          <w:color w:val="000000" w:themeColor="text1"/>
        </w:rPr>
        <w:t>.2 (B)</w:t>
      </w:r>
      <w:r w:rsidRPr="00BF48EF">
        <w:rPr>
          <w:color w:val="000000" w:themeColor="text1"/>
        </w:rPr>
        <w:t>.</w:t>
      </w:r>
    </w:p>
    <w:p w:rsidR="002C2C59" w:rsidRPr="008F657C" w:rsidRDefault="002C2C59" w:rsidP="002C2C59">
      <w:pPr>
        <w:ind w:left="2160"/>
        <w:jc w:val="both"/>
        <w:rPr>
          <w:color w:val="000000" w:themeColor="text1"/>
        </w:rPr>
      </w:pPr>
    </w:p>
    <w:p w:rsidR="00C22D82" w:rsidRDefault="00C22D82" w:rsidP="00546FF9">
      <w:pPr>
        <w:numPr>
          <w:ilvl w:val="0"/>
          <w:numId w:val="16"/>
        </w:numPr>
        <w:jc w:val="both"/>
        <w:rPr>
          <w:color w:val="000000" w:themeColor="text1"/>
        </w:rPr>
      </w:pPr>
      <w:r w:rsidRPr="008F657C">
        <w:rPr>
          <w:color w:val="000000" w:themeColor="text1"/>
        </w:rPr>
        <w:t>Details of past experience are to be provided in Technical Bid as per format provided at Form-2. Documentary evidence (e.g. Copy of work Order/Let</w:t>
      </w:r>
      <w:r w:rsidR="000446EF" w:rsidRPr="008F657C">
        <w:rPr>
          <w:color w:val="000000" w:themeColor="text1"/>
        </w:rPr>
        <w:t>ter of Award/</w:t>
      </w:r>
      <w:proofErr w:type="spellStart"/>
      <w:r w:rsidR="000446EF" w:rsidRPr="008F657C">
        <w:rPr>
          <w:color w:val="000000" w:themeColor="text1"/>
        </w:rPr>
        <w:t>LoI</w:t>
      </w:r>
      <w:proofErr w:type="spellEnd"/>
      <w:r w:rsidR="000446EF" w:rsidRPr="008F657C">
        <w:rPr>
          <w:color w:val="000000" w:themeColor="text1"/>
        </w:rPr>
        <w:t xml:space="preserve">/Purchase Order and </w:t>
      </w:r>
      <w:r w:rsidRPr="008F657C">
        <w:rPr>
          <w:color w:val="000000" w:themeColor="text1"/>
        </w:rPr>
        <w:t xml:space="preserve">Completion certificate/ </w:t>
      </w:r>
      <w:r w:rsidR="000446EF" w:rsidRPr="008F657C">
        <w:rPr>
          <w:color w:val="000000" w:themeColor="text1"/>
        </w:rPr>
        <w:t>/</w:t>
      </w:r>
      <w:r w:rsidRPr="008F657C">
        <w:rPr>
          <w:color w:val="000000" w:themeColor="text1"/>
        </w:rPr>
        <w:t xml:space="preserve">proof of </w:t>
      </w:r>
      <w:r w:rsidR="000446EF" w:rsidRPr="008F657C">
        <w:rPr>
          <w:color w:val="000000" w:themeColor="text1"/>
        </w:rPr>
        <w:t xml:space="preserve">final </w:t>
      </w:r>
      <w:r w:rsidRPr="008F657C">
        <w:rPr>
          <w:color w:val="000000" w:themeColor="text1"/>
        </w:rPr>
        <w:t xml:space="preserve">payment/ any other </w:t>
      </w:r>
      <w:r w:rsidR="005A2A09" w:rsidRPr="008F657C">
        <w:rPr>
          <w:color w:val="000000" w:themeColor="text1"/>
        </w:rPr>
        <w:t>relevant</w:t>
      </w:r>
      <w:r w:rsidR="008254DB">
        <w:rPr>
          <w:color w:val="000000" w:themeColor="text1"/>
        </w:rPr>
        <w:t xml:space="preserve"> </w:t>
      </w:r>
      <w:r w:rsidR="005A2A09" w:rsidRPr="008F657C">
        <w:rPr>
          <w:color w:val="000000" w:themeColor="text1"/>
        </w:rPr>
        <w:t>documents</w:t>
      </w:r>
      <w:r w:rsidR="008254DB">
        <w:rPr>
          <w:color w:val="000000" w:themeColor="text1"/>
        </w:rPr>
        <w:t xml:space="preserve"> </w:t>
      </w:r>
      <w:r w:rsidR="00AA5866" w:rsidRPr="008F657C">
        <w:rPr>
          <w:color w:val="000000" w:themeColor="text1"/>
        </w:rPr>
        <w:t>as a proof for completion of the assignment</w:t>
      </w:r>
      <w:r w:rsidR="000446EF" w:rsidRPr="008F657C">
        <w:rPr>
          <w:color w:val="000000" w:themeColor="text1"/>
        </w:rPr>
        <w:t>)</w:t>
      </w:r>
      <w:r w:rsidRPr="008F657C">
        <w:rPr>
          <w:color w:val="000000" w:themeColor="text1"/>
        </w:rPr>
        <w:t xml:space="preserve"> to be provided in support of past experience.</w:t>
      </w:r>
    </w:p>
    <w:p w:rsidR="002C2C59" w:rsidRPr="008F657C" w:rsidRDefault="002C2C59" w:rsidP="002C2C59">
      <w:pPr>
        <w:ind w:left="2160"/>
        <w:jc w:val="both"/>
        <w:rPr>
          <w:color w:val="000000" w:themeColor="text1"/>
        </w:rPr>
      </w:pPr>
    </w:p>
    <w:p w:rsidR="00C22D82" w:rsidRDefault="00C22D82" w:rsidP="00546FF9">
      <w:pPr>
        <w:numPr>
          <w:ilvl w:val="0"/>
          <w:numId w:val="16"/>
        </w:numPr>
        <w:jc w:val="both"/>
        <w:rPr>
          <w:color w:val="000000" w:themeColor="text1"/>
        </w:rPr>
      </w:pPr>
      <w:r w:rsidRPr="008F657C">
        <w:rPr>
          <w:color w:val="000000" w:themeColor="text1"/>
        </w:rPr>
        <w:lastRenderedPageBreak/>
        <w:t xml:space="preserve">Details of key personnel proposed to be deployed are to be provided in Technical bid as per format </w:t>
      </w:r>
      <w:r w:rsidRPr="00664B4F">
        <w:rPr>
          <w:color w:val="000000" w:themeColor="text1"/>
        </w:rPr>
        <w:t>provided at Forms-3</w:t>
      </w:r>
      <w:r w:rsidR="008B73B4">
        <w:rPr>
          <w:color w:val="000000" w:themeColor="text1"/>
        </w:rPr>
        <w:t xml:space="preserve"> </w:t>
      </w:r>
      <w:r w:rsidRPr="00664B4F">
        <w:rPr>
          <w:color w:val="000000" w:themeColor="text1"/>
        </w:rPr>
        <w:t>&amp;</w:t>
      </w:r>
      <w:r w:rsidR="008B73B4">
        <w:rPr>
          <w:color w:val="000000" w:themeColor="text1"/>
        </w:rPr>
        <w:t xml:space="preserve"> </w:t>
      </w:r>
      <w:r w:rsidRPr="00664B4F">
        <w:rPr>
          <w:color w:val="000000" w:themeColor="text1"/>
        </w:rPr>
        <w:t>4</w:t>
      </w:r>
      <w:r w:rsidR="002C2C59" w:rsidRPr="00664B4F">
        <w:rPr>
          <w:color w:val="000000" w:themeColor="text1"/>
        </w:rPr>
        <w:t>.</w:t>
      </w:r>
    </w:p>
    <w:p w:rsidR="002C2C59" w:rsidRPr="008F657C" w:rsidRDefault="002C2C59" w:rsidP="002C2C59">
      <w:pPr>
        <w:ind w:left="2160"/>
        <w:jc w:val="both"/>
        <w:rPr>
          <w:color w:val="000000" w:themeColor="text1"/>
        </w:rPr>
      </w:pPr>
    </w:p>
    <w:p w:rsidR="00C22D82" w:rsidRDefault="00C22D82" w:rsidP="00546FF9">
      <w:pPr>
        <w:numPr>
          <w:ilvl w:val="0"/>
          <w:numId w:val="16"/>
        </w:numPr>
        <w:jc w:val="both"/>
        <w:rPr>
          <w:color w:val="000000" w:themeColor="text1"/>
        </w:rPr>
      </w:pPr>
      <w:r w:rsidRPr="008F657C">
        <w:rPr>
          <w:color w:val="000000" w:themeColor="text1"/>
        </w:rPr>
        <w:t xml:space="preserve">The Bidder </w:t>
      </w:r>
      <w:r w:rsidRPr="00664B4F">
        <w:rPr>
          <w:color w:val="000000" w:themeColor="text1"/>
        </w:rPr>
        <w:t>should submit a Letter of Authority in favour of the authorised signatory submitting the Bid as per Form -5.</w:t>
      </w:r>
    </w:p>
    <w:p w:rsidR="002C2C59" w:rsidRPr="008F657C" w:rsidRDefault="002C2C59" w:rsidP="002C2C59">
      <w:pPr>
        <w:ind w:left="2160"/>
        <w:jc w:val="both"/>
        <w:rPr>
          <w:color w:val="000000" w:themeColor="text1"/>
        </w:rPr>
      </w:pPr>
    </w:p>
    <w:p w:rsidR="00C22D82" w:rsidRPr="00664B4F" w:rsidRDefault="00C22D82" w:rsidP="00546FF9">
      <w:pPr>
        <w:numPr>
          <w:ilvl w:val="0"/>
          <w:numId w:val="16"/>
        </w:numPr>
        <w:jc w:val="both"/>
        <w:rPr>
          <w:color w:val="000000" w:themeColor="text1"/>
        </w:rPr>
      </w:pPr>
      <w:r w:rsidRPr="008F657C">
        <w:rPr>
          <w:color w:val="000000" w:themeColor="text1"/>
        </w:rPr>
        <w:t>Adequacy of the proposed Methodology</w:t>
      </w:r>
      <w:r w:rsidR="00E65F0B" w:rsidRPr="008F657C">
        <w:rPr>
          <w:color w:val="000000" w:themeColor="text1"/>
        </w:rPr>
        <w:t xml:space="preserve">, </w:t>
      </w:r>
      <w:r w:rsidRPr="008F657C">
        <w:rPr>
          <w:color w:val="000000" w:themeColor="text1"/>
        </w:rPr>
        <w:t>work Plan</w:t>
      </w:r>
      <w:r w:rsidR="00E65F0B" w:rsidRPr="008F657C">
        <w:rPr>
          <w:color w:val="000000" w:themeColor="text1"/>
        </w:rPr>
        <w:t>, resources and manpower</w:t>
      </w:r>
      <w:r w:rsidR="00ED3EBE" w:rsidRPr="008F657C">
        <w:rPr>
          <w:color w:val="000000" w:themeColor="text1"/>
        </w:rPr>
        <w:t>, capability know-how</w:t>
      </w:r>
      <w:r w:rsidR="008254DB">
        <w:rPr>
          <w:color w:val="000000" w:themeColor="text1"/>
        </w:rPr>
        <w:t xml:space="preserve"> </w:t>
      </w:r>
      <w:r w:rsidR="00E65F0B" w:rsidRPr="008F657C">
        <w:rPr>
          <w:color w:val="000000" w:themeColor="text1"/>
        </w:rPr>
        <w:t xml:space="preserve">for undertaking </w:t>
      </w:r>
      <w:r w:rsidRPr="008F657C">
        <w:rPr>
          <w:color w:val="000000" w:themeColor="text1"/>
        </w:rPr>
        <w:t>the Scope of Work</w:t>
      </w:r>
      <w:r w:rsidR="00E65F0B" w:rsidRPr="008F657C">
        <w:rPr>
          <w:color w:val="000000" w:themeColor="text1"/>
        </w:rPr>
        <w:t xml:space="preserve">s and </w:t>
      </w:r>
      <w:r w:rsidR="00E65F0B" w:rsidRPr="00664B4F">
        <w:rPr>
          <w:color w:val="000000" w:themeColor="text1"/>
        </w:rPr>
        <w:t>deliverables</w:t>
      </w:r>
      <w:r w:rsidRPr="00664B4F">
        <w:rPr>
          <w:color w:val="000000" w:themeColor="text1"/>
        </w:rPr>
        <w:t xml:space="preserve"> as per Form - 7.</w:t>
      </w:r>
    </w:p>
    <w:p w:rsidR="002C2C59" w:rsidRPr="008F657C" w:rsidRDefault="002C2C59" w:rsidP="002C2C59">
      <w:pPr>
        <w:ind w:left="2160"/>
        <w:jc w:val="both"/>
        <w:rPr>
          <w:color w:val="000000" w:themeColor="text1"/>
        </w:rPr>
      </w:pPr>
    </w:p>
    <w:p w:rsidR="00BE1FDB" w:rsidRPr="00664B4F" w:rsidRDefault="00E671B7" w:rsidP="00546FF9">
      <w:pPr>
        <w:widowControl w:val="0"/>
        <w:numPr>
          <w:ilvl w:val="0"/>
          <w:numId w:val="16"/>
        </w:numPr>
        <w:autoSpaceDE w:val="0"/>
        <w:autoSpaceDN w:val="0"/>
        <w:ind w:right="-7"/>
        <w:jc w:val="both"/>
        <w:rPr>
          <w:color w:val="000000" w:themeColor="text1"/>
        </w:rPr>
      </w:pPr>
      <w:r w:rsidRPr="00664B4F">
        <w:rPr>
          <w:color w:val="000000" w:themeColor="text1"/>
        </w:rPr>
        <w:t xml:space="preserve">Copy of </w:t>
      </w:r>
      <w:r w:rsidR="00D85CE1">
        <w:rPr>
          <w:color w:val="000000" w:themeColor="text1"/>
        </w:rPr>
        <w:t xml:space="preserve">valid </w:t>
      </w:r>
      <w:r w:rsidRPr="00664B4F">
        <w:rPr>
          <w:color w:val="000000" w:themeColor="text1"/>
        </w:rPr>
        <w:t>accreditat</w:t>
      </w:r>
      <w:r w:rsidR="00BE1FDB" w:rsidRPr="00664B4F">
        <w:rPr>
          <w:color w:val="000000" w:themeColor="text1"/>
        </w:rPr>
        <w:t>ion certification from</w:t>
      </w:r>
      <w:r w:rsidR="008254DB">
        <w:rPr>
          <w:color w:val="000000" w:themeColor="text1"/>
        </w:rPr>
        <w:t xml:space="preserve"> </w:t>
      </w:r>
      <w:r w:rsidR="00BE1FDB" w:rsidRPr="00664B4F">
        <w:rPr>
          <w:color w:val="000000" w:themeColor="text1"/>
        </w:rPr>
        <w:t>NABE</w:t>
      </w:r>
      <w:r w:rsidR="00BA20D1">
        <w:rPr>
          <w:color w:val="000000" w:themeColor="text1"/>
        </w:rPr>
        <w:t xml:space="preserve">T/QCI under Mining of Minerals under </w:t>
      </w:r>
      <w:r w:rsidR="00BE1FDB" w:rsidRPr="00664B4F">
        <w:rPr>
          <w:color w:val="000000" w:themeColor="text1"/>
        </w:rPr>
        <w:t>Category-A.</w:t>
      </w:r>
    </w:p>
    <w:p w:rsidR="002C2C59" w:rsidRPr="008F657C" w:rsidRDefault="002C2C59" w:rsidP="002C2C59">
      <w:pPr>
        <w:widowControl w:val="0"/>
        <w:autoSpaceDE w:val="0"/>
        <w:autoSpaceDN w:val="0"/>
        <w:ind w:left="2160" w:right="-7"/>
        <w:jc w:val="both"/>
        <w:rPr>
          <w:color w:val="000000" w:themeColor="text1"/>
        </w:rPr>
      </w:pPr>
    </w:p>
    <w:p w:rsidR="002D5AEF" w:rsidRPr="008F657C" w:rsidRDefault="002D5AEF" w:rsidP="002B4E24">
      <w:pPr>
        <w:ind w:left="1440" w:hanging="720"/>
        <w:jc w:val="both"/>
        <w:rPr>
          <w:color w:val="000000" w:themeColor="text1"/>
        </w:rPr>
      </w:pPr>
      <w:r w:rsidRPr="008F657C">
        <w:rPr>
          <w:color w:val="000000" w:themeColor="text1"/>
        </w:rPr>
        <w:t>ii)</w:t>
      </w:r>
      <w:r w:rsidRPr="008F657C">
        <w:rPr>
          <w:color w:val="000000" w:themeColor="text1"/>
        </w:rPr>
        <w:tab/>
      </w:r>
      <w:r w:rsidRPr="008F657C">
        <w:rPr>
          <w:b/>
          <w:color w:val="000000" w:themeColor="text1"/>
        </w:rPr>
        <w:t>Price Offer</w:t>
      </w:r>
      <w:r w:rsidRPr="008F657C">
        <w:rPr>
          <w:color w:val="000000" w:themeColor="text1"/>
        </w:rPr>
        <w:t xml:space="preserve"> </w:t>
      </w:r>
      <w:r w:rsidR="00D85CE1">
        <w:rPr>
          <w:color w:val="000000" w:themeColor="text1"/>
        </w:rPr>
        <w:t xml:space="preserve">should be submitted online </w:t>
      </w:r>
      <w:r w:rsidRPr="008F657C">
        <w:rPr>
          <w:color w:val="000000" w:themeColor="text1"/>
        </w:rPr>
        <w:t xml:space="preserve">as per format provided at Form 6 </w:t>
      </w:r>
      <w:r w:rsidR="004C6132" w:rsidRPr="008F657C">
        <w:rPr>
          <w:color w:val="000000" w:themeColor="text1"/>
        </w:rPr>
        <w:t>of</w:t>
      </w:r>
      <w:r w:rsidR="00D85CE1">
        <w:rPr>
          <w:color w:val="000000" w:themeColor="text1"/>
        </w:rPr>
        <w:t xml:space="preserve"> Bid document.</w:t>
      </w:r>
      <w:r w:rsidRPr="008F657C">
        <w:rPr>
          <w:color w:val="000000" w:themeColor="text1"/>
        </w:rPr>
        <w:t xml:space="preserve"> </w:t>
      </w:r>
    </w:p>
    <w:p w:rsidR="002D5AEF" w:rsidRPr="008F657C" w:rsidRDefault="002D5AEF" w:rsidP="002B4E24">
      <w:pPr>
        <w:jc w:val="right"/>
        <w:rPr>
          <w:color w:val="000000" w:themeColor="text1"/>
        </w:rPr>
      </w:pPr>
    </w:p>
    <w:p w:rsidR="002D5AEF" w:rsidRPr="008F657C" w:rsidRDefault="002D5AEF" w:rsidP="00546FF9">
      <w:pPr>
        <w:numPr>
          <w:ilvl w:val="0"/>
          <w:numId w:val="13"/>
        </w:numPr>
        <w:ind w:left="720" w:hanging="630"/>
        <w:jc w:val="both"/>
        <w:rPr>
          <w:color w:val="000000" w:themeColor="text1"/>
        </w:rPr>
      </w:pPr>
      <w:r w:rsidRPr="008F657C">
        <w:rPr>
          <w:color w:val="000000" w:themeColor="text1"/>
        </w:rPr>
        <w:t>_________________________ [Name and contact information of one of the team member] shall be the Team Leader for the assignment.</w:t>
      </w:r>
    </w:p>
    <w:p w:rsidR="002D5AEF" w:rsidRPr="008F657C" w:rsidRDefault="002D5AEF" w:rsidP="002B4E24">
      <w:pPr>
        <w:pStyle w:val="BodyText"/>
        <w:spacing w:after="0"/>
        <w:ind w:left="720"/>
        <w:jc w:val="both"/>
        <w:rPr>
          <w:color w:val="000000" w:themeColor="text1"/>
        </w:rPr>
      </w:pPr>
    </w:p>
    <w:p w:rsidR="002D5AEF" w:rsidRPr="008F657C" w:rsidRDefault="00AA5866" w:rsidP="00546FF9">
      <w:pPr>
        <w:numPr>
          <w:ilvl w:val="0"/>
          <w:numId w:val="13"/>
        </w:numPr>
        <w:ind w:left="720" w:hanging="630"/>
        <w:jc w:val="both"/>
        <w:rPr>
          <w:color w:val="000000" w:themeColor="text1"/>
        </w:rPr>
      </w:pPr>
      <w:r w:rsidRPr="008F657C">
        <w:rPr>
          <w:color w:val="000000" w:themeColor="text1"/>
        </w:rPr>
        <w:t>We declare that the</w:t>
      </w:r>
      <w:r w:rsidR="008254DB">
        <w:rPr>
          <w:color w:val="000000" w:themeColor="text1"/>
        </w:rPr>
        <w:t xml:space="preserve"> </w:t>
      </w:r>
      <w:r w:rsidR="002D5AEF" w:rsidRPr="008F657C">
        <w:rPr>
          <w:color w:val="000000" w:themeColor="text1"/>
        </w:rPr>
        <w:t>quoted lump sum fee is firm and shall remain valid for the entire period of the consultancy assignment</w:t>
      </w:r>
      <w:r w:rsidR="008254DB">
        <w:rPr>
          <w:color w:val="000000" w:themeColor="text1"/>
        </w:rPr>
        <w:t xml:space="preserve"> </w:t>
      </w:r>
      <w:r w:rsidR="00CF4240" w:rsidRPr="008F657C">
        <w:rPr>
          <w:color w:val="000000" w:themeColor="text1"/>
        </w:rPr>
        <w:t>excluding</w:t>
      </w:r>
      <w:r w:rsidR="00B62119" w:rsidRPr="008F657C">
        <w:rPr>
          <w:color w:val="000000" w:themeColor="text1"/>
        </w:rPr>
        <w:t xml:space="preserve"> statutory costs, if any. </w:t>
      </w:r>
      <w:r w:rsidR="002D5AEF" w:rsidRPr="008F657C">
        <w:rPr>
          <w:color w:val="000000" w:themeColor="text1"/>
        </w:rPr>
        <w:t xml:space="preserve">We further declare that the above quoted fee includes all taxes, duties &amp; levies etc. </w:t>
      </w:r>
      <w:r w:rsidR="008A542F" w:rsidRPr="008F657C">
        <w:rPr>
          <w:color w:val="000000" w:themeColor="text1"/>
        </w:rPr>
        <w:t xml:space="preserve">other than service tax </w:t>
      </w:r>
      <w:r w:rsidR="002D5AEF" w:rsidRPr="008F657C">
        <w:rPr>
          <w:color w:val="000000" w:themeColor="text1"/>
        </w:rPr>
        <w:t xml:space="preserve">payable by us under this consultancy assignment. </w:t>
      </w:r>
    </w:p>
    <w:p w:rsidR="002D5AEF" w:rsidRPr="008F657C" w:rsidRDefault="002D5AEF" w:rsidP="002B4E24">
      <w:pPr>
        <w:pStyle w:val="BodyText"/>
        <w:spacing w:after="0"/>
        <w:ind w:left="720"/>
        <w:jc w:val="both"/>
        <w:rPr>
          <w:color w:val="000000" w:themeColor="text1"/>
        </w:rPr>
      </w:pPr>
    </w:p>
    <w:p w:rsidR="002D5AEF" w:rsidRPr="008F657C" w:rsidRDefault="002D5AEF" w:rsidP="00546FF9">
      <w:pPr>
        <w:numPr>
          <w:ilvl w:val="0"/>
          <w:numId w:val="13"/>
        </w:numPr>
        <w:ind w:left="720" w:hanging="630"/>
        <w:jc w:val="both"/>
        <w:rPr>
          <w:color w:val="000000" w:themeColor="text1"/>
        </w:rPr>
      </w:pPr>
      <w:r w:rsidRPr="008F657C">
        <w:rPr>
          <w:color w:val="000000" w:themeColor="text1"/>
        </w:rPr>
        <w:t>We hereby confirm that if any Income Tax, Surcharge or any other Corporate Tax is attracted under the law, we agree to pay the same to the concerned authorities.</w:t>
      </w:r>
    </w:p>
    <w:p w:rsidR="00B62119" w:rsidRPr="008F657C" w:rsidRDefault="00B62119" w:rsidP="002B4E24">
      <w:pPr>
        <w:pStyle w:val="ListParagraph"/>
        <w:rPr>
          <w:color w:val="000000" w:themeColor="text1"/>
        </w:rPr>
      </w:pPr>
    </w:p>
    <w:p w:rsidR="002D5AEF" w:rsidRPr="008F657C" w:rsidRDefault="002D5AEF" w:rsidP="00546FF9">
      <w:pPr>
        <w:numPr>
          <w:ilvl w:val="0"/>
          <w:numId w:val="13"/>
        </w:numPr>
        <w:ind w:left="720" w:hanging="630"/>
        <w:jc w:val="both"/>
        <w:rPr>
          <w:color w:val="000000" w:themeColor="text1"/>
        </w:rPr>
      </w:pPr>
      <w:r w:rsidRPr="008F657C">
        <w:rPr>
          <w:color w:val="000000" w:themeColor="text1"/>
        </w:rPr>
        <w:t xml:space="preserve">We confirm that the prices and other terms and conditions of this proposal are valid for a period of 120 days from the date of opening of the </w:t>
      </w:r>
      <w:r w:rsidR="003D76A3" w:rsidRPr="008F657C">
        <w:rPr>
          <w:color w:val="000000" w:themeColor="text1"/>
        </w:rPr>
        <w:t>F</w:t>
      </w:r>
      <w:r w:rsidRPr="008F657C">
        <w:rPr>
          <w:color w:val="000000" w:themeColor="text1"/>
        </w:rPr>
        <w:t xml:space="preserve">inancial Proposal. </w:t>
      </w:r>
    </w:p>
    <w:p w:rsidR="002D5AEF" w:rsidRPr="008F657C" w:rsidRDefault="002D5AEF" w:rsidP="002B4E24">
      <w:pPr>
        <w:pStyle w:val="BodyText"/>
        <w:spacing w:after="0"/>
        <w:ind w:left="720" w:hanging="720"/>
        <w:jc w:val="both"/>
        <w:rPr>
          <w:color w:val="000000" w:themeColor="text1"/>
        </w:rPr>
      </w:pPr>
    </w:p>
    <w:p w:rsidR="002D5AEF" w:rsidRPr="008F657C" w:rsidRDefault="002D5AEF" w:rsidP="00546FF9">
      <w:pPr>
        <w:numPr>
          <w:ilvl w:val="0"/>
          <w:numId w:val="13"/>
        </w:numPr>
        <w:ind w:left="720" w:hanging="630"/>
        <w:jc w:val="both"/>
        <w:rPr>
          <w:color w:val="000000" w:themeColor="text1"/>
        </w:rPr>
      </w:pPr>
      <w:r w:rsidRPr="008F657C">
        <w:rPr>
          <w:color w:val="000000" w:themeColor="text1"/>
        </w:rPr>
        <w:t>We declare that the services will be rendered strictly in accordance with the specifications. We confirm our acceptance/compliance to the `</w:t>
      </w:r>
      <w:r w:rsidR="00C037BE" w:rsidRPr="008F657C">
        <w:rPr>
          <w:color w:val="000000" w:themeColor="text1"/>
        </w:rPr>
        <w:t>Deliverables</w:t>
      </w:r>
      <w:r w:rsidRPr="008F657C">
        <w:rPr>
          <w:color w:val="000000" w:themeColor="text1"/>
        </w:rPr>
        <w:t xml:space="preserve">` and `Terms of payment` clauses as stipulated in the bid documents. We confirm that Contract </w:t>
      </w:r>
      <w:r w:rsidR="003D76A3" w:rsidRPr="008F657C">
        <w:rPr>
          <w:color w:val="000000" w:themeColor="text1"/>
        </w:rPr>
        <w:t>P</w:t>
      </w:r>
      <w:r w:rsidRPr="008F657C">
        <w:rPr>
          <w:color w:val="000000" w:themeColor="text1"/>
        </w:rPr>
        <w:t>erformance Guarantee for ten (10) % of the total consultancy fee in the form of bank guarantee shall be provided by us as per the prescribed format in case of placement of award.</w:t>
      </w:r>
    </w:p>
    <w:p w:rsidR="002D5AEF" w:rsidRPr="008F657C" w:rsidRDefault="002D5AEF" w:rsidP="002B4E24">
      <w:pPr>
        <w:pStyle w:val="BodyText"/>
        <w:spacing w:after="0"/>
        <w:ind w:left="720" w:hanging="720"/>
        <w:jc w:val="both"/>
        <w:rPr>
          <w:color w:val="000000" w:themeColor="text1"/>
        </w:rPr>
      </w:pPr>
    </w:p>
    <w:p w:rsidR="002D5AEF" w:rsidRPr="008F657C" w:rsidRDefault="002D5AEF" w:rsidP="00546FF9">
      <w:pPr>
        <w:numPr>
          <w:ilvl w:val="0"/>
          <w:numId w:val="13"/>
        </w:numPr>
        <w:ind w:left="720" w:hanging="630"/>
        <w:jc w:val="both"/>
        <w:rPr>
          <w:color w:val="000000" w:themeColor="text1"/>
        </w:rPr>
      </w:pPr>
      <w:r w:rsidRPr="008F657C">
        <w:rPr>
          <w:color w:val="000000" w:themeColor="text1"/>
        </w:rPr>
        <w:t>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w:t>
      </w:r>
    </w:p>
    <w:p w:rsidR="002D5AEF" w:rsidRPr="008F657C" w:rsidRDefault="002D5AEF" w:rsidP="002B4E24">
      <w:pPr>
        <w:pStyle w:val="BodyText"/>
        <w:spacing w:after="0"/>
        <w:ind w:left="720" w:hanging="720"/>
        <w:jc w:val="both"/>
        <w:rPr>
          <w:color w:val="000000" w:themeColor="text1"/>
        </w:rPr>
      </w:pPr>
    </w:p>
    <w:p w:rsidR="002D5AEF" w:rsidRPr="008F657C" w:rsidRDefault="002D5AEF" w:rsidP="00546FF9">
      <w:pPr>
        <w:numPr>
          <w:ilvl w:val="0"/>
          <w:numId w:val="13"/>
        </w:numPr>
        <w:ind w:left="720" w:hanging="630"/>
        <w:jc w:val="both"/>
        <w:rPr>
          <w:color w:val="000000" w:themeColor="text1"/>
        </w:rPr>
      </w:pPr>
      <w:r w:rsidRPr="008F657C">
        <w:rPr>
          <w:color w:val="000000" w:themeColor="text1"/>
        </w:rPr>
        <w:t>We declare that the services will be rendered strictly in accordance with the specifications and we do not have any deviation to any of the terms and conditions of the bidding documents.</w:t>
      </w:r>
    </w:p>
    <w:p w:rsidR="002D5AEF" w:rsidRPr="008F657C" w:rsidRDefault="002D5AEF" w:rsidP="002B4E24">
      <w:pPr>
        <w:pStyle w:val="ListParagraph"/>
        <w:rPr>
          <w:color w:val="000000" w:themeColor="text1"/>
        </w:rPr>
      </w:pPr>
    </w:p>
    <w:p w:rsidR="002D5AEF" w:rsidRPr="008F657C" w:rsidRDefault="002D5AEF" w:rsidP="00546FF9">
      <w:pPr>
        <w:numPr>
          <w:ilvl w:val="0"/>
          <w:numId w:val="13"/>
        </w:numPr>
        <w:ind w:left="720" w:hanging="630"/>
        <w:jc w:val="both"/>
        <w:rPr>
          <w:color w:val="000000" w:themeColor="text1"/>
        </w:rPr>
      </w:pPr>
      <w:r w:rsidRPr="008F657C">
        <w:rPr>
          <w:color w:val="000000" w:themeColor="text1"/>
        </w:rPr>
        <w:t>We confirm and certify that all the information / details provided in our bid are true and correct.</w:t>
      </w:r>
    </w:p>
    <w:p w:rsidR="00D60B33" w:rsidRPr="008F657C" w:rsidRDefault="00D60B33" w:rsidP="002B4E24">
      <w:pPr>
        <w:pStyle w:val="ListParagraph"/>
        <w:rPr>
          <w:color w:val="000000" w:themeColor="text1"/>
        </w:rPr>
      </w:pPr>
    </w:p>
    <w:p w:rsidR="00D60B33" w:rsidRPr="008F657C" w:rsidRDefault="00D60B33" w:rsidP="00546FF9">
      <w:pPr>
        <w:numPr>
          <w:ilvl w:val="0"/>
          <w:numId w:val="13"/>
        </w:numPr>
        <w:ind w:left="720" w:hanging="630"/>
        <w:jc w:val="both"/>
        <w:rPr>
          <w:bCs/>
          <w:color w:val="000000" w:themeColor="text1"/>
        </w:rPr>
      </w:pPr>
      <w:r w:rsidRPr="008F657C">
        <w:rPr>
          <w:bCs/>
          <w:color w:val="000000" w:themeColor="text1"/>
        </w:rPr>
        <w:lastRenderedPageBreak/>
        <w:t>We give our unconditional acceptance to the Bid Documents issued by PFCCL, as amended. We shall execute the Contract Agreement as per the provisions of the Bid Document.</w:t>
      </w:r>
    </w:p>
    <w:p w:rsidR="00D60B33" w:rsidRPr="008F657C" w:rsidRDefault="00D60B33" w:rsidP="002B4E24">
      <w:pPr>
        <w:jc w:val="both"/>
        <w:rPr>
          <w:bCs/>
          <w:color w:val="000000" w:themeColor="text1"/>
        </w:rPr>
      </w:pPr>
    </w:p>
    <w:p w:rsidR="00D60B33" w:rsidRPr="008F657C" w:rsidRDefault="00D60B33" w:rsidP="00546FF9">
      <w:pPr>
        <w:numPr>
          <w:ilvl w:val="0"/>
          <w:numId w:val="13"/>
        </w:numPr>
        <w:ind w:left="720" w:hanging="630"/>
        <w:jc w:val="both"/>
        <w:rPr>
          <w:bCs/>
          <w:color w:val="000000" w:themeColor="text1"/>
        </w:rPr>
      </w:pPr>
      <w:r w:rsidRPr="008F657C">
        <w:rPr>
          <w:bCs/>
          <w:color w:val="000000" w:themeColor="text1"/>
        </w:rPr>
        <w:t xml:space="preserve">Further, we confirm that we agree </w:t>
      </w:r>
      <w:r w:rsidR="003D76A3" w:rsidRPr="008F657C">
        <w:rPr>
          <w:bCs/>
          <w:color w:val="000000" w:themeColor="text1"/>
        </w:rPr>
        <w:t xml:space="preserve">to </w:t>
      </w:r>
      <w:r w:rsidRPr="008F657C">
        <w:rPr>
          <w:bCs/>
          <w:color w:val="000000" w:themeColor="text1"/>
        </w:rPr>
        <w:t xml:space="preserve">and seek no deviations from the scope of work, time schedule, deliverables, payment terms and all other terms and conditions as contained in the ‘Bid Document’. The proposal is unconditional. </w:t>
      </w:r>
    </w:p>
    <w:p w:rsidR="00D60B33" w:rsidRPr="008F657C" w:rsidRDefault="00D60B33" w:rsidP="002B4E24">
      <w:pPr>
        <w:ind w:left="720"/>
        <w:jc w:val="both"/>
        <w:rPr>
          <w:bCs/>
          <w:color w:val="000000" w:themeColor="text1"/>
        </w:rPr>
      </w:pPr>
    </w:p>
    <w:p w:rsidR="00D60B33" w:rsidRPr="008F657C" w:rsidRDefault="00D60B33" w:rsidP="00546FF9">
      <w:pPr>
        <w:numPr>
          <w:ilvl w:val="0"/>
          <w:numId w:val="13"/>
        </w:numPr>
        <w:ind w:left="720" w:hanging="630"/>
        <w:jc w:val="both"/>
        <w:rPr>
          <w:bCs/>
          <w:color w:val="000000" w:themeColor="text1"/>
        </w:rPr>
      </w:pPr>
      <w:r w:rsidRPr="008F657C">
        <w:rPr>
          <w:bCs/>
          <w:color w:val="000000" w:themeColor="text1"/>
        </w:rPr>
        <w:t xml:space="preserve">We also declare that by taking this assignment we do not have any conflict of Interest with any of our prior or current obligations to other </w:t>
      </w:r>
      <w:proofErr w:type="spellStart"/>
      <w:r w:rsidRPr="008F657C">
        <w:rPr>
          <w:bCs/>
          <w:color w:val="000000" w:themeColor="text1"/>
        </w:rPr>
        <w:t>organisations</w:t>
      </w:r>
      <w:proofErr w:type="spellEnd"/>
      <w:r w:rsidRPr="008F657C">
        <w:rPr>
          <w:bCs/>
          <w:color w:val="000000" w:themeColor="text1"/>
        </w:rPr>
        <w:t xml:space="preserve">/clients and also do not have business or family relationship with member(s) of PFC’s and/or PFCCL’s employees or persons positioned in or on the Board of these two </w:t>
      </w:r>
      <w:proofErr w:type="spellStart"/>
      <w:r w:rsidRPr="008F657C">
        <w:rPr>
          <w:bCs/>
          <w:color w:val="000000" w:themeColor="text1"/>
        </w:rPr>
        <w:t>organisation</w:t>
      </w:r>
      <w:proofErr w:type="spellEnd"/>
      <w:r w:rsidRPr="008F657C">
        <w:rPr>
          <w:bCs/>
          <w:color w:val="000000" w:themeColor="text1"/>
        </w:rPr>
        <w:t xml:space="preserve"> by whatever process and if found incorrect, we may be debarred from any further engagements by PFCCL forever.</w:t>
      </w:r>
    </w:p>
    <w:p w:rsidR="00D60B33" w:rsidRPr="008F657C" w:rsidRDefault="00D60B33" w:rsidP="002B4E24">
      <w:pPr>
        <w:ind w:left="360"/>
        <w:jc w:val="both"/>
        <w:rPr>
          <w:bCs/>
          <w:color w:val="000000" w:themeColor="text1"/>
        </w:rPr>
      </w:pPr>
    </w:p>
    <w:p w:rsidR="00D60B33" w:rsidRPr="008F657C" w:rsidRDefault="00D60B33" w:rsidP="00546FF9">
      <w:pPr>
        <w:numPr>
          <w:ilvl w:val="0"/>
          <w:numId w:val="13"/>
        </w:numPr>
        <w:ind w:left="720" w:hanging="630"/>
        <w:jc w:val="both"/>
        <w:rPr>
          <w:bCs/>
          <w:color w:val="000000" w:themeColor="text1"/>
        </w:rPr>
      </w:pPr>
      <w:r w:rsidRPr="008F657C">
        <w:rPr>
          <w:bCs/>
          <w:color w:val="000000" w:themeColor="text1"/>
        </w:rPr>
        <w:t>We certify that all the information provided in our bid, including the informa</w:t>
      </w:r>
      <w:r w:rsidR="00EA6CAE">
        <w:rPr>
          <w:bCs/>
          <w:color w:val="000000" w:themeColor="text1"/>
        </w:rPr>
        <w:t>tion regarding the team members</w:t>
      </w:r>
      <w:r w:rsidRPr="008F657C">
        <w:rPr>
          <w:bCs/>
          <w:color w:val="000000" w:themeColor="text1"/>
        </w:rPr>
        <w:t xml:space="preserve"> </w:t>
      </w:r>
      <w:proofErr w:type="gramStart"/>
      <w:r w:rsidRPr="008F657C">
        <w:rPr>
          <w:bCs/>
          <w:color w:val="000000" w:themeColor="text1"/>
        </w:rPr>
        <w:t>are</w:t>
      </w:r>
      <w:proofErr w:type="gramEnd"/>
      <w:r w:rsidRPr="008F657C">
        <w:rPr>
          <w:bCs/>
          <w:color w:val="000000" w:themeColor="text1"/>
        </w:rPr>
        <w:t xml:space="preserve"> true. 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824AE8" w:rsidRPr="008F657C" w:rsidRDefault="00824AE8" w:rsidP="002B4E24">
      <w:pPr>
        <w:ind w:left="720"/>
        <w:jc w:val="both"/>
        <w:rPr>
          <w:bCs/>
          <w:color w:val="000000" w:themeColor="text1"/>
        </w:rPr>
      </w:pPr>
    </w:p>
    <w:p w:rsidR="00D60B33" w:rsidRPr="008F657C" w:rsidRDefault="00D60B33" w:rsidP="00546FF9">
      <w:pPr>
        <w:numPr>
          <w:ilvl w:val="0"/>
          <w:numId w:val="13"/>
        </w:numPr>
        <w:ind w:left="720" w:hanging="630"/>
        <w:jc w:val="both"/>
        <w:rPr>
          <w:bCs/>
          <w:color w:val="000000" w:themeColor="text1"/>
        </w:rPr>
      </w:pPr>
      <w:r w:rsidRPr="008F657C">
        <w:rPr>
          <w:bCs/>
          <w:color w:val="000000" w:themeColor="text1"/>
        </w:rPr>
        <w:t>Further, we undertake that in the</w:t>
      </w:r>
      <w:r w:rsidR="00A36A8A" w:rsidRPr="008F657C">
        <w:rPr>
          <w:bCs/>
          <w:color w:val="000000" w:themeColor="text1"/>
        </w:rPr>
        <w:t xml:space="preserve"> event of our appointment as </w:t>
      </w:r>
      <w:r w:rsidRPr="008F657C">
        <w:rPr>
          <w:bCs/>
          <w:color w:val="000000" w:themeColor="text1"/>
        </w:rPr>
        <w:t xml:space="preserve"> consultant, given the nature of the work being entrusted,  the contents/ essence of any reference/ documents given would not be disclosed to any third person without the express approval of PFCCL, failing which the engagement of the </w:t>
      </w:r>
      <w:proofErr w:type="spellStart"/>
      <w:r w:rsidRPr="008F657C">
        <w:rPr>
          <w:bCs/>
          <w:color w:val="000000" w:themeColor="text1"/>
        </w:rPr>
        <w:t>organisation</w:t>
      </w:r>
      <w:proofErr w:type="spellEnd"/>
      <w:r w:rsidRPr="008F657C">
        <w:rPr>
          <w:bCs/>
          <w:color w:val="000000" w:themeColor="text1"/>
        </w:rPr>
        <w:t xml:space="preserve"> would be terminated.  </w:t>
      </w:r>
    </w:p>
    <w:p w:rsidR="00173092" w:rsidRPr="008F657C" w:rsidRDefault="00173092" w:rsidP="002B4E24">
      <w:pPr>
        <w:pStyle w:val="ListParagraph"/>
        <w:rPr>
          <w:bCs/>
          <w:color w:val="000000" w:themeColor="text1"/>
        </w:rPr>
      </w:pPr>
    </w:p>
    <w:p w:rsidR="00A36A8A" w:rsidRPr="008F657C" w:rsidRDefault="00A36A8A" w:rsidP="002B4E24">
      <w:pPr>
        <w:pStyle w:val="ListParagraph"/>
        <w:rPr>
          <w:bCs/>
          <w:color w:val="000000" w:themeColor="text1"/>
        </w:rPr>
      </w:pPr>
    </w:p>
    <w:p w:rsidR="002D5AEF" w:rsidRPr="008F657C" w:rsidRDefault="002D5AEF" w:rsidP="002B4E24">
      <w:pPr>
        <w:ind w:left="720"/>
        <w:jc w:val="both"/>
        <w:rPr>
          <w:bCs/>
          <w:color w:val="000000" w:themeColor="text1"/>
        </w:rPr>
      </w:pPr>
    </w:p>
    <w:p w:rsidR="002D5AEF" w:rsidRPr="008F657C" w:rsidRDefault="002D5AEF" w:rsidP="002B4E24">
      <w:pPr>
        <w:pStyle w:val="BodyTextIndent"/>
        <w:spacing w:after="0"/>
        <w:ind w:left="0"/>
        <w:jc w:val="both"/>
        <w:rPr>
          <w:color w:val="000000" w:themeColor="text1"/>
        </w:rPr>
      </w:pPr>
    </w:p>
    <w:p w:rsidR="002D5AEF" w:rsidRPr="008F657C" w:rsidRDefault="002D5AEF" w:rsidP="002B4E24">
      <w:pPr>
        <w:tabs>
          <w:tab w:val="left" w:pos="2640"/>
        </w:tabs>
        <w:rPr>
          <w:color w:val="000000" w:themeColor="text1"/>
        </w:rPr>
      </w:pP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t>Signature of Authorized Person</w:t>
      </w:r>
    </w:p>
    <w:p w:rsidR="002D5AEF" w:rsidRPr="008F657C" w:rsidRDefault="002D5AEF" w:rsidP="002B4E24">
      <w:pPr>
        <w:tabs>
          <w:tab w:val="left" w:pos="2640"/>
        </w:tabs>
        <w:rPr>
          <w:color w:val="000000" w:themeColor="text1"/>
        </w:rPr>
      </w:pP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p>
    <w:p w:rsidR="002D5AEF" w:rsidRPr="008F657C" w:rsidRDefault="002D5AEF" w:rsidP="002B4E24">
      <w:pPr>
        <w:tabs>
          <w:tab w:val="left" w:pos="2640"/>
        </w:tabs>
        <w:rPr>
          <w:color w:val="000000" w:themeColor="text1"/>
        </w:rPr>
      </w:pP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t>Name</w:t>
      </w:r>
    </w:p>
    <w:p w:rsidR="002D5AEF" w:rsidRPr="008F657C" w:rsidRDefault="002D5AEF" w:rsidP="002B4E24">
      <w:pPr>
        <w:tabs>
          <w:tab w:val="left" w:pos="2640"/>
        </w:tabs>
        <w:jc w:val="right"/>
        <w:rPr>
          <w:color w:val="000000" w:themeColor="text1"/>
        </w:rPr>
      </w:pPr>
    </w:p>
    <w:p w:rsidR="002D5AEF" w:rsidRPr="008F657C" w:rsidRDefault="002D5AEF" w:rsidP="002B4E24">
      <w:pPr>
        <w:jc w:val="both"/>
        <w:rPr>
          <w:color w:val="000000" w:themeColor="text1"/>
        </w:rPr>
      </w:pPr>
      <w:r w:rsidRPr="008F657C">
        <w:rPr>
          <w:color w:val="000000" w:themeColor="text1"/>
        </w:rPr>
        <w:tab/>
      </w:r>
      <w:r w:rsidRPr="008F657C">
        <w:rPr>
          <w:color w:val="000000" w:themeColor="text1"/>
        </w:rPr>
        <w:tab/>
      </w:r>
      <w:r w:rsidR="006E7702">
        <w:rPr>
          <w:color w:val="000000" w:themeColor="text1"/>
        </w:rPr>
        <w:tab/>
      </w:r>
      <w:r w:rsidR="006E7702">
        <w:rPr>
          <w:color w:val="000000" w:themeColor="text1"/>
        </w:rPr>
        <w:tab/>
      </w:r>
      <w:r w:rsidR="006E7702">
        <w:rPr>
          <w:color w:val="000000" w:themeColor="text1"/>
        </w:rPr>
        <w:tab/>
      </w:r>
      <w:r w:rsidR="006E7702">
        <w:rPr>
          <w:color w:val="000000" w:themeColor="text1"/>
        </w:rPr>
        <w:tab/>
      </w:r>
      <w:r w:rsidR="006E7702">
        <w:rPr>
          <w:color w:val="000000" w:themeColor="text1"/>
        </w:rPr>
        <w:tab/>
      </w:r>
      <w:r w:rsidR="006E7702">
        <w:rPr>
          <w:color w:val="000000" w:themeColor="text1"/>
        </w:rPr>
        <w:tab/>
      </w:r>
      <w:r w:rsidRPr="008F657C">
        <w:rPr>
          <w:color w:val="000000" w:themeColor="text1"/>
        </w:rPr>
        <w:t>Designation &amp; Company seal</w:t>
      </w:r>
    </w:p>
    <w:p w:rsidR="002D5AEF" w:rsidRPr="008F657C" w:rsidRDefault="002D5AEF" w:rsidP="002B4E24">
      <w:pPr>
        <w:autoSpaceDE w:val="0"/>
        <w:autoSpaceDN w:val="0"/>
        <w:adjustRightInd w:val="0"/>
        <w:rPr>
          <w:color w:val="000000" w:themeColor="text1"/>
        </w:rPr>
      </w:pPr>
      <w:r w:rsidRPr="008F657C">
        <w:rPr>
          <w:color w:val="000000" w:themeColor="text1"/>
        </w:rPr>
        <w:t xml:space="preserve">Date: </w:t>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p>
    <w:p w:rsidR="002D5AEF" w:rsidRPr="008F657C" w:rsidRDefault="002D5AEF" w:rsidP="002B4E24">
      <w:pPr>
        <w:pStyle w:val="BodyTextIndent"/>
        <w:spacing w:after="0"/>
        <w:ind w:left="0"/>
        <w:jc w:val="both"/>
        <w:rPr>
          <w:bCs/>
          <w:color w:val="000000" w:themeColor="text1"/>
        </w:rPr>
      </w:pPr>
      <w:r w:rsidRPr="008F657C">
        <w:rPr>
          <w:color w:val="000000" w:themeColor="text1"/>
        </w:rPr>
        <w:t>Place:</w:t>
      </w:r>
    </w:p>
    <w:p w:rsidR="000E15AA" w:rsidRPr="008F657C" w:rsidRDefault="008751B5" w:rsidP="002B4E24">
      <w:pPr>
        <w:pStyle w:val="Heading1"/>
        <w:ind w:left="360"/>
        <w:rPr>
          <w:rFonts w:ascii="Times New Roman" w:hAnsi="Times New Roman"/>
          <w:color w:val="000000" w:themeColor="text1"/>
          <w:sz w:val="24"/>
          <w:szCs w:val="24"/>
          <w:lang w:val="en-GB"/>
        </w:rPr>
      </w:pPr>
      <w:bookmarkStart w:id="3" w:name="_Toc247103550"/>
      <w:r w:rsidRPr="008F657C">
        <w:rPr>
          <w:rFonts w:ascii="Times New Roman" w:hAnsi="Times New Roman"/>
          <w:caps/>
          <w:color w:val="000000" w:themeColor="text1"/>
          <w:sz w:val="24"/>
          <w:szCs w:val="24"/>
        </w:rPr>
        <w:br w:type="page"/>
      </w:r>
      <w:bookmarkEnd w:id="3"/>
      <w:r w:rsidR="002C2C59">
        <w:rPr>
          <w:rFonts w:ascii="Times New Roman" w:hAnsi="Times New Roman"/>
          <w:caps/>
          <w:color w:val="000000" w:themeColor="text1"/>
          <w:sz w:val="24"/>
          <w:szCs w:val="24"/>
        </w:rPr>
        <w:lastRenderedPageBreak/>
        <w:t>Form – 2</w:t>
      </w:r>
      <w:r w:rsidR="000E15AA" w:rsidRPr="008F657C">
        <w:rPr>
          <w:rFonts w:ascii="Times New Roman" w:hAnsi="Times New Roman"/>
          <w:caps/>
          <w:color w:val="000000" w:themeColor="text1"/>
          <w:sz w:val="24"/>
          <w:szCs w:val="24"/>
        </w:rPr>
        <w:t>: EXPERIENCE OF ORGANISATION</w:t>
      </w:r>
    </w:p>
    <w:p w:rsidR="000E15AA" w:rsidRPr="008F657C" w:rsidRDefault="000E15AA" w:rsidP="002B4E24">
      <w:pPr>
        <w:pStyle w:val="Heading1"/>
        <w:ind w:left="360"/>
        <w:rPr>
          <w:rFonts w:ascii="Times New Roman" w:hAnsi="Times New Roman"/>
          <w:caps/>
          <w:color w:val="000000" w:themeColor="text1"/>
          <w:sz w:val="24"/>
          <w:szCs w:val="24"/>
        </w:rPr>
      </w:pPr>
    </w:p>
    <w:p w:rsidR="000E15AA" w:rsidRDefault="000E15AA" w:rsidP="00546FF9">
      <w:pPr>
        <w:pStyle w:val="BodyTextIndent2"/>
        <w:numPr>
          <w:ilvl w:val="0"/>
          <w:numId w:val="4"/>
        </w:numPr>
        <w:tabs>
          <w:tab w:val="num" w:pos="360"/>
        </w:tabs>
        <w:spacing w:after="0" w:line="240" w:lineRule="auto"/>
        <w:ind w:left="360"/>
        <w:jc w:val="both"/>
        <w:rPr>
          <w:color w:val="000000" w:themeColor="text1"/>
        </w:rPr>
      </w:pPr>
      <w:r w:rsidRPr="008F657C">
        <w:rPr>
          <w:color w:val="000000" w:themeColor="text1"/>
        </w:rPr>
        <w:t>Brief Description of the Organisation:</w:t>
      </w:r>
    </w:p>
    <w:p w:rsidR="002C2C59" w:rsidRPr="008F657C" w:rsidRDefault="002C2C59" w:rsidP="002C2C59">
      <w:pPr>
        <w:pStyle w:val="BodyTextIndent2"/>
        <w:spacing w:after="0" w:line="240" w:lineRule="auto"/>
        <w:ind w:left="360"/>
        <w:jc w:val="both"/>
        <w:rPr>
          <w:color w:val="000000" w:themeColor="text1"/>
        </w:rPr>
      </w:pPr>
    </w:p>
    <w:p w:rsidR="000E15AA" w:rsidRPr="008F657C" w:rsidRDefault="000E15AA" w:rsidP="00546FF9">
      <w:pPr>
        <w:pStyle w:val="BodyTextIndent2"/>
        <w:numPr>
          <w:ilvl w:val="0"/>
          <w:numId w:val="4"/>
        </w:numPr>
        <w:tabs>
          <w:tab w:val="clear" w:pos="720"/>
          <w:tab w:val="num" w:pos="426"/>
        </w:tabs>
        <w:spacing w:after="0" w:line="240" w:lineRule="auto"/>
        <w:ind w:left="360"/>
        <w:jc w:val="both"/>
        <w:rPr>
          <w:color w:val="000000" w:themeColor="text1"/>
        </w:rPr>
      </w:pPr>
      <w:r w:rsidRPr="008F657C">
        <w:rPr>
          <w:color w:val="000000" w:themeColor="text1"/>
        </w:rPr>
        <w:t>Outline of experience on assignments:</w:t>
      </w:r>
    </w:p>
    <w:p w:rsidR="000E15AA" w:rsidRPr="008F657C" w:rsidRDefault="000E15AA" w:rsidP="002B4E24">
      <w:pPr>
        <w:pStyle w:val="BodyTextIndent2"/>
        <w:spacing w:after="0" w:line="240" w:lineRule="auto"/>
        <w:ind w:left="0"/>
        <w:rPr>
          <w:color w:val="000000" w:themeColor="text1"/>
        </w:rPr>
      </w:pPr>
    </w:p>
    <w:tbl>
      <w:tblPr>
        <w:tblW w:w="8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410"/>
        <w:gridCol w:w="1275"/>
        <w:gridCol w:w="1917"/>
        <w:gridCol w:w="1430"/>
        <w:gridCol w:w="1180"/>
      </w:tblGrid>
      <w:tr w:rsidR="008B73B4" w:rsidRPr="008F657C" w:rsidTr="008B73B4">
        <w:tc>
          <w:tcPr>
            <w:tcW w:w="825" w:type="dxa"/>
            <w:tcBorders>
              <w:top w:val="single" w:sz="4" w:space="0" w:color="auto"/>
              <w:left w:val="single" w:sz="4" w:space="0" w:color="auto"/>
              <w:bottom w:val="single" w:sz="4" w:space="0" w:color="auto"/>
              <w:right w:val="single" w:sz="4" w:space="0" w:color="auto"/>
            </w:tcBorders>
            <w:hideMark/>
          </w:tcPr>
          <w:p w:rsidR="008B73B4" w:rsidRPr="008F657C" w:rsidRDefault="008B73B4" w:rsidP="002B4E24">
            <w:pPr>
              <w:pStyle w:val="BodyTextIndent2"/>
              <w:spacing w:after="0" w:line="240" w:lineRule="auto"/>
              <w:ind w:left="0"/>
              <w:rPr>
                <w:color w:val="000000" w:themeColor="text1"/>
                <w:lang w:val="en-GB"/>
              </w:rPr>
            </w:pPr>
            <w:r w:rsidRPr="008F657C">
              <w:rPr>
                <w:color w:val="000000" w:themeColor="text1"/>
              </w:rPr>
              <w:t>Sl. No.</w:t>
            </w:r>
          </w:p>
        </w:tc>
        <w:tc>
          <w:tcPr>
            <w:tcW w:w="1410" w:type="dxa"/>
            <w:tcBorders>
              <w:top w:val="single" w:sz="4" w:space="0" w:color="auto"/>
              <w:left w:val="single" w:sz="4" w:space="0" w:color="auto"/>
              <w:bottom w:val="single" w:sz="4" w:space="0" w:color="auto"/>
              <w:right w:val="single" w:sz="4" w:space="0" w:color="auto"/>
            </w:tcBorders>
            <w:hideMark/>
          </w:tcPr>
          <w:p w:rsidR="008B73B4" w:rsidRPr="008F657C" w:rsidRDefault="008B73B4" w:rsidP="002B4E24">
            <w:pPr>
              <w:pStyle w:val="BodyTextIndent2"/>
              <w:spacing w:after="0" w:line="240" w:lineRule="auto"/>
              <w:ind w:left="0"/>
              <w:rPr>
                <w:color w:val="000000" w:themeColor="text1"/>
                <w:lang w:val="en-GB"/>
              </w:rPr>
            </w:pPr>
            <w:r w:rsidRPr="008F657C">
              <w:rPr>
                <w:color w:val="000000" w:themeColor="text1"/>
              </w:rPr>
              <w:t>Name of Assignment with work order no. and date</w:t>
            </w:r>
          </w:p>
        </w:tc>
        <w:tc>
          <w:tcPr>
            <w:tcW w:w="1275" w:type="dxa"/>
            <w:tcBorders>
              <w:top w:val="single" w:sz="4" w:space="0" w:color="auto"/>
              <w:left w:val="single" w:sz="4" w:space="0" w:color="auto"/>
              <w:bottom w:val="single" w:sz="4" w:space="0" w:color="auto"/>
              <w:right w:val="single" w:sz="4" w:space="0" w:color="auto"/>
            </w:tcBorders>
            <w:hideMark/>
          </w:tcPr>
          <w:p w:rsidR="008B73B4" w:rsidRPr="008F657C" w:rsidRDefault="004354DC" w:rsidP="002B4E24">
            <w:pPr>
              <w:pStyle w:val="BodyTextIndent2"/>
              <w:spacing w:after="0" w:line="240" w:lineRule="auto"/>
              <w:ind w:left="0"/>
              <w:rPr>
                <w:color w:val="000000" w:themeColor="text1"/>
                <w:lang w:val="en-GB"/>
              </w:rPr>
            </w:pPr>
            <w:r>
              <w:rPr>
                <w:color w:val="000000" w:themeColor="text1"/>
              </w:rPr>
              <w:t xml:space="preserve">Name of </w:t>
            </w:r>
            <w:r w:rsidR="008B73B4" w:rsidRPr="008F657C">
              <w:rPr>
                <w:color w:val="000000" w:themeColor="text1"/>
              </w:rPr>
              <w:t>Client</w:t>
            </w:r>
            <w:r>
              <w:rPr>
                <w:color w:val="000000" w:themeColor="text1"/>
              </w:rPr>
              <w:t xml:space="preserve"> &amp; address</w:t>
            </w:r>
          </w:p>
        </w:tc>
        <w:tc>
          <w:tcPr>
            <w:tcW w:w="1917" w:type="dxa"/>
            <w:tcBorders>
              <w:top w:val="single" w:sz="4" w:space="0" w:color="auto"/>
              <w:left w:val="single" w:sz="4" w:space="0" w:color="auto"/>
              <w:bottom w:val="single" w:sz="4" w:space="0" w:color="auto"/>
              <w:right w:val="single" w:sz="4" w:space="0" w:color="auto"/>
            </w:tcBorders>
            <w:hideMark/>
          </w:tcPr>
          <w:p w:rsidR="008B73B4" w:rsidRPr="008F657C" w:rsidRDefault="008B73B4" w:rsidP="002B4E24">
            <w:pPr>
              <w:pStyle w:val="BodyTextIndent2"/>
              <w:spacing w:after="0" w:line="240" w:lineRule="auto"/>
              <w:ind w:left="0"/>
              <w:rPr>
                <w:color w:val="000000" w:themeColor="text1"/>
                <w:lang w:val="en-GB"/>
              </w:rPr>
            </w:pPr>
            <w:r w:rsidRPr="008F657C">
              <w:rPr>
                <w:color w:val="000000" w:themeColor="text1"/>
              </w:rPr>
              <w:t>Date of Commencement</w:t>
            </w:r>
          </w:p>
        </w:tc>
        <w:tc>
          <w:tcPr>
            <w:tcW w:w="1430" w:type="dxa"/>
            <w:tcBorders>
              <w:top w:val="single" w:sz="4" w:space="0" w:color="auto"/>
              <w:left w:val="single" w:sz="4" w:space="0" w:color="auto"/>
              <w:bottom w:val="single" w:sz="4" w:space="0" w:color="auto"/>
              <w:right w:val="single" w:sz="4" w:space="0" w:color="auto"/>
            </w:tcBorders>
            <w:hideMark/>
          </w:tcPr>
          <w:p w:rsidR="008B73B4" w:rsidRPr="008F657C" w:rsidRDefault="008B73B4" w:rsidP="002B4E24">
            <w:pPr>
              <w:pStyle w:val="BodyTextIndent2"/>
              <w:spacing w:after="0" w:line="240" w:lineRule="auto"/>
              <w:ind w:left="0"/>
              <w:rPr>
                <w:color w:val="000000" w:themeColor="text1"/>
                <w:lang w:val="en-GB"/>
              </w:rPr>
            </w:pPr>
            <w:r w:rsidRPr="008F657C">
              <w:rPr>
                <w:color w:val="000000" w:themeColor="text1"/>
              </w:rPr>
              <w:t xml:space="preserve">Date of Completion </w:t>
            </w:r>
          </w:p>
          <w:p w:rsidR="008B73B4" w:rsidRPr="008F657C" w:rsidRDefault="008B73B4" w:rsidP="002B4E24">
            <w:pPr>
              <w:pStyle w:val="BodyTextIndent2"/>
              <w:spacing w:after="0" w:line="240" w:lineRule="auto"/>
              <w:ind w:left="0"/>
              <w:rPr>
                <w:color w:val="000000" w:themeColor="text1"/>
                <w:lang w:val="en-GB"/>
              </w:rPr>
            </w:pPr>
          </w:p>
        </w:tc>
        <w:tc>
          <w:tcPr>
            <w:tcW w:w="1180" w:type="dxa"/>
            <w:tcBorders>
              <w:top w:val="single" w:sz="4" w:space="0" w:color="auto"/>
              <w:left w:val="single" w:sz="4" w:space="0" w:color="auto"/>
              <w:bottom w:val="single" w:sz="4" w:space="0" w:color="auto"/>
              <w:right w:val="single" w:sz="4" w:space="0" w:color="auto"/>
            </w:tcBorders>
            <w:hideMark/>
          </w:tcPr>
          <w:p w:rsidR="008B73B4" w:rsidRPr="008F657C" w:rsidRDefault="008B73B4" w:rsidP="002B4E24">
            <w:pPr>
              <w:pStyle w:val="BodyTextIndent2"/>
              <w:spacing w:after="0" w:line="240" w:lineRule="auto"/>
              <w:ind w:left="0"/>
              <w:rPr>
                <w:color w:val="000000" w:themeColor="text1"/>
                <w:lang w:val="en-GB"/>
              </w:rPr>
            </w:pPr>
            <w:r w:rsidRPr="008F657C">
              <w:rPr>
                <w:color w:val="000000" w:themeColor="text1"/>
              </w:rPr>
              <w:t>Scope in brief</w:t>
            </w:r>
          </w:p>
        </w:tc>
      </w:tr>
      <w:tr w:rsidR="008B73B4" w:rsidRPr="008F657C" w:rsidTr="008B73B4">
        <w:tc>
          <w:tcPr>
            <w:tcW w:w="825" w:type="dxa"/>
            <w:tcBorders>
              <w:top w:val="single" w:sz="4" w:space="0" w:color="auto"/>
              <w:left w:val="single" w:sz="4" w:space="0" w:color="auto"/>
              <w:bottom w:val="single" w:sz="4" w:space="0" w:color="auto"/>
              <w:right w:val="single" w:sz="4" w:space="0" w:color="auto"/>
            </w:tcBorders>
            <w:hideMark/>
          </w:tcPr>
          <w:p w:rsidR="008B73B4" w:rsidRPr="008F657C" w:rsidRDefault="008B73B4" w:rsidP="002B4E24">
            <w:pPr>
              <w:pStyle w:val="BodyTextIndent2"/>
              <w:spacing w:after="0" w:line="240" w:lineRule="auto"/>
              <w:ind w:left="0"/>
              <w:jc w:val="center"/>
              <w:rPr>
                <w:color w:val="000000" w:themeColor="text1"/>
                <w:lang w:val="en-GB"/>
              </w:rPr>
            </w:pPr>
            <w:r w:rsidRPr="008F657C">
              <w:rPr>
                <w:color w:val="000000" w:themeColor="text1"/>
              </w:rPr>
              <w:t>1</w:t>
            </w:r>
          </w:p>
        </w:tc>
        <w:tc>
          <w:tcPr>
            <w:tcW w:w="141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275"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917"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43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18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r>
      <w:tr w:rsidR="008B73B4" w:rsidRPr="008F657C" w:rsidTr="008B73B4">
        <w:tc>
          <w:tcPr>
            <w:tcW w:w="825" w:type="dxa"/>
            <w:tcBorders>
              <w:top w:val="single" w:sz="4" w:space="0" w:color="auto"/>
              <w:left w:val="single" w:sz="4" w:space="0" w:color="auto"/>
              <w:bottom w:val="single" w:sz="4" w:space="0" w:color="auto"/>
              <w:right w:val="single" w:sz="4" w:space="0" w:color="auto"/>
            </w:tcBorders>
            <w:hideMark/>
          </w:tcPr>
          <w:p w:rsidR="008B73B4" w:rsidRPr="008F657C" w:rsidRDefault="008B73B4" w:rsidP="002B4E24">
            <w:pPr>
              <w:pStyle w:val="BodyTextIndent2"/>
              <w:spacing w:after="0" w:line="240" w:lineRule="auto"/>
              <w:ind w:left="0"/>
              <w:jc w:val="center"/>
              <w:rPr>
                <w:color w:val="000000" w:themeColor="text1"/>
                <w:lang w:val="en-GB"/>
              </w:rPr>
            </w:pPr>
            <w:r w:rsidRPr="008F657C">
              <w:rPr>
                <w:color w:val="000000" w:themeColor="text1"/>
              </w:rPr>
              <w:t>2</w:t>
            </w:r>
          </w:p>
        </w:tc>
        <w:tc>
          <w:tcPr>
            <w:tcW w:w="141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275"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917"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43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18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r>
      <w:tr w:rsidR="008B73B4" w:rsidRPr="008F657C" w:rsidTr="008B73B4">
        <w:tc>
          <w:tcPr>
            <w:tcW w:w="825" w:type="dxa"/>
            <w:tcBorders>
              <w:top w:val="single" w:sz="4" w:space="0" w:color="auto"/>
              <w:left w:val="single" w:sz="4" w:space="0" w:color="auto"/>
              <w:bottom w:val="single" w:sz="4" w:space="0" w:color="auto"/>
              <w:right w:val="single" w:sz="4" w:space="0" w:color="auto"/>
            </w:tcBorders>
            <w:hideMark/>
          </w:tcPr>
          <w:p w:rsidR="008B73B4" w:rsidRPr="008F657C" w:rsidRDefault="008B73B4" w:rsidP="002B4E24">
            <w:pPr>
              <w:pStyle w:val="BodyTextIndent2"/>
              <w:spacing w:after="0" w:line="240" w:lineRule="auto"/>
              <w:ind w:left="0"/>
              <w:jc w:val="center"/>
              <w:rPr>
                <w:color w:val="000000" w:themeColor="text1"/>
                <w:lang w:val="en-GB"/>
              </w:rPr>
            </w:pPr>
            <w:r w:rsidRPr="008F657C">
              <w:rPr>
                <w:color w:val="000000" w:themeColor="text1"/>
              </w:rPr>
              <w:t>3</w:t>
            </w:r>
          </w:p>
        </w:tc>
        <w:tc>
          <w:tcPr>
            <w:tcW w:w="141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275"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917"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43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18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r>
      <w:tr w:rsidR="008B73B4" w:rsidRPr="008F657C" w:rsidTr="008B73B4">
        <w:tc>
          <w:tcPr>
            <w:tcW w:w="825"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rPr>
            </w:pPr>
            <w:r w:rsidRPr="008F657C">
              <w:rPr>
                <w:color w:val="000000" w:themeColor="text1"/>
              </w:rPr>
              <w:t>4</w:t>
            </w:r>
          </w:p>
        </w:tc>
        <w:tc>
          <w:tcPr>
            <w:tcW w:w="141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275"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917"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43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18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r>
    </w:tbl>
    <w:p w:rsidR="00E65F0B" w:rsidRPr="008F657C" w:rsidRDefault="00E65F0B" w:rsidP="002B4E24">
      <w:pPr>
        <w:ind w:left="720" w:hanging="720"/>
        <w:rPr>
          <w:color w:val="000000" w:themeColor="text1"/>
        </w:rPr>
      </w:pPr>
    </w:p>
    <w:p w:rsidR="000E15AA" w:rsidRPr="008F657C" w:rsidRDefault="000E15AA" w:rsidP="002B4E24">
      <w:pPr>
        <w:rPr>
          <w:color w:val="000000" w:themeColor="text1"/>
        </w:rPr>
      </w:pPr>
      <w:r w:rsidRPr="008F657C">
        <w:rPr>
          <w:color w:val="000000" w:themeColor="text1"/>
        </w:rPr>
        <w:t xml:space="preserve"> 1.  It is hereby certified that the above mentioned details are true and correct.</w:t>
      </w:r>
    </w:p>
    <w:p w:rsidR="000E15AA" w:rsidRPr="008F657C" w:rsidRDefault="000E15AA" w:rsidP="00585FC1">
      <w:pPr>
        <w:ind w:left="284" w:hanging="284"/>
        <w:jc w:val="both"/>
        <w:rPr>
          <w:color w:val="000000" w:themeColor="text1"/>
        </w:rPr>
      </w:pPr>
      <w:r w:rsidRPr="008F657C">
        <w:rPr>
          <w:color w:val="000000" w:themeColor="text1"/>
        </w:rPr>
        <w:t xml:space="preserve"> 2. It is hereby certified that our company has actually carried out and completed the above </w:t>
      </w:r>
      <w:r w:rsidR="00585FC1">
        <w:rPr>
          <w:color w:val="000000" w:themeColor="text1"/>
        </w:rPr>
        <w:t xml:space="preserve">        </w:t>
      </w:r>
      <w:r w:rsidRPr="008F657C">
        <w:rPr>
          <w:color w:val="000000" w:themeColor="text1"/>
        </w:rPr>
        <w:t>mentioned work/assignments</w:t>
      </w:r>
    </w:p>
    <w:tbl>
      <w:tblPr>
        <w:tblW w:w="0" w:type="auto"/>
        <w:tblLook w:val="04A0" w:firstRow="1" w:lastRow="0" w:firstColumn="1" w:lastColumn="0" w:noHBand="0" w:noVBand="1"/>
      </w:tblPr>
      <w:tblGrid>
        <w:gridCol w:w="3888"/>
      </w:tblGrid>
      <w:tr w:rsidR="000E15AA" w:rsidRPr="008F657C" w:rsidTr="00FD604F">
        <w:tc>
          <w:tcPr>
            <w:tcW w:w="3888" w:type="dxa"/>
            <w:hideMark/>
          </w:tcPr>
          <w:p w:rsidR="000E15AA" w:rsidRPr="008F657C" w:rsidRDefault="000E15AA" w:rsidP="002B4E24">
            <w:pPr>
              <w:ind w:left="72"/>
              <w:jc w:val="both"/>
              <w:rPr>
                <w:bCs/>
                <w:color w:val="000000" w:themeColor="text1"/>
              </w:rPr>
            </w:pPr>
          </w:p>
          <w:p w:rsidR="000E15AA" w:rsidRPr="008F657C" w:rsidRDefault="000E15AA" w:rsidP="002B4E24">
            <w:pPr>
              <w:ind w:left="72"/>
              <w:jc w:val="both"/>
              <w:rPr>
                <w:bCs/>
                <w:color w:val="000000" w:themeColor="text1"/>
              </w:rPr>
            </w:pPr>
            <w:r w:rsidRPr="008F657C">
              <w:rPr>
                <w:bCs/>
                <w:color w:val="000000" w:themeColor="text1"/>
              </w:rPr>
              <w:t>Signature of Authorized Signatory</w:t>
            </w:r>
          </w:p>
        </w:tc>
      </w:tr>
      <w:tr w:rsidR="000E15AA" w:rsidRPr="008F657C" w:rsidTr="00FD604F">
        <w:tc>
          <w:tcPr>
            <w:tcW w:w="3888" w:type="dxa"/>
          </w:tcPr>
          <w:p w:rsidR="000E15AA" w:rsidRPr="008F657C" w:rsidRDefault="000E15AA" w:rsidP="002B4E24">
            <w:pPr>
              <w:ind w:left="72"/>
              <w:jc w:val="both"/>
              <w:rPr>
                <w:bCs/>
                <w:color w:val="000000" w:themeColor="text1"/>
              </w:rPr>
            </w:pPr>
          </w:p>
        </w:tc>
      </w:tr>
      <w:tr w:rsidR="000E15AA" w:rsidRPr="008F657C" w:rsidTr="00FD604F">
        <w:tc>
          <w:tcPr>
            <w:tcW w:w="3888" w:type="dxa"/>
            <w:hideMark/>
          </w:tcPr>
          <w:p w:rsidR="000E15AA" w:rsidRPr="008F657C" w:rsidRDefault="000E15AA" w:rsidP="002B4E24">
            <w:pPr>
              <w:ind w:left="72"/>
              <w:jc w:val="both"/>
              <w:rPr>
                <w:bCs/>
                <w:color w:val="000000" w:themeColor="text1"/>
              </w:rPr>
            </w:pPr>
            <w:r w:rsidRPr="008F657C">
              <w:rPr>
                <w:bCs/>
                <w:color w:val="000000" w:themeColor="text1"/>
              </w:rPr>
              <w:t>Full Name</w:t>
            </w:r>
          </w:p>
        </w:tc>
      </w:tr>
      <w:tr w:rsidR="000E15AA" w:rsidRPr="008F657C" w:rsidTr="00FD604F">
        <w:tc>
          <w:tcPr>
            <w:tcW w:w="3888" w:type="dxa"/>
          </w:tcPr>
          <w:p w:rsidR="000E15AA" w:rsidRPr="008F657C" w:rsidRDefault="000E15AA" w:rsidP="002B4E24">
            <w:pPr>
              <w:ind w:left="72"/>
              <w:jc w:val="both"/>
              <w:rPr>
                <w:bCs/>
                <w:color w:val="000000" w:themeColor="text1"/>
              </w:rPr>
            </w:pPr>
          </w:p>
        </w:tc>
      </w:tr>
      <w:tr w:rsidR="000E15AA" w:rsidRPr="008F657C" w:rsidTr="00FD604F">
        <w:tc>
          <w:tcPr>
            <w:tcW w:w="3888" w:type="dxa"/>
          </w:tcPr>
          <w:p w:rsidR="000E15AA" w:rsidRPr="008F657C" w:rsidRDefault="000E15AA" w:rsidP="002B4E24">
            <w:pPr>
              <w:ind w:left="72"/>
              <w:jc w:val="both"/>
              <w:rPr>
                <w:bCs/>
                <w:color w:val="000000" w:themeColor="text1"/>
              </w:rPr>
            </w:pPr>
            <w:r w:rsidRPr="008F657C">
              <w:rPr>
                <w:bCs/>
                <w:color w:val="000000" w:themeColor="text1"/>
              </w:rPr>
              <w:t>Address</w:t>
            </w:r>
          </w:p>
          <w:p w:rsidR="000E15AA" w:rsidRPr="008F657C" w:rsidRDefault="000E15AA" w:rsidP="002B4E24">
            <w:pPr>
              <w:ind w:left="72"/>
              <w:jc w:val="both"/>
              <w:rPr>
                <w:bCs/>
                <w:color w:val="000000" w:themeColor="text1"/>
              </w:rPr>
            </w:pPr>
          </w:p>
        </w:tc>
      </w:tr>
    </w:tbl>
    <w:p w:rsidR="000E15AA" w:rsidRPr="008F657C" w:rsidRDefault="000E15AA" w:rsidP="002B4E24">
      <w:pPr>
        <w:pStyle w:val="BodyTextIndent2"/>
        <w:spacing w:after="0" w:line="240" w:lineRule="auto"/>
        <w:ind w:left="0"/>
        <w:rPr>
          <w:color w:val="000000" w:themeColor="text1"/>
        </w:rPr>
      </w:pPr>
      <w:r w:rsidRPr="008F657C">
        <w:rPr>
          <w:color w:val="000000" w:themeColor="text1"/>
        </w:rPr>
        <w:t xml:space="preserve"> Note:</w:t>
      </w:r>
    </w:p>
    <w:p w:rsidR="000E15AA" w:rsidRPr="001B2907" w:rsidRDefault="002C2C59" w:rsidP="008B73B4">
      <w:pPr>
        <w:widowControl w:val="0"/>
        <w:numPr>
          <w:ilvl w:val="0"/>
          <w:numId w:val="15"/>
        </w:numPr>
        <w:autoSpaceDE w:val="0"/>
        <w:autoSpaceDN w:val="0"/>
        <w:ind w:right="-7"/>
        <w:jc w:val="both"/>
        <w:rPr>
          <w:i/>
          <w:color w:val="000000" w:themeColor="text1"/>
        </w:rPr>
      </w:pPr>
      <w:r w:rsidRPr="001B2907">
        <w:rPr>
          <w:i/>
          <w:color w:val="000000" w:themeColor="text1"/>
        </w:rPr>
        <w:t xml:space="preserve">The Bidder’s relevant experience in </w:t>
      </w:r>
      <w:r w:rsidRPr="00664B4F">
        <w:rPr>
          <w:i/>
          <w:color w:val="000000" w:themeColor="text1"/>
        </w:rPr>
        <w:t>respect of EIA/EMP studies</w:t>
      </w:r>
      <w:r w:rsidR="001B2907" w:rsidRPr="00664B4F">
        <w:rPr>
          <w:i/>
          <w:color w:val="000000" w:themeColor="text1"/>
        </w:rPr>
        <w:t>,</w:t>
      </w:r>
      <w:r w:rsidRPr="00664B4F">
        <w:rPr>
          <w:i/>
          <w:color w:val="000000" w:themeColor="text1"/>
        </w:rPr>
        <w:t xml:space="preserve"> forest clearance</w:t>
      </w:r>
      <w:r w:rsidR="001B2907" w:rsidRPr="00664B4F">
        <w:rPr>
          <w:i/>
          <w:color w:val="000000" w:themeColor="text1"/>
        </w:rPr>
        <w:t xml:space="preserve"> and grant of Environment Clearance for category-A Project</w:t>
      </w:r>
      <w:r w:rsidRPr="00664B4F">
        <w:rPr>
          <w:i/>
          <w:color w:val="000000" w:themeColor="text1"/>
        </w:rPr>
        <w:t xml:space="preserve"> from last </w:t>
      </w:r>
      <w:r w:rsidR="006E7702">
        <w:rPr>
          <w:i/>
          <w:color w:val="000000" w:themeColor="text1"/>
        </w:rPr>
        <w:t>Ten (10</w:t>
      </w:r>
      <w:r w:rsidR="00664B4F" w:rsidRPr="00664B4F">
        <w:rPr>
          <w:i/>
          <w:color w:val="000000" w:themeColor="text1"/>
        </w:rPr>
        <w:t>)</w:t>
      </w:r>
      <w:r w:rsidRPr="00664B4F">
        <w:rPr>
          <w:i/>
          <w:color w:val="000000" w:themeColor="text1"/>
        </w:rPr>
        <w:t xml:space="preserve"> years from the date of issue of the tender will be considered.</w:t>
      </w:r>
    </w:p>
    <w:p w:rsidR="001B2907" w:rsidRPr="001B2907" w:rsidRDefault="001B2907" w:rsidP="001B2907">
      <w:pPr>
        <w:widowControl w:val="0"/>
        <w:tabs>
          <w:tab w:val="left" w:pos="1350"/>
        </w:tabs>
        <w:autoSpaceDE w:val="0"/>
        <w:autoSpaceDN w:val="0"/>
        <w:ind w:left="1530" w:right="-7"/>
        <w:jc w:val="both"/>
        <w:rPr>
          <w:i/>
          <w:color w:val="000000" w:themeColor="text1"/>
        </w:rPr>
      </w:pPr>
    </w:p>
    <w:p w:rsidR="001B2907" w:rsidRDefault="001B2907" w:rsidP="00546FF9">
      <w:pPr>
        <w:widowControl w:val="0"/>
        <w:numPr>
          <w:ilvl w:val="0"/>
          <w:numId w:val="15"/>
        </w:numPr>
        <w:autoSpaceDE w:val="0"/>
        <w:autoSpaceDN w:val="0"/>
        <w:ind w:right="-7"/>
        <w:jc w:val="both"/>
        <w:rPr>
          <w:i/>
          <w:color w:val="000000" w:themeColor="text1"/>
        </w:rPr>
      </w:pPr>
      <w:r w:rsidRPr="001B2907">
        <w:rPr>
          <w:i/>
          <w:color w:val="000000" w:themeColor="text1"/>
        </w:rPr>
        <w:t xml:space="preserve">Please attach the copy of Environment Clearance issued by </w:t>
      </w:r>
      <w:proofErr w:type="spellStart"/>
      <w:r w:rsidRPr="001B2907">
        <w:rPr>
          <w:i/>
          <w:color w:val="000000" w:themeColor="text1"/>
        </w:rPr>
        <w:t>MoEF</w:t>
      </w:r>
      <w:proofErr w:type="spellEnd"/>
      <w:r w:rsidRPr="001B2907">
        <w:rPr>
          <w:i/>
          <w:color w:val="000000" w:themeColor="text1"/>
        </w:rPr>
        <w:t xml:space="preserve"> </w:t>
      </w:r>
      <w:r w:rsidR="008254DB">
        <w:rPr>
          <w:i/>
          <w:color w:val="000000" w:themeColor="text1"/>
        </w:rPr>
        <w:t xml:space="preserve">&amp; CC </w:t>
      </w:r>
      <w:r w:rsidRPr="001B2907">
        <w:rPr>
          <w:i/>
          <w:color w:val="000000" w:themeColor="text1"/>
        </w:rPr>
        <w:t>for the assignments for which experience is being claimed.</w:t>
      </w:r>
    </w:p>
    <w:p w:rsidR="001B2907" w:rsidRPr="001B2907" w:rsidRDefault="001B2907" w:rsidP="001B2907">
      <w:pPr>
        <w:widowControl w:val="0"/>
        <w:autoSpaceDE w:val="0"/>
        <w:autoSpaceDN w:val="0"/>
        <w:ind w:left="1530" w:right="-7"/>
        <w:jc w:val="both"/>
        <w:rPr>
          <w:i/>
          <w:color w:val="000000" w:themeColor="text1"/>
        </w:rPr>
      </w:pPr>
    </w:p>
    <w:p w:rsidR="001B2907" w:rsidRPr="00664B4F" w:rsidRDefault="001B2907" w:rsidP="00546FF9">
      <w:pPr>
        <w:widowControl w:val="0"/>
        <w:numPr>
          <w:ilvl w:val="0"/>
          <w:numId w:val="15"/>
        </w:numPr>
        <w:autoSpaceDE w:val="0"/>
        <w:autoSpaceDN w:val="0"/>
        <w:ind w:right="-7"/>
        <w:jc w:val="both"/>
        <w:rPr>
          <w:i/>
          <w:color w:val="000000" w:themeColor="text1"/>
        </w:rPr>
      </w:pPr>
      <w:r w:rsidRPr="00664B4F">
        <w:rPr>
          <w:i/>
          <w:color w:val="000000" w:themeColor="text1"/>
        </w:rPr>
        <w:t xml:space="preserve">Please attach a </w:t>
      </w:r>
      <w:r w:rsidR="006E7702">
        <w:rPr>
          <w:i/>
          <w:color w:val="000000" w:themeColor="text1"/>
        </w:rPr>
        <w:t xml:space="preserve">valid </w:t>
      </w:r>
      <w:r w:rsidRPr="00664B4F">
        <w:rPr>
          <w:i/>
          <w:color w:val="000000" w:themeColor="text1"/>
        </w:rPr>
        <w:t>copy of accreditation certification from NABET/QCI under Mining of Minerals- Category-A.</w:t>
      </w:r>
    </w:p>
    <w:p w:rsidR="002C2C59" w:rsidRPr="002C2C59" w:rsidRDefault="002C2C59" w:rsidP="002C2C59">
      <w:pPr>
        <w:widowControl w:val="0"/>
        <w:tabs>
          <w:tab w:val="left" w:pos="1350"/>
        </w:tabs>
        <w:autoSpaceDE w:val="0"/>
        <w:autoSpaceDN w:val="0"/>
        <w:ind w:left="1494" w:right="-7"/>
        <w:jc w:val="both"/>
        <w:rPr>
          <w:i/>
          <w:color w:val="000000" w:themeColor="text1"/>
        </w:rPr>
      </w:pPr>
    </w:p>
    <w:p w:rsidR="000E15AA" w:rsidRDefault="000E15AA" w:rsidP="00546FF9">
      <w:pPr>
        <w:widowControl w:val="0"/>
        <w:numPr>
          <w:ilvl w:val="0"/>
          <w:numId w:val="15"/>
        </w:numPr>
        <w:autoSpaceDE w:val="0"/>
        <w:autoSpaceDN w:val="0"/>
        <w:ind w:right="-7"/>
        <w:jc w:val="both"/>
        <w:rPr>
          <w:i/>
          <w:color w:val="000000" w:themeColor="text1"/>
        </w:rPr>
      </w:pPr>
      <w:r w:rsidRPr="002C2C59">
        <w:rPr>
          <w:i/>
          <w:color w:val="000000" w:themeColor="text1"/>
        </w:rPr>
        <w:t>Please attach documentary proof for claimed experience; the proofs could be namely, Copy of work Order/Letter of Award/</w:t>
      </w:r>
      <w:proofErr w:type="spellStart"/>
      <w:r w:rsidRPr="002C2C59">
        <w:rPr>
          <w:i/>
          <w:color w:val="000000" w:themeColor="text1"/>
        </w:rPr>
        <w:t>LoI</w:t>
      </w:r>
      <w:proofErr w:type="spellEnd"/>
      <w:r w:rsidRPr="002C2C59">
        <w:rPr>
          <w:i/>
          <w:color w:val="000000" w:themeColor="text1"/>
        </w:rPr>
        <w:t xml:space="preserve">/Purchase Order/ or any other representative documents etc. </w:t>
      </w:r>
    </w:p>
    <w:p w:rsidR="002C2C59" w:rsidRPr="002C2C59" w:rsidRDefault="002C2C59" w:rsidP="002C2C59">
      <w:pPr>
        <w:widowControl w:val="0"/>
        <w:autoSpaceDE w:val="0"/>
        <w:autoSpaceDN w:val="0"/>
        <w:ind w:left="1530" w:right="-7"/>
        <w:jc w:val="both"/>
        <w:rPr>
          <w:i/>
          <w:color w:val="000000" w:themeColor="text1"/>
        </w:rPr>
      </w:pPr>
    </w:p>
    <w:p w:rsidR="002C2C59" w:rsidRPr="002C2C59" w:rsidRDefault="002C2C59" w:rsidP="002C2C59">
      <w:pPr>
        <w:widowControl w:val="0"/>
        <w:autoSpaceDE w:val="0"/>
        <w:autoSpaceDN w:val="0"/>
        <w:ind w:left="1530" w:right="-7"/>
        <w:jc w:val="both"/>
        <w:rPr>
          <w:i/>
          <w:color w:val="000000" w:themeColor="text1"/>
        </w:rPr>
      </w:pPr>
    </w:p>
    <w:p w:rsidR="000E15AA" w:rsidRPr="008F657C" w:rsidRDefault="000E15AA" w:rsidP="002B4E24">
      <w:pPr>
        <w:widowControl w:val="0"/>
        <w:autoSpaceDE w:val="0"/>
        <w:autoSpaceDN w:val="0"/>
        <w:ind w:right="-7"/>
        <w:jc w:val="both"/>
        <w:rPr>
          <w:color w:val="000000" w:themeColor="text1"/>
        </w:rPr>
      </w:pPr>
    </w:p>
    <w:p w:rsidR="005B27E6" w:rsidRPr="008F657C" w:rsidRDefault="005B27E6" w:rsidP="002B4E24">
      <w:pPr>
        <w:widowControl w:val="0"/>
        <w:autoSpaceDE w:val="0"/>
        <w:autoSpaceDN w:val="0"/>
        <w:ind w:right="-7"/>
        <w:jc w:val="both"/>
        <w:rPr>
          <w:color w:val="000000" w:themeColor="text1"/>
        </w:rPr>
      </w:pPr>
    </w:p>
    <w:p w:rsidR="005B27E6" w:rsidRPr="008F657C" w:rsidRDefault="005B27E6" w:rsidP="002B4E24">
      <w:pPr>
        <w:widowControl w:val="0"/>
        <w:autoSpaceDE w:val="0"/>
        <w:autoSpaceDN w:val="0"/>
        <w:ind w:right="-7"/>
        <w:jc w:val="both"/>
        <w:rPr>
          <w:color w:val="000000" w:themeColor="text1"/>
        </w:rPr>
      </w:pPr>
    </w:p>
    <w:p w:rsidR="002C2C59" w:rsidRDefault="002C2C59">
      <w:pPr>
        <w:rPr>
          <w:color w:val="000000" w:themeColor="text1"/>
        </w:rPr>
      </w:pPr>
      <w:r>
        <w:rPr>
          <w:color w:val="000000" w:themeColor="text1"/>
        </w:rPr>
        <w:br w:type="page"/>
      </w:r>
    </w:p>
    <w:p w:rsidR="005B27E6" w:rsidRPr="008F657C" w:rsidRDefault="005B27E6" w:rsidP="002B4E24">
      <w:pPr>
        <w:widowControl w:val="0"/>
        <w:autoSpaceDE w:val="0"/>
        <w:autoSpaceDN w:val="0"/>
        <w:ind w:right="-7"/>
        <w:jc w:val="both"/>
        <w:rPr>
          <w:color w:val="000000" w:themeColor="text1"/>
        </w:rPr>
      </w:pPr>
    </w:p>
    <w:p w:rsidR="000E15AA" w:rsidRPr="00664B4F" w:rsidRDefault="000E15AA" w:rsidP="002B4E24">
      <w:pPr>
        <w:pStyle w:val="BodyTextIndent2"/>
        <w:spacing w:after="0" w:line="240" w:lineRule="auto"/>
        <w:ind w:left="0"/>
        <w:rPr>
          <w:b/>
          <w:caps/>
          <w:color w:val="000000" w:themeColor="text1"/>
        </w:rPr>
      </w:pPr>
      <w:bookmarkStart w:id="4" w:name="_Toc247103551"/>
      <w:bookmarkStart w:id="5" w:name="_Toc297285507"/>
      <w:r w:rsidRPr="00664B4F">
        <w:rPr>
          <w:b/>
          <w:caps/>
          <w:color w:val="000000" w:themeColor="text1"/>
        </w:rPr>
        <w:t>Form – 3: COMPOSITION OF TEAM AND THE TEAM LEADER</w:t>
      </w:r>
      <w:bookmarkEnd w:id="4"/>
      <w:r w:rsidRPr="00664B4F">
        <w:rPr>
          <w:b/>
          <w:caps/>
          <w:color w:val="000000" w:themeColor="text1"/>
        </w:rPr>
        <w:t xml:space="preserve"> to be deployed</w:t>
      </w:r>
      <w:bookmarkEnd w:id="5"/>
    </w:p>
    <w:p w:rsidR="000E15AA" w:rsidRPr="008F657C" w:rsidRDefault="000E15AA" w:rsidP="002B4E24">
      <w:pPr>
        <w:autoSpaceDE w:val="0"/>
        <w:autoSpaceDN w:val="0"/>
        <w:adjustRightInd w:val="0"/>
        <w:jc w:val="both"/>
        <w:rPr>
          <w:color w:val="000000" w:themeColor="text1"/>
        </w:rPr>
      </w:pPr>
    </w:p>
    <w:tbl>
      <w:tblPr>
        <w:tblW w:w="82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98"/>
      </w:tblGrid>
      <w:tr w:rsidR="000E15AA" w:rsidRPr="008F657C" w:rsidTr="00FD604F">
        <w:tc>
          <w:tcPr>
            <w:tcW w:w="567"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both"/>
              <w:rPr>
                <w:color w:val="000000" w:themeColor="text1"/>
                <w:lang w:val="en-GB"/>
              </w:rPr>
            </w:pPr>
          </w:p>
        </w:tc>
        <w:tc>
          <w:tcPr>
            <w:tcW w:w="7698" w:type="dxa"/>
            <w:tcBorders>
              <w:top w:val="single" w:sz="4" w:space="0" w:color="auto"/>
              <w:left w:val="single" w:sz="4" w:space="0" w:color="auto"/>
              <w:bottom w:val="single" w:sz="4" w:space="0" w:color="auto"/>
              <w:right w:val="single" w:sz="4" w:space="0" w:color="auto"/>
            </w:tcBorders>
            <w:hideMark/>
          </w:tcPr>
          <w:p w:rsidR="000E15AA" w:rsidRPr="008F657C" w:rsidRDefault="000E15AA" w:rsidP="002B4E24">
            <w:pPr>
              <w:autoSpaceDE w:val="0"/>
              <w:autoSpaceDN w:val="0"/>
              <w:adjustRightInd w:val="0"/>
              <w:jc w:val="center"/>
              <w:rPr>
                <w:color w:val="000000" w:themeColor="text1"/>
                <w:lang w:val="en-GB"/>
              </w:rPr>
            </w:pPr>
            <w:r w:rsidRPr="008F657C">
              <w:rPr>
                <w:color w:val="000000" w:themeColor="text1"/>
              </w:rPr>
              <w:t>Name</w:t>
            </w: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both"/>
              <w:rPr>
                <w:color w:val="000000" w:themeColor="text1"/>
                <w:lang w:val="en-GB"/>
              </w:rPr>
            </w:pPr>
          </w:p>
        </w:tc>
        <w:tc>
          <w:tcPr>
            <w:tcW w:w="7698" w:type="dxa"/>
            <w:tcBorders>
              <w:top w:val="single" w:sz="4" w:space="0" w:color="auto"/>
              <w:left w:val="single" w:sz="4" w:space="0" w:color="auto"/>
              <w:bottom w:val="single" w:sz="4" w:space="0" w:color="auto"/>
              <w:right w:val="single" w:sz="4" w:space="0" w:color="auto"/>
            </w:tcBorders>
            <w:hideMark/>
          </w:tcPr>
          <w:p w:rsidR="000E15AA" w:rsidRPr="008F657C" w:rsidRDefault="000E15AA" w:rsidP="002B4E24">
            <w:pPr>
              <w:autoSpaceDE w:val="0"/>
              <w:autoSpaceDN w:val="0"/>
              <w:adjustRightInd w:val="0"/>
              <w:jc w:val="center"/>
              <w:rPr>
                <w:color w:val="000000" w:themeColor="text1"/>
                <w:u w:val="single"/>
                <w:lang w:val="en-GB"/>
              </w:rPr>
            </w:pPr>
            <w:r w:rsidRPr="008F657C">
              <w:rPr>
                <w:color w:val="000000" w:themeColor="text1"/>
                <w:u w:val="single"/>
              </w:rPr>
              <w:t>Team Members</w:t>
            </w: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both"/>
              <w:rPr>
                <w:color w:val="000000" w:themeColor="text1"/>
                <w:lang w:val="en-GB"/>
              </w:rPr>
            </w:pPr>
          </w:p>
        </w:tc>
        <w:tc>
          <w:tcPr>
            <w:tcW w:w="7698" w:type="dxa"/>
            <w:tcBorders>
              <w:top w:val="single" w:sz="4" w:space="0" w:color="auto"/>
              <w:left w:val="single" w:sz="4" w:space="0" w:color="auto"/>
              <w:bottom w:val="single" w:sz="4" w:space="0" w:color="auto"/>
              <w:right w:val="single" w:sz="4" w:space="0" w:color="auto"/>
            </w:tcBorders>
            <w:hideMark/>
          </w:tcPr>
          <w:p w:rsidR="000E15AA" w:rsidRPr="008F657C" w:rsidRDefault="000E15AA" w:rsidP="002B4E24">
            <w:pPr>
              <w:autoSpaceDE w:val="0"/>
              <w:autoSpaceDN w:val="0"/>
              <w:adjustRightInd w:val="0"/>
              <w:jc w:val="center"/>
              <w:rPr>
                <w:color w:val="000000" w:themeColor="text1"/>
                <w:lang w:val="en-GB"/>
              </w:rPr>
            </w:pPr>
            <w:r w:rsidRPr="008F657C">
              <w:rPr>
                <w:color w:val="000000" w:themeColor="text1"/>
              </w:rPr>
              <w:t>Team Leader</w:t>
            </w: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hideMark/>
          </w:tcPr>
          <w:p w:rsidR="000E15AA" w:rsidRPr="008F657C" w:rsidRDefault="000E15AA" w:rsidP="002B4E24">
            <w:pPr>
              <w:autoSpaceDE w:val="0"/>
              <w:autoSpaceDN w:val="0"/>
              <w:adjustRightInd w:val="0"/>
              <w:jc w:val="both"/>
              <w:rPr>
                <w:color w:val="000000" w:themeColor="text1"/>
                <w:lang w:val="en-GB"/>
              </w:rPr>
            </w:pPr>
            <w:r w:rsidRPr="008F657C">
              <w:rPr>
                <w:color w:val="000000" w:themeColor="text1"/>
              </w:rPr>
              <w:t>1</w:t>
            </w:r>
          </w:p>
        </w:tc>
        <w:tc>
          <w:tcPr>
            <w:tcW w:w="7698"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center"/>
              <w:rPr>
                <w:color w:val="000000" w:themeColor="text1"/>
                <w:lang w:val="en-GB"/>
              </w:rPr>
            </w:pP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both"/>
              <w:rPr>
                <w:color w:val="000000" w:themeColor="text1"/>
                <w:lang w:val="en-GB"/>
              </w:rPr>
            </w:pPr>
          </w:p>
        </w:tc>
        <w:tc>
          <w:tcPr>
            <w:tcW w:w="7698" w:type="dxa"/>
            <w:tcBorders>
              <w:top w:val="single" w:sz="4" w:space="0" w:color="auto"/>
              <w:left w:val="single" w:sz="4" w:space="0" w:color="auto"/>
              <w:bottom w:val="single" w:sz="4" w:space="0" w:color="auto"/>
              <w:right w:val="single" w:sz="4" w:space="0" w:color="auto"/>
            </w:tcBorders>
            <w:hideMark/>
          </w:tcPr>
          <w:p w:rsidR="000E15AA" w:rsidRPr="008F657C" w:rsidRDefault="00733B38" w:rsidP="002B4E24">
            <w:pPr>
              <w:autoSpaceDE w:val="0"/>
              <w:autoSpaceDN w:val="0"/>
              <w:adjustRightInd w:val="0"/>
              <w:jc w:val="center"/>
              <w:rPr>
                <w:color w:val="000000" w:themeColor="text1"/>
                <w:lang w:val="en-GB"/>
              </w:rPr>
            </w:pPr>
            <w:r>
              <w:rPr>
                <w:color w:val="000000" w:themeColor="text1"/>
              </w:rPr>
              <w:t>Project Engineer</w:t>
            </w: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hideMark/>
          </w:tcPr>
          <w:p w:rsidR="000E15AA" w:rsidRPr="008F657C" w:rsidRDefault="000E15AA" w:rsidP="002B4E24">
            <w:pPr>
              <w:autoSpaceDE w:val="0"/>
              <w:autoSpaceDN w:val="0"/>
              <w:adjustRightInd w:val="0"/>
              <w:jc w:val="both"/>
              <w:rPr>
                <w:color w:val="000000" w:themeColor="text1"/>
                <w:lang w:val="en-GB"/>
              </w:rPr>
            </w:pPr>
            <w:r w:rsidRPr="008F657C">
              <w:rPr>
                <w:color w:val="000000" w:themeColor="text1"/>
              </w:rPr>
              <w:t>1</w:t>
            </w:r>
          </w:p>
        </w:tc>
        <w:tc>
          <w:tcPr>
            <w:tcW w:w="7698"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center"/>
              <w:rPr>
                <w:color w:val="000000" w:themeColor="text1"/>
                <w:lang w:val="en-GB"/>
              </w:rPr>
            </w:pP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hideMark/>
          </w:tcPr>
          <w:p w:rsidR="000E15AA" w:rsidRPr="008F657C" w:rsidRDefault="000E15AA" w:rsidP="002B4E24">
            <w:pPr>
              <w:autoSpaceDE w:val="0"/>
              <w:autoSpaceDN w:val="0"/>
              <w:adjustRightInd w:val="0"/>
              <w:jc w:val="both"/>
              <w:rPr>
                <w:color w:val="000000" w:themeColor="text1"/>
                <w:lang w:val="en-GB"/>
              </w:rPr>
            </w:pPr>
            <w:r w:rsidRPr="008F657C">
              <w:rPr>
                <w:color w:val="000000" w:themeColor="text1"/>
              </w:rPr>
              <w:t>2</w:t>
            </w:r>
          </w:p>
        </w:tc>
        <w:tc>
          <w:tcPr>
            <w:tcW w:w="7698"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center"/>
              <w:rPr>
                <w:color w:val="000000" w:themeColor="text1"/>
                <w:lang w:val="en-GB"/>
              </w:rPr>
            </w:pP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hideMark/>
          </w:tcPr>
          <w:p w:rsidR="000E15AA" w:rsidRPr="008F657C" w:rsidRDefault="000E15AA" w:rsidP="002B4E24">
            <w:pPr>
              <w:autoSpaceDE w:val="0"/>
              <w:autoSpaceDN w:val="0"/>
              <w:adjustRightInd w:val="0"/>
              <w:jc w:val="both"/>
              <w:rPr>
                <w:color w:val="000000" w:themeColor="text1"/>
                <w:lang w:val="en-GB"/>
              </w:rPr>
            </w:pPr>
          </w:p>
        </w:tc>
        <w:tc>
          <w:tcPr>
            <w:tcW w:w="7698" w:type="dxa"/>
            <w:tcBorders>
              <w:top w:val="single" w:sz="4" w:space="0" w:color="auto"/>
              <w:left w:val="single" w:sz="4" w:space="0" w:color="auto"/>
              <w:bottom w:val="single" w:sz="4" w:space="0" w:color="auto"/>
              <w:right w:val="single" w:sz="4" w:space="0" w:color="auto"/>
            </w:tcBorders>
          </w:tcPr>
          <w:p w:rsidR="000E15AA" w:rsidRPr="008F657C" w:rsidRDefault="00733B38" w:rsidP="002B4E24">
            <w:pPr>
              <w:autoSpaceDE w:val="0"/>
              <w:autoSpaceDN w:val="0"/>
              <w:adjustRightInd w:val="0"/>
              <w:jc w:val="center"/>
              <w:rPr>
                <w:color w:val="000000" w:themeColor="text1"/>
                <w:lang w:val="en-GB"/>
              </w:rPr>
            </w:pPr>
            <w:r>
              <w:rPr>
                <w:color w:val="000000" w:themeColor="text1"/>
                <w:lang w:val="en-GB"/>
              </w:rPr>
              <w:t>Field Engineer</w:t>
            </w: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hideMark/>
          </w:tcPr>
          <w:p w:rsidR="000E15AA" w:rsidRPr="008F657C" w:rsidRDefault="000E15AA" w:rsidP="002B4E24">
            <w:pPr>
              <w:autoSpaceDE w:val="0"/>
              <w:autoSpaceDN w:val="0"/>
              <w:adjustRightInd w:val="0"/>
              <w:jc w:val="both"/>
              <w:rPr>
                <w:color w:val="000000" w:themeColor="text1"/>
                <w:lang w:val="en-GB"/>
              </w:rPr>
            </w:pPr>
            <w:r w:rsidRPr="008F657C">
              <w:rPr>
                <w:color w:val="000000" w:themeColor="text1"/>
              </w:rPr>
              <w:t>1</w:t>
            </w:r>
          </w:p>
        </w:tc>
        <w:tc>
          <w:tcPr>
            <w:tcW w:w="7698"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center"/>
              <w:rPr>
                <w:color w:val="000000" w:themeColor="text1"/>
                <w:lang w:val="en-GB"/>
              </w:rPr>
            </w:pP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hideMark/>
          </w:tcPr>
          <w:p w:rsidR="000E15AA" w:rsidRPr="008F657C" w:rsidRDefault="000E15AA" w:rsidP="002B4E24">
            <w:pPr>
              <w:autoSpaceDE w:val="0"/>
              <w:autoSpaceDN w:val="0"/>
              <w:adjustRightInd w:val="0"/>
              <w:jc w:val="both"/>
              <w:rPr>
                <w:color w:val="000000" w:themeColor="text1"/>
                <w:lang w:val="en-GB"/>
              </w:rPr>
            </w:pPr>
            <w:r w:rsidRPr="008F657C">
              <w:rPr>
                <w:color w:val="000000" w:themeColor="text1"/>
              </w:rPr>
              <w:t>2</w:t>
            </w:r>
          </w:p>
        </w:tc>
        <w:tc>
          <w:tcPr>
            <w:tcW w:w="7698"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center"/>
              <w:rPr>
                <w:color w:val="000000" w:themeColor="text1"/>
                <w:lang w:val="en-GB"/>
              </w:rPr>
            </w:pP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both"/>
              <w:rPr>
                <w:color w:val="000000" w:themeColor="text1"/>
              </w:rPr>
            </w:pPr>
            <w:r w:rsidRPr="008F657C">
              <w:rPr>
                <w:color w:val="000000" w:themeColor="text1"/>
              </w:rPr>
              <w:t>3</w:t>
            </w:r>
          </w:p>
        </w:tc>
        <w:tc>
          <w:tcPr>
            <w:tcW w:w="7698"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center"/>
              <w:rPr>
                <w:color w:val="000000" w:themeColor="text1"/>
                <w:lang w:val="en-GB"/>
              </w:rPr>
            </w:pP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both"/>
              <w:rPr>
                <w:color w:val="000000" w:themeColor="text1"/>
              </w:rPr>
            </w:pPr>
          </w:p>
        </w:tc>
        <w:tc>
          <w:tcPr>
            <w:tcW w:w="7698" w:type="dxa"/>
            <w:tcBorders>
              <w:top w:val="single" w:sz="4" w:space="0" w:color="auto"/>
              <w:left w:val="single" w:sz="4" w:space="0" w:color="auto"/>
              <w:bottom w:val="single" w:sz="4" w:space="0" w:color="auto"/>
              <w:right w:val="single" w:sz="4" w:space="0" w:color="auto"/>
            </w:tcBorders>
          </w:tcPr>
          <w:p w:rsidR="000E15AA" w:rsidRPr="008F657C" w:rsidRDefault="00940511" w:rsidP="002B4E24">
            <w:pPr>
              <w:autoSpaceDE w:val="0"/>
              <w:autoSpaceDN w:val="0"/>
              <w:adjustRightInd w:val="0"/>
              <w:jc w:val="center"/>
              <w:rPr>
                <w:color w:val="000000" w:themeColor="text1"/>
                <w:lang w:val="en-GB"/>
              </w:rPr>
            </w:pPr>
            <w:r>
              <w:rPr>
                <w:color w:val="000000" w:themeColor="text1"/>
                <w:lang w:val="en-GB"/>
              </w:rPr>
              <w:t>Experts</w:t>
            </w:r>
          </w:p>
        </w:tc>
      </w:tr>
      <w:tr w:rsidR="00940511" w:rsidRPr="008F657C" w:rsidTr="00FD604F">
        <w:tc>
          <w:tcPr>
            <w:tcW w:w="567" w:type="dxa"/>
            <w:tcBorders>
              <w:top w:val="single" w:sz="4" w:space="0" w:color="auto"/>
              <w:left w:val="single" w:sz="4" w:space="0" w:color="auto"/>
              <w:bottom w:val="single" w:sz="4" w:space="0" w:color="auto"/>
              <w:right w:val="single" w:sz="4" w:space="0" w:color="auto"/>
            </w:tcBorders>
          </w:tcPr>
          <w:p w:rsidR="00940511" w:rsidRPr="008F657C" w:rsidRDefault="00940511" w:rsidP="002B4E24">
            <w:pPr>
              <w:autoSpaceDE w:val="0"/>
              <w:autoSpaceDN w:val="0"/>
              <w:adjustRightInd w:val="0"/>
              <w:jc w:val="both"/>
              <w:rPr>
                <w:color w:val="000000" w:themeColor="text1"/>
              </w:rPr>
            </w:pPr>
            <w:r>
              <w:rPr>
                <w:color w:val="000000" w:themeColor="text1"/>
              </w:rPr>
              <w:t>1</w:t>
            </w:r>
          </w:p>
        </w:tc>
        <w:tc>
          <w:tcPr>
            <w:tcW w:w="7698"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center"/>
              <w:rPr>
                <w:color w:val="000000" w:themeColor="text1"/>
                <w:lang w:val="en-GB"/>
              </w:rPr>
            </w:pPr>
          </w:p>
        </w:tc>
      </w:tr>
      <w:tr w:rsidR="00940511" w:rsidRPr="008F657C" w:rsidTr="00FD604F">
        <w:tc>
          <w:tcPr>
            <w:tcW w:w="567"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both"/>
              <w:rPr>
                <w:color w:val="000000" w:themeColor="text1"/>
              </w:rPr>
            </w:pPr>
            <w:r>
              <w:rPr>
                <w:color w:val="000000" w:themeColor="text1"/>
              </w:rPr>
              <w:t>2</w:t>
            </w:r>
          </w:p>
        </w:tc>
        <w:tc>
          <w:tcPr>
            <w:tcW w:w="7698"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center"/>
              <w:rPr>
                <w:color w:val="000000" w:themeColor="text1"/>
                <w:lang w:val="en-GB"/>
              </w:rPr>
            </w:pPr>
          </w:p>
        </w:tc>
      </w:tr>
      <w:tr w:rsidR="00940511" w:rsidRPr="008F657C" w:rsidTr="00FD604F">
        <w:tc>
          <w:tcPr>
            <w:tcW w:w="567"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both"/>
              <w:rPr>
                <w:color w:val="000000" w:themeColor="text1"/>
              </w:rPr>
            </w:pPr>
            <w:r>
              <w:rPr>
                <w:color w:val="000000" w:themeColor="text1"/>
              </w:rPr>
              <w:t>3</w:t>
            </w:r>
          </w:p>
        </w:tc>
        <w:tc>
          <w:tcPr>
            <w:tcW w:w="7698"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center"/>
              <w:rPr>
                <w:color w:val="000000" w:themeColor="text1"/>
                <w:lang w:val="en-GB"/>
              </w:rPr>
            </w:pPr>
          </w:p>
        </w:tc>
      </w:tr>
      <w:tr w:rsidR="00940511" w:rsidRPr="008F657C" w:rsidTr="00FD604F">
        <w:tc>
          <w:tcPr>
            <w:tcW w:w="567"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both"/>
              <w:rPr>
                <w:color w:val="000000" w:themeColor="text1"/>
              </w:rPr>
            </w:pPr>
            <w:r>
              <w:rPr>
                <w:color w:val="000000" w:themeColor="text1"/>
              </w:rPr>
              <w:t>4</w:t>
            </w:r>
          </w:p>
        </w:tc>
        <w:tc>
          <w:tcPr>
            <w:tcW w:w="7698"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center"/>
              <w:rPr>
                <w:color w:val="000000" w:themeColor="text1"/>
                <w:lang w:val="en-GB"/>
              </w:rPr>
            </w:pPr>
          </w:p>
        </w:tc>
      </w:tr>
      <w:tr w:rsidR="00940511" w:rsidRPr="008F657C" w:rsidTr="00FD604F">
        <w:tc>
          <w:tcPr>
            <w:tcW w:w="567"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both"/>
              <w:rPr>
                <w:color w:val="000000" w:themeColor="text1"/>
              </w:rPr>
            </w:pPr>
            <w:r>
              <w:rPr>
                <w:color w:val="000000" w:themeColor="text1"/>
              </w:rPr>
              <w:t>5</w:t>
            </w:r>
          </w:p>
        </w:tc>
        <w:tc>
          <w:tcPr>
            <w:tcW w:w="7698"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center"/>
              <w:rPr>
                <w:color w:val="000000" w:themeColor="text1"/>
                <w:lang w:val="en-GB"/>
              </w:rPr>
            </w:pPr>
          </w:p>
        </w:tc>
      </w:tr>
      <w:tr w:rsidR="00940511" w:rsidRPr="008F657C" w:rsidTr="00FD604F">
        <w:tc>
          <w:tcPr>
            <w:tcW w:w="567"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both"/>
              <w:rPr>
                <w:color w:val="000000" w:themeColor="text1"/>
              </w:rPr>
            </w:pPr>
            <w:r>
              <w:rPr>
                <w:color w:val="000000" w:themeColor="text1"/>
              </w:rPr>
              <w:t>6</w:t>
            </w:r>
          </w:p>
        </w:tc>
        <w:tc>
          <w:tcPr>
            <w:tcW w:w="7698"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center"/>
              <w:rPr>
                <w:color w:val="000000" w:themeColor="text1"/>
                <w:lang w:val="en-GB"/>
              </w:rPr>
            </w:pPr>
          </w:p>
        </w:tc>
      </w:tr>
      <w:tr w:rsidR="00940511" w:rsidRPr="008F657C" w:rsidTr="00FD604F">
        <w:tc>
          <w:tcPr>
            <w:tcW w:w="567"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both"/>
              <w:rPr>
                <w:color w:val="000000" w:themeColor="text1"/>
              </w:rPr>
            </w:pPr>
          </w:p>
        </w:tc>
        <w:tc>
          <w:tcPr>
            <w:tcW w:w="7698"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center"/>
              <w:rPr>
                <w:color w:val="000000" w:themeColor="text1"/>
                <w:lang w:val="en-GB"/>
              </w:rPr>
            </w:pPr>
          </w:p>
        </w:tc>
      </w:tr>
    </w:tbl>
    <w:p w:rsidR="000E15AA" w:rsidRPr="008F657C" w:rsidRDefault="000E15AA" w:rsidP="002B4E24">
      <w:pPr>
        <w:autoSpaceDE w:val="0"/>
        <w:autoSpaceDN w:val="0"/>
        <w:adjustRightInd w:val="0"/>
        <w:jc w:val="both"/>
        <w:rPr>
          <w:b/>
          <w:bCs/>
          <w:color w:val="000000" w:themeColor="text1"/>
          <w:lang w:val="en-GB"/>
        </w:rPr>
      </w:pP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right"/>
        <w:rPr>
          <w:color w:val="000000" w:themeColor="text1"/>
        </w:rPr>
      </w:pPr>
    </w:p>
    <w:p w:rsidR="000E15AA" w:rsidRPr="008F657C" w:rsidRDefault="000E15AA" w:rsidP="002B4E24">
      <w:pPr>
        <w:autoSpaceDE w:val="0"/>
        <w:autoSpaceDN w:val="0"/>
        <w:adjustRightInd w:val="0"/>
        <w:jc w:val="right"/>
        <w:rPr>
          <w:color w:val="000000" w:themeColor="text1"/>
        </w:rPr>
      </w:pPr>
    </w:p>
    <w:p w:rsidR="000E15AA" w:rsidRPr="008F657C" w:rsidRDefault="000E15AA" w:rsidP="002B4E24">
      <w:pPr>
        <w:autoSpaceDE w:val="0"/>
        <w:autoSpaceDN w:val="0"/>
        <w:adjustRightInd w:val="0"/>
        <w:jc w:val="right"/>
        <w:rPr>
          <w:color w:val="000000" w:themeColor="text1"/>
        </w:rPr>
      </w:pPr>
    </w:p>
    <w:tbl>
      <w:tblPr>
        <w:tblW w:w="0" w:type="auto"/>
        <w:tblLook w:val="04A0" w:firstRow="1" w:lastRow="0" w:firstColumn="1" w:lastColumn="0" w:noHBand="0" w:noVBand="1"/>
      </w:tblPr>
      <w:tblGrid>
        <w:gridCol w:w="3888"/>
      </w:tblGrid>
      <w:tr w:rsidR="000E15AA" w:rsidRPr="008F657C" w:rsidTr="00FD604F">
        <w:tc>
          <w:tcPr>
            <w:tcW w:w="3888" w:type="dxa"/>
            <w:hideMark/>
          </w:tcPr>
          <w:p w:rsidR="000E15AA" w:rsidRPr="008F657C" w:rsidRDefault="008B73B4" w:rsidP="002B4E24">
            <w:pPr>
              <w:pStyle w:val="BodyText2"/>
              <w:rPr>
                <w:rFonts w:ascii="Times New Roman" w:hAnsi="Times New Roman"/>
                <w:color w:val="000000" w:themeColor="text1"/>
                <w:sz w:val="24"/>
              </w:rPr>
            </w:pPr>
            <w:r>
              <w:rPr>
                <w:rFonts w:ascii="Times New Roman" w:hAnsi="Times New Roman"/>
                <w:color w:val="000000" w:themeColor="text1"/>
                <w:sz w:val="24"/>
              </w:rPr>
              <w:t xml:space="preserve">    </w:t>
            </w:r>
            <w:r w:rsidR="000E15AA" w:rsidRPr="008F657C">
              <w:rPr>
                <w:rFonts w:ascii="Times New Roman" w:hAnsi="Times New Roman"/>
                <w:color w:val="000000" w:themeColor="text1"/>
                <w:sz w:val="24"/>
              </w:rPr>
              <w:t>Signature of Authorized Signatory</w:t>
            </w:r>
          </w:p>
        </w:tc>
      </w:tr>
      <w:tr w:rsidR="000E15AA" w:rsidRPr="008F657C" w:rsidTr="00FD604F">
        <w:tc>
          <w:tcPr>
            <w:tcW w:w="3888" w:type="dxa"/>
          </w:tcPr>
          <w:p w:rsidR="000E15AA" w:rsidRPr="008F657C" w:rsidRDefault="000E15AA" w:rsidP="002B4E24">
            <w:pPr>
              <w:pStyle w:val="BodyText2"/>
              <w:rPr>
                <w:rFonts w:ascii="Times New Roman" w:hAnsi="Times New Roman"/>
                <w:color w:val="000000" w:themeColor="text1"/>
                <w:sz w:val="24"/>
              </w:rPr>
            </w:pPr>
          </w:p>
        </w:tc>
      </w:tr>
      <w:tr w:rsidR="000E15AA" w:rsidRPr="008F657C" w:rsidTr="00FD604F">
        <w:tc>
          <w:tcPr>
            <w:tcW w:w="3888" w:type="dxa"/>
            <w:hideMark/>
          </w:tcPr>
          <w:p w:rsidR="000E15AA" w:rsidRPr="008F657C" w:rsidRDefault="008B73B4" w:rsidP="008B73B4">
            <w:pPr>
              <w:pStyle w:val="BodyText2"/>
              <w:jc w:val="left"/>
              <w:rPr>
                <w:rFonts w:ascii="Times New Roman" w:hAnsi="Times New Roman"/>
                <w:color w:val="000000" w:themeColor="text1"/>
                <w:sz w:val="24"/>
              </w:rPr>
            </w:pPr>
            <w:r>
              <w:rPr>
                <w:rFonts w:ascii="Times New Roman" w:hAnsi="Times New Roman"/>
                <w:color w:val="000000" w:themeColor="text1"/>
                <w:sz w:val="24"/>
              </w:rPr>
              <w:t xml:space="preserve">     </w:t>
            </w:r>
            <w:r w:rsidR="000E15AA" w:rsidRPr="008F657C">
              <w:rPr>
                <w:rFonts w:ascii="Times New Roman" w:hAnsi="Times New Roman"/>
                <w:color w:val="000000" w:themeColor="text1"/>
                <w:sz w:val="24"/>
              </w:rPr>
              <w:t>Full Name</w:t>
            </w:r>
          </w:p>
        </w:tc>
      </w:tr>
      <w:tr w:rsidR="000E15AA" w:rsidRPr="008F657C" w:rsidTr="00FD604F">
        <w:tc>
          <w:tcPr>
            <w:tcW w:w="3888" w:type="dxa"/>
          </w:tcPr>
          <w:p w:rsidR="000E15AA" w:rsidRPr="008F657C" w:rsidRDefault="000E15AA" w:rsidP="002B4E24">
            <w:pPr>
              <w:pStyle w:val="BodyText2"/>
              <w:rPr>
                <w:rFonts w:ascii="Times New Roman" w:hAnsi="Times New Roman"/>
                <w:color w:val="000000" w:themeColor="text1"/>
                <w:sz w:val="24"/>
              </w:rPr>
            </w:pPr>
          </w:p>
        </w:tc>
      </w:tr>
      <w:tr w:rsidR="000E15AA" w:rsidRPr="008F657C" w:rsidTr="00FD604F">
        <w:tc>
          <w:tcPr>
            <w:tcW w:w="3888" w:type="dxa"/>
          </w:tcPr>
          <w:p w:rsidR="000E15AA" w:rsidRPr="008F657C" w:rsidRDefault="008B73B4" w:rsidP="008B73B4">
            <w:pPr>
              <w:pStyle w:val="BodyText2"/>
              <w:jc w:val="left"/>
              <w:rPr>
                <w:rFonts w:ascii="Times New Roman" w:hAnsi="Times New Roman"/>
                <w:color w:val="000000" w:themeColor="text1"/>
                <w:sz w:val="24"/>
              </w:rPr>
            </w:pPr>
            <w:r>
              <w:rPr>
                <w:rFonts w:ascii="Times New Roman" w:hAnsi="Times New Roman"/>
                <w:color w:val="000000" w:themeColor="text1"/>
                <w:sz w:val="24"/>
              </w:rPr>
              <w:t xml:space="preserve">    </w:t>
            </w:r>
            <w:r w:rsidR="000E15AA" w:rsidRPr="008F657C">
              <w:rPr>
                <w:rFonts w:ascii="Times New Roman" w:hAnsi="Times New Roman"/>
                <w:color w:val="000000" w:themeColor="text1"/>
                <w:sz w:val="24"/>
              </w:rPr>
              <w:t>Address</w:t>
            </w:r>
          </w:p>
          <w:p w:rsidR="000E15AA" w:rsidRPr="008F657C" w:rsidRDefault="000E15AA" w:rsidP="002B4E24">
            <w:pPr>
              <w:pStyle w:val="BodyText2"/>
              <w:rPr>
                <w:rFonts w:ascii="Times New Roman" w:hAnsi="Times New Roman"/>
                <w:color w:val="000000" w:themeColor="text1"/>
                <w:sz w:val="24"/>
              </w:rPr>
            </w:pPr>
          </w:p>
          <w:p w:rsidR="000E15AA" w:rsidRPr="008F657C" w:rsidRDefault="000E15AA" w:rsidP="002B4E24">
            <w:pPr>
              <w:pStyle w:val="BodyText2"/>
              <w:rPr>
                <w:rFonts w:ascii="Times New Roman" w:hAnsi="Times New Roman"/>
                <w:color w:val="000000" w:themeColor="text1"/>
                <w:sz w:val="24"/>
              </w:rPr>
            </w:pPr>
          </w:p>
          <w:p w:rsidR="000E15AA" w:rsidRPr="008F657C" w:rsidRDefault="000E15AA" w:rsidP="002B4E24">
            <w:pPr>
              <w:pStyle w:val="BodyText2"/>
              <w:rPr>
                <w:rFonts w:ascii="Times New Roman" w:hAnsi="Times New Roman"/>
                <w:color w:val="000000" w:themeColor="text1"/>
                <w:sz w:val="24"/>
              </w:rPr>
            </w:pPr>
          </w:p>
          <w:p w:rsidR="000E15AA" w:rsidRPr="008F657C" w:rsidRDefault="000E15AA" w:rsidP="002B4E24">
            <w:pPr>
              <w:pStyle w:val="BodyText2"/>
              <w:rPr>
                <w:rFonts w:ascii="Times New Roman" w:hAnsi="Times New Roman"/>
                <w:color w:val="000000" w:themeColor="text1"/>
                <w:sz w:val="24"/>
              </w:rPr>
            </w:pPr>
          </w:p>
        </w:tc>
      </w:tr>
    </w:tbl>
    <w:p w:rsidR="000E15AA" w:rsidRPr="008F657C" w:rsidRDefault="000E15AA" w:rsidP="002B4E24">
      <w:pPr>
        <w:pStyle w:val="Heading1"/>
        <w:ind w:left="360"/>
        <w:rPr>
          <w:rFonts w:ascii="Times New Roman" w:hAnsi="Times New Roman"/>
          <w:caps/>
          <w:color w:val="000000" w:themeColor="text1"/>
          <w:sz w:val="24"/>
          <w:szCs w:val="24"/>
        </w:rPr>
      </w:pPr>
    </w:p>
    <w:p w:rsidR="000E15AA" w:rsidRPr="008F657C" w:rsidRDefault="000E15AA" w:rsidP="002B4E24">
      <w:pPr>
        <w:pStyle w:val="Heading1"/>
        <w:ind w:left="360"/>
        <w:rPr>
          <w:rFonts w:ascii="Times New Roman" w:hAnsi="Times New Roman"/>
          <w:caps/>
          <w:smallCaps/>
          <w:color w:val="000000" w:themeColor="text1"/>
          <w:sz w:val="24"/>
          <w:szCs w:val="24"/>
        </w:rPr>
      </w:pPr>
      <w:r w:rsidRPr="008F657C">
        <w:rPr>
          <w:rFonts w:ascii="Times New Roman" w:hAnsi="Times New Roman"/>
          <w:b w:val="0"/>
          <w:caps/>
          <w:color w:val="000000" w:themeColor="text1"/>
          <w:sz w:val="24"/>
          <w:szCs w:val="24"/>
        </w:rPr>
        <w:br w:type="page"/>
      </w:r>
      <w:bookmarkStart w:id="6" w:name="_Toc300653110"/>
      <w:r w:rsidRPr="008F657C">
        <w:rPr>
          <w:rFonts w:ascii="Times New Roman" w:hAnsi="Times New Roman"/>
          <w:caps/>
          <w:smallCaps/>
          <w:color w:val="000000" w:themeColor="text1"/>
          <w:sz w:val="24"/>
          <w:szCs w:val="24"/>
        </w:rPr>
        <w:lastRenderedPageBreak/>
        <w:t>Form – 4: CURRICULUM VITAE FOR EACH MEMBER OF CONSULTANT’S TEAM</w:t>
      </w:r>
      <w:bookmarkEnd w:id="6"/>
    </w:p>
    <w:p w:rsidR="000E15AA" w:rsidRPr="008F657C" w:rsidRDefault="000E15AA" w:rsidP="002B4E24">
      <w:pPr>
        <w:pStyle w:val="BodyText"/>
        <w:spacing w:after="0"/>
        <w:rPr>
          <w:color w:val="000000" w:themeColor="text1"/>
        </w:rPr>
      </w:pPr>
    </w:p>
    <w:p w:rsidR="000E15AA" w:rsidRPr="008F657C" w:rsidRDefault="000E15AA" w:rsidP="002B4E24">
      <w:pPr>
        <w:autoSpaceDE w:val="0"/>
        <w:autoSpaceDN w:val="0"/>
        <w:adjustRightInd w:val="0"/>
        <w:jc w:val="both"/>
        <w:rPr>
          <w:color w:val="000000" w:themeColor="text1"/>
        </w:rPr>
      </w:pPr>
      <w:r w:rsidRPr="008F657C">
        <w:rPr>
          <w:color w:val="000000" w:themeColor="text1"/>
        </w:rPr>
        <w:t>Name: __________________________________________________________</w:t>
      </w: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r w:rsidRPr="008F657C">
        <w:rPr>
          <w:color w:val="000000" w:themeColor="text1"/>
        </w:rPr>
        <w:t>Profession/ Present Designation: _______________________________________</w:t>
      </w:r>
    </w:p>
    <w:p w:rsidR="000E15AA" w:rsidRPr="008F657C" w:rsidRDefault="000E15AA" w:rsidP="002B4E24">
      <w:pPr>
        <w:autoSpaceDE w:val="0"/>
        <w:autoSpaceDN w:val="0"/>
        <w:adjustRightInd w:val="0"/>
        <w:jc w:val="both"/>
        <w:rPr>
          <w:color w:val="000000" w:themeColor="text1"/>
        </w:rPr>
      </w:pPr>
      <w:r w:rsidRPr="008F657C">
        <w:rPr>
          <w:color w:val="000000" w:themeColor="text1"/>
        </w:rPr>
        <w:t xml:space="preserve">Total post qualification experience: _______ Years with </w:t>
      </w:r>
      <w:proofErr w:type="spellStart"/>
      <w:r w:rsidRPr="008F657C">
        <w:rPr>
          <w:color w:val="000000" w:themeColor="text1"/>
        </w:rPr>
        <w:t>organisation</w:t>
      </w:r>
      <w:proofErr w:type="spellEnd"/>
      <w:r w:rsidRPr="008F657C">
        <w:rPr>
          <w:color w:val="000000" w:themeColor="text1"/>
        </w:rPr>
        <w:t xml:space="preserve">: _____________________ </w:t>
      </w: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r w:rsidRPr="008F657C">
        <w:rPr>
          <w:color w:val="000000" w:themeColor="text1"/>
        </w:rPr>
        <w:t>Educational Qualification: _______________________________________________</w:t>
      </w: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pStyle w:val="BodyText2"/>
        <w:rPr>
          <w:rFonts w:ascii="Times New Roman" w:hAnsi="Times New Roman"/>
          <w:i/>
          <w:color w:val="000000" w:themeColor="text1"/>
          <w:sz w:val="24"/>
          <w:lang w:val="en-GB"/>
        </w:rPr>
      </w:pPr>
      <w:r w:rsidRPr="008F657C">
        <w:rPr>
          <w:rFonts w:ascii="Times New Roman" w:hAnsi="Times New Roman"/>
          <w:i/>
          <w:color w:val="000000" w:themeColor="text1"/>
          <w:sz w:val="24"/>
          <w:lang w:val="en-GB"/>
        </w:rPr>
        <w:t>(Under this heading, summarise college/ university and other specialized education of staff member, giving names of colleges, etc. degrees obtained.)</w:t>
      </w:r>
    </w:p>
    <w:p w:rsidR="000E15AA" w:rsidRPr="008F657C" w:rsidRDefault="000E15AA" w:rsidP="002B4E24">
      <w:pPr>
        <w:autoSpaceDE w:val="0"/>
        <w:autoSpaceDN w:val="0"/>
        <w:adjustRightInd w:val="0"/>
        <w:jc w:val="both"/>
        <w:rPr>
          <w:i/>
          <w:color w:val="000000" w:themeColor="text1"/>
        </w:rPr>
      </w:pPr>
    </w:p>
    <w:p w:rsidR="000E15AA" w:rsidRPr="008F657C" w:rsidRDefault="000E15AA" w:rsidP="002B4E24">
      <w:pPr>
        <w:autoSpaceDE w:val="0"/>
        <w:autoSpaceDN w:val="0"/>
        <w:adjustRightInd w:val="0"/>
        <w:jc w:val="both"/>
        <w:rPr>
          <w:i/>
          <w:color w:val="000000" w:themeColor="text1"/>
        </w:rPr>
      </w:pP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r w:rsidRPr="008F657C">
        <w:rPr>
          <w:color w:val="000000" w:themeColor="text1"/>
        </w:rPr>
        <w:t>Experience:</w:t>
      </w:r>
    </w:p>
    <w:p w:rsidR="000E15AA" w:rsidRPr="008F657C" w:rsidRDefault="000E15AA" w:rsidP="002B4E24">
      <w:pPr>
        <w:autoSpaceDE w:val="0"/>
        <w:autoSpaceDN w:val="0"/>
        <w:adjustRightInd w:val="0"/>
        <w:jc w:val="both"/>
        <w:rPr>
          <w:i/>
          <w:color w:val="000000" w:themeColor="text1"/>
        </w:rPr>
      </w:pPr>
      <w:proofErr w:type="gramStart"/>
      <w:r w:rsidRPr="008F657C">
        <w:rPr>
          <w:i/>
          <w:color w:val="000000" w:themeColor="text1"/>
        </w:rPr>
        <w:t xml:space="preserve">(Under this heading, list of positions held by staff member since graduation, giving dates, names of employing </w:t>
      </w:r>
      <w:proofErr w:type="spellStart"/>
      <w:r w:rsidRPr="008F657C">
        <w:rPr>
          <w:i/>
          <w:color w:val="000000" w:themeColor="text1"/>
        </w:rPr>
        <w:t>organisation</w:t>
      </w:r>
      <w:proofErr w:type="spellEnd"/>
      <w:r w:rsidRPr="008F657C">
        <w:rPr>
          <w:i/>
          <w:color w:val="000000" w:themeColor="text1"/>
        </w:rPr>
        <w:t>, title of positions held and location of assignments.)</w:t>
      </w:r>
      <w:proofErr w:type="gramEnd"/>
      <w:r w:rsidRPr="008F657C">
        <w:rPr>
          <w:i/>
          <w:color w:val="000000" w:themeColor="text1"/>
        </w:rPr>
        <w:t xml:space="preserve"> </w:t>
      </w: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r w:rsidRPr="008F657C">
        <w:rPr>
          <w:color w:val="000000" w:themeColor="text1"/>
        </w:rPr>
        <w:t>Language:</w:t>
      </w: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i/>
          <w:color w:val="000000" w:themeColor="text1"/>
        </w:rPr>
      </w:pPr>
      <w:r w:rsidRPr="008F657C">
        <w:rPr>
          <w:i/>
          <w:color w:val="000000" w:themeColor="text1"/>
        </w:rPr>
        <w:t>(Indicate proficiency in speaking, reading and writing of each language by ‘excellent’, ‘good’ or ‘poor’)</w:t>
      </w: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rPr>
          <w:b/>
          <w:bCs/>
          <w:color w:val="000000" w:themeColor="text1"/>
        </w:rPr>
      </w:pPr>
      <w:r w:rsidRPr="008F657C">
        <w:rPr>
          <w:b/>
          <w:bCs/>
          <w:color w:val="000000" w:themeColor="text1"/>
        </w:rPr>
        <w:t>Certification:</w:t>
      </w:r>
    </w:p>
    <w:p w:rsidR="000E15AA" w:rsidRPr="008F657C" w:rsidRDefault="000E15AA" w:rsidP="002B4E24">
      <w:pPr>
        <w:autoSpaceDE w:val="0"/>
        <w:autoSpaceDN w:val="0"/>
        <w:adjustRightInd w:val="0"/>
        <w:rPr>
          <w:color w:val="000000" w:themeColor="text1"/>
        </w:rPr>
      </w:pPr>
    </w:p>
    <w:p w:rsidR="000E15AA" w:rsidRPr="008F657C" w:rsidRDefault="000E15AA" w:rsidP="002B4E24">
      <w:pPr>
        <w:autoSpaceDE w:val="0"/>
        <w:autoSpaceDN w:val="0"/>
        <w:adjustRightInd w:val="0"/>
        <w:jc w:val="both"/>
        <w:rPr>
          <w:color w:val="000000" w:themeColor="text1"/>
        </w:rPr>
      </w:pPr>
      <w:r w:rsidRPr="008F657C">
        <w:rPr>
          <w:color w:val="000000" w:themeColor="text1"/>
        </w:rPr>
        <w:t xml:space="preserve">I, the undersigned, certify that to the best of my knowledge and belief, this CV correctly describes me, my qualifications, and my experience. I understand that any </w:t>
      </w:r>
      <w:proofErr w:type="spellStart"/>
      <w:r w:rsidRPr="008F657C">
        <w:rPr>
          <w:color w:val="000000" w:themeColor="text1"/>
        </w:rPr>
        <w:t>wilful</w:t>
      </w:r>
      <w:proofErr w:type="spellEnd"/>
      <w:r w:rsidRPr="008F657C">
        <w:rPr>
          <w:color w:val="000000" w:themeColor="text1"/>
        </w:rPr>
        <w:t xml:space="preserve"> misstatement described herein may lead to disqualification of the firm.</w:t>
      </w: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rPr>
          <w:color w:val="000000" w:themeColor="text1"/>
        </w:rPr>
      </w:pPr>
    </w:p>
    <w:tbl>
      <w:tblPr>
        <w:tblpPr w:leftFromText="180" w:rightFromText="180" w:vertAnchor="text" w:tblpY="1"/>
        <w:tblOverlap w:val="never"/>
        <w:tblW w:w="0" w:type="auto"/>
        <w:tblLook w:val="04A0" w:firstRow="1" w:lastRow="0" w:firstColumn="1" w:lastColumn="0" w:noHBand="0" w:noVBand="1"/>
      </w:tblPr>
      <w:tblGrid>
        <w:gridCol w:w="4608"/>
      </w:tblGrid>
      <w:tr w:rsidR="000E15AA" w:rsidRPr="008F657C" w:rsidTr="00FD604F">
        <w:tc>
          <w:tcPr>
            <w:tcW w:w="4608" w:type="dxa"/>
          </w:tcPr>
          <w:p w:rsidR="000E15AA" w:rsidRPr="008F657C" w:rsidRDefault="000E15AA" w:rsidP="002B4E24">
            <w:pPr>
              <w:autoSpaceDE w:val="0"/>
              <w:autoSpaceDN w:val="0"/>
              <w:adjustRightInd w:val="0"/>
              <w:rPr>
                <w:color w:val="000000" w:themeColor="text1"/>
              </w:rPr>
            </w:pPr>
            <w:r w:rsidRPr="008F657C">
              <w:rPr>
                <w:color w:val="000000" w:themeColor="text1"/>
              </w:rPr>
              <w:t>Signature of Team member</w:t>
            </w:r>
          </w:p>
        </w:tc>
      </w:tr>
      <w:tr w:rsidR="000E15AA" w:rsidRPr="008F657C" w:rsidTr="00FD604F">
        <w:tc>
          <w:tcPr>
            <w:tcW w:w="4608" w:type="dxa"/>
          </w:tcPr>
          <w:p w:rsidR="000E15AA" w:rsidRPr="008F657C" w:rsidRDefault="000E15AA" w:rsidP="002B4E24">
            <w:pPr>
              <w:autoSpaceDE w:val="0"/>
              <w:autoSpaceDN w:val="0"/>
              <w:adjustRightInd w:val="0"/>
              <w:jc w:val="right"/>
              <w:rPr>
                <w:color w:val="000000" w:themeColor="text1"/>
              </w:rPr>
            </w:pPr>
          </w:p>
        </w:tc>
      </w:tr>
      <w:tr w:rsidR="000E15AA" w:rsidRPr="008F657C" w:rsidTr="00FD604F">
        <w:tc>
          <w:tcPr>
            <w:tcW w:w="4608" w:type="dxa"/>
          </w:tcPr>
          <w:p w:rsidR="000E15AA" w:rsidRPr="008F657C" w:rsidRDefault="000E15AA" w:rsidP="002B4E24">
            <w:pPr>
              <w:autoSpaceDE w:val="0"/>
              <w:autoSpaceDN w:val="0"/>
              <w:adjustRightInd w:val="0"/>
              <w:rPr>
                <w:color w:val="000000" w:themeColor="text1"/>
              </w:rPr>
            </w:pPr>
            <w:r w:rsidRPr="008F657C">
              <w:rPr>
                <w:color w:val="000000" w:themeColor="text1"/>
              </w:rPr>
              <w:t>Full Name</w:t>
            </w:r>
          </w:p>
        </w:tc>
      </w:tr>
      <w:tr w:rsidR="000E15AA" w:rsidRPr="008F657C" w:rsidTr="00FD604F">
        <w:tc>
          <w:tcPr>
            <w:tcW w:w="4608" w:type="dxa"/>
          </w:tcPr>
          <w:p w:rsidR="000E15AA" w:rsidRPr="008F657C" w:rsidRDefault="000E15AA" w:rsidP="002B4E24">
            <w:pPr>
              <w:autoSpaceDE w:val="0"/>
              <w:autoSpaceDN w:val="0"/>
              <w:adjustRightInd w:val="0"/>
              <w:rPr>
                <w:color w:val="000000" w:themeColor="text1"/>
              </w:rPr>
            </w:pPr>
          </w:p>
        </w:tc>
      </w:tr>
      <w:tr w:rsidR="000E15AA" w:rsidRPr="008F657C" w:rsidTr="00FD604F">
        <w:tc>
          <w:tcPr>
            <w:tcW w:w="4608" w:type="dxa"/>
          </w:tcPr>
          <w:p w:rsidR="000E15AA" w:rsidRPr="008F657C" w:rsidRDefault="000E15AA" w:rsidP="002B4E24">
            <w:pPr>
              <w:autoSpaceDE w:val="0"/>
              <w:autoSpaceDN w:val="0"/>
              <w:adjustRightInd w:val="0"/>
              <w:rPr>
                <w:color w:val="000000" w:themeColor="text1"/>
              </w:rPr>
            </w:pPr>
            <w:r w:rsidRPr="008F657C">
              <w:rPr>
                <w:color w:val="000000" w:themeColor="text1"/>
              </w:rPr>
              <w:t>Date</w:t>
            </w:r>
          </w:p>
        </w:tc>
      </w:tr>
    </w:tbl>
    <w:p w:rsidR="000E15AA" w:rsidRPr="008F657C" w:rsidRDefault="000E15AA" w:rsidP="002B4E24">
      <w:pPr>
        <w:autoSpaceDE w:val="0"/>
        <w:autoSpaceDN w:val="0"/>
        <w:adjustRightInd w:val="0"/>
        <w:rPr>
          <w:color w:val="000000" w:themeColor="text1"/>
        </w:rPr>
      </w:pPr>
    </w:p>
    <w:p w:rsidR="000E15AA" w:rsidRPr="008F657C" w:rsidRDefault="000E15AA" w:rsidP="002B4E24">
      <w:pPr>
        <w:rPr>
          <w:color w:val="000000" w:themeColor="text1"/>
        </w:rPr>
      </w:pPr>
    </w:p>
    <w:p w:rsidR="000E15AA" w:rsidRPr="008F657C" w:rsidRDefault="000E15AA" w:rsidP="002B4E24">
      <w:pPr>
        <w:jc w:val="center"/>
        <w:rPr>
          <w:color w:val="000000" w:themeColor="text1"/>
        </w:rPr>
      </w:pPr>
    </w:p>
    <w:p w:rsidR="000E15AA" w:rsidRPr="008F657C" w:rsidRDefault="000E15AA" w:rsidP="002B4E24">
      <w:pPr>
        <w:jc w:val="center"/>
        <w:rPr>
          <w:color w:val="000000" w:themeColor="text1"/>
        </w:rPr>
      </w:pPr>
    </w:p>
    <w:p w:rsidR="000E15AA" w:rsidRPr="008F657C" w:rsidRDefault="000E15AA" w:rsidP="002B4E24">
      <w:pPr>
        <w:jc w:val="center"/>
        <w:rPr>
          <w:color w:val="000000" w:themeColor="text1"/>
        </w:rPr>
      </w:pPr>
    </w:p>
    <w:tbl>
      <w:tblPr>
        <w:tblW w:w="0" w:type="auto"/>
        <w:tblInd w:w="1098" w:type="dxa"/>
        <w:tblLook w:val="04A0" w:firstRow="1" w:lastRow="0" w:firstColumn="1" w:lastColumn="0" w:noHBand="0" w:noVBand="1"/>
      </w:tblPr>
      <w:tblGrid>
        <w:gridCol w:w="3813"/>
      </w:tblGrid>
      <w:tr w:rsidR="000E15AA" w:rsidRPr="008F657C" w:rsidTr="005B27E6">
        <w:tc>
          <w:tcPr>
            <w:tcW w:w="3813" w:type="dxa"/>
            <w:tcBorders>
              <w:left w:val="single" w:sz="4" w:space="0" w:color="auto"/>
            </w:tcBorders>
          </w:tcPr>
          <w:p w:rsidR="000E15AA" w:rsidRPr="008F657C" w:rsidRDefault="000E15AA" w:rsidP="002B4E24">
            <w:pPr>
              <w:autoSpaceDE w:val="0"/>
              <w:autoSpaceDN w:val="0"/>
              <w:adjustRightInd w:val="0"/>
              <w:rPr>
                <w:color w:val="000000" w:themeColor="text1"/>
              </w:rPr>
            </w:pPr>
            <w:r w:rsidRPr="008F657C">
              <w:rPr>
                <w:color w:val="000000" w:themeColor="text1"/>
              </w:rPr>
              <w:t>Signature of Authorised Signatory</w:t>
            </w:r>
          </w:p>
        </w:tc>
      </w:tr>
      <w:tr w:rsidR="000E15AA" w:rsidRPr="008F657C" w:rsidTr="005B27E6">
        <w:tc>
          <w:tcPr>
            <w:tcW w:w="3813" w:type="dxa"/>
            <w:tcBorders>
              <w:left w:val="single" w:sz="4" w:space="0" w:color="auto"/>
            </w:tcBorders>
          </w:tcPr>
          <w:p w:rsidR="000E15AA" w:rsidRPr="008F657C" w:rsidRDefault="000E15AA" w:rsidP="002B4E24">
            <w:pPr>
              <w:autoSpaceDE w:val="0"/>
              <w:autoSpaceDN w:val="0"/>
              <w:adjustRightInd w:val="0"/>
              <w:rPr>
                <w:color w:val="000000" w:themeColor="text1"/>
              </w:rPr>
            </w:pPr>
          </w:p>
        </w:tc>
      </w:tr>
      <w:tr w:rsidR="000E15AA" w:rsidRPr="008F657C" w:rsidTr="005B27E6">
        <w:tc>
          <w:tcPr>
            <w:tcW w:w="3813" w:type="dxa"/>
            <w:tcBorders>
              <w:left w:val="single" w:sz="4" w:space="0" w:color="auto"/>
            </w:tcBorders>
          </w:tcPr>
          <w:p w:rsidR="000E15AA" w:rsidRPr="008F657C" w:rsidRDefault="000E15AA" w:rsidP="002B4E24">
            <w:pPr>
              <w:autoSpaceDE w:val="0"/>
              <w:autoSpaceDN w:val="0"/>
              <w:adjustRightInd w:val="0"/>
              <w:rPr>
                <w:color w:val="000000" w:themeColor="text1"/>
              </w:rPr>
            </w:pPr>
            <w:r w:rsidRPr="008F657C">
              <w:rPr>
                <w:color w:val="000000" w:themeColor="text1"/>
              </w:rPr>
              <w:t>Full Name</w:t>
            </w:r>
          </w:p>
        </w:tc>
      </w:tr>
      <w:tr w:rsidR="000E15AA" w:rsidRPr="008F657C" w:rsidTr="005B27E6">
        <w:tc>
          <w:tcPr>
            <w:tcW w:w="3813" w:type="dxa"/>
            <w:tcBorders>
              <w:left w:val="single" w:sz="4" w:space="0" w:color="auto"/>
            </w:tcBorders>
          </w:tcPr>
          <w:p w:rsidR="000E15AA" w:rsidRPr="008F657C" w:rsidRDefault="000E15AA" w:rsidP="002B4E24">
            <w:pPr>
              <w:autoSpaceDE w:val="0"/>
              <w:autoSpaceDN w:val="0"/>
              <w:adjustRightInd w:val="0"/>
              <w:rPr>
                <w:color w:val="000000" w:themeColor="text1"/>
              </w:rPr>
            </w:pPr>
          </w:p>
        </w:tc>
      </w:tr>
      <w:tr w:rsidR="000E15AA" w:rsidRPr="008F657C" w:rsidTr="005B27E6">
        <w:tc>
          <w:tcPr>
            <w:tcW w:w="3813" w:type="dxa"/>
            <w:tcBorders>
              <w:left w:val="single" w:sz="4" w:space="0" w:color="auto"/>
            </w:tcBorders>
          </w:tcPr>
          <w:p w:rsidR="000E15AA" w:rsidRPr="008F657C" w:rsidRDefault="000E15AA" w:rsidP="002B4E24">
            <w:pPr>
              <w:autoSpaceDE w:val="0"/>
              <w:autoSpaceDN w:val="0"/>
              <w:adjustRightInd w:val="0"/>
              <w:rPr>
                <w:color w:val="000000" w:themeColor="text1"/>
              </w:rPr>
            </w:pPr>
            <w:r w:rsidRPr="008F657C">
              <w:rPr>
                <w:color w:val="000000" w:themeColor="text1"/>
              </w:rPr>
              <w:t>Date</w:t>
            </w:r>
          </w:p>
        </w:tc>
      </w:tr>
    </w:tbl>
    <w:p w:rsidR="000E15AA" w:rsidRPr="008F657C" w:rsidRDefault="000E15AA" w:rsidP="002B4E24">
      <w:pPr>
        <w:pStyle w:val="Heading1"/>
        <w:ind w:left="360"/>
        <w:rPr>
          <w:rFonts w:ascii="Times New Roman" w:hAnsi="Times New Roman"/>
          <w:color w:val="000000" w:themeColor="text1"/>
          <w:sz w:val="24"/>
          <w:szCs w:val="24"/>
        </w:rPr>
      </w:pPr>
    </w:p>
    <w:p w:rsidR="000069CB" w:rsidRPr="008F657C" w:rsidRDefault="000069CB" w:rsidP="002B4E24">
      <w:pPr>
        <w:rPr>
          <w:color w:val="000000" w:themeColor="text1"/>
        </w:rPr>
      </w:pPr>
    </w:p>
    <w:p w:rsidR="000E15AA" w:rsidRPr="008F657C" w:rsidRDefault="000E15AA" w:rsidP="002B4E24">
      <w:pPr>
        <w:pStyle w:val="Heading1"/>
        <w:ind w:left="360"/>
        <w:rPr>
          <w:rFonts w:ascii="Times New Roman" w:hAnsi="Times New Roman"/>
          <w:caps/>
          <w:color w:val="000000" w:themeColor="text1"/>
          <w:sz w:val="24"/>
          <w:szCs w:val="24"/>
        </w:rPr>
      </w:pPr>
      <w:r w:rsidRPr="008F657C">
        <w:rPr>
          <w:rFonts w:ascii="Times New Roman" w:hAnsi="Times New Roman"/>
          <w:color w:val="000000" w:themeColor="text1"/>
          <w:sz w:val="24"/>
          <w:szCs w:val="24"/>
        </w:rPr>
        <w:br w:type="page"/>
      </w:r>
      <w:bookmarkStart w:id="7" w:name="_Toc297285509"/>
      <w:bookmarkStart w:id="8" w:name="_Toc247103553"/>
      <w:r w:rsidRPr="008F657C">
        <w:rPr>
          <w:rFonts w:ascii="Times New Roman" w:hAnsi="Times New Roman"/>
          <w:caps/>
          <w:color w:val="000000" w:themeColor="text1"/>
          <w:sz w:val="24"/>
          <w:szCs w:val="24"/>
        </w:rPr>
        <w:lastRenderedPageBreak/>
        <w:t>Form – 5: AUTHORISATION LETTER</w:t>
      </w:r>
      <w:bookmarkEnd w:id="7"/>
      <w:bookmarkEnd w:id="8"/>
    </w:p>
    <w:p w:rsidR="000E15AA" w:rsidRPr="008F657C" w:rsidRDefault="000E15AA" w:rsidP="002B4E24">
      <w:pPr>
        <w:jc w:val="center"/>
        <w:rPr>
          <w:color w:val="000000" w:themeColor="text1"/>
        </w:rPr>
      </w:pPr>
      <w:r w:rsidRPr="008F657C">
        <w:rPr>
          <w:smallCaps/>
          <w:color w:val="000000" w:themeColor="text1"/>
        </w:rPr>
        <w:t xml:space="preserve">(On the Letter head of the </w:t>
      </w:r>
      <w:proofErr w:type="spellStart"/>
      <w:r w:rsidRPr="008F657C">
        <w:rPr>
          <w:smallCaps/>
          <w:color w:val="000000" w:themeColor="text1"/>
        </w:rPr>
        <w:t>orgnisation</w:t>
      </w:r>
      <w:proofErr w:type="spellEnd"/>
      <w:r w:rsidRPr="008F657C">
        <w:rPr>
          <w:smallCaps/>
          <w:color w:val="000000" w:themeColor="text1"/>
        </w:rPr>
        <w:t xml:space="preserve"> /</w:t>
      </w:r>
      <w:r w:rsidRPr="00B615C5">
        <w:rPr>
          <w:smallCaps/>
          <w:color w:val="000000" w:themeColor="text1"/>
        </w:rPr>
        <w:t>FIRM</w:t>
      </w:r>
      <w:r w:rsidRPr="008F657C">
        <w:rPr>
          <w:color w:val="000000" w:themeColor="text1"/>
        </w:rPr>
        <w:t>)</w:t>
      </w: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p>
    <w:p w:rsidR="00B24CB1" w:rsidRPr="008F657C" w:rsidRDefault="00B24CB1" w:rsidP="00B24CB1">
      <w:pPr>
        <w:autoSpaceDE w:val="0"/>
        <w:autoSpaceDN w:val="0"/>
        <w:adjustRightInd w:val="0"/>
        <w:jc w:val="both"/>
        <w:rPr>
          <w:color w:val="000000" w:themeColor="text1"/>
        </w:rPr>
      </w:pPr>
      <w:r w:rsidRPr="008F657C">
        <w:rPr>
          <w:color w:val="000000" w:themeColor="text1"/>
        </w:rPr>
        <w:t xml:space="preserve">We authorize _______________ [Name of the person], who is employed and </w:t>
      </w:r>
      <w:r w:rsidR="004E09E6" w:rsidRPr="008F657C">
        <w:rPr>
          <w:color w:val="000000" w:themeColor="text1"/>
        </w:rPr>
        <w:t xml:space="preserve">holding the position of </w:t>
      </w:r>
      <w:r w:rsidR="004E09E6" w:rsidRPr="008F657C">
        <w:rPr>
          <w:b/>
          <w:color w:val="000000" w:themeColor="text1"/>
        </w:rPr>
        <w:t>...................................</w:t>
      </w:r>
      <w:r w:rsidRPr="008F657C">
        <w:rPr>
          <w:color w:val="000000" w:themeColor="text1"/>
        </w:rPr>
        <w:t xml:space="preserve">[Designation] in our Company, </w:t>
      </w:r>
      <w:r w:rsidR="004E09E6" w:rsidRPr="008F657C">
        <w:rPr>
          <w:color w:val="000000" w:themeColor="text1"/>
        </w:rPr>
        <w:t xml:space="preserve">to </w:t>
      </w:r>
      <w:r w:rsidRPr="008F657C">
        <w:rPr>
          <w:color w:val="000000" w:themeColor="text1"/>
        </w:rPr>
        <w:t xml:space="preserve">submit bid on our behalf and do </w:t>
      </w:r>
      <w:r w:rsidR="004E09E6" w:rsidRPr="008F657C">
        <w:rPr>
          <w:color w:val="000000" w:themeColor="text1"/>
        </w:rPr>
        <w:t>all such acts, deeds and things necessary in connection with or incidental to submission of Bids for ................................................................................</w:t>
      </w:r>
      <w:r w:rsidRPr="008F657C">
        <w:rPr>
          <w:color w:val="000000" w:themeColor="text1"/>
        </w:rPr>
        <w:t xml:space="preserve"> </w:t>
      </w:r>
      <w:proofErr w:type="gramStart"/>
      <w:r w:rsidRPr="008F657C">
        <w:rPr>
          <w:color w:val="000000" w:themeColor="text1"/>
        </w:rPr>
        <w:t>[Name of the Bid].</w:t>
      </w:r>
      <w:proofErr w:type="gramEnd"/>
      <w:r w:rsidRPr="008F657C">
        <w:rPr>
          <w:color w:val="000000" w:themeColor="text1"/>
        </w:rPr>
        <w:t xml:space="preserve"> The Signature of the Authorized Person is also attested here</w:t>
      </w:r>
      <w:r w:rsidR="0026603F" w:rsidRPr="008F657C">
        <w:rPr>
          <w:color w:val="000000" w:themeColor="text1"/>
        </w:rPr>
        <w:t>with</w:t>
      </w:r>
      <w:r w:rsidRPr="008F657C">
        <w:rPr>
          <w:color w:val="000000" w:themeColor="text1"/>
        </w:rPr>
        <w:t xml:space="preserve">. </w:t>
      </w: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p>
    <w:tbl>
      <w:tblPr>
        <w:tblW w:w="10105" w:type="dxa"/>
        <w:tblInd w:w="392" w:type="dxa"/>
        <w:tblLook w:val="04A0" w:firstRow="1" w:lastRow="0" w:firstColumn="1" w:lastColumn="0" w:noHBand="0" w:noVBand="1"/>
      </w:tblPr>
      <w:tblGrid>
        <w:gridCol w:w="4860"/>
        <w:gridCol w:w="385"/>
        <w:gridCol w:w="4860"/>
      </w:tblGrid>
      <w:tr w:rsidR="000E15AA" w:rsidRPr="008F657C" w:rsidTr="00ED2582">
        <w:trPr>
          <w:gridAfter w:val="2"/>
          <w:wAfter w:w="5245" w:type="dxa"/>
        </w:trPr>
        <w:tc>
          <w:tcPr>
            <w:tcW w:w="4860" w:type="dxa"/>
            <w:hideMark/>
          </w:tcPr>
          <w:p w:rsidR="000E15AA" w:rsidRPr="008F657C" w:rsidRDefault="000E15AA" w:rsidP="00ED2582">
            <w:pPr>
              <w:autoSpaceDE w:val="0"/>
              <w:autoSpaceDN w:val="0"/>
              <w:adjustRightInd w:val="0"/>
              <w:jc w:val="both"/>
              <w:rPr>
                <w:color w:val="000000" w:themeColor="text1"/>
                <w:lang w:val="en-GB"/>
              </w:rPr>
            </w:pPr>
            <w:r w:rsidRPr="008F657C">
              <w:rPr>
                <w:color w:val="000000" w:themeColor="text1"/>
              </w:rPr>
              <w:t>Signature</w:t>
            </w:r>
            <w:r w:rsidR="00ED2582" w:rsidRPr="008F657C">
              <w:rPr>
                <w:color w:val="000000" w:themeColor="text1"/>
              </w:rPr>
              <w:t xml:space="preserve"> of Authorized Person</w:t>
            </w:r>
            <w:r w:rsidRPr="008F657C">
              <w:rPr>
                <w:color w:val="000000" w:themeColor="text1"/>
              </w:rPr>
              <w:t>:</w:t>
            </w:r>
          </w:p>
        </w:tc>
      </w:tr>
      <w:tr w:rsidR="000E15AA" w:rsidRPr="008F657C" w:rsidTr="00ED2582">
        <w:trPr>
          <w:gridAfter w:val="2"/>
          <w:wAfter w:w="5245" w:type="dxa"/>
        </w:trPr>
        <w:tc>
          <w:tcPr>
            <w:tcW w:w="4860" w:type="dxa"/>
          </w:tcPr>
          <w:p w:rsidR="000E15AA" w:rsidRPr="008F657C" w:rsidRDefault="000E15AA" w:rsidP="002B4E24">
            <w:pPr>
              <w:autoSpaceDE w:val="0"/>
              <w:autoSpaceDN w:val="0"/>
              <w:adjustRightInd w:val="0"/>
              <w:jc w:val="both"/>
              <w:rPr>
                <w:color w:val="000000" w:themeColor="text1"/>
                <w:lang w:val="en-GB"/>
              </w:rPr>
            </w:pPr>
          </w:p>
        </w:tc>
      </w:tr>
      <w:tr w:rsidR="000E15AA" w:rsidRPr="008F657C" w:rsidTr="00ED2582">
        <w:trPr>
          <w:gridAfter w:val="2"/>
          <w:wAfter w:w="5245" w:type="dxa"/>
        </w:trPr>
        <w:tc>
          <w:tcPr>
            <w:tcW w:w="4860" w:type="dxa"/>
            <w:hideMark/>
          </w:tcPr>
          <w:p w:rsidR="000E15AA" w:rsidRPr="008F657C" w:rsidRDefault="000E15AA" w:rsidP="002B4E24">
            <w:pPr>
              <w:autoSpaceDE w:val="0"/>
              <w:autoSpaceDN w:val="0"/>
              <w:adjustRightInd w:val="0"/>
              <w:jc w:val="both"/>
              <w:rPr>
                <w:color w:val="000000" w:themeColor="text1"/>
              </w:rPr>
            </w:pPr>
            <w:r w:rsidRPr="008F657C">
              <w:rPr>
                <w:color w:val="000000" w:themeColor="text1"/>
              </w:rPr>
              <w:t>Full Name:</w:t>
            </w:r>
          </w:p>
          <w:p w:rsidR="0026603F" w:rsidRPr="008F657C" w:rsidRDefault="0026603F" w:rsidP="002B4E24">
            <w:pPr>
              <w:autoSpaceDE w:val="0"/>
              <w:autoSpaceDN w:val="0"/>
              <w:adjustRightInd w:val="0"/>
              <w:jc w:val="both"/>
              <w:rPr>
                <w:color w:val="000000" w:themeColor="text1"/>
              </w:rPr>
            </w:pPr>
          </w:p>
          <w:p w:rsidR="0026603F" w:rsidRPr="008F657C" w:rsidRDefault="0026603F" w:rsidP="002B4E24">
            <w:pPr>
              <w:autoSpaceDE w:val="0"/>
              <w:autoSpaceDN w:val="0"/>
              <w:adjustRightInd w:val="0"/>
              <w:jc w:val="both"/>
              <w:rPr>
                <w:color w:val="000000" w:themeColor="text1"/>
                <w:lang w:val="en-GB"/>
              </w:rPr>
            </w:pPr>
            <w:r w:rsidRPr="008F657C">
              <w:rPr>
                <w:color w:val="000000" w:themeColor="text1"/>
              </w:rPr>
              <w:t>Designation:</w:t>
            </w:r>
          </w:p>
        </w:tc>
      </w:tr>
      <w:tr w:rsidR="000E15AA" w:rsidRPr="008F657C" w:rsidTr="00ED2582">
        <w:trPr>
          <w:gridAfter w:val="2"/>
          <w:wAfter w:w="5245" w:type="dxa"/>
        </w:trPr>
        <w:tc>
          <w:tcPr>
            <w:tcW w:w="4860" w:type="dxa"/>
          </w:tcPr>
          <w:p w:rsidR="000E15AA" w:rsidRPr="008F657C" w:rsidRDefault="000E15AA" w:rsidP="002B4E24">
            <w:pPr>
              <w:autoSpaceDE w:val="0"/>
              <w:autoSpaceDN w:val="0"/>
              <w:adjustRightInd w:val="0"/>
              <w:jc w:val="both"/>
              <w:rPr>
                <w:color w:val="000000" w:themeColor="text1"/>
                <w:lang w:val="en-GB"/>
              </w:rPr>
            </w:pPr>
          </w:p>
        </w:tc>
      </w:tr>
      <w:tr w:rsidR="000E15AA" w:rsidRPr="008F657C" w:rsidTr="00ED2582">
        <w:trPr>
          <w:gridAfter w:val="2"/>
          <w:wAfter w:w="5245" w:type="dxa"/>
        </w:trPr>
        <w:tc>
          <w:tcPr>
            <w:tcW w:w="4860" w:type="dxa"/>
          </w:tcPr>
          <w:p w:rsidR="000E15AA" w:rsidRPr="008F657C" w:rsidRDefault="000E15AA" w:rsidP="002B4E24">
            <w:pPr>
              <w:autoSpaceDE w:val="0"/>
              <w:autoSpaceDN w:val="0"/>
              <w:adjustRightInd w:val="0"/>
              <w:jc w:val="both"/>
              <w:rPr>
                <w:color w:val="000000" w:themeColor="text1"/>
                <w:lang w:val="en-GB"/>
              </w:rPr>
            </w:pPr>
          </w:p>
        </w:tc>
      </w:tr>
      <w:tr w:rsidR="000E15AA" w:rsidRPr="008F657C" w:rsidTr="00ED2582">
        <w:trPr>
          <w:gridAfter w:val="2"/>
          <w:wAfter w:w="5245" w:type="dxa"/>
        </w:trPr>
        <w:tc>
          <w:tcPr>
            <w:tcW w:w="4860" w:type="dxa"/>
          </w:tcPr>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lang w:val="en-GB"/>
              </w:rPr>
            </w:pPr>
          </w:p>
        </w:tc>
      </w:tr>
      <w:tr w:rsidR="0026603F" w:rsidRPr="008F657C" w:rsidTr="00ED2582">
        <w:trPr>
          <w:gridBefore w:val="2"/>
          <w:wBefore w:w="5245" w:type="dxa"/>
        </w:trPr>
        <w:tc>
          <w:tcPr>
            <w:tcW w:w="4860" w:type="dxa"/>
            <w:hideMark/>
          </w:tcPr>
          <w:p w:rsidR="0026603F" w:rsidRPr="008F657C" w:rsidRDefault="0026603F" w:rsidP="00447B99">
            <w:pPr>
              <w:autoSpaceDE w:val="0"/>
              <w:autoSpaceDN w:val="0"/>
              <w:adjustRightInd w:val="0"/>
              <w:jc w:val="both"/>
              <w:rPr>
                <w:color w:val="000000" w:themeColor="text1"/>
                <w:lang w:val="en-GB"/>
              </w:rPr>
            </w:pPr>
            <w:r w:rsidRPr="008F657C">
              <w:rPr>
                <w:color w:val="000000" w:themeColor="text1"/>
              </w:rPr>
              <w:t>Signature:</w:t>
            </w:r>
          </w:p>
        </w:tc>
      </w:tr>
      <w:tr w:rsidR="0026603F" w:rsidRPr="008F657C" w:rsidTr="00ED2582">
        <w:trPr>
          <w:gridBefore w:val="2"/>
          <w:wBefore w:w="5245" w:type="dxa"/>
        </w:trPr>
        <w:tc>
          <w:tcPr>
            <w:tcW w:w="4860" w:type="dxa"/>
          </w:tcPr>
          <w:p w:rsidR="0026603F" w:rsidRPr="008F657C" w:rsidRDefault="0026603F" w:rsidP="00447B99">
            <w:pPr>
              <w:autoSpaceDE w:val="0"/>
              <w:autoSpaceDN w:val="0"/>
              <w:adjustRightInd w:val="0"/>
              <w:jc w:val="both"/>
              <w:rPr>
                <w:color w:val="000000" w:themeColor="text1"/>
                <w:lang w:val="en-GB"/>
              </w:rPr>
            </w:pPr>
          </w:p>
        </w:tc>
      </w:tr>
      <w:tr w:rsidR="0026603F" w:rsidRPr="008F657C" w:rsidTr="00ED2582">
        <w:trPr>
          <w:gridBefore w:val="2"/>
          <w:wBefore w:w="5245" w:type="dxa"/>
        </w:trPr>
        <w:tc>
          <w:tcPr>
            <w:tcW w:w="4860" w:type="dxa"/>
            <w:hideMark/>
          </w:tcPr>
          <w:p w:rsidR="0026603F" w:rsidRPr="008F657C" w:rsidRDefault="0026603F" w:rsidP="00447B99">
            <w:pPr>
              <w:autoSpaceDE w:val="0"/>
              <w:autoSpaceDN w:val="0"/>
              <w:adjustRightInd w:val="0"/>
              <w:jc w:val="both"/>
              <w:rPr>
                <w:color w:val="000000" w:themeColor="text1"/>
              </w:rPr>
            </w:pPr>
            <w:r w:rsidRPr="008F657C">
              <w:rPr>
                <w:color w:val="000000" w:themeColor="text1"/>
              </w:rPr>
              <w:t>Full Name:</w:t>
            </w:r>
          </w:p>
          <w:p w:rsidR="0026603F" w:rsidRPr="008F657C" w:rsidRDefault="0026603F" w:rsidP="00447B99">
            <w:pPr>
              <w:autoSpaceDE w:val="0"/>
              <w:autoSpaceDN w:val="0"/>
              <w:adjustRightInd w:val="0"/>
              <w:jc w:val="both"/>
              <w:rPr>
                <w:color w:val="000000" w:themeColor="text1"/>
              </w:rPr>
            </w:pPr>
          </w:p>
          <w:p w:rsidR="0026603F" w:rsidRPr="008F657C" w:rsidRDefault="0026603F" w:rsidP="00447B99">
            <w:pPr>
              <w:autoSpaceDE w:val="0"/>
              <w:autoSpaceDN w:val="0"/>
              <w:adjustRightInd w:val="0"/>
              <w:jc w:val="both"/>
              <w:rPr>
                <w:color w:val="000000" w:themeColor="text1"/>
                <w:lang w:val="en-GB"/>
              </w:rPr>
            </w:pPr>
            <w:r w:rsidRPr="008F657C">
              <w:rPr>
                <w:color w:val="000000" w:themeColor="text1"/>
              </w:rPr>
              <w:t>Designation:</w:t>
            </w:r>
          </w:p>
        </w:tc>
      </w:tr>
      <w:tr w:rsidR="0026603F" w:rsidRPr="008F657C" w:rsidTr="00ED2582">
        <w:trPr>
          <w:gridBefore w:val="2"/>
          <w:wBefore w:w="5245" w:type="dxa"/>
        </w:trPr>
        <w:tc>
          <w:tcPr>
            <w:tcW w:w="4860" w:type="dxa"/>
          </w:tcPr>
          <w:p w:rsidR="0026603F" w:rsidRPr="008F657C" w:rsidRDefault="0026603F" w:rsidP="00447B99">
            <w:pPr>
              <w:autoSpaceDE w:val="0"/>
              <w:autoSpaceDN w:val="0"/>
              <w:adjustRightInd w:val="0"/>
              <w:jc w:val="both"/>
              <w:rPr>
                <w:color w:val="000000" w:themeColor="text1"/>
                <w:lang w:val="en-GB"/>
              </w:rPr>
            </w:pPr>
          </w:p>
        </w:tc>
      </w:tr>
      <w:tr w:rsidR="0026603F" w:rsidRPr="008F657C" w:rsidTr="00ED2582">
        <w:trPr>
          <w:gridBefore w:val="2"/>
          <w:wBefore w:w="5245" w:type="dxa"/>
        </w:trPr>
        <w:tc>
          <w:tcPr>
            <w:tcW w:w="4860" w:type="dxa"/>
          </w:tcPr>
          <w:p w:rsidR="0026603F" w:rsidRPr="008F657C" w:rsidRDefault="0026603F" w:rsidP="00447B99">
            <w:pPr>
              <w:autoSpaceDE w:val="0"/>
              <w:autoSpaceDN w:val="0"/>
              <w:adjustRightInd w:val="0"/>
              <w:jc w:val="both"/>
              <w:rPr>
                <w:color w:val="000000" w:themeColor="text1"/>
                <w:lang w:val="en-GB"/>
              </w:rPr>
            </w:pPr>
            <w:r w:rsidRPr="008F657C">
              <w:rPr>
                <w:color w:val="000000" w:themeColor="text1"/>
              </w:rPr>
              <w:t>Address:</w:t>
            </w:r>
          </w:p>
          <w:p w:rsidR="0026603F" w:rsidRPr="008F657C" w:rsidRDefault="0026603F" w:rsidP="00447B99">
            <w:pPr>
              <w:autoSpaceDE w:val="0"/>
              <w:autoSpaceDN w:val="0"/>
              <w:adjustRightInd w:val="0"/>
              <w:jc w:val="both"/>
              <w:rPr>
                <w:color w:val="000000" w:themeColor="text1"/>
              </w:rPr>
            </w:pPr>
          </w:p>
          <w:p w:rsidR="0026603F" w:rsidRPr="008F657C" w:rsidRDefault="0026603F" w:rsidP="00447B99">
            <w:pPr>
              <w:autoSpaceDE w:val="0"/>
              <w:autoSpaceDN w:val="0"/>
              <w:adjustRightInd w:val="0"/>
              <w:jc w:val="both"/>
              <w:rPr>
                <w:color w:val="000000" w:themeColor="text1"/>
              </w:rPr>
            </w:pPr>
          </w:p>
          <w:p w:rsidR="0026603F" w:rsidRPr="008F657C" w:rsidRDefault="0026603F" w:rsidP="00447B99">
            <w:pPr>
              <w:autoSpaceDE w:val="0"/>
              <w:autoSpaceDN w:val="0"/>
              <w:adjustRightInd w:val="0"/>
              <w:jc w:val="both"/>
              <w:rPr>
                <w:color w:val="000000" w:themeColor="text1"/>
              </w:rPr>
            </w:pPr>
          </w:p>
          <w:p w:rsidR="0026603F" w:rsidRPr="008F657C" w:rsidRDefault="0026603F" w:rsidP="00447B99">
            <w:pPr>
              <w:autoSpaceDE w:val="0"/>
              <w:autoSpaceDN w:val="0"/>
              <w:adjustRightInd w:val="0"/>
              <w:jc w:val="both"/>
              <w:rPr>
                <w:color w:val="000000" w:themeColor="text1"/>
                <w:lang w:val="en-GB"/>
              </w:rPr>
            </w:pPr>
          </w:p>
        </w:tc>
      </w:tr>
      <w:tr w:rsidR="0026603F" w:rsidRPr="008F657C" w:rsidTr="00ED2582">
        <w:trPr>
          <w:gridBefore w:val="2"/>
          <w:wBefore w:w="5245" w:type="dxa"/>
        </w:trPr>
        <w:tc>
          <w:tcPr>
            <w:tcW w:w="4860" w:type="dxa"/>
          </w:tcPr>
          <w:p w:rsidR="0026603F" w:rsidRPr="008F657C" w:rsidRDefault="0026603F" w:rsidP="00447B99">
            <w:pPr>
              <w:autoSpaceDE w:val="0"/>
              <w:autoSpaceDN w:val="0"/>
              <w:adjustRightInd w:val="0"/>
              <w:jc w:val="both"/>
              <w:rPr>
                <w:color w:val="000000" w:themeColor="text1"/>
                <w:lang w:val="en-GB"/>
              </w:rPr>
            </w:pPr>
            <w:r w:rsidRPr="008F657C">
              <w:rPr>
                <w:color w:val="000000" w:themeColor="text1"/>
              </w:rPr>
              <w:t>(Seal)</w:t>
            </w:r>
          </w:p>
          <w:p w:rsidR="0026603F" w:rsidRPr="008F657C" w:rsidRDefault="0026603F" w:rsidP="00447B99">
            <w:pPr>
              <w:autoSpaceDE w:val="0"/>
              <w:autoSpaceDN w:val="0"/>
              <w:adjustRightInd w:val="0"/>
              <w:jc w:val="both"/>
              <w:rPr>
                <w:color w:val="000000" w:themeColor="text1"/>
              </w:rPr>
            </w:pPr>
          </w:p>
          <w:p w:rsidR="0026603F" w:rsidRPr="008F657C" w:rsidRDefault="0026603F" w:rsidP="00447B99">
            <w:pPr>
              <w:autoSpaceDE w:val="0"/>
              <w:autoSpaceDN w:val="0"/>
              <w:adjustRightInd w:val="0"/>
              <w:jc w:val="both"/>
              <w:rPr>
                <w:color w:val="000000" w:themeColor="text1"/>
              </w:rPr>
            </w:pPr>
          </w:p>
          <w:p w:rsidR="0026603F" w:rsidRPr="008F657C" w:rsidRDefault="0026603F" w:rsidP="00447B99">
            <w:pPr>
              <w:autoSpaceDE w:val="0"/>
              <w:autoSpaceDN w:val="0"/>
              <w:adjustRightInd w:val="0"/>
              <w:jc w:val="both"/>
              <w:rPr>
                <w:color w:val="000000" w:themeColor="text1"/>
              </w:rPr>
            </w:pPr>
          </w:p>
          <w:p w:rsidR="0026603F" w:rsidRPr="008F657C" w:rsidRDefault="0026603F" w:rsidP="00447B99">
            <w:pPr>
              <w:autoSpaceDE w:val="0"/>
              <w:autoSpaceDN w:val="0"/>
              <w:adjustRightInd w:val="0"/>
              <w:jc w:val="both"/>
              <w:rPr>
                <w:color w:val="000000" w:themeColor="text1"/>
              </w:rPr>
            </w:pPr>
          </w:p>
          <w:p w:rsidR="0026603F" w:rsidRPr="008F657C" w:rsidRDefault="0026603F" w:rsidP="00447B99">
            <w:pPr>
              <w:autoSpaceDE w:val="0"/>
              <w:autoSpaceDN w:val="0"/>
              <w:adjustRightInd w:val="0"/>
              <w:jc w:val="both"/>
              <w:rPr>
                <w:color w:val="000000" w:themeColor="text1"/>
                <w:lang w:val="en-GB"/>
              </w:rPr>
            </w:pPr>
          </w:p>
        </w:tc>
      </w:tr>
    </w:tbl>
    <w:p w:rsidR="000E15AA" w:rsidRPr="008F657C" w:rsidRDefault="000E15AA" w:rsidP="002B4E24">
      <w:pPr>
        <w:autoSpaceDE w:val="0"/>
        <w:autoSpaceDN w:val="0"/>
        <w:adjustRightInd w:val="0"/>
        <w:jc w:val="both"/>
        <w:rPr>
          <w:color w:val="000000" w:themeColor="text1"/>
        </w:rPr>
      </w:pPr>
    </w:p>
    <w:p w:rsidR="003D2BC4" w:rsidRPr="00664B4F" w:rsidRDefault="000E15AA" w:rsidP="002B4E24">
      <w:pPr>
        <w:autoSpaceDE w:val="0"/>
        <w:autoSpaceDN w:val="0"/>
        <w:adjustRightInd w:val="0"/>
        <w:jc w:val="center"/>
        <w:rPr>
          <w:b/>
          <w:caps/>
          <w:color w:val="000000" w:themeColor="text1"/>
        </w:rPr>
      </w:pPr>
      <w:r w:rsidRPr="008F657C">
        <w:rPr>
          <w:color w:val="000000" w:themeColor="text1"/>
        </w:rPr>
        <w:br w:type="page"/>
      </w:r>
      <w:bookmarkStart w:id="9" w:name="_Toc297285510"/>
      <w:bookmarkStart w:id="10" w:name="_Toc247103554"/>
      <w:r w:rsidR="00E667FD" w:rsidRPr="00664B4F">
        <w:rPr>
          <w:b/>
          <w:caps/>
          <w:color w:val="000000" w:themeColor="text1"/>
        </w:rPr>
        <w:lastRenderedPageBreak/>
        <w:t>Form – 6</w:t>
      </w:r>
      <w:r w:rsidR="003D2BC4" w:rsidRPr="00664B4F">
        <w:rPr>
          <w:b/>
          <w:caps/>
          <w:color w:val="000000" w:themeColor="text1"/>
        </w:rPr>
        <w:t>: SCHEDULE OF PRICE BID</w:t>
      </w:r>
    </w:p>
    <w:p w:rsidR="00E667FD" w:rsidRPr="00664B4F" w:rsidRDefault="00E667FD" w:rsidP="002B4E24">
      <w:pPr>
        <w:autoSpaceDE w:val="0"/>
        <w:autoSpaceDN w:val="0"/>
        <w:adjustRightInd w:val="0"/>
        <w:jc w:val="center"/>
        <w:rPr>
          <w:b/>
          <w:caps/>
          <w:color w:val="000000" w:themeColor="text1"/>
        </w:rPr>
      </w:pPr>
      <w:r w:rsidRPr="00664B4F">
        <w:rPr>
          <w:b/>
          <w:caps/>
          <w:color w:val="000000" w:themeColor="text1"/>
        </w:rPr>
        <w:t>(Financial Proposal)</w:t>
      </w:r>
    </w:p>
    <w:p w:rsidR="005B27E6" w:rsidRPr="008F657C" w:rsidRDefault="005B27E6" w:rsidP="002B4E24">
      <w:pPr>
        <w:jc w:val="both"/>
        <w:rPr>
          <w:b/>
          <w:color w:val="000000" w:themeColor="text1"/>
        </w:rPr>
      </w:pPr>
    </w:p>
    <w:p w:rsidR="003D2BC4" w:rsidRPr="008F657C" w:rsidRDefault="003D2BC4" w:rsidP="002B4E24">
      <w:pPr>
        <w:jc w:val="both"/>
        <w:rPr>
          <w:b/>
          <w:color w:val="000000" w:themeColor="text1"/>
        </w:rPr>
      </w:pPr>
      <w:r w:rsidRPr="008F657C">
        <w:rPr>
          <w:b/>
          <w:color w:val="000000" w:themeColor="text1"/>
        </w:rPr>
        <w:t xml:space="preserve">Sub: </w:t>
      </w:r>
      <w:r w:rsidR="004F0F8A">
        <w:rPr>
          <w:b/>
          <w:color w:val="000000" w:themeColor="text1"/>
        </w:rPr>
        <w:t xml:space="preserve">Financial Proposal for </w:t>
      </w:r>
      <w:r w:rsidR="00F91F41" w:rsidRPr="008F657C">
        <w:rPr>
          <w:b/>
          <w:color w:val="000000" w:themeColor="text1"/>
        </w:rPr>
        <w:t xml:space="preserve">Consultancy assignment </w:t>
      </w:r>
      <w:r w:rsidR="00E667FD" w:rsidRPr="008F657C">
        <w:rPr>
          <w:b/>
          <w:color w:val="000000" w:themeColor="text1"/>
        </w:rPr>
        <w:t xml:space="preserve">for </w:t>
      </w:r>
      <w:r w:rsidR="00E667FD">
        <w:rPr>
          <w:b/>
          <w:color w:val="000000" w:themeColor="text1"/>
        </w:rPr>
        <w:t>assisting “</w:t>
      </w:r>
      <w:r w:rsidR="00E667FD">
        <w:rPr>
          <w:b/>
          <w:snapToGrid w:val="0"/>
          <w:color w:val="000000" w:themeColor="text1"/>
        </w:rPr>
        <w:t xml:space="preserve">PFCCL in obtaining Forest &amp; Environment clearance </w:t>
      </w:r>
      <w:r w:rsidR="00E667FD" w:rsidRPr="008F657C">
        <w:rPr>
          <w:b/>
          <w:snapToGrid w:val="0"/>
          <w:color w:val="000000" w:themeColor="text1"/>
        </w:rPr>
        <w:t xml:space="preserve">in respect of </w:t>
      </w:r>
      <w:proofErr w:type="spellStart"/>
      <w:r w:rsidR="00E667FD" w:rsidRPr="008F657C">
        <w:rPr>
          <w:b/>
          <w:color w:val="000000" w:themeColor="text1"/>
        </w:rPr>
        <w:t>Meenakshi</w:t>
      </w:r>
      <w:proofErr w:type="spellEnd"/>
      <w:r w:rsidR="00E667FD" w:rsidRPr="008F657C">
        <w:rPr>
          <w:b/>
          <w:color w:val="000000" w:themeColor="text1"/>
        </w:rPr>
        <w:t xml:space="preserve">, </w:t>
      </w:r>
      <w:proofErr w:type="spellStart"/>
      <w:r w:rsidR="00E667FD" w:rsidRPr="008F657C">
        <w:rPr>
          <w:b/>
          <w:color w:val="000000" w:themeColor="text1"/>
        </w:rPr>
        <w:t>Meenakshi</w:t>
      </w:r>
      <w:proofErr w:type="spellEnd"/>
      <w:r w:rsidR="00E667FD" w:rsidRPr="008F657C">
        <w:rPr>
          <w:b/>
          <w:color w:val="000000" w:themeColor="text1"/>
        </w:rPr>
        <w:t xml:space="preserve">-B, and </w:t>
      </w:r>
      <w:proofErr w:type="spellStart"/>
      <w:r w:rsidR="00E667FD" w:rsidRPr="008F657C">
        <w:rPr>
          <w:b/>
          <w:color w:val="000000" w:themeColor="text1"/>
        </w:rPr>
        <w:t>Dipside</w:t>
      </w:r>
      <w:proofErr w:type="spellEnd"/>
      <w:r w:rsidR="00E667FD" w:rsidRPr="008F657C">
        <w:rPr>
          <w:b/>
          <w:color w:val="000000" w:themeColor="text1"/>
        </w:rPr>
        <w:t xml:space="preserve"> of </w:t>
      </w:r>
      <w:proofErr w:type="spellStart"/>
      <w:r w:rsidR="00E667FD" w:rsidRPr="008F657C">
        <w:rPr>
          <w:b/>
          <w:color w:val="000000" w:themeColor="text1"/>
        </w:rPr>
        <w:t>Meenakshi</w:t>
      </w:r>
      <w:proofErr w:type="spellEnd"/>
      <w:r w:rsidR="00E667FD" w:rsidRPr="008F657C">
        <w:rPr>
          <w:b/>
          <w:color w:val="000000" w:themeColor="text1"/>
        </w:rPr>
        <w:t xml:space="preserve"> Coal Blocks (</w:t>
      </w:r>
      <w:proofErr w:type="spellStart"/>
      <w:r w:rsidR="000C236C" w:rsidRPr="000C236C">
        <w:rPr>
          <w:b/>
          <w:color w:val="000000" w:themeColor="text1"/>
        </w:rPr>
        <w:t>MoC</w:t>
      </w:r>
      <w:proofErr w:type="spellEnd"/>
      <w:r w:rsidR="000C236C" w:rsidRPr="000C236C">
        <w:rPr>
          <w:b/>
          <w:color w:val="000000" w:themeColor="text1"/>
        </w:rPr>
        <w:t xml:space="preserve"> In-principle agreed to reallocate to 4000 MW Ultra Mega Power Project near </w:t>
      </w:r>
      <w:proofErr w:type="spellStart"/>
      <w:r w:rsidR="000C236C" w:rsidRPr="000C236C">
        <w:rPr>
          <w:b/>
          <w:color w:val="000000" w:themeColor="text1"/>
        </w:rPr>
        <w:t>Bhedabahal</w:t>
      </w:r>
      <w:proofErr w:type="spellEnd"/>
      <w:r w:rsidR="000C236C" w:rsidRPr="000C236C">
        <w:rPr>
          <w:b/>
          <w:color w:val="000000" w:themeColor="text1"/>
        </w:rPr>
        <w:t xml:space="preserve"> in the State of Odisha</w:t>
      </w:r>
      <w:r w:rsidR="00E667FD" w:rsidRPr="008F657C">
        <w:rPr>
          <w:b/>
          <w:color w:val="000000" w:themeColor="text1"/>
        </w:rPr>
        <w:t>)</w:t>
      </w:r>
      <w:r w:rsidR="00E667FD">
        <w:rPr>
          <w:b/>
          <w:color w:val="000000" w:themeColor="text1"/>
        </w:rPr>
        <w:t>”</w:t>
      </w:r>
    </w:p>
    <w:p w:rsidR="005B27E6" w:rsidRDefault="005B27E6" w:rsidP="002B4E24">
      <w:pPr>
        <w:jc w:val="both"/>
        <w:rPr>
          <w:color w:val="000000" w:themeColor="text1"/>
        </w:rPr>
      </w:pPr>
    </w:p>
    <w:p w:rsidR="001B2907" w:rsidRPr="008F657C" w:rsidRDefault="001B2907" w:rsidP="002B4E24">
      <w:pPr>
        <w:jc w:val="both"/>
        <w:rPr>
          <w:color w:val="000000" w:themeColor="text1"/>
        </w:rPr>
      </w:pPr>
    </w:p>
    <w:p w:rsidR="003D2BC4" w:rsidRPr="008F657C" w:rsidRDefault="003D2BC4" w:rsidP="002B4E24">
      <w:pPr>
        <w:jc w:val="both"/>
        <w:rPr>
          <w:color w:val="000000" w:themeColor="text1"/>
        </w:rPr>
      </w:pPr>
      <w:r w:rsidRPr="008F657C">
        <w:rPr>
          <w:color w:val="000000" w:themeColor="text1"/>
        </w:rPr>
        <w:t>I _________________________________ (Name) on behalf of _______________ (Name of</w:t>
      </w:r>
      <w:r w:rsidR="00E667FD">
        <w:rPr>
          <w:color w:val="000000" w:themeColor="text1"/>
        </w:rPr>
        <w:t xml:space="preserve"> the Consultancy </w:t>
      </w:r>
      <w:proofErr w:type="spellStart"/>
      <w:r w:rsidR="00E667FD">
        <w:rPr>
          <w:color w:val="000000" w:themeColor="text1"/>
        </w:rPr>
        <w:t>Organisation</w:t>
      </w:r>
      <w:proofErr w:type="spellEnd"/>
      <w:r w:rsidR="00E667FD">
        <w:rPr>
          <w:color w:val="000000" w:themeColor="text1"/>
        </w:rPr>
        <w:t xml:space="preserve">) </w:t>
      </w:r>
      <w:r w:rsidRPr="008F657C">
        <w:rPr>
          <w:color w:val="000000" w:themeColor="text1"/>
        </w:rPr>
        <w:t xml:space="preserve">herewith submit the Financial Proposal </w:t>
      </w:r>
      <w:r w:rsidR="004F0F8A">
        <w:rPr>
          <w:color w:val="000000" w:themeColor="text1"/>
        </w:rPr>
        <w:t xml:space="preserve">for </w:t>
      </w:r>
      <w:r w:rsidR="00F91F41" w:rsidRPr="008F657C">
        <w:rPr>
          <w:b/>
          <w:color w:val="000000" w:themeColor="text1"/>
        </w:rPr>
        <w:t xml:space="preserve">Consultancy assignment </w:t>
      </w:r>
      <w:r w:rsidR="00E667FD" w:rsidRPr="008F657C">
        <w:rPr>
          <w:b/>
          <w:color w:val="000000" w:themeColor="text1"/>
        </w:rPr>
        <w:t xml:space="preserve">for </w:t>
      </w:r>
      <w:r w:rsidR="00E667FD">
        <w:rPr>
          <w:b/>
          <w:color w:val="000000" w:themeColor="text1"/>
        </w:rPr>
        <w:t>assisting “</w:t>
      </w:r>
      <w:r w:rsidR="00E667FD">
        <w:rPr>
          <w:b/>
          <w:snapToGrid w:val="0"/>
          <w:color w:val="000000" w:themeColor="text1"/>
        </w:rPr>
        <w:t xml:space="preserve">PFCCL in obtaining Forest &amp; Environment clearance </w:t>
      </w:r>
      <w:r w:rsidR="00E667FD" w:rsidRPr="008F657C">
        <w:rPr>
          <w:b/>
          <w:snapToGrid w:val="0"/>
          <w:color w:val="000000" w:themeColor="text1"/>
        </w:rPr>
        <w:t xml:space="preserve">in respect of </w:t>
      </w:r>
      <w:proofErr w:type="spellStart"/>
      <w:r w:rsidR="00E667FD" w:rsidRPr="008F657C">
        <w:rPr>
          <w:b/>
          <w:color w:val="000000" w:themeColor="text1"/>
        </w:rPr>
        <w:t>Meenakshi</w:t>
      </w:r>
      <w:proofErr w:type="spellEnd"/>
      <w:r w:rsidR="00E667FD" w:rsidRPr="008F657C">
        <w:rPr>
          <w:b/>
          <w:color w:val="000000" w:themeColor="text1"/>
        </w:rPr>
        <w:t xml:space="preserve">, </w:t>
      </w:r>
      <w:proofErr w:type="spellStart"/>
      <w:r w:rsidR="00E667FD" w:rsidRPr="008F657C">
        <w:rPr>
          <w:b/>
          <w:color w:val="000000" w:themeColor="text1"/>
        </w:rPr>
        <w:t>Meenakshi</w:t>
      </w:r>
      <w:proofErr w:type="spellEnd"/>
      <w:r w:rsidR="00E667FD" w:rsidRPr="008F657C">
        <w:rPr>
          <w:b/>
          <w:color w:val="000000" w:themeColor="text1"/>
        </w:rPr>
        <w:t xml:space="preserve">-B, and </w:t>
      </w:r>
      <w:proofErr w:type="spellStart"/>
      <w:r w:rsidR="00E667FD" w:rsidRPr="008F657C">
        <w:rPr>
          <w:b/>
          <w:color w:val="000000" w:themeColor="text1"/>
        </w:rPr>
        <w:t>Dipside</w:t>
      </w:r>
      <w:proofErr w:type="spellEnd"/>
      <w:r w:rsidR="00E667FD" w:rsidRPr="008F657C">
        <w:rPr>
          <w:b/>
          <w:color w:val="000000" w:themeColor="text1"/>
        </w:rPr>
        <w:t xml:space="preserve"> of </w:t>
      </w:r>
      <w:proofErr w:type="spellStart"/>
      <w:r w:rsidR="00E667FD" w:rsidRPr="008F657C">
        <w:rPr>
          <w:b/>
          <w:color w:val="000000" w:themeColor="text1"/>
        </w:rPr>
        <w:t>Meenakshi</w:t>
      </w:r>
      <w:proofErr w:type="spellEnd"/>
      <w:r w:rsidR="00E667FD" w:rsidRPr="008F657C">
        <w:rPr>
          <w:b/>
          <w:color w:val="000000" w:themeColor="text1"/>
        </w:rPr>
        <w:t xml:space="preserve"> Coal Blocks (</w:t>
      </w:r>
      <w:proofErr w:type="spellStart"/>
      <w:r w:rsidR="000C236C" w:rsidRPr="000C236C">
        <w:rPr>
          <w:b/>
          <w:color w:val="000000" w:themeColor="text1"/>
        </w:rPr>
        <w:t>MoC</w:t>
      </w:r>
      <w:proofErr w:type="spellEnd"/>
      <w:r w:rsidR="000C236C" w:rsidRPr="000C236C">
        <w:rPr>
          <w:b/>
          <w:color w:val="000000" w:themeColor="text1"/>
        </w:rPr>
        <w:t xml:space="preserve"> In-principle agreed to reallocate to 4000 MW Ultra Mega Power Project near </w:t>
      </w:r>
      <w:proofErr w:type="spellStart"/>
      <w:r w:rsidR="000C236C" w:rsidRPr="000C236C">
        <w:rPr>
          <w:b/>
          <w:color w:val="000000" w:themeColor="text1"/>
        </w:rPr>
        <w:t>Bhedabahal</w:t>
      </w:r>
      <w:proofErr w:type="spellEnd"/>
      <w:r w:rsidR="000C236C" w:rsidRPr="000C236C">
        <w:rPr>
          <w:b/>
          <w:color w:val="000000" w:themeColor="text1"/>
        </w:rPr>
        <w:t xml:space="preserve"> in the State of Odisha</w:t>
      </w:r>
      <w:r w:rsidR="00E667FD" w:rsidRPr="008F657C">
        <w:rPr>
          <w:b/>
          <w:color w:val="000000" w:themeColor="text1"/>
        </w:rPr>
        <w:t>)</w:t>
      </w:r>
      <w:r w:rsidR="00E667FD">
        <w:rPr>
          <w:b/>
          <w:color w:val="000000" w:themeColor="text1"/>
        </w:rPr>
        <w:t>”</w:t>
      </w:r>
    </w:p>
    <w:p w:rsidR="005B27E6" w:rsidRDefault="005B27E6" w:rsidP="002B4E24">
      <w:pPr>
        <w:jc w:val="both"/>
        <w:rPr>
          <w:b/>
          <w:color w:val="000000" w:themeColor="text1"/>
          <w:u w:val="single"/>
        </w:rPr>
      </w:pPr>
    </w:p>
    <w:p w:rsidR="001B2907" w:rsidRPr="008F657C" w:rsidRDefault="001B2907" w:rsidP="002B4E24">
      <w:pPr>
        <w:jc w:val="both"/>
        <w:rPr>
          <w:b/>
          <w:color w:val="000000" w:themeColor="text1"/>
          <w:u w:val="single"/>
        </w:rPr>
      </w:pPr>
    </w:p>
    <w:tbl>
      <w:tblPr>
        <w:tblStyle w:val="TableGrid"/>
        <w:tblW w:w="0" w:type="auto"/>
        <w:tblLook w:val="04A0" w:firstRow="1" w:lastRow="0" w:firstColumn="1" w:lastColumn="0" w:noHBand="0" w:noVBand="1"/>
      </w:tblPr>
      <w:tblGrid>
        <w:gridCol w:w="817"/>
        <w:gridCol w:w="3686"/>
        <w:gridCol w:w="2551"/>
        <w:gridCol w:w="2551"/>
      </w:tblGrid>
      <w:tr w:rsidR="00583205" w:rsidRPr="008F657C" w:rsidTr="002E64B9">
        <w:tc>
          <w:tcPr>
            <w:tcW w:w="817" w:type="dxa"/>
          </w:tcPr>
          <w:p w:rsidR="00E667FD" w:rsidRDefault="00583205" w:rsidP="00577480">
            <w:pPr>
              <w:jc w:val="center"/>
              <w:rPr>
                <w:b/>
                <w:bCs/>
                <w:color w:val="000000" w:themeColor="text1"/>
              </w:rPr>
            </w:pPr>
            <w:r w:rsidRPr="008F657C">
              <w:rPr>
                <w:b/>
                <w:bCs/>
                <w:color w:val="000000" w:themeColor="text1"/>
              </w:rPr>
              <w:t>S</w:t>
            </w:r>
            <w:r w:rsidR="00E667FD">
              <w:rPr>
                <w:b/>
                <w:bCs/>
                <w:color w:val="000000" w:themeColor="text1"/>
              </w:rPr>
              <w:t>L</w:t>
            </w:r>
            <w:r w:rsidRPr="008F657C">
              <w:rPr>
                <w:b/>
                <w:bCs/>
                <w:color w:val="000000" w:themeColor="text1"/>
              </w:rPr>
              <w:t>.</w:t>
            </w:r>
          </w:p>
          <w:p w:rsidR="00583205" w:rsidRPr="008F657C" w:rsidRDefault="00583205" w:rsidP="00577480">
            <w:pPr>
              <w:jc w:val="center"/>
              <w:rPr>
                <w:b/>
                <w:bCs/>
                <w:color w:val="000000" w:themeColor="text1"/>
              </w:rPr>
            </w:pPr>
            <w:r w:rsidRPr="008F657C">
              <w:rPr>
                <w:b/>
                <w:bCs/>
                <w:color w:val="000000" w:themeColor="text1"/>
              </w:rPr>
              <w:t>No.</w:t>
            </w:r>
          </w:p>
          <w:p w:rsidR="00583205" w:rsidRPr="008F657C" w:rsidRDefault="00583205" w:rsidP="00577480">
            <w:pPr>
              <w:jc w:val="center"/>
              <w:rPr>
                <w:b/>
                <w:bCs/>
                <w:color w:val="000000" w:themeColor="text1"/>
              </w:rPr>
            </w:pPr>
          </w:p>
          <w:p w:rsidR="00583205" w:rsidRPr="008F657C" w:rsidRDefault="00583205" w:rsidP="00577480">
            <w:pPr>
              <w:jc w:val="center"/>
              <w:rPr>
                <w:b/>
                <w:bCs/>
                <w:color w:val="000000" w:themeColor="text1"/>
              </w:rPr>
            </w:pPr>
            <w:r w:rsidRPr="008F657C">
              <w:rPr>
                <w:b/>
                <w:bCs/>
                <w:color w:val="000000" w:themeColor="text1"/>
              </w:rPr>
              <w:t>(A)</w:t>
            </w:r>
          </w:p>
        </w:tc>
        <w:tc>
          <w:tcPr>
            <w:tcW w:w="3686" w:type="dxa"/>
          </w:tcPr>
          <w:p w:rsidR="00583205" w:rsidRPr="008F657C" w:rsidRDefault="00583205" w:rsidP="00577480">
            <w:pPr>
              <w:jc w:val="center"/>
              <w:rPr>
                <w:b/>
                <w:bCs/>
                <w:color w:val="000000" w:themeColor="text1"/>
              </w:rPr>
            </w:pPr>
            <w:r w:rsidRPr="008F657C">
              <w:rPr>
                <w:b/>
                <w:bCs/>
                <w:color w:val="000000" w:themeColor="text1"/>
              </w:rPr>
              <w:t>Description</w:t>
            </w:r>
          </w:p>
          <w:p w:rsidR="00583205" w:rsidRPr="008F657C" w:rsidRDefault="00583205" w:rsidP="00577480">
            <w:pPr>
              <w:jc w:val="center"/>
              <w:rPr>
                <w:b/>
                <w:bCs/>
                <w:color w:val="000000" w:themeColor="text1"/>
              </w:rPr>
            </w:pPr>
          </w:p>
          <w:p w:rsidR="00583205" w:rsidRPr="008F657C" w:rsidRDefault="00583205" w:rsidP="00577480">
            <w:pPr>
              <w:jc w:val="center"/>
              <w:rPr>
                <w:b/>
                <w:bCs/>
                <w:color w:val="000000" w:themeColor="text1"/>
              </w:rPr>
            </w:pPr>
            <w:r w:rsidRPr="008F657C">
              <w:rPr>
                <w:b/>
                <w:bCs/>
                <w:color w:val="000000" w:themeColor="text1"/>
              </w:rPr>
              <w:t>(B)</w:t>
            </w:r>
          </w:p>
        </w:tc>
        <w:tc>
          <w:tcPr>
            <w:tcW w:w="2551" w:type="dxa"/>
          </w:tcPr>
          <w:p w:rsidR="00583205" w:rsidRPr="008F657C" w:rsidRDefault="00583205" w:rsidP="00577480">
            <w:pPr>
              <w:jc w:val="center"/>
              <w:rPr>
                <w:b/>
                <w:bCs/>
                <w:color w:val="000000" w:themeColor="text1"/>
              </w:rPr>
            </w:pPr>
            <w:r w:rsidRPr="008F657C">
              <w:rPr>
                <w:b/>
                <w:bCs/>
                <w:color w:val="000000" w:themeColor="text1"/>
              </w:rPr>
              <w:t>Unit</w:t>
            </w:r>
            <w:r w:rsidR="007208FE">
              <w:rPr>
                <w:b/>
                <w:bCs/>
                <w:color w:val="000000" w:themeColor="text1"/>
              </w:rPr>
              <w:t xml:space="preserve"> (in INR)</w:t>
            </w:r>
          </w:p>
          <w:p w:rsidR="00583205" w:rsidRPr="008F657C" w:rsidRDefault="00583205" w:rsidP="00577480">
            <w:pPr>
              <w:tabs>
                <w:tab w:val="left" w:pos="390"/>
                <w:tab w:val="center" w:pos="813"/>
              </w:tabs>
              <w:rPr>
                <w:b/>
                <w:bCs/>
                <w:color w:val="000000" w:themeColor="text1"/>
              </w:rPr>
            </w:pPr>
            <w:r w:rsidRPr="008F657C">
              <w:rPr>
                <w:b/>
                <w:bCs/>
                <w:color w:val="000000" w:themeColor="text1"/>
              </w:rPr>
              <w:tab/>
            </w:r>
          </w:p>
          <w:p w:rsidR="00583205" w:rsidRPr="008F657C" w:rsidRDefault="00583205" w:rsidP="00577480">
            <w:pPr>
              <w:tabs>
                <w:tab w:val="left" w:pos="390"/>
                <w:tab w:val="center" w:pos="813"/>
              </w:tabs>
              <w:rPr>
                <w:b/>
                <w:bCs/>
                <w:color w:val="000000" w:themeColor="text1"/>
              </w:rPr>
            </w:pPr>
            <w:r w:rsidRPr="008F657C">
              <w:rPr>
                <w:b/>
                <w:bCs/>
                <w:color w:val="000000" w:themeColor="text1"/>
              </w:rPr>
              <w:tab/>
              <w:t xml:space="preserve">               (C)</w:t>
            </w:r>
          </w:p>
        </w:tc>
        <w:tc>
          <w:tcPr>
            <w:tcW w:w="2551" w:type="dxa"/>
          </w:tcPr>
          <w:p w:rsidR="00583205" w:rsidRPr="008F657C" w:rsidRDefault="00583205" w:rsidP="00577480">
            <w:pPr>
              <w:jc w:val="center"/>
              <w:rPr>
                <w:b/>
                <w:bCs/>
                <w:color w:val="000000" w:themeColor="text1"/>
              </w:rPr>
            </w:pPr>
            <w:r w:rsidRPr="008F657C">
              <w:rPr>
                <w:b/>
                <w:bCs/>
                <w:color w:val="000000" w:themeColor="text1"/>
              </w:rPr>
              <w:t>Amount in INR</w:t>
            </w:r>
          </w:p>
          <w:p w:rsidR="00583205" w:rsidRPr="008F657C" w:rsidRDefault="00583205" w:rsidP="00577480">
            <w:pPr>
              <w:jc w:val="center"/>
              <w:rPr>
                <w:b/>
                <w:bCs/>
                <w:color w:val="000000" w:themeColor="text1"/>
              </w:rPr>
            </w:pPr>
            <w:r w:rsidRPr="008F657C">
              <w:rPr>
                <w:b/>
                <w:bCs/>
                <w:color w:val="000000" w:themeColor="text1"/>
              </w:rPr>
              <w:t>(D)</w:t>
            </w:r>
          </w:p>
        </w:tc>
      </w:tr>
      <w:tr w:rsidR="00E667FD" w:rsidRPr="008F657C" w:rsidTr="00BD6463">
        <w:trPr>
          <w:trHeight w:val="2484"/>
        </w:trPr>
        <w:tc>
          <w:tcPr>
            <w:tcW w:w="817" w:type="dxa"/>
          </w:tcPr>
          <w:p w:rsidR="00E667FD" w:rsidRPr="008F657C" w:rsidRDefault="00E667FD" w:rsidP="00577480">
            <w:pPr>
              <w:jc w:val="both"/>
              <w:rPr>
                <w:bCs/>
                <w:color w:val="000000" w:themeColor="text1"/>
              </w:rPr>
            </w:pPr>
            <w:r w:rsidRPr="008F657C">
              <w:rPr>
                <w:bCs/>
                <w:color w:val="000000" w:themeColor="text1"/>
              </w:rPr>
              <w:t>1.</w:t>
            </w:r>
          </w:p>
        </w:tc>
        <w:tc>
          <w:tcPr>
            <w:tcW w:w="3686" w:type="dxa"/>
          </w:tcPr>
          <w:p w:rsidR="00E667FD" w:rsidRPr="008F657C" w:rsidRDefault="004F0F8A" w:rsidP="00C85B4B">
            <w:pPr>
              <w:jc w:val="both"/>
              <w:rPr>
                <w:b/>
                <w:bCs/>
                <w:color w:val="000000" w:themeColor="text1"/>
              </w:rPr>
            </w:pPr>
            <w:r>
              <w:rPr>
                <w:b/>
                <w:color w:val="000000" w:themeColor="text1"/>
              </w:rPr>
              <w:t xml:space="preserve">Financial Proposal for </w:t>
            </w:r>
            <w:r w:rsidR="00E667FD">
              <w:rPr>
                <w:b/>
                <w:color w:val="000000" w:themeColor="text1"/>
              </w:rPr>
              <w:t xml:space="preserve">Consultancy assignment </w:t>
            </w:r>
            <w:r w:rsidR="00E667FD" w:rsidRPr="008F657C">
              <w:rPr>
                <w:b/>
                <w:color w:val="000000" w:themeColor="text1"/>
              </w:rPr>
              <w:t xml:space="preserve">for </w:t>
            </w:r>
            <w:r w:rsidR="00E667FD">
              <w:rPr>
                <w:b/>
                <w:color w:val="000000" w:themeColor="text1"/>
              </w:rPr>
              <w:t>assisting “</w:t>
            </w:r>
            <w:r w:rsidR="00E667FD">
              <w:rPr>
                <w:b/>
                <w:snapToGrid w:val="0"/>
                <w:color w:val="000000" w:themeColor="text1"/>
              </w:rPr>
              <w:t xml:space="preserve">PFCCL in obtaining Forest &amp; Environment clearance </w:t>
            </w:r>
            <w:r w:rsidR="00E667FD" w:rsidRPr="008F657C">
              <w:rPr>
                <w:b/>
                <w:snapToGrid w:val="0"/>
                <w:color w:val="000000" w:themeColor="text1"/>
              </w:rPr>
              <w:t xml:space="preserve">in respect of </w:t>
            </w:r>
            <w:proofErr w:type="spellStart"/>
            <w:r w:rsidR="00E667FD" w:rsidRPr="008F657C">
              <w:rPr>
                <w:b/>
                <w:color w:val="000000" w:themeColor="text1"/>
              </w:rPr>
              <w:t>Meenakshi</w:t>
            </w:r>
            <w:proofErr w:type="spellEnd"/>
            <w:r w:rsidR="00E667FD" w:rsidRPr="008F657C">
              <w:rPr>
                <w:b/>
                <w:color w:val="000000" w:themeColor="text1"/>
              </w:rPr>
              <w:t xml:space="preserve">, </w:t>
            </w:r>
            <w:proofErr w:type="spellStart"/>
            <w:r w:rsidR="00E667FD" w:rsidRPr="008F657C">
              <w:rPr>
                <w:b/>
                <w:color w:val="000000" w:themeColor="text1"/>
              </w:rPr>
              <w:t>Meenakshi</w:t>
            </w:r>
            <w:proofErr w:type="spellEnd"/>
            <w:r w:rsidR="00E667FD" w:rsidRPr="008F657C">
              <w:rPr>
                <w:b/>
                <w:color w:val="000000" w:themeColor="text1"/>
              </w:rPr>
              <w:t xml:space="preserve">-B, and </w:t>
            </w:r>
            <w:proofErr w:type="spellStart"/>
            <w:r w:rsidR="00E667FD" w:rsidRPr="008F657C">
              <w:rPr>
                <w:b/>
                <w:color w:val="000000" w:themeColor="text1"/>
              </w:rPr>
              <w:t>Dipside</w:t>
            </w:r>
            <w:proofErr w:type="spellEnd"/>
            <w:r w:rsidR="00E667FD" w:rsidRPr="008F657C">
              <w:rPr>
                <w:b/>
                <w:color w:val="000000" w:themeColor="text1"/>
              </w:rPr>
              <w:t xml:space="preserve"> of </w:t>
            </w:r>
            <w:proofErr w:type="spellStart"/>
            <w:r w:rsidR="00E667FD" w:rsidRPr="008F657C">
              <w:rPr>
                <w:b/>
                <w:color w:val="000000" w:themeColor="text1"/>
              </w:rPr>
              <w:t>Meenakshi</w:t>
            </w:r>
            <w:proofErr w:type="spellEnd"/>
            <w:r w:rsidR="00E667FD" w:rsidRPr="008F657C">
              <w:rPr>
                <w:b/>
                <w:color w:val="000000" w:themeColor="text1"/>
              </w:rPr>
              <w:t xml:space="preserve"> Coal Blocks (</w:t>
            </w:r>
            <w:proofErr w:type="spellStart"/>
            <w:r w:rsidR="000C236C" w:rsidRPr="000C236C">
              <w:rPr>
                <w:b/>
                <w:color w:val="000000" w:themeColor="text1"/>
              </w:rPr>
              <w:t>MoC</w:t>
            </w:r>
            <w:proofErr w:type="spellEnd"/>
            <w:r w:rsidR="000C236C" w:rsidRPr="000C236C">
              <w:rPr>
                <w:b/>
                <w:color w:val="000000" w:themeColor="text1"/>
              </w:rPr>
              <w:t xml:space="preserve"> In-principle agreed to reallocate to 4000 MW Ultra Mega Power Project near </w:t>
            </w:r>
            <w:proofErr w:type="spellStart"/>
            <w:r w:rsidR="000C236C" w:rsidRPr="000C236C">
              <w:rPr>
                <w:b/>
                <w:color w:val="000000" w:themeColor="text1"/>
              </w:rPr>
              <w:t>Bhedabahal</w:t>
            </w:r>
            <w:proofErr w:type="spellEnd"/>
            <w:r w:rsidR="000C236C" w:rsidRPr="000C236C">
              <w:rPr>
                <w:b/>
                <w:color w:val="000000" w:themeColor="text1"/>
              </w:rPr>
              <w:t xml:space="preserve"> in the State of Odisha</w:t>
            </w:r>
            <w:r w:rsidR="00E667FD" w:rsidRPr="008F657C">
              <w:rPr>
                <w:b/>
                <w:color w:val="000000" w:themeColor="text1"/>
              </w:rPr>
              <w:t>)</w:t>
            </w:r>
            <w:r w:rsidR="00E667FD">
              <w:rPr>
                <w:b/>
                <w:color w:val="000000" w:themeColor="text1"/>
              </w:rPr>
              <w:t>”</w:t>
            </w:r>
          </w:p>
        </w:tc>
        <w:tc>
          <w:tcPr>
            <w:tcW w:w="2551" w:type="dxa"/>
          </w:tcPr>
          <w:p w:rsidR="00E667FD" w:rsidRPr="008F657C" w:rsidRDefault="00E667FD" w:rsidP="00577480">
            <w:pPr>
              <w:jc w:val="center"/>
              <w:rPr>
                <w:bCs/>
                <w:color w:val="000000" w:themeColor="text1"/>
              </w:rPr>
            </w:pPr>
          </w:p>
          <w:p w:rsidR="00664B4F" w:rsidRDefault="00664B4F" w:rsidP="00577480">
            <w:pPr>
              <w:jc w:val="center"/>
              <w:rPr>
                <w:bCs/>
                <w:color w:val="000000" w:themeColor="text1"/>
              </w:rPr>
            </w:pPr>
          </w:p>
          <w:p w:rsidR="00664B4F" w:rsidRDefault="00664B4F" w:rsidP="00577480">
            <w:pPr>
              <w:jc w:val="center"/>
              <w:rPr>
                <w:bCs/>
                <w:color w:val="000000" w:themeColor="text1"/>
              </w:rPr>
            </w:pPr>
          </w:p>
          <w:p w:rsidR="00E667FD" w:rsidRPr="008F657C" w:rsidRDefault="00E667FD" w:rsidP="00577480">
            <w:pPr>
              <w:jc w:val="center"/>
              <w:rPr>
                <w:bCs/>
                <w:color w:val="000000" w:themeColor="text1"/>
              </w:rPr>
            </w:pPr>
            <w:proofErr w:type="spellStart"/>
            <w:r>
              <w:rPr>
                <w:bCs/>
                <w:color w:val="000000" w:themeColor="text1"/>
              </w:rPr>
              <w:t>Lumpsum</w:t>
            </w:r>
            <w:proofErr w:type="spellEnd"/>
          </w:p>
        </w:tc>
        <w:tc>
          <w:tcPr>
            <w:tcW w:w="2551" w:type="dxa"/>
          </w:tcPr>
          <w:p w:rsidR="00E667FD" w:rsidRPr="008F657C" w:rsidRDefault="00E667FD" w:rsidP="00577480">
            <w:pPr>
              <w:jc w:val="both"/>
              <w:rPr>
                <w:bCs/>
                <w:color w:val="000000" w:themeColor="text1"/>
              </w:rPr>
            </w:pPr>
          </w:p>
        </w:tc>
      </w:tr>
    </w:tbl>
    <w:p w:rsidR="00577480" w:rsidRPr="008F657C" w:rsidRDefault="00577480" w:rsidP="002B4E24">
      <w:pPr>
        <w:jc w:val="both"/>
        <w:rPr>
          <w:b/>
          <w:bCs/>
          <w:color w:val="000000" w:themeColor="text1"/>
        </w:rPr>
      </w:pPr>
    </w:p>
    <w:p w:rsidR="001E6322" w:rsidRDefault="001E6322" w:rsidP="001E6322">
      <w:pPr>
        <w:pStyle w:val="BodyText3"/>
        <w:spacing w:after="0"/>
        <w:ind w:right="-1141"/>
        <w:rPr>
          <w:b/>
          <w:bCs/>
          <w:color w:val="000000" w:themeColor="text1"/>
          <w:sz w:val="24"/>
          <w:szCs w:val="24"/>
        </w:rPr>
      </w:pPr>
      <w:r w:rsidRPr="008F657C">
        <w:rPr>
          <w:b/>
          <w:bCs/>
          <w:color w:val="000000" w:themeColor="text1"/>
          <w:sz w:val="24"/>
          <w:szCs w:val="24"/>
        </w:rPr>
        <w:t xml:space="preserve">Note: </w:t>
      </w:r>
    </w:p>
    <w:p w:rsidR="001B2907" w:rsidRPr="008F657C" w:rsidRDefault="001B2907" w:rsidP="001E6322">
      <w:pPr>
        <w:pStyle w:val="BodyText3"/>
        <w:spacing w:after="0"/>
        <w:ind w:right="-1141"/>
        <w:rPr>
          <w:color w:val="000000" w:themeColor="text1"/>
          <w:sz w:val="24"/>
          <w:szCs w:val="24"/>
        </w:rPr>
      </w:pPr>
    </w:p>
    <w:p w:rsidR="002F5B63" w:rsidRPr="001B2907" w:rsidRDefault="001E6322" w:rsidP="00546FF9">
      <w:pPr>
        <w:pStyle w:val="ListParagraph"/>
        <w:numPr>
          <w:ilvl w:val="0"/>
          <w:numId w:val="58"/>
        </w:numPr>
        <w:jc w:val="both"/>
        <w:rPr>
          <w:i/>
          <w:color w:val="000000" w:themeColor="text1"/>
        </w:rPr>
      </w:pPr>
      <w:r w:rsidRPr="001B2907">
        <w:rPr>
          <w:i/>
          <w:color w:val="000000" w:themeColor="text1"/>
        </w:rPr>
        <w:t xml:space="preserve">The price offer for the Assignment should be quoted on a lump sum basis inclusive of all taxes and duties </w:t>
      </w:r>
      <w:proofErr w:type="spellStart"/>
      <w:r w:rsidRPr="001B2907">
        <w:rPr>
          <w:i/>
          <w:color w:val="000000" w:themeColor="text1"/>
        </w:rPr>
        <w:t>etc</w:t>
      </w:r>
      <w:proofErr w:type="spellEnd"/>
      <w:r w:rsidRPr="001B2907">
        <w:rPr>
          <w:i/>
          <w:color w:val="000000" w:themeColor="text1"/>
        </w:rPr>
        <w:t xml:space="preserve"> other than service tax as may be applicable. Any statutory fees/payments to the Government authorities shall be made by the Client. No escalation for any reason whatsoever shall be allowed over and above the bid price.</w:t>
      </w:r>
    </w:p>
    <w:p w:rsidR="001B2907" w:rsidRPr="001B2907" w:rsidRDefault="001B2907" w:rsidP="001B2907">
      <w:pPr>
        <w:pStyle w:val="ListParagraph"/>
        <w:jc w:val="both"/>
        <w:rPr>
          <w:i/>
          <w:color w:val="000000" w:themeColor="text1"/>
        </w:rPr>
      </w:pPr>
    </w:p>
    <w:p w:rsidR="004354DC" w:rsidRPr="00584389" w:rsidRDefault="00584389" w:rsidP="00584389">
      <w:pPr>
        <w:pStyle w:val="ListParagraph"/>
        <w:numPr>
          <w:ilvl w:val="0"/>
          <w:numId w:val="58"/>
        </w:numPr>
        <w:jc w:val="both"/>
        <w:rPr>
          <w:i/>
          <w:color w:val="000000" w:themeColor="text1"/>
        </w:rPr>
      </w:pPr>
      <w:r w:rsidRPr="00584389">
        <w:rPr>
          <w:i/>
          <w:color w:val="000000" w:themeColor="text1"/>
          <w:lang w:val="en-US"/>
        </w:rPr>
        <w:t>The obligation of General Goods &amp; Service Tax (GST) or any other taxes in lieu of service tax and educational-</w:t>
      </w:r>
      <w:proofErr w:type="spellStart"/>
      <w:r w:rsidRPr="00584389">
        <w:rPr>
          <w:i/>
          <w:color w:val="000000" w:themeColor="text1"/>
          <w:lang w:val="en-US"/>
        </w:rPr>
        <w:t>cess</w:t>
      </w:r>
      <w:proofErr w:type="spellEnd"/>
      <w:r w:rsidRPr="00584389">
        <w:rPr>
          <w:i/>
          <w:color w:val="000000" w:themeColor="text1"/>
          <w:lang w:val="en-US"/>
        </w:rPr>
        <w:t xml:space="preserve"> or any such tax/levy calculated as a percentage of applicable taxes on the date(s) of payment(s) shall be </w:t>
      </w:r>
      <w:proofErr w:type="gramStart"/>
      <w:r w:rsidRPr="00584389">
        <w:rPr>
          <w:i/>
          <w:color w:val="000000" w:themeColor="text1"/>
          <w:lang w:val="en-US"/>
        </w:rPr>
        <w:t>paid/borne</w:t>
      </w:r>
      <w:proofErr w:type="gramEnd"/>
      <w:r w:rsidRPr="00584389">
        <w:rPr>
          <w:i/>
          <w:color w:val="000000" w:themeColor="text1"/>
          <w:lang w:val="en-US"/>
        </w:rPr>
        <w:t xml:space="preserve"> by PFCCL over and above the bid price (price to be quoted as per Form-6). Income tax at source will be deducted by PFCCL as per the applicable law and regulation and TDS certificate shall be issued to the successful bidder by PFCCL</w:t>
      </w:r>
    </w:p>
    <w:p w:rsidR="004354DC" w:rsidRPr="001B2907" w:rsidRDefault="004354DC" w:rsidP="004354DC">
      <w:pPr>
        <w:pStyle w:val="ListParagraph"/>
        <w:jc w:val="both"/>
        <w:rPr>
          <w:i/>
          <w:color w:val="000000" w:themeColor="text1"/>
        </w:rPr>
      </w:pPr>
    </w:p>
    <w:p w:rsidR="001E6322" w:rsidRPr="001B2907" w:rsidRDefault="001E6322" w:rsidP="00546FF9">
      <w:pPr>
        <w:pStyle w:val="ListParagraph"/>
        <w:numPr>
          <w:ilvl w:val="0"/>
          <w:numId w:val="58"/>
        </w:numPr>
        <w:jc w:val="both"/>
        <w:rPr>
          <w:i/>
          <w:color w:val="000000" w:themeColor="text1"/>
        </w:rPr>
      </w:pPr>
      <w:r w:rsidRPr="001B2907">
        <w:rPr>
          <w:i/>
          <w:color w:val="000000" w:themeColor="text1"/>
        </w:rPr>
        <w:t xml:space="preserve">All related travel expenses incurred by the Consultant’s personnel for journeys to site or PFCCL Office or anywhere in connection with the consultancy services/study under </w:t>
      </w:r>
      <w:r w:rsidRPr="001B2907">
        <w:rPr>
          <w:i/>
          <w:color w:val="000000" w:themeColor="text1"/>
        </w:rPr>
        <w:lastRenderedPageBreak/>
        <w:t>Scope of this Specification will be borne by the Consultant and PFCCL will not take any responsibility whatsoever on this account.</w:t>
      </w:r>
    </w:p>
    <w:p w:rsidR="001B2907" w:rsidRPr="001B2907" w:rsidRDefault="001B2907" w:rsidP="001B2907">
      <w:pPr>
        <w:pStyle w:val="ListParagraph"/>
        <w:jc w:val="both"/>
        <w:rPr>
          <w:i/>
          <w:color w:val="000000" w:themeColor="text1"/>
        </w:rPr>
      </w:pPr>
    </w:p>
    <w:p w:rsidR="001E6322" w:rsidRPr="001B2907" w:rsidRDefault="001E6322" w:rsidP="00546FF9">
      <w:pPr>
        <w:pStyle w:val="ListParagraph"/>
        <w:numPr>
          <w:ilvl w:val="0"/>
          <w:numId w:val="58"/>
        </w:numPr>
        <w:jc w:val="both"/>
        <w:rPr>
          <w:i/>
          <w:color w:val="000000" w:themeColor="text1"/>
        </w:rPr>
      </w:pPr>
      <w:r w:rsidRPr="001B2907">
        <w:rPr>
          <w:i/>
          <w:color w:val="000000" w:themeColor="text1"/>
        </w:rPr>
        <w:t>The financial proposal with condition(s) or alternate price bid will be summarily rejected.</w:t>
      </w:r>
    </w:p>
    <w:p w:rsidR="001B2907" w:rsidRPr="001B2907" w:rsidRDefault="001B2907" w:rsidP="001B2907">
      <w:pPr>
        <w:pStyle w:val="ListParagraph"/>
        <w:jc w:val="both"/>
        <w:rPr>
          <w:i/>
          <w:color w:val="000000" w:themeColor="text1"/>
        </w:rPr>
      </w:pPr>
    </w:p>
    <w:p w:rsidR="001D5645" w:rsidRPr="001B2907" w:rsidRDefault="001D5645" w:rsidP="00546FF9">
      <w:pPr>
        <w:pStyle w:val="ListParagraph"/>
        <w:numPr>
          <w:ilvl w:val="0"/>
          <w:numId w:val="58"/>
        </w:numPr>
        <w:jc w:val="both"/>
        <w:rPr>
          <w:i/>
          <w:color w:val="000000" w:themeColor="text1"/>
        </w:rPr>
      </w:pPr>
      <w:r w:rsidRPr="001B2907">
        <w:rPr>
          <w:i/>
          <w:color w:val="000000" w:themeColor="text1"/>
        </w:rPr>
        <w:t xml:space="preserve">Any statutory fees/payments to the Government authorities shall be made by the </w:t>
      </w:r>
      <w:r w:rsidR="00BA20D1">
        <w:rPr>
          <w:i/>
          <w:color w:val="000000" w:themeColor="text1"/>
        </w:rPr>
        <w:t>PFCCL</w:t>
      </w:r>
      <w:r w:rsidRPr="001B2907">
        <w:rPr>
          <w:i/>
          <w:color w:val="000000" w:themeColor="text1"/>
        </w:rPr>
        <w:t xml:space="preserve">. </w:t>
      </w:r>
    </w:p>
    <w:p w:rsidR="001E6322" w:rsidRPr="008F657C" w:rsidRDefault="001E6322" w:rsidP="007A5EC1">
      <w:pPr>
        <w:pStyle w:val="ListParagraph"/>
        <w:jc w:val="both"/>
        <w:rPr>
          <w:color w:val="000000" w:themeColor="text1"/>
        </w:rPr>
      </w:pPr>
    </w:p>
    <w:p w:rsidR="001E6322" w:rsidRPr="008F657C" w:rsidRDefault="001E6322" w:rsidP="001E6322">
      <w:pPr>
        <w:pStyle w:val="ListParagraph"/>
        <w:jc w:val="both"/>
        <w:rPr>
          <w:color w:val="000000" w:themeColor="text1"/>
        </w:rPr>
      </w:pPr>
    </w:p>
    <w:p w:rsidR="001E6322" w:rsidRPr="008F657C" w:rsidRDefault="001E6322" w:rsidP="001E6322">
      <w:pPr>
        <w:pStyle w:val="ListParagraph"/>
        <w:jc w:val="both"/>
        <w:rPr>
          <w:color w:val="000000" w:themeColor="text1"/>
        </w:rPr>
      </w:pPr>
    </w:p>
    <w:tbl>
      <w:tblPr>
        <w:tblW w:w="0" w:type="auto"/>
        <w:tblInd w:w="720" w:type="dxa"/>
        <w:tblLook w:val="04A0" w:firstRow="1" w:lastRow="0" w:firstColumn="1" w:lastColumn="0" w:noHBand="0" w:noVBand="1"/>
      </w:tblPr>
      <w:tblGrid>
        <w:gridCol w:w="4437"/>
        <w:gridCol w:w="4449"/>
      </w:tblGrid>
      <w:tr w:rsidR="001E6322" w:rsidRPr="008F657C" w:rsidTr="001F64F0">
        <w:tc>
          <w:tcPr>
            <w:tcW w:w="4437" w:type="dxa"/>
          </w:tcPr>
          <w:p w:rsidR="001E6322" w:rsidRPr="008F657C" w:rsidRDefault="001E6322" w:rsidP="001F64F0">
            <w:pPr>
              <w:pStyle w:val="ListParagraph"/>
              <w:ind w:left="0"/>
              <w:jc w:val="both"/>
              <w:rPr>
                <w:color w:val="000000" w:themeColor="text1"/>
              </w:rPr>
            </w:pPr>
            <w:r w:rsidRPr="008F657C">
              <w:rPr>
                <w:color w:val="000000" w:themeColor="text1"/>
              </w:rPr>
              <w:t>Seal</w:t>
            </w:r>
          </w:p>
        </w:tc>
        <w:tc>
          <w:tcPr>
            <w:tcW w:w="4449" w:type="dxa"/>
          </w:tcPr>
          <w:p w:rsidR="001E6322" w:rsidRPr="008F657C" w:rsidRDefault="001E6322" w:rsidP="001F64F0">
            <w:pPr>
              <w:pStyle w:val="ListParagraph"/>
              <w:ind w:left="0"/>
              <w:jc w:val="both"/>
              <w:rPr>
                <w:color w:val="000000" w:themeColor="text1"/>
              </w:rPr>
            </w:pPr>
            <w:r w:rsidRPr="008F657C">
              <w:rPr>
                <w:color w:val="000000" w:themeColor="text1"/>
              </w:rPr>
              <w:t xml:space="preserve">Authorised Signatory </w:t>
            </w:r>
          </w:p>
          <w:p w:rsidR="001E6322" w:rsidRPr="008F657C" w:rsidRDefault="001E6322" w:rsidP="001F64F0">
            <w:pPr>
              <w:pStyle w:val="ListParagraph"/>
              <w:ind w:left="0"/>
              <w:jc w:val="both"/>
              <w:rPr>
                <w:color w:val="000000" w:themeColor="text1"/>
              </w:rPr>
            </w:pPr>
            <w:r w:rsidRPr="008F657C">
              <w:rPr>
                <w:color w:val="000000" w:themeColor="text1"/>
              </w:rPr>
              <w:t xml:space="preserve">Full Name, </w:t>
            </w:r>
          </w:p>
          <w:p w:rsidR="001E6322" w:rsidRPr="008F657C" w:rsidRDefault="001E6322" w:rsidP="001F64F0">
            <w:pPr>
              <w:pStyle w:val="ListParagraph"/>
              <w:ind w:left="0"/>
              <w:jc w:val="both"/>
              <w:rPr>
                <w:color w:val="000000" w:themeColor="text1"/>
              </w:rPr>
            </w:pPr>
            <w:r w:rsidRPr="008F657C">
              <w:rPr>
                <w:color w:val="000000" w:themeColor="text1"/>
              </w:rPr>
              <w:t>Address</w:t>
            </w:r>
          </w:p>
        </w:tc>
      </w:tr>
    </w:tbl>
    <w:p w:rsidR="00583205" w:rsidRPr="008F657C" w:rsidRDefault="00583205" w:rsidP="002B4E24">
      <w:pPr>
        <w:jc w:val="both"/>
        <w:rPr>
          <w:b/>
          <w:bCs/>
          <w:color w:val="000000" w:themeColor="text1"/>
        </w:rPr>
      </w:pPr>
    </w:p>
    <w:p w:rsidR="00577480" w:rsidRPr="008F657C" w:rsidRDefault="00577480" w:rsidP="002B4E24">
      <w:pPr>
        <w:jc w:val="both"/>
        <w:rPr>
          <w:b/>
          <w:bCs/>
          <w:color w:val="000000" w:themeColor="text1"/>
        </w:rPr>
      </w:pPr>
    </w:p>
    <w:p w:rsidR="00CC1E26" w:rsidRPr="008F657C" w:rsidRDefault="00CC1E26" w:rsidP="002B4E24">
      <w:pPr>
        <w:jc w:val="both"/>
        <w:rPr>
          <w:b/>
          <w:bCs/>
          <w:color w:val="000000" w:themeColor="text1"/>
        </w:rPr>
      </w:pPr>
    </w:p>
    <w:p w:rsidR="00CC1E26" w:rsidRPr="008F657C" w:rsidRDefault="00CC1E26">
      <w:pPr>
        <w:rPr>
          <w:b/>
          <w:bCs/>
          <w:color w:val="000000" w:themeColor="text1"/>
        </w:rPr>
      </w:pPr>
      <w:r w:rsidRPr="008F657C">
        <w:rPr>
          <w:b/>
          <w:bCs/>
          <w:color w:val="000000" w:themeColor="text1"/>
        </w:rPr>
        <w:br w:type="page"/>
      </w:r>
    </w:p>
    <w:p w:rsidR="003666FC" w:rsidRPr="008F657C" w:rsidRDefault="003666FC">
      <w:pPr>
        <w:rPr>
          <w:caps/>
          <w:color w:val="000000" w:themeColor="text1"/>
        </w:rPr>
      </w:pPr>
    </w:p>
    <w:bookmarkEnd w:id="9"/>
    <w:bookmarkEnd w:id="10"/>
    <w:p w:rsidR="00664B4F" w:rsidRDefault="001B2907" w:rsidP="00F62662">
      <w:pPr>
        <w:autoSpaceDE w:val="0"/>
        <w:autoSpaceDN w:val="0"/>
        <w:adjustRightInd w:val="0"/>
        <w:jc w:val="center"/>
        <w:rPr>
          <w:b/>
          <w:color w:val="000000" w:themeColor="text1"/>
        </w:rPr>
      </w:pPr>
      <w:r>
        <w:rPr>
          <w:b/>
          <w:color w:val="000000" w:themeColor="text1"/>
        </w:rPr>
        <w:t>FORM -7</w:t>
      </w:r>
    </w:p>
    <w:p w:rsidR="00664B4F" w:rsidRDefault="00664B4F" w:rsidP="00F62662">
      <w:pPr>
        <w:autoSpaceDE w:val="0"/>
        <w:autoSpaceDN w:val="0"/>
        <w:adjustRightInd w:val="0"/>
        <w:jc w:val="center"/>
        <w:rPr>
          <w:b/>
          <w:color w:val="000000" w:themeColor="text1"/>
        </w:rPr>
      </w:pPr>
    </w:p>
    <w:p w:rsidR="00F62662" w:rsidRPr="008F657C" w:rsidRDefault="00F62662" w:rsidP="00664B4F">
      <w:pPr>
        <w:autoSpaceDE w:val="0"/>
        <w:autoSpaceDN w:val="0"/>
        <w:adjustRightInd w:val="0"/>
        <w:rPr>
          <w:b/>
          <w:bCs/>
          <w:color w:val="000000" w:themeColor="text1"/>
        </w:rPr>
      </w:pPr>
      <w:r w:rsidRPr="008F657C">
        <w:rPr>
          <w:b/>
          <w:color w:val="000000" w:themeColor="text1"/>
        </w:rPr>
        <w:t xml:space="preserve">THE PROPOSED METHODOLOGY, </w:t>
      </w:r>
      <w:r w:rsidRPr="008F657C">
        <w:rPr>
          <w:b/>
          <w:bCs/>
          <w:color w:val="000000" w:themeColor="text1"/>
        </w:rPr>
        <w:t>WORK PLAN, RESOURCES AND MANPOWER FOR UNDERTAKING THE TASKS AS PER SCOPE OF WORK AND DELIVERABLES</w:t>
      </w:r>
    </w:p>
    <w:p w:rsidR="00F62662" w:rsidRPr="008F657C" w:rsidRDefault="00F62662" w:rsidP="00F62662">
      <w:pPr>
        <w:pStyle w:val="BodyText"/>
        <w:spacing w:after="0"/>
        <w:rPr>
          <w:color w:val="000000" w:themeColor="text1"/>
        </w:rPr>
      </w:pPr>
    </w:p>
    <w:p w:rsidR="00F62662" w:rsidRPr="008F657C" w:rsidRDefault="00F62662" w:rsidP="00F62662">
      <w:pPr>
        <w:pStyle w:val="BodyText"/>
        <w:spacing w:after="0"/>
        <w:rPr>
          <w:color w:val="000000" w:themeColor="text1"/>
        </w:rPr>
      </w:pPr>
      <w:r w:rsidRPr="008F657C">
        <w:rPr>
          <w:color w:val="000000" w:themeColor="text1"/>
        </w:rPr>
        <w:t>Bidder`s Name &amp; Address</w:t>
      </w:r>
    </w:p>
    <w:p w:rsidR="00F62662" w:rsidRPr="008F657C" w:rsidRDefault="00F62662" w:rsidP="00F62662">
      <w:pPr>
        <w:pStyle w:val="BodyText"/>
        <w:spacing w:after="0"/>
        <w:rPr>
          <w:color w:val="000000" w:themeColor="text1"/>
        </w:rPr>
      </w:pPr>
    </w:p>
    <w:p w:rsidR="00F62662" w:rsidRPr="008F657C" w:rsidRDefault="00F62662" w:rsidP="00F62662">
      <w:pPr>
        <w:pStyle w:val="BodyText"/>
        <w:spacing w:after="0"/>
        <w:rPr>
          <w:color w:val="000000" w:themeColor="text1"/>
        </w:rPr>
      </w:pPr>
      <w:r w:rsidRPr="008F657C">
        <w:rPr>
          <w:color w:val="000000" w:themeColor="text1"/>
        </w:rPr>
        <w:t xml:space="preserve">To                                                                                </w:t>
      </w:r>
    </w:p>
    <w:p w:rsidR="00F62662" w:rsidRPr="008F657C" w:rsidRDefault="00F62662" w:rsidP="00F62662">
      <w:pPr>
        <w:rPr>
          <w:bCs/>
          <w:color w:val="000000" w:themeColor="text1"/>
        </w:rPr>
      </w:pPr>
      <w:r w:rsidRPr="008F657C">
        <w:rPr>
          <w:bCs/>
          <w:color w:val="000000" w:themeColor="text1"/>
        </w:rPr>
        <w:t>PFC Consulting Limited</w:t>
      </w:r>
    </w:p>
    <w:p w:rsidR="00F62662" w:rsidRPr="008F657C" w:rsidRDefault="00F62662" w:rsidP="00F62662">
      <w:pPr>
        <w:rPr>
          <w:bCs/>
          <w:color w:val="000000" w:themeColor="text1"/>
        </w:rPr>
      </w:pPr>
      <w:proofErr w:type="gramStart"/>
      <w:r w:rsidRPr="008F657C">
        <w:rPr>
          <w:bCs/>
          <w:color w:val="000000" w:themeColor="text1"/>
        </w:rPr>
        <w:t>(A wholly owned subsidiary of Power Finance Corporation Ltd.)</w:t>
      </w:r>
      <w:proofErr w:type="gramEnd"/>
    </w:p>
    <w:p w:rsidR="00F62662" w:rsidRPr="008F657C" w:rsidRDefault="00F62662" w:rsidP="00F62662">
      <w:pPr>
        <w:rPr>
          <w:bCs/>
          <w:color w:val="000000" w:themeColor="text1"/>
        </w:rPr>
      </w:pPr>
      <w:r w:rsidRPr="008F657C">
        <w:rPr>
          <w:bCs/>
          <w:color w:val="000000" w:themeColor="text1"/>
        </w:rPr>
        <w:t>First Floor, “</w:t>
      </w:r>
      <w:proofErr w:type="spellStart"/>
      <w:r w:rsidRPr="008F657C">
        <w:rPr>
          <w:bCs/>
          <w:color w:val="000000" w:themeColor="text1"/>
        </w:rPr>
        <w:t>Urjanidhi</w:t>
      </w:r>
      <w:proofErr w:type="spellEnd"/>
      <w:r w:rsidRPr="008F657C">
        <w:rPr>
          <w:bCs/>
          <w:color w:val="000000" w:themeColor="text1"/>
        </w:rPr>
        <w:t>”, 1-Barakhamba Lane</w:t>
      </w:r>
    </w:p>
    <w:p w:rsidR="00F62662" w:rsidRPr="008F657C" w:rsidRDefault="00F62662" w:rsidP="00F62662">
      <w:pPr>
        <w:rPr>
          <w:bCs/>
          <w:color w:val="000000" w:themeColor="text1"/>
        </w:rPr>
      </w:pPr>
      <w:r w:rsidRPr="008F657C">
        <w:rPr>
          <w:bCs/>
          <w:color w:val="000000" w:themeColor="text1"/>
        </w:rPr>
        <w:t xml:space="preserve">Connaught Place </w:t>
      </w:r>
    </w:p>
    <w:p w:rsidR="00F62662" w:rsidRPr="008F657C" w:rsidRDefault="00F62662" w:rsidP="00F62662">
      <w:pPr>
        <w:rPr>
          <w:bCs/>
          <w:color w:val="000000" w:themeColor="text1"/>
        </w:rPr>
      </w:pPr>
      <w:r w:rsidRPr="008F657C">
        <w:rPr>
          <w:bCs/>
          <w:color w:val="000000" w:themeColor="text1"/>
        </w:rPr>
        <w:t xml:space="preserve">New Delhi-110 001  </w:t>
      </w:r>
    </w:p>
    <w:p w:rsidR="00F62662" w:rsidRPr="008F657C" w:rsidRDefault="00F62662" w:rsidP="00F62662">
      <w:pPr>
        <w:rPr>
          <w:color w:val="000000" w:themeColor="text1"/>
        </w:rPr>
      </w:pPr>
    </w:p>
    <w:p w:rsidR="00F62662" w:rsidRPr="008F657C" w:rsidRDefault="00F62662" w:rsidP="00F62662">
      <w:pPr>
        <w:rPr>
          <w:color w:val="000000" w:themeColor="text1"/>
        </w:rPr>
      </w:pPr>
      <w:r w:rsidRPr="008F657C">
        <w:rPr>
          <w:color w:val="000000" w:themeColor="text1"/>
        </w:rPr>
        <w:t xml:space="preserve">Dear Sir, </w:t>
      </w:r>
    </w:p>
    <w:p w:rsidR="00F62662" w:rsidRPr="008F657C" w:rsidRDefault="00F62662" w:rsidP="00F62662">
      <w:pPr>
        <w:rPr>
          <w:color w:val="000000" w:themeColor="text1"/>
        </w:rPr>
      </w:pPr>
    </w:p>
    <w:p w:rsidR="001B2907" w:rsidRDefault="00F62662" w:rsidP="00F62662">
      <w:pPr>
        <w:jc w:val="both"/>
        <w:rPr>
          <w:color w:val="000000" w:themeColor="text1"/>
        </w:rPr>
      </w:pPr>
      <w:r w:rsidRPr="008F657C">
        <w:rPr>
          <w:color w:val="000000" w:themeColor="text1"/>
        </w:rPr>
        <w:t xml:space="preserve">We hereby enclose a brief write up on the proposed methodology to be adopted </w:t>
      </w:r>
      <w:r w:rsidR="00E667FD" w:rsidRPr="008F657C">
        <w:rPr>
          <w:b/>
          <w:color w:val="000000" w:themeColor="text1"/>
        </w:rPr>
        <w:t xml:space="preserve">for </w:t>
      </w:r>
      <w:r w:rsidR="00E667FD">
        <w:rPr>
          <w:b/>
          <w:color w:val="000000" w:themeColor="text1"/>
        </w:rPr>
        <w:t>assisting “</w:t>
      </w:r>
      <w:r w:rsidR="00E667FD">
        <w:rPr>
          <w:b/>
          <w:snapToGrid w:val="0"/>
          <w:color w:val="000000" w:themeColor="text1"/>
        </w:rPr>
        <w:t xml:space="preserve">PFCCL in obtaining Forest &amp; Environment clearance </w:t>
      </w:r>
      <w:r w:rsidR="00E667FD" w:rsidRPr="008F657C">
        <w:rPr>
          <w:b/>
          <w:snapToGrid w:val="0"/>
          <w:color w:val="000000" w:themeColor="text1"/>
        </w:rPr>
        <w:t xml:space="preserve">in respect of </w:t>
      </w:r>
      <w:proofErr w:type="spellStart"/>
      <w:r w:rsidR="00E667FD" w:rsidRPr="008F657C">
        <w:rPr>
          <w:b/>
          <w:color w:val="000000" w:themeColor="text1"/>
        </w:rPr>
        <w:t>Meenakshi</w:t>
      </w:r>
      <w:proofErr w:type="spellEnd"/>
      <w:r w:rsidR="00E667FD" w:rsidRPr="008F657C">
        <w:rPr>
          <w:b/>
          <w:color w:val="000000" w:themeColor="text1"/>
        </w:rPr>
        <w:t xml:space="preserve">, </w:t>
      </w:r>
      <w:proofErr w:type="spellStart"/>
      <w:r w:rsidR="00E667FD" w:rsidRPr="008F657C">
        <w:rPr>
          <w:b/>
          <w:color w:val="000000" w:themeColor="text1"/>
        </w:rPr>
        <w:t>Meenakshi</w:t>
      </w:r>
      <w:proofErr w:type="spellEnd"/>
      <w:r w:rsidR="00E667FD" w:rsidRPr="008F657C">
        <w:rPr>
          <w:b/>
          <w:color w:val="000000" w:themeColor="text1"/>
        </w:rPr>
        <w:t xml:space="preserve">-B, and </w:t>
      </w:r>
      <w:proofErr w:type="spellStart"/>
      <w:r w:rsidR="00E667FD" w:rsidRPr="008F657C">
        <w:rPr>
          <w:b/>
          <w:color w:val="000000" w:themeColor="text1"/>
        </w:rPr>
        <w:t>Dipside</w:t>
      </w:r>
      <w:proofErr w:type="spellEnd"/>
      <w:r w:rsidR="00E667FD" w:rsidRPr="008F657C">
        <w:rPr>
          <w:b/>
          <w:color w:val="000000" w:themeColor="text1"/>
        </w:rPr>
        <w:t xml:space="preserve"> of </w:t>
      </w:r>
      <w:proofErr w:type="spellStart"/>
      <w:r w:rsidR="00E667FD" w:rsidRPr="008F657C">
        <w:rPr>
          <w:b/>
          <w:color w:val="000000" w:themeColor="text1"/>
        </w:rPr>
        <w:t>Meenakshi</w:t>
      </w:r>
      <w:proofErr w:type="spellEnd"/>
      <w:r w:rsidR="00E667FD" w:rsidRPr="008F657C">
        <w:rPr>
          <w:b/>
          <w:color w:val="000000" w:themeColor="text1"/>
        </w:rPr>
        <w:t xml:space="preserve"> Coal Blocks (</w:t>
      </w:r>
      <w:proofErr w:type="spellStart"/>
      <w:r w:rsidR="000C236C" w:rsidRPr="000C236C">
        <w:rPr>
          <w:b/>
          <w:color w:val="000000" w:themeColor="text1"/>
        </w:rPr>
        <w:t>MoC</w:t>
      </w:r>
      <w:proofErr w:type="spellEnd"/>
      <w:r w:rsidR="000C236C" w:rsidRPr="000C236C">
        <w:rPr>
          <w:b/>
          <w:color w:val="000000" w:themeColor="text1"/>
        </w:rPr>
        <w:t xml:space="preserve"> In-principle agreed to reallocate to 4000 MW Ultra Mega Power Project near </w:t>
      </w:r>
      <w:proofErr w:type="spellStart"/>
      <w:r w:rsidR="000C236C" w:rsidRPr="000C236C">
        <w:rPr>
          <w:b/>
          <w:color w:val="000000" w:themeColor="text1"/>
        </w:rPr>
        <w:t>Bhedabahal</w:t>
      </w:r>
      <w:proofErr w:type="spellEnd"/>
      <w:r w:rsidR="000C236C" w:rsidRPr="000C236C">
        <w:rPr>
          <w:b/>
          <w:color w:val="000000" w:themeColor="text1"/>
        </w:rPr>
        <w:t xml:space="preserve"> in the State of Odisha</w:t>
      </w:r>
      <w:r w:rsidR="00E667FD" w:rsidRPr="008F657C">
        <w:rPr>
          <w:b/>
          <w:color w:val="000000" w:themeColor="text1"/>
        </w:rPr>
        <w:t>)</w:t>
      </w:r>
      <w:r w:rsidR="00E667FD">
        <w:rPr>
          <w:b/>
          <w:color w:val="000000" w:themeColor="text1"/>
        </w:rPr>
        <w:t>”</w:t>
      </w:r>
      <w:r w:rsidRPr="008F657C">
        <w:rPr>
          <w:color w:val="000000" w:themeColor="text1"/>
        </w:rPr>
        <w:t>indicating the following:</w:t>
      </w:r>
    </w:p>
    <w:p w:rsidR="001B2907" w:rsidRPr="001B2907" w:rsidRDefault="001B2907" w:rsidP="00F62662">
      <w:pPr>
        <w:jc w:val="both"/>
        <w:rPr>
          <w:color w:val="000000" w:themeColor="text1"/>
        </w:rPr>
      </w:pPr>
    </w:p>
    <w:p w:rsidR="00F62662" w:rsidRPr="008F657C" w:rsidRDefault="00F62662" w:rsidP="00546FF9">
      <w:pPr>
        <w:numPr>
          <w:ilvl w:val="0"/>
          <w:numId w:val="54"/>
        </w:numPr>
        <w:rPr>
          <w:color w:val="000000" w:themeColor="text1"/>
        </w:rPr>
      </w:pPr>
      <w:r w:rsidRPr="008F657C">
        <w:rPr>
          <w:color w:val="000000" w:themeColor="text1"/>
        </w:rPr>
        <w:t xml:space="preserve">Approach Methodology and Work Plan in responding to scope of work and deliverables </w:t>
      </w:r>
    </w:p>
    <w:p w:rsidR="00F62662" w:rsidRPr="008F657C" w:rsidRDefault="00F62662" w:rsidP="00F62662">
      <w:pPr>
        <w:ind w:left="1080"/>
        <w:rPr>
          <w:color w:val="000000" w:themeColor="text1"/>
        </w:rPr>
      </w:pPr>
    </w:p>
    <w:p w:rsidR="00F62662" w:rsidRPr="008F657C" w:rsidRDefault="00F62662" w:rsidP="00546FF9">
      <w:pPr>
        <w:numPr>
          <w:ilvl w:val="0"/>
          <w:numId w:val="54"/>
        </w:numPr>
        <w:rPr>
          <w:color w:val="000000" w:themeColor="text1"/>
        </w:rPr>
      </w:pPr>
      <w:r w:rsidRPr="008F657C">
        <w:rPr>
          <w:color w:val="000000" w:themeColor="text1"/>
        </w:rPr>
        <w:t xml:space="preserve">Resources available for performing the assignment. </w:t>
      </w:r>
    </w:p>
    <w:p w:rsidR="00F62662" w:rsidRPr="008F657C" w:rsidRDefault="00F62662" w:rsidP="00F62662">
      <w:pPr>
        <w:pStyle w:val="ListParagraph"/>
        <w:rPr>
          <w:color w:val="000000" w:themeColor="text1"/>
        </w:rPr>
      </w:pPr>
    </w:p>
    <w:p w:rsidR="00F62662" w:rsidRPr="008F657C" w:rsidRDefault="00F62662" w:rsidP="00546FF9">
      <w:pPr>
        <w:numPr>
          <w:ilvl w:val="0"/>
          <w:numId w:val="54"/>
        </w:numPr>
        <w:rPr>
          <w:color w:val="000000" w:themeColor="text1"/>
        </w:rPr>
      </w:pPr>
      <w:r w:rsidRPr="008F657C">
        <w:rPr>
          <w:color w:val="000000" w:themeColor="text1"/>
        </w:rPr>
        <w:t>Key Personnel and their Task Assignment for Completing the Assignment</w:t>
      </w:r>
    </w:p>
    <w:p w:rsidR="00F62662" w:rsidRPr="008F657C" w:rsidRDefault="00F62662" w:rsidP="00F62662">
      <w:pPr>
        <w:rPr>
          <w:color w:val="000000" w:themeColor="text1"/>
        </w:rPr>
      </w:pPr>
    </w:p>
    <w:tbl>
      <w:tblPr>
        <w:tblW w:w="0" w:type="auto"/>
        <w:tblInd w:w="4662" w:type="dxa"/>
        <w:tblLook w:val="04A0" w:firstRow="1" w:lastRow="0" w:firstColumn="1" w:lastColumn="0" w:noHBand="0" w:noVBand="1"/>
      </w:tblPr>
      <w:tblGrid>
        <w:gridCol w:w="4860"/>
      </w:tblGrid>
      <w:tr w:rsidR="00F62662" w:rsidRPr="008F657C" w:rsidTr="00447B99">
        <w:tc>
          <w:tcPr>
            <w:tcW w:w="4860" w:type="dxa"/>
            <w:hideMark/>
          </w:tcPr>
          <w:p w:rsidR="00F62662" w:rsidRPr="008F657C" w:rsidRDefault="00F62662" w:rsidP="00447B99">
            <w:pPr>
              <w:autoSpaceDE w:val="0"/>
              <w:autoSpaceDN w:val="0"/>
              <w:adjustRightInd w:val="0"/>
              <w:jc w:val="both"/>
              <w:rPr>
                <w:color w:val="000000" w:themeColor="text1"/>
              </w:rPr>
            </w:pPr>
          </w:p>
          <w:p w:rsidR="00F62662" w:rsidRPr="008F657C" w:rsidRDefault="00F62662" w:rsidP="00447B99">
            <w:pPr>
              <w:autoSpaceDE w:val="0"/>
              <w:autoSpaceDN w:val="0"/>
              <w:adjustRightInd w:val="0"/>
              <w:jc w:val="both"/>
              <w:rPr>
                <w:color w:val="000000" w:themeColor="text1"/>
                <w:lang w:val="en-GB"/>
              </w:rPr>
            </w:pPr>
            <w:r w:rsidRPr="008F657C">
              <w:rPr>
                <w:color w:val="000000" w:themeColor="text1"/>
              </w:rPr>
              <w:t>Authorised Signatory:</w:t>
            </w:r>
          </w:p>
        </w:tc>
      </w:tr>
      <w:tr w:rsidR="00F62662" w:rsidRPr="008F657C" w:rsidTr="00447B99">
        <w:tc>
          <w:tcPr>
            <w:tcW w:w="4860" w:type="dxa"/>
          </w:tcPr>
          <w:p w:rsidR="00F62662" w:rsidRPr="008F657C" w:rsidRDefault="00F62662" w:rsidP="00447B99">
            <w:pPr>
              <w:autoSpaceDE w:val="0"/>
              <w:autoSpaceDN w:val="0"/>
              <w:adjustRightInd w:val="0"/>
              <w:jc w:val="both"/>
              <w:rPr>
                <w:color w:val="000000" w:themeColor="text1"/>
                <w:lang w:val="en-GB"/>
              </w:rPr>
            </w:pPr>
          </w:p>
        </w:tc>
      </w:tr>
      <w:tr w:rsidR="00F62662" w:rsidRPr="008F657C" w:rsidTr="00447B99">
        <w:tc>
          <w:tcPr>
            <w:tcW w:w="4860" w:type="dxa"/>
            <w:hideMark/>
          </w:tcPr>
          <w:p w:rsidR="00F62662" w:rsidRPr="008F657C" w:rsidRDefault="00F62662" w:rsidP="00447B99">
            <w:pPr>
              <w:autoSpaceDE w:val="0"/>
              <w:autoSpaceDN w:val="0"/>
              <w:adjustRightInd w:val="0"/>
              <w:jc w:val="both"/>
              <w:rPr>
                <w:color w:val="000000" w:themeColor="text1"/>
                <w:lang w:val="en-GB"/>
              </w:rPr>
            </w:pPr>
            <w:r w:rsidRPr="008F657C">
              <w:rPr>
                <w:color w:val="000000" w:themeColor="text1"/>
              </w:rPr>
              <w:t>Full Name:</w:t>
            </w:r>
          </w:p>
        </w:tc>
      </w:tr>
      <w:tr w:rsidR="00F62662" w:rsidRPr="008F657C" w:rsidTr="00447B99">
        <w:tc>
          <w:tcPr>
            <w:tcW w:w="4860" w:type="dxa"/>
          </w:tcPr>
          <w:p w:rsidR="00F62662" w:rsidRPr="008F657C" w:rsidRDefault="00F62662" w:rsidP="00447B99">
            <w:pPr>
              <w:autoSpaceDE w:val="0"/>
              <w:autoSpaceDN w:val="0"/>
              <w:adjustRightInd w:val="0"/>
              <w:jc w:val="both"/>
              <w:rPr>
                <w:color w:val="000000" w:themeColor="text1"/>
                <w:lang w:val="en-GB"/>
              </w:rPr>
            </w:pPr>
          </w:p>
        </w:tc>
      </w:tr>
      <w:tr w:rsidR="00F62662" w:rsidRPr="008F657C" w:rsidTr="00447B99">
        <w:tc>
          <w:tcPr>
            <w:tcW w:w="4860" w:type="dxa"/>
          </w:tcPr>
          <w:p w:rsidR="00F62662" w:rsidRPr="008F657C" w:rsidRDefault="00F62662" w:rsidP="00447B99">
            <w:pPr>
              <w:autoSpaceDE w:val="0"/>
              <w:autoSpaceDN w:val="0"/>
              <w:adjustRightInd w:val="0"/>
              <w:jc w:val="both"/>
              <w:rPr>
                <w:color w:val="000000" w:themeColor="text1"/>
                <w:lang w:val="en-GB"/>
              </w:rPr>
            </w:pPr>
            <w:r w:rsidRPr="008F657C">
              <w:rPr>
                <w:color w:val="000000" w:themeColor="text1"/>
              </w:rPr>
              <w:t>Address:</w:t>
            </w:r>
          </w:p>
          <w:p w:rsidR="00F62662" w:rsidRPr="008F657C" w:rsidRDefault="00F62662" w:rsidP="00447B99">
            <w:pPr>
              <w:autoSpaceDE w:val="0"/>
              <w:autoSpaceDN w:val="0"/>
              <w:adjustRightInd w:val="0"/>
              <w:jc w:val="both"/>
              <w:rPr>
                <w:color w:val="000000" w:themeColor="text1"/>
                <w:lang w:val="en-GB"/>
              </w:rPr>
            </w:pPr>
          </w:p>
        </w:tc>
      </w:tr>
      <w:tr w:rsidR="00F62662" w:rsidRPr="008F657C" w:rsidTr="00447B99">
        <w:tc>
          <w:tcPr>
            <w:tcW w:w="4860" w:type="dxa"/>
          </w:tcPr>
          <w:p w:rsidR="00F62662" w:rsidRPr="008F657C" w:rsidRDefault="00F62662" w:rsidP="00447B99">
            <w:pPr>
              <w:autoSpaceDE w:val="0"/>
              <w:autoSpaceDN w:val="0"/>
              <w:adjustRightInd w:val="0"/>
              <w:jc w:val="both"/>
              <w:rPr>
                <w:color w:val="000000" w:themeColor="text1"/>
                <w:lang w:val="en-GB"/>
              </w:rPr>
            </w:pPr>
            <w:r w:rsidRPr="008F657C">
              <w:rPr>
                <w:color w:val="000000" w:themeColor="text1"/>
              </w:rPr>
              <w:t>(Seal)</w:t>
            </w:r>
          </w:p>
        </w:tc>
      </w:tr>
    </w:tbl>
    <w:p w:rsidR="00F62662" w:rsidRPr="008F657C" w:rsidRDefault="00F62662" w:rsidP="00F62662">
      <w:pPr>
        <w:pStyle w:val="ListParagraph"/>
        <w:jc w:val="both"/>
        <w:rPr>
          <w:color w:val="000000" w:themeColor="text1"/>
        </w:rPr>
      </w:pPr>
    </w:p>
    <w:p w:rsidR="00F62662" w:rsidRPr="008F657C" w:rsidRDefault="00F62662" w:rsidP="00F62662">
      <w:pPr>
        <w:pStyle w:val="ListParagraph"/>
        <w:jc w:val="both"/>
        <w:rPr>
          <w:color w:val="000000" w:themeColor="text1"/>
        </w:rPr>
      </w:pPr>
    </w:p>
    <w:p w:rsidR="00F62662" w:rsidRPr="008F657C" w:rsidRDefault="00F62662" w:rsidP="00750BAB">
      <w:pPr>
        <w:pStyle w:val="BodyText"/>
        <w:spacing w:after="0"/>
        <w:jc w:val="both"/>
        <w:rPr>
          <w:b/>
          <w:color w:val="000000" w:themeColor="text1"/>
        </w:rPr>
      </w:pPr>
    </w:p>
    <w:p w:rsidR="00F62662" w:rsidRPr="008F657C" w:rsidRDefault="00F62662" w:rsidP="00750BAB">
      <w:pPr>
        <w:pStyle w:val="BodyText"/>
        <w:spacing w:after="0"/>
        <w:jc w:val="both"/>
        <w:rPr>
          <w:b/>
          <w:color w:val="000000" w:themeColor="text1"/>
        </w:rPr>
      </w:pPr>
    </w:p>
    <w:p w:rsidR="00F62662" w:rsidRPr="008F657C" w:rsidRDefault="00F62662" w:rsidP="00750BAB">
      <w:pPr>
        <w:pStyle w:val="BodyText"/>
        <w:spacing w:after="0"/>
        <w:jc w:val="both"/>
        <w:rPr>
          <w:b/>
          <w:color w:val="000000" w:themeColor="text1"/>
        </w:rPr>
      </w:pPr>
    </w:p>
    <w:p w:rsidR="00F62662" w:rsidRPr="008F657C" w:rsidRDefault="00F62662" w:rsidP="00750BAB">
      <w:pPr>
        <w:pStyle w:val="BodyText"/>
        <w:spacing w:after="0"/>
        <w:jc w:val="both"/>
        <w:rPr>
          <w:b/>
          <w:color w:val="000000" w:themeColor="text1"/>
        </w:rPr>
      </w:pPr>
    </w:p>
    <w:p w:rsidR="00F62662" w:rsidRPr="008F657C" w:rsidRDefault="00F62662" w:rsidP="00750BAB">
      <w:pPr>
        <w:pStyle w:val="BodyText"/>
        <w:spacing w:after="0"/>
        <w:jc w:val="both"/>
        <w:rPr>
          <w:b/>
          <w:color w:val="000000" w:themeColor="text1"/>
        </w:rPr>
      </w:pPr>
    </w:p>
    <w:p w:rsidR="00F62662" w:rsidRPr="008F657C" w:rsidRDefault="00F62662" w:rsidP="00750BAB">
      <w:pPr>
        <w:pStyle w:val="BodyText"/>
        <w:spacing w:after="0"/>
        <w:jc w:val="both"/>
        <w:rPr>
          <w:b/>
          <w:color w:val="000000" w:themeColor="text1"/>
        </w:rPr>
      </w:pPr>
    </w:p>
    <w:p w:rsidR="00F62662" w:rsidRPr="008F657C" w:rsidRDefault="00F62662" w:rsidP="00750BAB">
      <w:pPr>
        <w:pStyle w:val="BodyText"/>
        <w:spacing w:after="0"/>
        <w:jc w:val="both"/>
        <w:rPr>
          <w:b/>
          <w:color w:val="000000" w:themeColor="text1"/>
        </w:rPr>
      </w:pPr>
    </w:p>
    <w:p w:rsidR="00E667FD" w:rsidRDefault="00E667FD">
      <w:pPr>
        <w:rPr>
          <w:b/>
          <w:color w:val="000000" w:themeColor="text1"/>
        </w:rPr>
      </w:pPr>
      <w:r>
        <w:rPr>
          <w:b/>
          <w:color w:val="000000" w:themeColor="text1"/>
        </w:rPr>
        <w:br w:type="page"/>
      </w:r>
    </w:p>
    <w:p w:rsidR="00EF549B" w:rsidRPr="00EF549B" w:rsidRDefault="00EF549B" w:rsidP="002B4E24">
      <w:pPr>
        <w:jc w:val="center"/>
        <w:rPr>
          <w:b/>
          <w:color w:val="000000" w:themeColor="text1"/>
        </w:rPr>
      </w:pPr>
      <w:r w:rsidRPr="00EF549B">
        <w:rPr>
          <w:b/>
          <w:color w:val="000000" w:themeColor="text1"/>
        </w:rPr>
        <w:lastRenderedPageBreak/>
        <w:t>Form-10</w:t>
      </w:r>
    </w:p>
    <w:p w:rsidR="00EF549B" w:rsidRDefault="00EF549B" w:rsidP="002B4E24">
      <w:pPr>
        <w:jc w:val="center"/>
        <w:rPr>
          <w:color w:val="000000" w:themeColor="text1"/>
        </w:rPr>
      </w:pPr>
    </w:p>
    <w:p w:rsidR="00B63919" w:rsidRPr="008F657C" w:rsidRDefault="00B63919" w:rsidP="002B4E24">
      <w:pPr>
        <w:jc w:val="center"/>
        <w:rPr>
          <w:color w:val="000000" w:themeColor="text1"/>
        </w:rPr>
      </w:pPr>
      <w:r w:rsidRPr="008F657C">
        <w:rPr>
          <w:color w:val="000000" w:themeColor="text1"/>
        </w:rPr>
        <w:t xml:space="preserve">The stamp paper of appropriate value shall </w:t>
      </w:r>
      <w:r w:rsidR="003C502E" w:rsidRPr="008F657C">
        <w:rPr>
          <w:color w:val="000000" w:themeColor="text1"/>
        </w:rPr>
        <w:t xml:space="preserve">be </w:t>
      </w:r>
      <w:r w:rsidRPr="008F657C">
        <w:rPr>
          <w:color w:val="000000" w:themeColor="text1"/>
        </w:rPr>
        <w:t>in the name of Bank issuing the guarantee.</w:t>
      </w:r>
    </w:p>
    <w:p w:rsidR="00F13FE3" w:rsidRPr="008F657C" w:rsidRDefault="00F13FE3" w:rsidP="002B4E24">
      <w:pPr>
        <w:pStyle w:val="ListParagraph"/>
        <w:jc w:val="both"/>
        <w:rPr>
          <w:color w:val="000000" w:themeColor="text1"/>
        </w:rPr>
      </w:pPr>
    </w:p>
    <w:p w:rsidR="00C337CA" w:rsidRPr="008F657C" w:rsidRDefault="00C337CA" w:rsidP="002B4E24">
      <w:pPr>
        <w:jc w:val="center"/>
        <w:rPr>
          <w:b/>
          <w:color w:val="000000" w:themeColor="text1"/>
        </w:rPr>
      </w:pPr>
      <w:r w:rsidRPr="008F657C">
        <w:rPr>
          <w:b/>
          <w:color w:val="000000" w:themeColor="text1"/>
        </w:rPr>
        <w:t>PROFORMA</w:t>
      </w:r>
      <w:r w:rsidR="00117E43" w:rsidRPr="008F657C">
        <w:rPr>
          <w:b/>
          <w:color w:val="000000" w:themeColor="text1"/>
        </w:rPr>
        <w:t xml:space="preserve"> FOR </w:t>
      </w:r>
      <w:r w:rsidRPr="008F657C">
        <w:rPr>
          <w:b/>
          <w:color w:val="000000" w:themeColor="text1"/>
        </w:rPr>
        <w:t>BANK GUARANTEE FOR CONTRACT PERFORMANCE</w:t>
      </w:r>
    </w:p>
    <w:p w:rsidR="00C337CA" w:rsidRPr="008F657C" w:rsidRDefault="00C337CA" w:rsidP="002B4E24">
      <w:pPr>
        <w:jc w:val="center"/>
        <w:rPr>
          <w:color w:val="000000" w:themeColor="text1"/>
        </w:rPr>
      </w:pPr>
      <w:r w:rsidRPr="008F657C">
        <w:rPr>
          <w:color w:val="000000" w:themeColor="text1"/>
        </w:rPr>
        <w:t>(TO BE STAMPED IN ACCORDANCE WITH STAMP ACT)</w:t>
      </w:r>
    </w:p>
    <w:p w:rsidR="00C337CA" w:rsidRPr="008F657C" w:rsidRDefault="00C337CA" w:rsidP="002B4E24">
      <w:pPr>
        <w:jc w:val="center"/>
        <w:rPr>
          <w:color w:val="000000" w:themeColor="text1"/>
        </w:rPr>
      </w:pPr>
      <w:r w:rsidRPr="008F657C">
        <w:rPr>
          <w:color w:val="000000" w:themeColor="text1"/>
        </w:rPr>
        <w:t xml:space="preserve">The non-judicial stamp paper should be in the name of issuing bank </w:t>
      </w:r>
    </w:p>
    <w:p w:rsidR="00C337CA" w:rsidRPr="008F657C" w:rsidRDefault="00C337CA" w:rsidP="002B4E24">
      <w:pPr>
        <w:rPr>
          <w:color w:val="000000" w:themeColor="text1"/>
        </w:rPr>
      </w:pPr>
    </w:p>
    <w:p w:rsidR="00C337CA" w:rsidRPr="008F657C" w:rsidRDefault="00C337CA" w:rsidP="002B4E24">
      <w:pPr>
        <w:rPr>
          <w:color w:val="000000" w:themeColor="text1"/>
        </w:rPr>
      </w:pPr>
      <w:proofErr w:type="gramStart"/>
      <w:r w:rsidRPr="008F657C">
        <w:rPr>
          <w:color w:val="000000" w:themeColor="text1"/>
        </w:rPr>
        <w:t>Ref. No.</w:t>
      </w:r>
      <w:proofErr w:type="gramEnd"/>
      <w:r w:rsidRPr="008F657C">
        <w:rPr>
          <w:color w:val="000000" w:themeColor="text1"/>
        </w:rPr>
        <w:t xml:space="preserve"> </w:t>
      </w:r>
      <w:r w:rsidRPr="008F657C">
        <w:rPr>
          <w:color w:val="000000" w:themeColor="text1"/>
        </w:rPr>
        <w:tab/>
        <w:t xml:space="preserve">          Bank Guarantee No……………………</w:t>
      </w:r>
      <w:r w:rsidRPr="008F657C">
        <w:rPr>
          <w:color w:val="000000" w:themeColor="text1"/>
        </w:rPr>
        <w:tab/>
        <w:t>Date……………………</w:t>
      </w:r>
    </w:p>
    <w:p w:rsidR="00C337CA" w:rsidRPr="008F657C" w:rsidRDefault="00C337CA" w:rsidP="002B4E24">
      <w:pPr>
        <w:rPr>
          <w:color w:val="000000" w:themeColor="text1"/>
        </w:rPr>
      </w:pPr>
    </w:p>
    <w:p w:rsidR="00C337CA" w:rsidRPr="008F657C" w:rsidRDefault="00C337CA" w:rsidP="002B4E24">
      <w:pPr>
        <w:rPr>
          <w:color w:val="000000" w:themeColor="text1"/>
        </w:rPr>
      </w:pPr>
      <w:r w:rsidRPr="008F657C">
        <w:rPr>
          <w:color w:val="000000" w:themeColor="text1"/>
        </w:rPr>
        <w:t xml:space="preserve">To, </w:t>
      </w:r>
    </w:p>
    <w:p w:rsidR="00C337CA" w:rsidRPr="008F657C" w:rsidRDefault="00C337CA" w:rsidP="002B4E24">
      <w:pPr>
        <w:pStyle w:val="Heading5"/>
        <w:numPr>
          <w:ilvl w:val="4"/>
          <w:numId w:val="0"/>
        </w:numPr>
        <w:tabs>
          <w:tab w:val="num" w:pos="1008"/>
        </w:tabs>
        <w:spacing w:before="0" w:after="0"/>
        <w:ind w:left="1008" w:hanging="432"/>
        <w:rPr>
          <w:rFonts w:ascii="Times New Roman" w:hAnsi="Times New Roman"/>
          <w:color w:val="000000" w:themeColor="text1"/>
          <w:sz w:val="24"/>
          <w:szCs w:val="24"/>
        </w:rPr>
      </w:pPr>
    </w:p>
    <w:p w:rsidR="00C337CA" w:rsidRPr="008F657C" w:rsidRDefault="003D76A3" w:rsidP="002B4E24">
      <w:pPr>
        <w:rPr>
          <w:color w:val="000000" w:themeColor="text1"/>
        </w:rPr>
      </w:pPr>
      <w:proofErr w:type="gramStart"/>
      <w:r w:rsidRPr="008F657C">
        <w:rPr>
          <w:color w:val="000000" w:themeColor="text1"/>
        </w:rPr>
        <w:t>PFC Consulting Ltd.,</w:t>
      </w:r>
      <w:proofErr w:type="gramEnd"/>
    </w:p>
    <w:p w:rsidR="003D76A3" w:rsidRPr="008F657C" w:rsidRDefault="003D76A3" w:rsidP="002B4E24">
      <w:pPr>
        <w:rPr>
          <w:color w:val="000000" w:themeColor="text1"/>
        </w:rPr>
      </w:pPr>
      <w:proofErr w:type="spellStart"/>
      <w:r w:rsidRPr="008F657C">
        <w:rPr>
          <w:color w:val="000000" w:themeColor="text1"/>
        </w:rPr>
        <w:t>Urjanidhi</w:t>
      </w:r>
      <w:proofErr w:type="spellEnd"/>
      <w:r w:rsidRPr="008F657C">
        <w:rPr>
          <w:color w:val="000000" w:themeColor="text1"/>
        </w:rPr>
        <w:t>, 1-Barakhamba Lane,</w:t>
      </w:r>
    </w:p>
    <w:p w:rsidR="003D76A3" w:rsidRPr="008F657C" w:rsidRDefault="003D76A3" w:rsidP="002B4E24">
      <w:pPr>
        <w:rPr>
          <w:color w:val="000000" w:themeColor="text1"/>
        </w:rPr>
      </w:pPr>
      <w:r w:rsidRPr="008F657C">
        <w:rPr>
          <w:color w:val="000000" w:themeColor="text1"/>
        </w:rPr>
        <w:t>Connaught Place, New Delhi – 110 001</w:t>
      </w:r>
    </w:p>
    <w:p w:rsidR="003D76A3" w:rsidRPr="008F657C" w:rsidRDefault="003D76A3" w:rsidP="002B4E24">
      <w:pPr>
        <w:rPr>
          <w:color w:val="000000" w:themeColor="text1"/>
        </w:rPr>
      </w:pPr>
    </w:p>
    <w:p w:rsidR="00C337CA" w:rsidRPr="008F657C" w:rsidRDefault="00C337CA" w:rsidP="002B4E24">
      <w:pPr>
        <w:rPr>
          <w:color w:val="000000" w:themeColor="text1"/>
        </w:rPr>
      </w:pPr>
      <w:r w:rsidRPr="008F657C">
        <w:rPr>
          <w:color w:val="000000" w:themeColor="text1"/>
        </w:rPr>
        <w:t xml:space="preserve">Dear Sirs, </w:t>
      </w:r>
    </w:p>
    <w:p w:rsidR="00C337CA" w:rsidRPr="008F657C" w:rsidRDefault="00C337CA" w:rsidP="002B4E24">
      <w:pPr>
        <w:rPr>
          <w:color w:val="000000" w:themeColor="text1"/>
        </w:rPr>
      </w:pPr>
    </w:p>
    <w:p w:rsidR="00C337CA" w:rsidRPr="008F657C" w:rsidRDefault="00C337CA" w:rsidP="002B4E24">
      <w:pPr>
        <w:jc w:val="both"/>
        <w:rPr>
          <w:color w:val="000000" w:themeColor="text1"/>
        </w:rPr>
      </w:pPr>
      <w:r w:rsidRPr="008F657C">
        <w:rPr>
          <w:color w:val="000000" w:themeColor="text1"/>
        </w:rPr>
        <w:t>In consideration of the PFC Consulting Limited (hereinafter referred to as the `Owner` which expression shall unless repugnant to the context or meaning there of include its successors, administrators and assigns) have awarded to M/s …………………………………………..with its Registered/Head Office at …………………………………………………………………………(hereinafter referred to as the `Consultant</w:t>
      </w:r>
      <w:r w:rsidR="008C42BC" w:rsidRPr="008F657C">
        <w:rPr>
          <w:color w:val="000000" w:themeColor="text1"/>
        </w:rPr>
        <w:t>’ which expression shall unless repugnant to the context or meaning there of include its successors, administrators and assigns)</w:t>
      </w:r>
      <w:r w:rsidRPr="008F657C">
        <w:rPr>
          <w:color w:val="000000" w:themeColor="text1"/>
        </w:rPr>
        <w:t xml:space="preserve"> by issue of Owner’s Letter of Award </w:t>
      </w:r>
      <w:r w:rsidR="008C42BC" w:rsidRPr="008F657C">
        <w:rPr>
          <w:color w:val="000000" w:themeColor="text1"/>
        </w:rPr>
        <w:t>(</w:t>
      </w:r>
      <w:proofErr w:type="spellStart"/>
      <w:r w:rsidR="008C42BC" w:rsidRPr="008F657C">
        <w:rPr>
          <w:color w:val="000000" w:themeColor="text1"/>
        </w:rPr>
        <w:t>LoA</w:t>
      </w:r>
      <w:proofErr w:type="spellEnd"/>
      <w:r w:rsidR="008C42BC" w:rsidRPr="008F657C">
        <w:rPr>
          <w:color w:val="000000" w:themeColor="text1"/>
        </w:rPr>
        <w:t xml:space="preserve">) </w:t>
      </w:r>
      <w:r w:rsidRPr="008F657C">
        <w:rPr>
          <w:color w:val="000000" w:themeColor="text1"/>
        </w:rPr>
        <w:t xml:space="preserve">No …………………………………..dated …………………...and the same having been unequivocally accepted by the Consultant resulting into a contract valued at </w:t>
      </w:r>
      <w:proofErr w:type="spellStart"/>
      <w:r w:rsidR="008C42BC" w:rsidRPr="008F657C">
        <w:rPr>
          <w:color w:val="000000" w:themeColor="text1"/>
        </w:rPr>
        <w:t>Rs</w:t>
      </w:r>
      <w:proofErr w:type="spellEnd"/>
      <w:r w:rsidR="008C42BC" w:rsidRPr="008F657C">
        <w:rPr>
          <w:color w:val="000000" w:themeColor="text1"/>
        </w:rPr>
        <w:t xml:space="preserve">. </w:t>
      </w:r>
      <w:r w:rsidRPr="008F657C">
        <w:rPr>
          <w:color w:val="000000" w:themeColor="text1"/>
        </w:rPr>
        <w:t>………</w:t>
      </w:r>
      <w:r w:rsidR="008C42BC" w:rsidRPr="008F657C">
        <w:rPr>
          <w:color w:val="000000" w:themeColor="text1"/>
        </w:rPr>
        <w:t>(Rupees ----- only)</w:t>
      </w:r>
      <w:r w:rsidRPr="008F657C">
        <w:rPr>
          <w:color w:val="000000" w:themeColor="text1"/>
        </w:rPr>
        <w:t xml:space="preserve">………for </w:t>
      </w:r>
      <w:r w:rsidR="008C42BC" w:rsidRPr="008F657C">
        <w:rPr>
          <w:color w:val="000000" w:themeColor="text1"/>
        </w:rPr>
        <w:t xml:space="preserve">the </w:t>
      </w:r>
      <w:r w:rsidRPr="008F657C">
        <w:rPr>
          <w:color w:val="000000" w:themeColor="text1"/>
        </w:rPr>
        <w:t xml:space="preserve">Scope of </w:t>
      </w:r>
      <w:r w:rsidR="008C42BC" w:rsidRPr="008F657C">
        <w:rPr>
          <w:color w:val="000000" w:themeColor="text1"/>
        </w:rPr>
        <w:t xml:space="preserve">Work given in </w:t>
      </w:r>
      <w:proofErr w:type="spellStart"/>
      <w:r w:rsidR="008C42BC" w:rsidRPr="008F657C">
        <w:rPr>
          <w:color w:val="000000" w:themeColor="text1"/>
        </w:rPr>
        <w:t>LoA</w:t>
      </w:r>
      <w:proofErr w:type="spellEnd"/>
      <w:r w:rsidRPr="008F657C">
        <w:rPr>
          <w:color w:val="000000" w:themeColor="text1"/>
        </w:rPr>
        <w:t xml:space="preserve"> and the Consultant having agreed to provide a Contract Performance Guarantee for the faithfully performance of the entire contract equivalent to …………..% (per cent) of the said value of the contract to the Owner.</w:t>
      </w:r>
    </w:p>
    <w:p w:rsidR="00C337CA" w:rsidRPr="008F657C" w:rsidRDefault="00C337CA"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 xml:space="preserve">We ………………………(name and address), having its Head Office at …………………………..(herein after referred to as the `Bank`, which expression shall, unless repugnant to the context or meaning thereof, include its successors, administrators, executors and assigns) do hereby guarantee and undertake to pay the Owner, on demand any and all monies payable by the Consultant to the extent of …………………………..as aforesaid at any time </w:t>
      </w:r>
      <w:proofErr w:type="spellStart"/>
      <w:r w:rsidRPr="008F657C">
        <w:rPr>
          <w:color w:val="000000" w:themeColor="text1"/>
        </w:rPr>
        <w:t>upto</w:t>
      </w:r>
      <w:proofErr w:type="spellEnd"/>
      <w:r w:rsidRPr="008F657C">
        <w:rPr>
          <w:color w:val="000000" w:themeColor="text1"/>
        </w:rPr>
        <w:t xml:space="preserve">………….. ….(days / month/year) without any demur, reservation, contest, recourse or protest and/or without any reference to the Consultant any such demand made by the Owner on the Bank shall be conclusive and binding notwithstanding any difference between the Owner and Consultant or any dispute pending before any court, tribunal or any other authority.  The Bank undertakes not to revoke this guarantee during its currency without previous consent of the Owner and further agrees that the guarantee herein contained shall continue to be enforceable till the Owner discharges this guarantee.  The Owner shall have the fullest liberty without affecting in any way the liability of the Bank under this guarantee from time to time to extend the time for performance of the contract by the Consultant.  The Owner shall have the fullest liberty, without affecting this guarantee, to postpone from time to time the exercise of any powers vested in them or of any right which they might have against the </w:t>
      </w:r>
      <w:r w:rsidR="009C70D6" w:rsidRPr="008F657C">
        <w:rPr>
          <w:color w:val="000000" w:themeColor="text1"/>
        </w:rPr>
        <w:t>C</w:t>
      </w:r>
      <w:r w:rsidRPr="008F657C">
        <w:rPr>
          <w:color w:val="000000" w:themeColor="text1"/>
        </w:rPr>
        <w:t xml:space="preserve">onsultant, and to exercise the same at any time in any manner, and either to enforce or to forbear to enforce any covenants, contained or implied, in the Contract between the Owner and the Consultant or any other course of or remedy </w:t>
      </w:r>
      <w:r w:rsidRPr="008F657C">
        <w:rPr>
          <w:color w:val="000000" w:themeColor="text1"/>
        </w:rPr>
        <w:lastRenderedPageBreak/>
        <w:t>or security available to the Owner.  The Bank shall not be released of its obligations under these presents by any exercise by the Owner of its liberty with reference to the matters aforesaid or any of them or by reason of any other acts of omission or commission on the part of the Owner or any other indulgence shown by the Owner or by any other matters or thing whatsoever which under law would, but for this provision, have the effect of relieving the Bank.</w:t>
      </w:r>
    </w:p>
    <w:p w:rsidR="00C337CA" w:rsidRPr="008F657C" w:rsidRDefault="00C337CA"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 xml:space="preserve">The Bank also agrees that the Owner at its option shall be entitled to enforce this Guarantee against the Bank as a principal debtor, in the first instance without proceeding against the Consultant and notwithstanding any security or other guarantee that the Owner may have in relation to the Consultant liabilities.   </w:t>
      </w:r>
    </w:p>
    <w:p w:rsidR="00C337CA" w:rsidRPr="008F657C" w:rsidRDefault="00C337CA"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 xml:space="preserve">Notwithstanding anything contained herein above our liability under this guarantee is restricted to ………….and it shall remain in force </w:t>
      </w:r>
      <w:proofErr w:type="spellStart"/>
      <w:r w:rsidRPr="008F657C">
        <w:rPr>
          <w:color w:val="000000" w:themeColor="text1"/>
        </w:rPr>
        <w:t>upto</w:t>
      </w:r>
      <w:proofErr w:type="spellEnd"/>
      <w:r w:rsidRPr="008F657C">
        <w:rPr>
          <w:color w:val="000000" w:themeColor="text1"/>
        </w:rPr>
        <w:t xml:space="preserve"> and including ………..and shall be extended from time to time for such period (not exceeding one year), as may be desired by M/s …………………….whose behalf this guarantee has been given.</w:t>
      </w:r>
    </w:p>
    <w:p w:rsidR="00C337CA" w:rsidRPr="008F657C" w:rsidRDefault="00C337CA" w:rsidP="002B4E24">
      <w:pPr>
        <w:rPr>
          <w:color w:val="000000" w:themeColor="text1"/>
        </w:rPr>
      </w:pPr>
    </w:p>
    <w:p w:rsidR="00C337CA" w:rsidRPr="008F657C" w:rsidRDefault="00C337CA" w:rsidP="002B4E24">
      <w:pPr>
        <w:rPr>
          <w:color w:val="000000" w:themeColor="text1"/>
        </w:rPr>
      </w:pPr>
      <w:r w:rsidRPr="008F657C">
        <w:rPr>
          <w:color w:val="000000" w:themeColor="text1"/>
        </w:rPr>
        <w:t>Dated this ……………………. Day of ………………………. 201</w:t>
      </w:r>
      <w:r w:rsidR="00B615C5">
        <w:rPr>
          <w:color w:val="000000" w:themeColor="text1"/>
        </w:rPr>
        <w:t>7</w:t>
      </w:r>
      <w:r w:rsidRPr="008F657C">
        <w:rPr>
          <w:color w:val="000000" w:themeColor="text1"/>
        </w:rPr>
        <w:t>………………at ……..</w:t>
      </w:r>
    </w:p>
    <w:p w:rsidR="0090768F" w:rsidRPr="008F657C" w:rsidRDefault="0090768F" w:rsidP="002B4E24">
      <w:pPr>
        <w:rPr>
          <w:color w:val="000000" w:themeColor="text1"/>
        </w:rPr>
      </w:pPr>
    </w:p>
    <w:p w:rsidR="00C337CA" w:rsidRPr="008F657C" w:rsidRDefault="00C337CA" w:rsidP="002B4E24">
      <w:pPr>
        <w:rPr>
          <w:color w:val="000000" w:themeColor="text1"/>
        </w:rPr>
      </w:pPr>
      <w:r w:rsidRPr="008F657C">
        <w:rPr>
          <w:color w:val="000000" w:themeColor="text1"/>
        </w:rPr>
        <w:t>WITNESS:</w:t>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t>(Authorised Signatories of the Bank)</w:t>
      </w:r>
    </w:p>
    <w:p w:rsidR="00C337CA" w:rsidRPr="008F657C" w:rsidRDefault="00C337CA" w:rsidP="002B4E24">
      <w:pPr>
        <w:rPr>
          <w:color w:val="000000" w:themeColor="text1"/>
        </w:rPr>
      </w:pPr>
      <w:r w:rsidRPr="008F657C">
        <w:rPr>
          <w:color w:val="000000" w:themeColor="text1"/>
        </w:rPr>
        <w:t>1.</w:t>
      </w:r>
    </w:p>
    <w:p w:rsidR="00C337CA" w:rsidRPr="008F657C" w:rsidRDefault="00C337CA" w:rsidP="002B4E24">
      <w:pPr>
        <w:rPr>
          <w:color w:val="000000" w:themeColor="text1"/>
        </w:rPr>
      </w:pPr>
      <w:r w:rsidRPr="008F657C">
        <w:rPr>
          <w:color w:val="000000" w:themeColor="text1"/>
        </w:rPr>
        <w:t>……………………………………………….</w:t>
      </w:r>
      <w:r w:rsidRPr="008F657C">
        <w:rPr>
          <w:color w:val="000000" w:themeColor="text1"/>
        </w:rPr>
        <w:tab/>
        <w:t>…………………………………………..</w:t>
      </w:r>
    </w:p>
    <w:p w:rsidR="00C337CA" w:rsidRPr="008F657C" w:rsidRDefault="00C337CA" w:rsidP="002B4E24">
      <w:pPr>
        <w:rPr>
          <w:color w:val="000000" w:themeColor="text1"/>
        </w:rPr>
      </w:pPr>
      <w:r w:rsidRPr="008F657C">
        <w:rPr>
          <w:color w:val="000000" w:themeColor="text1"/>
        </w:rPr>
        <w:tab/>
      </w:r>
      <w:r w:rsidRPr="008F657C">
        <w:rPr>
          <w:color w:val="000000" w:themeColor="text1"/>
        </w:rPr>
        <w:tab/>
        <w:t>(Signature)</w:t>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t>(Signature)</w:t>
      </w:r>
    </w:p>
    <w:p w:rsidR="00C337CA" w:rsidRPr="008F657C" w:rsidRDefault="00C337CA" w:rsidP="002B4E24">
      <w:pPr>
        <w:rPr>
          <w:color w:val="000000" w:themeColor="text1"/>
        </w:rPr>
      </w:pPr>
    </w:p>
    <w:p w:rsidR="00C337CA" w:rsidRPr="008F657C" w:rsidRDefault="00C337CA" w:rsidP="002B4E24">
      <w:pPr>
        <w:rPr>
          <w:color w:val="000000" w:themeColor="text1"/>
        </w:rPr>
      </w:pPr>
    </w:p>
    <w:p w:rsidR="00C337CA" w:rsidRPr="008F657C" w:rsidRDefault="00C337CA" w:rsidP="002B4E24">
      <w:pPr>
        <w:rPr>
          <w:color w:val="000000" w:themeColor="text1"/>
        </w:rPr>
      </w:pPr>
      <w:r w:rsidRPr="008F657C">
        <w:rPr>
          <w:color w:val="000000" w:themeColor="text1"/>
        </w:rPr>
        <w:t>……………………………………………….</w:t>
      </w:r>
      <w:r w:rsidRPr="008F657C">
        <w:rPr>
          <w:color w:val="000000" w:themeColor="text1"/>
        </w:rPr>
        <w:tab/>
        <w:t>…………………………………………..</w:t>
      </w:r>
    </w:p>
    <w:p w:rsidR="00C337CA" w:rsidRPr="008F657C" w:rsidRDefault="00C337CA" w:rsidP="002B4E24">
      <w:pPr>
        <w:rPr>
          <w:color w:val="000000" w:themeColor="text1"/>
        </w:rPr>
      </w:pPr>
      <w:r w:rsidRPr="008F657C">
        <w:rPr>
          <w:color w:val="000000" w:themeColor="text1"/>
        </w:rPr>
        <w:tab/>
      </w:r>
      <w:r w:rsidRPr="008F657C">
        <w:rPr>
          <w:color w:val="000000" w:themeColor="text1"/>
        </w:rPr>
        <w:tab/>
        <w:t>(Name)</w:t>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t xml:space="preserve">(Name) </w:t>
      </w:r>
    </w:p>
    <w:p w:rsidR="00C337CA" w:rsidRPr="008F657C" w:rsidRDefault="00C337CA" w:rsidP="002B4E24">
      <w:pPr>
        <w:rPr>
          <w:color w:val="000000" w:themeColor="text1"/>
        </w:rPr>
      </w:pPr>
    </w:p>
    <w:p w:rsidR="00C337CA" w:rsidRPr="008F657C" w:rsidRDefault="00C337CA" w:rsidP="002B4E24">
      <w:pPr>
        <w:rPr>
          <w:color w:val="000000" w:themeColor="text1"/>
        </w:rPr>
      </w:pPr>
    </w:p>
    <w:p w:rsidR="00C337CA" w:rsidRPr="008F657C" w:rsidRDefault="00C337CA" w:rsidP="002B4E24">
      <w:pPr>
        <w:rPr>
          <w:color w:val="000000" w:themeColor="text1"/>
        </w:rPr>
      </w:pPr>
      <w:r w:rsidRPr="008F657C">
        <w:rPr>
          <w:color w:val="000000" w:themeColor="text1"/>
        </w:rPr>
        <w:t>………………………………………………</w:t>
      </w:r>
      <w:r w:rsidRPr="008F657C">
        <w:rPr>
          <w:color w:val="000000" w:themeColor="text1"/>
        </w:rPr>
        <w:tab/>
        <w:t>…………………………………………..</w:t>
      </w:r>
    </w:p>
    <w:p w:rsidR="00C337CA" w:rsidRPr="008F657C" w:rsidRDefault="00C337CA" w:rsidP="002B4E24">
      <w:pPr>
        <w:rPr>
          <w:color w:val="000000" w:themeColor="text1"/>
        </w:rPr>
      </w:pPr>
      <w:r w:rsidRPr="008F657C">
        <w:rPr>
          <w:color w:val="000000" w:themeColor="text1"/>
        </w:rPr>
        <w:tab/>
        <w:t>(Official address)</w:t>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t>(Designation with Bank Stamp)</w:t>
      </w:r>
    </w:p>
    <w:p w:rsidR="00C337CA" w:rsidRPr="008F657C" w:rsidRDefault="00C337CA" w:rsidP="002B4E24">
      <w:pPr>
        <w:rPr>
          <w:color w:val="000000" w:themeColor="text1"/>
        </w:rPr>
      </w:pPr>
    </w:p>
    <w:p w:rsidR="00C337CA" w:rsidRPr="008F657C" w:rsidRDefault="00C337CA" w:rsidP="002B4E24">
      <w:pPr>
        <w:rPr>
          <w:color w:val="000000" w:themeColor="text1"/>
        </w:rPr>
      </w:pPr>
      <w:r w:rsidRPr="008F657C">
        <w:rPr>
          <w:color w:val="000000" w:themeColor="text1"/>
        </w:rPr>
        <w:t>……………………………………………….</w:t>
      </w:r>
    </w:p>
    <w:p w:rsidR="00C337CA" w:rsidRPr="008F657C" w:rsidRDefault="00C337CA" w:rsidP="002B4E24">
      <w:pPr>
        <w:rPr>
          <w:color w:val="000000" w:themeColor="text1"/>
        </w:rPr>
      </w:pPr>
    </w:p>
    <w:p w:rsidR="00C337CA" w:rsidRPr="008F657C" w:rsidRDefault="00C337CA" w:rsidP="002B4E24">
      <w:pPr>
        <w:rPr>
          <w:color w:val="000000" w:themeColor="text1"/>
        </w:rPr>
      </w:pP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proofErr w:type="gramStart"/>
      <w:r w:rsidRPr="008F657C">
        <w:rPr>
          <w:color w:val="000000" w:themeColor="text1"/>
        </w:rPr>
        <w:t>Attorney as per Power of Attorney No</w:t>
      </w:r>
      <w:r w:rsidR="001E4B71" w:rsidRPr="008F657C">
        <w:rPr>
          <w:color w:val="000000" w:themeColor="text1"/>
        </w:rPr>
        <w:t>/Signature no</w:t>
      </w:r>
      <w:r w:rsidRPr="008F657C">
        <w:rPr>
          <w:color w:val="000000" w:themeColor="text1"/>
        </w:rPr>
        <w:t>.</w:t>
      </w:r>
      <w:proofErr w:type="gramEnd"/>
    </w:p>
    <w:p w:rsidR="00C337CA" w:rsidRPr="008F657C" w:rsidRDefault="00C337CA" w:rsidP="002B4E24">
      <w:pPr>
        <w:rPr>
          <w:color w:val="000000" w:themeColor="text1"/>
        </w:rPr>
      </w:pP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p>
    <w:p w:rsidR="00C337CA" w:rsidRPr="008F657C" w:rsidRDefault="00C337CA" w:rsidP="002B4E24">
      <w:pPr>
        <w:rPr>
          <w:color w:val="000000" w:themeColor="text1"/>
        </w:rPr>
      </w:pP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t>Dated ……………………..</w:t>
      </w:r>
    </w:p>
    <w:p w:rsidR="00C337CA" w:rsidRPr="008F657C" w:rsidRDefault="00C337CA" w:rsidP="002B4E24">
      <w:pPr>
        <w:rPr>
          <w:color w:val="000000" w:themeColor="text1"/>
        </w:rPr>
      </w:pPr>
      <w:r w:rsidRPr="008F657C">
        <w:rPr>
          <w:color w:val="000000" w:themeColor="text1"/>
        </w:rPr>
        <w:t>2.</w:t>
      </w:r>
    </w:p>
    <w:p w:rsidR="00C337CA" w:rsidRPr="008F657C" w:rsidRDefault="00C337CA" w:rsidP="002B4E24">
      <w:pPr>
        <w:rPr>
          <w:color w:val="000000" w:themeColor="text1"/>
        </w:rPr>
      </w:pPr>
      <w:r w:rsidRPr="008F657C">
        <w:rPr>
          <w:color w:val="000000" w:themeColor="text1"/>
        </w:rPr>
        <w:t>………………………………………………..</w:t>
      </w:r>
    </w:p>
    <w:p w:rsidR="00C337CA" w:rsidRPr="008F657C" w:rsidRDefault="00C337CA" w:rsidP="002B4E24">
      <w:pPr>
        <w:rPr>
          <w:color w:val="000000" w:themeColor="text1"/>
        </w:rPr>
      </w:pPr>
      <w:r w:rsidRPr="008F657C">
        <w:rPr>
          <w:color w:val="000000" w:themeColor="text1"/>
        </w:rPr>
        <w:tab/>
      </w:r>
      <w:r w:rsidRPr="008F657C">
        <w:rPr>
          <w:color w:val="000000" w:themeColor="text1"/>
        </w:rPr>
        <w:tab/>
        <w:t>(Signature)</w:t>
      </w:r>
    </w:p>
    <w:p w:rsidR="00C337CA" w:rsidRPr="008F657C" w:rsidRDefault="00C337CA" w:rsidP="002B4E24">
      <w:pPr>
        <w:rPr>
          <w:color w:val="000000" w:themeColor="text1"/>
        </w:rPr>
      </w:pPr>
    </w:p>
    <w:p w:rsidR="00C337CA" w:rsidRPr="008F657C" w:rsidRDefault="00C337CA" w:rsidP="002B4E24">
      <w:pPr>
        <w:rPr>
          <w:color w:val="000000" w:themeColor="text1"/>
        </w:rPr>
      </w:pPr>
      <w:r w:rsidRPr="008F657C">
        <w:rPr>
          <w:color w:val="000000" w:themeColor="text1"/>
        </w:rPr>
        <w:t>………………………………………………..</w:t>
      </w:r>
    </w:p>
    <w:p w:rsidR="00C337CA" w:rsidRPr="008F657C" w:rsidRDefault="00C337CA" w:rsidP="002B4E24">
      <w:pPr>
        <w:rPr>
          <w:color w:val="000000" w:themeColor="text1"/>
        </w:rPr>
      </w:pPr>
      <w:r w:rsidRPr="008F657C">
        <w:rPr>
          <w:color w:val="000000" w:themeColor="text1"/>
        </w:rPr>
        <w:tab/>
      </w:r>
      <w:r w:rsidRPr="008F657C">
        <w:rPr>
          <w:color w:val="000000" w:themeColor="text1"/>
        </w:rPr>
        <w:tab/>
        <w:t>(Name)</w:t>
      </w:r>
    </w:p>
    <w:p w:rsidR="00C337CA" w:rsidRPr="008F657C" w:rsidRDefault="00C337CA" w:rsidP="002B4E24">
      <w:pPr>
        <w:rPr>
          <w:color w:val="000000" w:themeColor="text1"/>
        </w:rPr>
      </w:pPr>
      <w:r w:rsidRPr="008F657C">
        <w:rPr>
          <w:color w:val="000000" w:themeColor="text1"/>
        </w:rPr>
        <w:tab/>
        <w:t>(Official address)</w:t>
      </w:r>
    </w:p>
    <w:p w:rsidR="003A2F3B" w:rsidRPr="008F657C" w:rsidRDefault="003A2F3B" w:rsidP="002B4E24">
      <w:pPr>
        <w:jc w:val="both"/>
        <w:rPr>
          <w:color w:val="000000" w:themeColor="text1"/>
        </w:rPr>
      </w:pPr>
      <w:r w:rsidRPr="008F657C">
        <w:rPr>
          <w:color w:val="000000" w:themeColor="text1"/>
        </w:rPr>
        <w:t xml:space="preserve">Note: </w:t>
      </w:r>
    </w:p>
    <w:p w:rsidR="003A2F3B" w:rsidRPr="008F657C" w:rsidRDefault="00C337CA" w:rsidP="00546FF9">
      <w:pPr>
        <w:pStyle w:val="ListParagraph"/>
        <w:numPr>
          <w:ilvl w:val="0"/>
          <w:numId w:val="59"/>
        </w:numPr>
        <w:jc w:val="both"/>
        <w:rPr>
          <w:color w:val="000000" w:themeColor="text1"/>
        </w:rPr>
      </w:pPr>
      <w:r w:rsidRPr="008F657C">
        <w:rPr>
          <w:color w:val="000000" w:themeColor="text1"/>
        </w:rPr>
        <w:t>This sum shall be ten percent (10% of the total Contract Price</w:t>
      </w:r>
      <w:r w:rsidR="00131EDF">
        <w:rPr>
          <w:color w:val="000000" w:themeColor="text1"/>
        </w:rPr>
        <w:t>)</w:t>
      </w:r>
      <w:r w:rsidRPr="008F657C">
        <w:rPr>
          <w:color w:val="000000" w:themeColor="text1"/>
        </w:rPr>
        <w:t>.</w:t>
      </w:r>
    </w:p>
    <w:p w:rsidR="003C502E" w:rsidRPr="008F657C" w:rsidRDefault="008E5B73" w:rsidP="00546FF9">
      <w:pPr>
        <w:pStyle w:val="ListParagraph"/>
        <w:numPr>
          <w:ilvl w:val="0"/>
          <w:numId w:val="59"/>
        </w:numPr>
        <w:jc w:val="both"/>
        <w:rPr>
          <w:color w:val="000000" w:themeColor="text1"/>
        </w:rPr>
      </w:pPr>
      <w:r>
        <w:rPr>
          <w:color w:val="000000" w:themeColor="text1"/>
        </w:rPr>
        <w:t xml:space="preserve">The </w:t>
      </w:r>
      <w:r w:rsidR="003A2F3B" w:rsidRPr="008F657C">
        <w:rPr>
          <w:color w:val="000000" w:themeColor="text1"/>
        </w:rPr>
        <w:t xml:space="preserve">validity period of BG should be </w:t>
      </w:r>
      <w:r w:rsidR="00B938B5">
        <w:rPr>
          <w:color w:val="000000" w:themeColor="text1"/>
        </w:rPr>
        <w:t>48</w:t>
      </w:r>
      <w:r w:rsidR="003A2F3B" w:rsidRPr="008F657C">
        <w:rPr>
          <w:color w:val="000000" w:themeColor="text1"/>
        </w:rPr>
        <w:t xml:space="preserve"> (</w:t>
      </w:r>
      <w:r w:rsidR="00B938B5">
        <w:rPr>
          <w:color w:val="000000" w:themeColor="text1"/>
        </w:rPr>
        <w:t>Forty Eight</w:t>
      </w:r>
      <w:r w:rsidR="003A2F3B" w:rsidRPr="008F657C">
        <w:rPr>
          <w:color w:val="000000" w:themeColor="text1"/>
        </w:rPr>
        <w:t>) months.</w:t>
      </w:r>
    </w:p>
    <w:p w:rsidR="000C236C" w:rsidRDefault="000C236C" w:rsidP="002B4E24">
      <w:pPr>
        <w:jc w:val="center"/>
        <w:rPr>
          <w:b/>
          <w:color w:val="000000" w:themeColor="text1"/>
        </w:rPr>
      </w:pPr>
    </w:p>
    <w:p w:rsidR="000C236C" w:rsidRDefault="000C236C" w:rsidP="002B4E24">
      <w:pPr>
        <w:jc w:val="center"/>
        <w:rPr>
          <w:b/>
          <w:color w:val="000000" w:themeColor="text1"/>
        </w:rPr>
      </w:pPr>
    </w:p>
    <w:p w:rsidR="00EF549B" w:rsidRDefault="00EF549B" w:rsidP="002B4E24">
      <w:pPr>
        <w:jc w:val="center"/>
        <w:rPr>
          <w:b/>
          <w:color w:val="000000" w:themeColor="text1"/>
        </w:rPr>
      </w:pPr>
      <w:r w:rsidRPr="00EF549B">
        <w:rPr>
          <w:b/>
          <w:color w:val="000000" w:themeColor="text1"/>
        </w:rPr>
        <w:lastRenderedPageBreak/>
        <w:t>Form-11</w:t>
      </w:r>
    </w:p>
    <w:p w:rsidR="00EF549B" w:rsidRPr="00EF549B" w:rsidRDefault="00EF549B" w:rsidP="002B4E24">
      <w:pPr>
        <w:jc w:val="center"/>
        <w:rPr>
          <w:b/>
          <w:color w:val="000000" w:themeColor="text1"/>
        </w:rPr>
      </w:pPr>
    </w:p>
    <w:p w:rsidR="00C337CA" w:rsidRPr="008F657C" w:rsidRDefault="00C337CA" w:rsidP="002B4E24">
      <w:pPr>
        <w:jc w:val="center"/>
        <w:rPr>
          <w:color w:val="000000" w:themeColor="text1"/>
        </w:rPr>
      </w:pPr>
      <w:r w:rsidRPr="008F657C">
        <w:rPr>
          <w:color w:val="000000" w:themeColor="text1"/>
        </w:rPr>
        <w:t>The stamp paper of appropriate value shall in the name of Bank issuing the guarantee.</w:t>
      </w:r>
    </w:p>
    <w:p w:rsidR="00C337CA" w:rsidRPr="008F657C" w:rsidRDefault="00C337CA" w:rsidP="002B4E24">
      <w:pPr>
        <w:jc w:val="center"/>
        <w:rPr>
          <w:b/>
          <w:color w:val="000000" w:themeColor="text1"/>
        </w:rPr>
      </w:pPr>
      <w:r w:rsidRPr="008F657C">
        <w:rPr>
          <w:b/>
          <w:color w:val="000000" w:themeColor="text1"/>
        </w:rPr>
        <w:t>PRO FORMA OF BANK GUARANTEE FOR ADVANCE PAYMENT</w:t>
      </w:r>
    </w:p>
    <w:p w:rsidR="00C337CA" w:rsidRPr="008F657C" w:rsidRDefault="00C337CA" w:rsidP="002B4E24">
      <w:pPr>
        <w:jc w:val="center"/>
        <w:rPr>
          <w:color w:val="000000" w:themeColor="text1"/>
        </w:rPr>
      </w:pPr>
      <w:r w:rsidRPr="008F657C">
        <w:rPr>
          <w:color w:val="000000" w:themeColor="text1"/>
        </w:rPr>
        <w:t>(TO BE STAMPED IN ACCORDANCE WITH STAMP ACT)</w:t>
      </w:r>
    </w:p>
    <w:p w:rsidR="00C337CA" w:rsidRPr="008F657C" w:rsidRDefault="00C337CA" w:rsidP="002B4E24">
      <w:pPr>
        <w:jc w:val="center"/>
        <w:rPr>
          <w:color w:val="000000" w:themeColor="text1"/>
        </w:rPr>
      </w:pPr>
      <w:r w:rsidRPr="008F657C">
        <w:rPr>
          <w:color w:val="000000" w:themeColor="text1"/>
        </w:rPr>
        <w:t>The non-judicial stamp paper should be in the name of issuing bank</w:t>
      </w:r>
    </w:p>
    <w:p w:rsidR="00C337CA" w:rsidRPr="008F657C" w:rsidRDefault="00C337CA" w:rsidP="002B4E24">
      <w:pPr>
        <w:ind w:right="-1170"/>
        <w:jc w:val="both"/>
        <w:rPr>
          <w:color w:val="000000" w:themeColor="text1"/>
        </w:rPr>
      </w:pPr>
    </w:p>
    <w:p w:rsidR="00C337CA" w:rsidRPr="008F657C" w:rsidRDefault="00C337CA" w:rsidP="002B4E24">
      <w:pPr>
        <w:jc w:val="both"/>
        <w:rPr>
          <w:color w:val="000000" w:themeColor="text1"/>
        </w:rPr>
      </w:pPr>
      <w:r w:rsidRPr="008F657C">
        <w:rPr>
          <w:color w:val="000000" w:themeColor="text1"/>
        </w:rPr>
        <w:t>Ref</w:t>
      </w:r>
      <w:proofErr w:type="gramStart"/>
      <w:r w:rsidRPr="008F657C">
        <w:rPr>
          <w:color w:val="000000" w:themeColor="text1"/>
        </w:rPr>
        <w:t>:_</w:t>
      </w:r>
      <w:proofErr w:type="gramEnd"/>
      <w:r w:rsidRPr="008F657C">
        <w:rPr>
          <w:color w:val="000000" w:themeColor="text1"/>
        </w:rPr>
        <w:t>_____________                                                                   Bank Guarantee:____________</w:t>
      </w: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r w:rsidRPr="008F657C">
        <w:rPr>
          <w:color w:val="000000" w:themeColor="text1"/>
        </w:rPr>
        <w:t>Date</w:t>
      </w:r>
      <w:proofErr w:type="gramStart"/>
      <w:r w:rsidRPr="008F657C">
        <w:rPr>
          <w:color w:val="000000" w:themeColor="text1"/>
        </w:rPr>
        <w:t>:_</w:t>
      </w:r>
      <w:proofErr w:type="gramEnd"/>
      <w:r w:rsidRPr="008F657C">
        <w:rPr>
          <w:color w:val="000000" w:themeColor="text1"/>
        </w:rPr>
        <w:t>__________________</w:t>
      </w: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r w:rsidRPr="008F657C">
        <w:rPr>
          <w:color w:val="000000" w:themeColor="text1"/>
        </w:rPr>
        <w:t>Dear Sir,</w:t>
      </w:r>
    </w:p>
    <w:p w:rsidR="00C337CA" w:rsidRPr="008F657C" w:rsidRDefault="00C337CA"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In consideration of M/s___________ (Hereinafter referred as the `Owner’, which expression shall, unless repugnant to the context or meaning thereof, include its successors, administrators, and assigns),  having awarded to M/s.____________(hereinafter referred to as the `Consultant’ which expression shall unless repugnant to the context or meaning thereof, include its successors,  administrators, executors and assigns), a Contract by issue of Owner’s Letter of Award</w:t>
      </w:r>
      <w:r w:rsidR="00C241E6" w:rsidRPr="008F657C">
        <w:rPr>
          <w:color w:val="000000" w:themeColor="text1"/>
        </w:rPr>
        <w:t xml:space="preserve"> (</w:t>
      </w:r>
      <w:proofErr w:type="spellStart"/>
      <w:r w:rsidR="00C241E6" w:rsidRPr="008F657C">
        <w:rPr>
          <w:color w:val="000000" w:themeColor="text1"/>
        </w:rPr>
        <w:t>LoA</w:t>
      </w:r>
      <w:proofErr w:type="spellEnd"/>
      <w:r w:rsidR="00C241E6" w:rsidRPr="008F657C">
        <w:rPr>
          <w:color w:val="000000" w:themeColor="text1"/>
        </w:rPr>
        <w:t>)</w:t>
      </w:r>
      <w:r w:rsidRPr="008F657C">
        <w:rPr>
          <w:color w:val="000000" w:themeColor="text1"/>
        </w:rPr>
        <w:t xml:space="preserve">/ Contract Agreement No.__________ dated___________ and the same having been unequivocally accepted by the Consultant resulting in a Contract valued at </w:t>
      </w:r>
      <w:proofErr w:type="spellStart"/>
      <w:r w:rsidR="00C241E6" w:rsidRPr="008F657C">
        <w:rPr>
          <w:color w:val="000000" w:themeColor="text1"/>
        </w:rPr>
        <w:t>Rs</w:t>
      </w:r>
      <w:proofErr w:type="spellEnd"/>
      <w:r w:rsidR="00C241E6" w:rsidRPr="008F657C">
        <w:rPr>
          <w:color w:val="000000" w:themeColor="text1"/>
        </w:rPr>
        <w:t xml:space="preserve">. </w:t>
      </w:r>
      <w:r w:rsidRPr="008F657C">
        <w:rPr>
          <w:color w:val="000000" w:themeColor="text1"/>
        </w:rPr>
        <w:t>_________</w:t>
      </w:r>
      <w:r w:rsidR="00C241E6" w:rsidRPr="008F657C">
        <w:rPr>
          <w:color w:val="000000" w:themeColor="text1"/>
        </w:rPr>
        <w:t xml:space="preserve">(Rupees </w:t>
      </w:r>
      <w:r w:rsidRPr="008F657C">
        <w:rPr>
          <w:color w:val="000000" w:themeColor="text1"/>
        </w:rPr>
        <w:t>____</w:t>
      </w:r>
      <w:r w:rsidR="00C241E6" w:rsidRPr="008F657C">
        <w:rPr>
          <w:color w:val="000000" w:themeColor="text1"/>
        </w:rPr>
        <w:t xml:space="preserve"> only) </w:t>
      </w:r>
      <w:r w:rsidRPr="008F657C">
        <w:rPr>
          <w:color w:val="000000" w:themeColor="text1"/>
        </w:rPr>
        <w:t xml:space="preserve">for </w:t>
      </w:r>
      <w:r w:rsidR="00C241E6" w:rsidRPr="008F657C">
        <w:rPr>
          <w:color w:val="000000" w:themeColor="text1"/>
        </w:rPr>
        <w:t xml:space="preserve">the </w:t>
      </w:r>
      <w:r w:rsidRPr="008F657C">
        <w:rPr>
          <w:color w:val="000000" w:themeColor="text1"/>
        </w:rPr>
        <w:t>Scope of Work</w:t>
      </w:r>
      <w:r w:rsidR="00C241E6" w:rsidRPr="008F657C">
        <w:rPr>
          <w:color w:val="000000" w:themeColor="text1"/>
        </w:rPr>
        <w:t xml:space="preserve"> as per </w:t>
      </w:r>
      <w:proofErr w:type="spellStart"/>
      <w:r w:rsidR="00C241E6" w:rsidRPr="008F657C">
        <w:rPr>
          <w:color w:val="000000" w:themeColor="text1"/>
        </w:rPr>
        <w:t>LoA</w:t>
      </w:r>
      <w:proofErr w:type="spellEnd"/>
      <w:r w:rsidR="00C241E6" w:rsidRPr="008F657C">
        <w:rPr>
          <w:color w:val="000000" w:themeColor="text1"/>
        </w:rPr>
        <w:t>.</w:t>
      </w:r>
    </w:p>
    <w:p w:rsidR="00C337CA" w:rsidRPr="008F657C" w:rsidRDefault="00C337CA"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Contract (here</w:t>
      </w:r>
      <w:r w:rsidR="00DD3D30">
        <w:rPr>
          <w:color w:val="000000" w:themeColor="text1"/>
        </w:rPr>
        <w:t xml:space="preserve">inafter called the `Contract’) </w:t>
      </w:r>
      <w:r w:rsidRPr="008F657C">
        <w:rPr>
          <w:color w:val="000000" w:themeColor="text1"/>
        </w:rPr>
        <w:t>and the Owner having agreed to make an advance payment to the Consultant for performance of the above Contract amounting to __________     (in words and figures) as an advance against Bank Guarantee to be furnished by the Consultant.</w:t>
      </w:r>
    </w:p>
    <w:p w:rsidR="00C337CA" w:rsidRPr="008F657C" w:rsidRDefault="00C337CA"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 xml:space="preserve">We_____________ (Name of the Bank) having its Head Office at_____________ (hereinafter referred to as the Bank), which expression shall, unless repugnant to the context or meaning thereof, include its successors, administrators executors and assigns) do hereby guarantee and undertake to pay the Owner immediately on demand any or, all monies payable by the Consultant to the extent of__________ as aforesaid at any time </w:t>
      </w:r>
      <w:proofErr w:type="spellStart"/>
      <w:r w:rsidRPr="008F657C">
        <w:rPr>
          <w:color w:val="000000" w:themeColor="text1"/>
        </w:rPr>
        <w:t>upto</w:t>
      </w:r>
      <w:proofErr w:type="spellEnd"/>
      <w:r w:rsidRPr="008F657C">
        <w:rPr>
          <w:color w:val="000000" w:themeColor="text1"/>
        </w:rPr>
        <w:t xml:space="preserve"> @____________________ without any demur, reservation, contest, recourse or protest and/or without any  reference to the Consultant. Any such demand made by the Owner on the Bank shall be conclusive and binding notwithstanding any difference between the Owner and the Consultant or any dispute pending before any Court, Tribunal, Arbitrator or any other authority. We agree that the guarantee herein contained shall be irrevocable and shall continue to be enforceable till the Owner discharges this guarantee.</w:t>
      </w:r>
    </w:p>
    <w:p w:rsidR="00C337CA" w:rsidRPr="008F657C" w:rsidRDefault="00C337CA"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 xml:space="preserve">The Owner shall have the fullest liberty without affecting in any way the liability of the Bank under this Guarantee, from time to time to vary the advance or the extend the time for performance of the Contract by the Consultant. The Owner shall have the fullest liberty without affecting this guarantee, to postpone from time to time the exercise of any powers vested in them or of any right which they might have against the Owner and to exercise the same at any time in any manner, and either to enforce or to forbear to enforce any convenience, contained or implied, in the Contract between the Owner and the Consultant any other course or remedy or security available to the Owner. The Bank shall not be relieved of its obligations under these present by any exercise by the Owner of its liberty with reference to the matters aforesaid or any of them or by reason of any other act or forbearance or other acts of omission or commission on the part of </w:t>
      </w:r>
      <w:r w:rsidRPr="008F657C">
        <w:rPr>
          <w:color w:val="000000" w:themeColor="text1"/>
        </w:rPr>
        <w:lastRenderedPageBreak/>
        <w:t xml:space="preserve">\the Owner or any other indulgence shown by the Owner or by any other matter or thing whatsoever which under law would but for this provision have the effect </w:t>
      </w:r>
      <w:r w:rsidR="003E4027" w:rsidRPr="008F657C">
        <w:rPr>
          <w:color w:val="000000" w:themeColor="text1"/>
        </w:rPr>
        <w:t>of relieving</w:t>
      </w:r>
      <w:r w:rsidRPr="008F657C">
        <w:rPr>
          <w:color w:val="000000" w:themeColor="text1"/>
        </w:rPr>
        <w:t xml:space="preserve"> the Bank.</w:t>
      </w:r>
    </w:p>
    <w:p w:rsidR="006A5643" w:rsidRPr="008F657C" w:rsidRDefault="006A5643"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The Bank also agrees that the Owner at its option shall be entitled to enforce this Guarantee against the Bank as a principal debtor, in the first instance without proceeding against the Consultant and notwithstanding any security or other guarantee that the Owner may have in relation to the Consultant’s liabilities.</w:t>
      </w:r>
    </w:p>
    <w:p w:rsidR="00C337CA" w:rsidRPr="008F657C" w:rsidRDefault="00C337CA"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 xml:space="preserve">Notwithstanding anything contained herein above our liability under this guarantee is limited to__________________ and it shall remain in force </w:t>
      </w:r>
      <w:proofErr w:type="spellStart"/>
      <w:r w:rsidRPr="008F657C">
        <w:rPr>
          <w:color w:val="000000" w:themeColor="text1"/>
        </w:rPr>
        <w:t>upto</w:t>
      </w:r>
      <w:proofErr w:type="spellEnd"/>
      <w:r w:rsidRPr="008F657C">
        <w:rPr>
          <w:color w:val="000000" w:themeColor="text1"/>
        </w:rPr>
        <w:t xml:space="preserve"> and including@________________________________________ and shall be extend from time to time for such period (not exceeding one year), as may be desired by M/s._________________________________ on whose behalf this guarantee has been given.</w:t>
      </w:r>
    </w:p>
    <w:p w:rsidR="00C337CA" w:rsidRPr="008F657C" w:rsidRDefault="00C337CA"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 xml:space="preserve">Date this_____________________ day of________________ </w:t>
      </w:r>
      <w:r w:rsidR="001902FF" w:rsidRPr="008F657C">
        <w:rPr>
          <w:color w:val="000000" w:themeColor="text1"/>
        </w:rPr>
        <w:t>201</w:t>
      </w:r>
      <w:r w:rsidR="00B615C5">
        <w:rPr>
          <w:color w:val="000000" w:themeColor="text1"/>
        </w:rPr>
        <w:t>7</w:t>
      </w:r>
      <w:r w:rsidRPr="008F657C">
        <w:rPr>
          <w:color w:val="000000" w:themeColor="text1"/>
        </w:rPr>
        <w:t>_____________</w:t>
      </w:r>
    </w:p>
    <w:p w:rsidR="00C337CA" w:rsidRPr="008F657C" w:rsidRDefault="00C337CA" w:rsidP="002B4E24">
      <w:pPr>
        <w:jc w:val="both"/>
        <w:rPr>
          <w:color w:val="000000" w:themeColor="text1"/>
        </w:rPr>
      </w:pPr>
      <w:proofErr w:type="gramStart"/>
      <w:r w:rsidRPr="008F657C">
        <w:rPr>
          <w:color w:val="000000" w:themeColor="text1"/>
        </w:rPr>
        <w:t>at</w:t>
      </w:r>
      <w:proofErr w:type="gramEnd"/>
      <w:r w:rsidRPr="008F657C">
        <w:rPr>
          <w:color w:val="000000" w:themeColor="text1"/>
        </w:rPr>
        <w:t xml:space="preserve"> ___________________________</w:t>
      </w: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r w:rsidRPr="008F657C">
        <w:rPr>
          <w:color w:val="000000" w:themeColor="text1"/>
        </w:rPr>
        <w:t>WITNESS</w:t>
      </w: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r w:rsidRPr="008F657C">
        <w:rPr>
          <w:color w:val="000000" w:themeColor="text1"/>
        </w:rPr>
        <w:t>______________________                                                _____________________</w:t>
      </w:r>
    </w:p>
    <w:p w:rsidR="00C337CA" w:rsidRPr="008F657C" w:rsidRDefault="00C337CA" w:rsidP="002B4E24">
      <w:pPr>
        <w:ind w:right="-1170"/>
        <w:jc w:val="both"/>
        <w:rPr>
          <w:color w:val="000000" w:themeColor="text1"/>
        </w:rPr>
      </w:pPr>
      <w:r w:rsidRPr="008F657C">
        <w:rPr>
          <w:color w:val="000000" w:themeColor="text1"/>
        </w:rPr>
        <w:tab/>
        <w:t>(Signature)                                                                     (Signature)</w:t>
      </w: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r w:rsidRPr="008F657C">
        <w:rPr>
          <w:color w:val="000000" w:themeColor="text1"/>
        </w:rPr>
        <w:t>______________________                                                _____________________</w:t>
      </w:r>
    </w:p>
    <w:p w:rsidR="00C337CA" w:rsidRPr="008F657C" w:rsidRDefault="00C337CA" w:rsidP="002B4E24">
      <w:pPr>
        <w:ind w:right="-1170"/>
        <w:jc w:val="both"/>
        <w:rPr>
          <w:color w:val="000000" w:themeColor="text1"/>
        </w:rPr>
      </w:pPr>
      <w:r w:rsidRPr="008F657C">
        <w:rPr>
          <w:color w:val="000000" w:themeColor="text1"/>
        </w:rPr>
        <w:t xml:space="preserve">                (Name)                                                                            (Name)</w:t>
      </w: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r w:rsidRPr="008F657C">
        <w:rPr>
          <w:color w:val="000000" w:themeColor="text1"/>
        </w:rPr>
        <w:t>______________________                                               _____________________</w:t>
      </w:r>
    </w:p>
    <w:p w:rsidR="00C337CA" w:rsidRPr="008F657C" w:rsidRDefault="00C337CA" w:rsidP="002B4E24">
      <w:pPr>
        <w:ind w:right="-1170"/>
        <w:jc w:val="both"/>
        <w:rPr>
          <w:color w:val="000000" w:themeColor="text1"/>
        </w:rPr>
      </w:pPr>
      <w:r w:rsidRPr="008F657C">
        <w:rPr>
          <w:color w:val="000000" w:themeColor="text1"/>
        </w:rPr>
        <w:t xml:space="preserve">  (Official Address)                                                      Designation (With Bank Stamp)</w:t>
      </w: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r w:rsidRPr="008F657C">
        <w:rPr>
          <w:color w:val="000000" w:themeColor="text1"/>
        </w:rPr>
        <w:t xml:space="preserve">                                                                                Attorney/</w:t>
      </w:r>
      <w:proofErr w:type="gramStart"/>
      <w:r w:rsidRPr="008F657C">
        <w:rPr>
          <w:color w:val="000000" w:themeColor="text1"/>
        </w:rPr>
        <w:t>signature  No</w:t>
      </w:r>
      <w:proofErr w:type="gramEnd"/>
      <w:r w:rsidRPr="008F657C">
        <w:rPr>
          <w:color w:val="000000" w:themeColor="text1"/>
        </w:rPr>
        <w:t>._______________</w:t>
      </w:r>
    </w:p>
    <w:p w:rsidR="00C337CA" w:rsidRPr="008F657C" w:rsidRDefault="00C337CA" w:rsidP="002B4E24">
      <w:pPr>
        <w:ind w:right="-1170"/>
        <w:jc w:val="both"/>
        <w:rPr>
          <w:color w:val="000000" w:themeColor="text1"/>
        </w:rPr>
      </w:pPr>
      <w:r w:rsidRPr="008F657C">
        <w:rPr>
          <w:color w:val="000000" w:themeColor="text1"/>
        </w:rPr>
        <w:t xml:space="preserve">                                                                                Dated _____________________</w:t>
      </w: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r w:rsidRPr="008F657C">
        <w:rPr>
          <w:color w:val="000000" w:themeColor="text1"/>
        </w:rPr>
        <w:t>Strike out, whichever is not applicable</w:t>
      </w:r>
    </w:p>
    <w:p w:rsidR="00C337CA" w:rsidRPr="008F657C" w:rsidRDefault="00C337CA" w:rsidP="002B4E24">
      <w:pPr>
        <w:ind w:right="-1170"/>
        <w:jc w:val="both"/>
        <w:rPr>
          <w:color w:val="000000" w:themeColor="text1"/>
        </w:rPr>
      </w:pPr>
    </w:p>
    <w:p w:rsidR="00C337CA" w:rsidRPr="008F657C" w:rsidRDefault="00C337CA" w:rsidP="00F06E2C">
      <w:pPr>
        <w:ind w:right="34"/>
        <w:jc w:val="both"/>
        <w:rPr>
          <w:color w:val="000000" w:themeColor="text1"/>
        </w:rPr>
      </w:pPr>
      <w:r w:rsidRPr="008F657C">
        <w:rPr>
          <w:color w:val="000000" w:themeColor="text1"/>
        </w:rPr>
        <w:t xml:space="preserve">@ </w:t>
      </w:r>
      <w:proofErr w:type="gramStart"/>
      <w:r w:rsidR="00F06E2C" w:rsidRPr="008F657C">
        <w:rPr>
          <w:color w:val="000000" w:themeColor="text1"/>
        </w:rPr>
        <w:t>validity</w:t>
      </w:r>
      <w:proofErr w:type="gramEnd"/>
      <w:r w:rsidR="00F06E2C" w:rsidRPr="008F657C">
        <w:rPr>
          <w:color w:val="000000" w:themeColor="text1"/>
        </w:rPr>
        <w:t xml:space="preserve"> period </w:t>
      </w:r>
      <w:r w:rsidR="003A2F3B" w:rsidRPr="008F657C">
        <w:rPr>
          <w:color w:val="000000" w:themeColor="text1"/>
        </w:rPr>
        <w:t xml:space="preserve">of BG </w:t>
      </w:r>
      <w:r w:rsidR="00F06E2C" w:rsidRPr="008F657C">
        <w:rPr>
          <w:color w:val="000000" w:themeColor="text1"/>
        </w:rPr>
        <w:t xml:space="preserve">should be </w:t>
      </w:r>
      <w:r w:rsidR="00A154E2" w:rsidRPr="008F657C">
        <w:rPr>
          <w:color w:val="000000" w:themeColor="text1"/>
        </w:rPr>
        <w:t>for</w:t>
      </w:r>
      <w:r w:rsidR="00565D41">
        <w:rPr>
          <w:color w:val="000000" w:themeColor="text1"/>
        </w:rPr>
        <w:t xml:space="preserve"> </w:t>
      </w:r>
      <w:r w:rsidR="00B938B5">
        <w:rPr>
          <w:color w:val="000000" w:themeColor="text1"/>
        </w:rPr>
        <w:t>48</w:t>
      </w:r>
      <w:r w:rsidR="00F06E2C" w:rsidRPr="008F657C">
        <w:rPr>
          <w:color w:val="000000" w:themeColor="text1"/>
        </w:rPr>
        <w:t xml:space="preserve"> (</w:t>
      </w:r>
      <w:r w:rsidR="00B938B5">
        <w:rPr>
          <w:color w:val="000000" w:themeColor="text1"/>
        </w:rPr>
        <w:t>Forty Eight</w:t>
      </w:r>
      <w:r w:rsidR="00F06E2C" w:rsidRPr="008F657C">
        <w:rPr>
          <w:color w:val="000000" w:themeColor="text1"/>
        </w:rPr>
        <w:t>) months.</w:t>
      </w:r>
    </w:p>
    <w:p w:rsidR="00C337CA" w:rsidRPr="008F657C" w:rsidRDefault="00C337CA" w:rsidP="002B4E24">
      <w:pPr>
        <w:ind w:right="-1170"/>
        <w:jc w:val="both"/>
        <w:rPr>
          <w:color w:val="000000" w:themeColor="text1"/>
        </w:rPr>
      </w:pPr>
    </w:p>
    <w:p w:rsidR="00C337CA" w:rsidRPr="008F657C" w:rsidRDefault="00C337CA" w:rsidP="002B4E24">
      <w:pPr>
        <w:ind w:left="720" w:hanging="720"/>
        <w:jc w:val="both"/>
        <w:rPr>
          <w:color w:val="000000" w:themeColor="text1"/>
        </w:rPr>
      </w:pPr>
      <w:r w:rsidRPr="008F657C">
        <w:rPr>
          <w:color w:val="000000" w:themeColor="text1"/>
        </w:rPr>
        <w:t>Note</w:t>
      </w:r>
      <w:proofErr w:type="gramStart"/>
      <w:r w:rsidRPr="008F657C">
        <w:rPr>
          <w:color w:val="000000" w:themeColor="text1"/>
        </w:rPr>
        <w:t>:1</w:t>
      </w:r>
      <w:proofErr w:type="gramEnd"/>
      <w:r w:rsidRPr="008F657C">
        <w:rPr>
          <w:color w:val="000000" w:themeColor="text1"/>
        </w:rPr>
        <w:t xml:space="preserve"> The stamp papers of appropriate value shall be purchased in the name of bank who issues the `Bank Guarantee’.</w:t>
      </w:r>
    </w:p>
    <w:p w:rsidR="00C337CA" w:rsidRPr="008F657C" w:rsidRDefault="00C337CA" w:rsidP="002B4E24">
      <w:pPr>
        <w:rPr>
          <w:color w:val="000000" w:themeColor="text1"/>
        </w:rPr>
      </w:pPr>
    </w:p>
    <w:p w:rsidR="00C337CA" w:rsidRPr="008F657C" w:rsidRDefault="00C337CA" w:rsidP="002B4E24">
      <w:pPr>
        <w:rPr>
          <w:color w:val="000000" w:themeColor="text1"/>
        </w:rPr>
      </w:pPr>
    </w:p>
    <w:p w:rsidR="00C337CA" w:rsidRPr="008F657C" w:rsidRDefault="00C337CA" w:rsidP="002B4E24">
      <w:pPr>
        <w:rPr>
          <w:color w:val="000000" w:themeColor="text1"/>
        </w:rPr>
      </w:pPr>
    </w:p>
    <w:p w:rsidR="00C337CA" w:rsidRPr="008F657C" w:rsidRDefault="00C337CA" w:rsidP="002B4E24">
      <w:pPr>
        <w:rPr>
          <w:color w:val="000000" w:themeColor="text1"/>
        </w:rPr>
      </w:pPr>
    </w:p>
    <w:p w:rsidR="00C337CA" w:rsidRPr="008F657C" w:rsidRDefault="00C337CA" w:rsidP="002B4E24">
      <w:pPr>
        <w:rPr>
          <w:color w:val="000000" w:themeColor="text1"/>
        </w:rPr>
      </w:pPr>
    </w:p>
    <w:p w:rsidR="00C337CA" w:rsidRPr="008F657C" w:rsidRDefault="00C337CA" w:rsidP="002B4E24">
      <w:pPr>
        <w:rPr>
          <w:color w:val="000000" w:themeColor="text1"/>
        </w:rPr>
      </w:pPr>
    </w:p>
    <w:p w:rsidR="00C337CA" w:rsidRPr="008F657C" w:rsidRDefault="00C337CA" w:rsidP="002B4E24">
      <w:pPr>
        <w:rPr>
          <w:color w:val="000000" w:themeColor="text1"/>
        </w:rPr>
      </w:pPr>
    </w:p>
    <w:p w:rsidR="00C337CA" w:rsidRPr="008F657C" w:rsidRDefault="00C337CA" w:rsidP="002B4E24">
      <w:pPr>
        <w:rPr>
          <w:color w:val="000000" w:themeColor="text1"/>
        </w:rPr>
      </w:pPr>
    </w:p>
    <w:p w:rsidR="00C337CA" w:rsidRPr="008F657C" w:rsidRDefault="00C337CA" w:rsidP="002B4E24">
      <w:pPr>
        <w:rPr>
          <w:color w:val="000000" w:themeColor="text1"/>
        </w:rPr>
      </w:pPr>
    </w:p>
    <w:p w:rsidR="002149ED" w:rsidRPr="008F657C" w:rsidRDefault="002149ED" w:rsidP="002B4E24">
      <w:pPr>
        <w:jc w:val="center"/>
        <w:rPr>
          <w:b/>
          <w:color w:val="000000" w:themeColor="text1"/>
        </w:rPr>
      </w:pPr>
    </w:p>
    <w:p w:rsidR="00AB1147" w:rsidRPr="008F657C" w:rsidRDefault="00AB1147" w:rsidP="002B4E24">
      <w:pPr>
        <w:jc w:val="center"/>
        <w:rPr>
          <w:b/>
          <w:color w:val="000000" w:themeColor="text1"/>
        </w:rPr>
      </w:pPr>
    </w:p>
    <w:p w:rsidR="00AB1147" w:rsidRPr="008F657C" w:rsidRDefault="00AB1147" w:rsidP="002B4E24">
      <w:pPr>
        <w:jc w:val="center"/>
        <w:rPr>
          <w:b/>
          <w:color w:val="000000" w:themeColor="text1"/>
        </w:rPr>
      </w:pPr>
    </w:p>
    <w:p w:rsidR="00AB1147" w:rsidRPr="008F657C" w:rsidRDefault="00AB1147" w:rsidP="002B4E24">
      <w:pPr>
        <w:jc w:val="center"/>
        <w:rPr>
          <w:b/>
          <w:color w:val="000000" w:themeColor="text1"/>
        </w:rPr>
      </w:pPr>
    </w:p>
    <w:p w:rsidR="00992C18" w:rsidRPr="008F657C" w:rsidRDefault="00992C18" w:rsidP="002B4E24">
      <w:pPr>
        <w:jc w:val="center"/>
        <w:rPr>
          <w:b/>
          <w:color w:val="000000" w:themeColor="text1"/>
        </w:rPr>
      </w:pPr>
    </w:p>
    <w:p w:rsidR="00992C18" w:rsidRPr="008F657C" w:rsidRDefault="00992C18" w:rsidP="002B4E24">
      <w:pPr>
        <w:jc w:val="center"/>
        <w:rPr>
          <w:b/>
          <w:color w:val="000000" w:themeColor="text1"/>
        </w:rPr>
      </w:pPr>
    </w:p>
    <w:p w:rsidR="00992C18" w:rsidRPr="008F657C" w:rsidRDefault="00992C18" w:rsidP="002B4E24">
      <w:pPr>
        <w:jc w:val="center"/>
        <w:rPr>
          <w:b/>
          <w:color w:val="000000" w:themeColor="text1"/>
        </w:rPr>
      </w:pPr>
    </w:p>
    <w:p w:rsidR="00992C18" w:rsidRPr="008F657C" w:rsidRDefault="00992C18" w:rsidP="002B4E24">
      <w:pPr>
        <w:jc w:val="center"/>
        <w:rPr>
          <w:b/>
          <w:color w:val="000000" w:themeColor="text1"/>
        </w:rPr>
      </w:pPr>
    </w:p>
    <w:p w:rsidR="00992C18" w:rsidRPr="008F657C" w:rsidRDefault="00992C18" w:rsidP="002B4E24">
      <w:pPr>
        <w:jc w:val="center"/>
        <w:rPr>
          <w:b/>
          <w:color w:val="000000" w:themeColor="text1"/>
        </w:rPr>
      </w:pPr>
    </w:p>
    <w:p w:rsidR="00992C18" w:rsidRPr="008F657C" w:rsidRDefault="00992C18" w:rsidP="002B4E24">
      <w:pPr>
        <w:jc w:val="center"/>
        <w:rPr>
          <w:b/>
          <w:color w:val="000000" w:themeColor="text1"/>
        </w:rPr>
      </w:pPr>
    </w:p>
    <w:p w:rsidR="00AB1147" w:rsidRPr="008F657C" w:rsidRDefault="00AB1147" w:rsidP="002B4E24">
      <w:pPr>
        <w:jc w:val="center"/>
        <w:rPr>
          <w:b/>
          <w:color w:val="000000" w:themeColor="text1"/>
        </w:rPr>
      </w:pPr>
    </w:p>
    <w:p w:rsidR="00AB1147" w:rsidRPr="008F657C" w:rsidRDefault="00AB1147" w:rsidP="002B4E24">
      <w:pPr>
        <w:jc w:val="center"/>
        <w:rPr>
          <w:b/>
          <w:color w:val="000000" w:themeColor="text1"/>
        </w:rPr>
      </w:pPr>
    </w:p>
    <w:p w:rsidR="002149ED" w:rsidRPr="008F657C" w:rsidRDefault="00F13FE3" w:rsidP="002B4E24">
      <w:pPr>
        <w:jc w:val="center"/>
        <w:rPr>
          <w:b/>
          <w:color w:val="000000" w:themeColor="text1"/>
        </w:rPr>
      </w:pPr>
      <w:r w:rsidRPr="008F657C">
        <w:rPr>
          <w:b/>
          <w:color w:val="000000" w:themeColor="text1"/>
        </w:rPr>
        <w:t>CONTRACT AGREEMENT</w:t>
      </w:r>
    </w:p>
    <w:p w:rsidR="002149ED" w:rsidRPr="008F657C" w:rsidRDefault="002149ED" w:rsidP="002B4E24">
      <w:pPr>
        <w:jc w:val="center"/>
        <w:rPr>
          <w:b/>
          <w:color w:val="000000" w:themeColor="text1"/>
        </w:rPr>
      </w:pPr>
    </w:p>
    <w:p w:rsidR="003942CD" w:rsidRPr="008F657C" w:rsidRDefault="003942CD" w:rsidP="002B4E24">
      <w:pPr>
        <w:jc w:val="center"/>
        <w:rPr>
          <w:b/>
          <w:color w:val="000000" w:themeColor="text1"/>
        </w:rPr>
      </w:pPr>
    </w:p>
    <w:p w:rsidR="003942CD" w:rsidRPr="008F657C" w:rsidRDefault="003942CD" w:rsidP="002B4E24">
      <w:pPr>
        <w:jc w:val="center"/>
        <w:rPr>
          <w:b/>
          <w:color w:val="000000" w:themeColor="text1"/>
        </w:rPr>
      </w:pPr>
    </w:p>
    <w:p w:rsidR="003942CD" w:rsidRPr="008F657C" w:rsidRDefault="003942C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3942CD" w:rsidRPr="008F657C" w:rsidRDefault="003942C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AB1147" w:rsidRPr="008F657C" w:rsidRDefault="00AB1147" w:rsidP="002B4E24">
      <w:pPr>
        <w:jc w:val="center"/>
        <w:rPr>
          <w:b/>
          <w:color w:val="000000" w:themeColor="text1"/>
        </w:rPr>
      </w:pPr>
    </w:p>
    <w:p w:rsidR="00AB1147" w:rsidRPr="008F657C" w:rsidRDefault="00AB1147" w:rsidP="002B4E24">
      <w:pPr>
        <w:jc w:val="center"/>
        <w:rPr>
          <w:b/>
          <w:color w:val="000000" w:themeColor="text1"/>
        </w:rPr>
      </w:pPr>
    </w:p>
    <w:p w:rsidR="00AA492E" w:rsidRPr="008F657C" w:rsidRDefault="00AA492E" w:rsidP="002B4E24">
      <w:pPr>
        <w:jc w:val="center"/>
        <w:rPr>
          <w:b/>
          <w:color w:val="000000" w:themeColor="text1"/>
          <w:u w:val="single"/>
        </w:rPr>
      </w:pPr>
    </w:p>
    <w:p w:rsidR="00AA492E" w:rsidRPr="008F657C" w:rsidRDefault="00AA492E" w:rsidP="002B4E24">
      <w:pPr>
        <w:jc w:val="center"/>
        <w:rPr>
          <w:b/>
          <w:color w:val="000000" w:themeColor="text1"/>
          <w:u w:val="single"/>
        </w:rPr>
      </w:pPr>
    </w:p>
    <w:p w:rsidR="006F59B0" w:rsidRPr="008F657C" w:rsidRDefault="006F59B0" w:rsidP="002B4E24">
      <w:pPr>
        <w:jc w:val="center"/>
        <w:rPr>
          <w:b/>
          <w:color w:val="000000" w:themeColor="text1"/>
          <w:u w:val="single"/>
        </w:rPr>
      </w:pPr>
    </w:p>
    <w:p w:rsidR="006F59B0" w:rsidRPr="008F657C" w:rsidRDefault="006F59B0" w:rsidP="002B4E24">
      <w:pPr>
        <w:jc w:val="center"/>
        <w:rPr>
          <w:b/>
          <w:color w:val="000000" w:themeColor="text1"/>
          <w:u w:val="single"/>
        </w:rPr>
      </w:pPr>
    </w:p>
    <w:p w:rsidR="006F59B0" w:rsidRPr="008F657C" w:rsidRDefault="006F59B0" w:rsidP="002B4E24">
      <w:pPr>
        <w:jc w:val="center"/>
        <w:rPr>
          <w:b/>
          <w:color w:val="000000" w:themeColor="text1"/>
          <w:u w:val="single"/>
        </w:rPr>
      </w:pPr>
    </w:p>
    <w:p w:rsidR="00AA492E" w:rsidRPr="008F657C" w:rsidRDefault="00AA492E" w:rsidP="002B4E24">
      <w:pPr>
        <w:jc w:val="center"/>
        <w:rPr>
          <w:b/>
          <w:color w:val="000000" w:themeColor="text1"/>
          <w:u w:val="single"/>
        </w:rPr>
      </w:pPr>
    </w:p>
    <w:p w:rsidR="008E5B73" w:rsidRDefault="008E5B73">
      <w:pPr>
        <w:rPr>
          <w:b/>
          <w:color w:val="000000" w:themeColor="text1"/>
          <w:u w:val="single"/>
        </w:rPr>
      </w:pPr>
      <w:r>
        <w:rPr>
          <w:b/>
          <w:color w:val="000000" w:themeColor="text1"/>
          <w:u w:val="single"/>
        </w:rPr>
        <w:br w:type="page"/>
      </w:r>
    </w:p>
    <w:p w:rsidR="00AA492E" w:rsidRPr="008F657C" w:rsidRDefault="00AA492E" w:rsidP="002B4E24">
      <w:pPr>
        <w:jc w:val="center"/>
        <w:rPr>
          <w:b/>
          <w:color w:val="000000" w:themeColor="text1"/>
          <w:u w:val="single"/>
        </w:rPr>
      </w:pPr>
    </w:p>
    <w:p w:rsidR="002149ED" w:rsidRPr="008F657C" w:rsidRDefault="002149ED" w:rsidP="002B4E24">
      <w:pPr>
        <w:jc w:val="center"/>
        <w:rPr>
          <w:b/>
          <w:color w:val="000000" w:themeColor="text1"/>
          <w:u w:val="single"/>
        </w:rPr>
      </w:pPr>
      <w:r w:rsidRPr="008F657C">
        <w:rPr>
          <w:b/>
          <w:color w:val="000000" w:themeColor="text1"/>
          <w:u w:val="single"/>
        </w:rPr>
        <w:t>CONTRACT</w:t>
      </w:r>
      <w:r w:rsidR="00B63919" w:rsidRPr="008F657C">
        <w:rPr>
          <w:b/>
          <w:color w:val="000000" w:themeColor="text1"/>
          <w:u w:val="single"/>
        </w:rPr>
        <w:t>AGREEMENT</w:t>
      </w:r>
      <w:r w:rsidRPr="008F657C">
        <w:rPr>
          <w:b/>
          <w:color w:val="000000" w:themeColor="text1"/>
          <w:u w:val="single"/>
        </w:rPr>
        <w:t xml:space="preserve"> FOR CONSULTANCY SERVICES</w:t>
      </w:r>
    </w:p>
    <w:p w:rsidR="002149ED" w:rsidRPr="008F657C" w:rsidRDefault="002149ED" w:rsidP="002B4E24">
      <w:pPr>
        <w:jc w:val="both"/>
        <w:rPr>
          <w:b/>
          <w:color w:val="000000" w:themeColor="text1"/>
          <w:u w:val="single"/>
        </w:rPr>
      </w:pPr>
    </w:p>
    <w:p w:rsidR="002149ED" w:rsidRPr="008F657C" w:rsidRDefault="002149ED" w:rsidP="002B4E24">
      <w:pPr>
        <w:pStyle w:val="BodyText2"/>
        <w:jc w:val="both"/>
        <w:rPr>
          <w:rFonts w:ascii="Times New Roman" w:hAnsi="Times New Roman"/>
          <w:color w:val="000000" w:themeColor="text1"/>
          <w:sz w:val="24"/>
        </w:rPr>
      </w:pPr>
      <w:r w:rsidRPr="008F657C">
        <w:rPr>
          <w:rFonts w:ascii="Times New Roman" w:hAnsi="Times New Roman"/>
          <w:color w:val="000000" w:themeColor="text1"/>
          <w:sz w:val="24"/>
        </w:rPr>
        <w:t>This CONTRACT (hereinafter, together with all Appendices attached hereto and forming an integral part hereof, called the "Contract") is made this day of the month of                      201</w:t>
      </w:r>
      <w:r w:rsidR="00B615C5">
        <w:rPr>
          <w:rFonts w:ascii="Times New Roman" w:hAnsi="Times New Roman"/>
          <w:color w:val="000000" w:themeColor="text1"/>
          <w:sz w:val="24"/>
        </w:rPr>
        <w:t>7</w:t>
      </w:r>
      <w:r w:rsidRPr="008F657C">
        <w:rPr>
          <w:rFonts w:ascii="Times New Roman" w:hAnsi="Times New Roman"/>
          <w:color w:val="000000" w:themeColor="text1"/>
          <w:sz w:val="24"/>
        </w:rPr>
        <w:t>, between:</w:t>
      </w:r>
    </w:p>
    <w:p w:rsidR="002149ED" w:rsidRPr="008F657C" w:rsidRDefault="002149ED" w:rsidP="002B4E24">
      <w:pPr>
        <w:pStyle w:val="BodyText2"/>
        <w:tabs>
          <w:tab w:val="left" w:pos="720"/>
        </w:tabs>
        <w:jc w:val="both"/>
        <w:rPr>
          <w:rFonts w:ascii="Times New Roman" w:hAnsi="Times New Roman"/>
          <w:color w:val="000000" w:themeColor="text1"/>
          <w:sz w:val="24"/>
        </w:rPr>
      </w:pPr>
    </w:p>
    <w:p w:rsidR="002149ED" w:rsidRPr="008F657C" w:rsidRDefault="002149ED" w:rsidP="002B4E24">
      <w:pPr>
        <w:pStyle w:val="BodyText2"/>
        <w:tabs>
          <w:tab w:val="left" w:pos="720"/>
        </w:tabs>
        <w:jc w:val="both"/>
        <w:rPr>
          <w:rFonts w:ascii="Times New Roman" w:hAnsi="Times New Roman"/>
          <w:color w:val="000000" w:themeColor="text1"/>
          <w:sz w:val="24"/>
        </w:rPr>
      </w:pPr>
      <w:r w:rsidRPr="008F657C">
        <w:rPr>
          <w:rFonts w:ascii="Times New Roman" w:hAnsi="Times New Roman"/>
          <w:b/>
          <w:bCs/>
          <w:color w:val="000000" w:themeColor="text1"/>
          <w:sz w:val="24"/>
          <w:u w:val="single"/>
        </w:rPr>
        <w:t>PFC Consulting Limited (</w:t>
      </w:r>
      <w:r w:rsidRPr="008F657C">
        <w:rPr>
          <w:rFonts w:ascii="Times New Roman" w:hAnsi="Times New Roman"/>
          <w:color w:val="000000" w:themeColor="text1"/>
          <w:sz w:val="24"/>
        </w:rPr>
        <w:t>a wholly owned subsidiary of Power Finance Corporation Limited, a Government of India Company) incorporated under the Indian Companies Act 1956, having its registered office at first Floor,’Urjanidhi</w:t>
      </w:r>
      <w:proofErr w:type="gramStart"/>
      <w:r w:rsidRPr="008F657C">
        <w:rPr>
          <w:rFonts w:ascii="Times New Roman" w:hAnsi="Times New Roman"/>
          <w:color w:val="000000" w:themeColor="text1"/>
          <w:sz w:val="24"/>
        </w:rPr>
        <w:t>,1</w:t>
      </w:r>
      <w:proofErr w:type="gramEnd"/>
      <w:r w:rsidRPr="008F657C">
        <w:rPr>
          <w:rFonts w:ascii="Times New Roman" w:hAnsi="Times New Roman"/>
          <w:color w:val="000000" w:themeColor="text1"/>
          <w:sz w:val="24"/>
        </w:rPr>
        <w:t>-Barakhamba Lane, Connaught Place</w:t>
      </w:r>
      <w:r w:rsidRPr="008F657C">
        <w:rPr>
          <w:rFonts w:ascii="Times New Roman" w:hAnsi="Times New Roman"/>
          <w:bCs/>
          <w:color w:val="000000" w:themeColor="text1"/>
          <w:sz w:val="24"/>
        </w:rPr>
        <w:t xml:space="preserve"> New-Delhi-110001</w:t>
      </w:r>
      <w:r w:rsidRPr="008F657C">
        <w:rPr>
          <w:rFonts w:ascii="Times New Roman" w:hAnsi="Times New Roman"/>
          <w:color w:val="000000" w:themeColor="text1"/>
          <w:sz w:val="24"/>
        </w:rPr>
        <w:t xml:space="preserve"> hereinafter referred to as "Owner”(which expression shall unless repugnant to the context or the meaning thereof   include its successors and permitted assigns)</w:t>
      </w:r>
    </w:p>
    <w:p w:rsidR="002149ED" w:rsidRPr="008F657C" w:rsidRDefault="002149ED" w:rsidP="002B4E24">
      <w:pPr>
        <w:pStyle w:val="BodyText2"/>
        <w:tabs>
          <w:tab w:val="left" w:pos="720"/>
        </w:tabs>
        <w:jc w:val="both"/>
        <w:rPr>
          <w:rFonts w:ascii="Times New Roman" w:hAnsi="Times New Roman"/>
          <w:color w:val="000000" w:themeColor="text1"/>
          <w:sz w:val="24"/>
        </w:rPr>
      </w:pPr>
      <w:r w:rsidRPr="008F657C">
        <w:rPr>
          <w:rFonts w:ascii="Times New Roman" w:hAnsi="Times New Roman"/>
          <w:color w:val="000000" w:themeColor="text1"/>
          <w:sz w:val="24"/>
        </w:rPr>
        <w:tab/>
      </w:r>
      <w:r w:rsidRPr="008F657C">
        <w:rPr>
          <w:rFonts w:ascii="Times New Roman" w:hAnsi="Times New Roman"/>
          <w:color w:val="000000" w:themeColor="text1"/>
          <w:sz w:val="24"/>
        </w:rPr>
        <w:tab/>
      </w:r>
      <w:r w:rsidRPr="008F657C">
        <w:rPr>
          <w:rFonts w:ascii="Times New Roman" w:hAnsi="Times New Roman"/>
          <w:color w:val="000000" w:themeColor="text1"/>
          <w:sz w:val="24"/>
        </w:rPr>
        <w:tab/>
      </w:r>
      <w:r w:rsidRPr="008F657C">
        <w:rPr>
          <w:rFonts w:ascii="Times New Roman" w:hAnsi="Times New Roman"/>
          <w:color w:val="000000" w:themeColor="text1"/>
          <w:sz w:val="24"/>
        </w:rPr>
        <w:tab/>
      </w:r>
      <w:r w:rsidRPr="008F657C">
        <w:rPr>
          <w:rFonts w:ascii="Times New Roman" w:hAnsi="Times New Roman"/>
          <w:color w:val="000000" w:themeColor="text1"/>
          <w:sz w:val="24"/>
        </w:rPr>
        <w:tab/>
        <w:t xml:space="preserve">AND </w:t>
      </w:r>
    </w:p>
    <w:p w:rsidR="002149ED" w:rsidRPr="008F657C" w:rsidRDefault="002149ED" w:rsidP="002B4E24">
      <w:pPr>
        <w:pStyle w:val="BodyText2"/>
        <w:tabs>
          <w:tab w:val="left" w:pos="720"/>
        </w:tabs>
        <w:jc w:val="both"/>
        <w:rPr>
          <w:rFonts w:ascii="Times New Roman" w:hAnsi="Times New Roman"/>
          <w:color w:val="000000" w:themeColor="text1"/>
          <w:sz w:val="24"/>
        </w:rPr>
      </w:pPr>
      <w:r w:rsidRPr="008F657C">
        <w:rPr>
          <w:rFonts w:ascii="Times New Roman" w:hAnsi="Times New Roman"/>
          <w:b/>
          <w:bCs/>
          <w:color w:val="000000" w:themeColor="text1"/>
          <w:sz w:val="24"/>
        </w:rPr>
        <w:t>___________________________________________</w:t>
      </w:r>
      <w:r w:rsidRPr="008F657C">
        <w:rPr>
          <w:rFonts w:ascii="Times New Roman" w:hAnsi="Times New Roman"/>
          <w:color w:val="000000" w:themeColor="text1"/>
          <w:sz w:val="24"/>
        </w:rPr>
        <w:t xml:space="preserve"> a Company incorporated under the Indian Companies Act, 1956, having its registered office at</w:t>
      </w:r>
      <w:r w:rsidRPr="008F657C">
        <w:rPr>
          <w:rFonts w:ascii="Times New Roman" w:hAnsi="Times New Roman"/>
          <w:b/>
          <w:bCs/>
          <w:color w:val="000000" w:themeColor="text1"/>
          <w:sz w:val="24"/>
        </w:rPr>
        <w:t xml:space="preserve"> ________________________________________________________________________________________________.</w:t>
      </w:r>
      <w:r w:rsidRPr="008F657C">
        <w:rPr>
          <w:rFonts w:ascii="Times New Roman" w:hAnsi="Times New Roman"/>
          <w:color w:val="000000" w:themeColor="text1"/>
          <w:sz w:val="24"/>
        </w:rPr>
        <w:t>hereinafter called the "Consultant” (which expression shall unless repugnant to the context or the meaning thereof   include its successors and permitted assigns)</w:t>
      </w:r>
    </w:p>
    <w:p w:rsidR="002149ED" w:rsidRPr="008F657C" w:rsidRDefault="002149ED" w:rsidP="002B4E24">
      <w:pPr>
        <w:jc w:val="both"/>
        <w:rPr>
          <w:color w:val="000000" w:themeColor="text1"/>
          <w:u w:val="single"/>
        </w:rPr>
      </w:pPr>
    </w:p>
    <w:p w:rsidR="002604E4" w:rsidRPr="008F657C" w:rsidRDefault="002149ED" w:rsidP="002B4E24">
      <w:pPr>
        <w:jc w:val="both"/>
        <w:rPr>
          <w:b/>
          <w:color w:val="000000" w:themeColor="text1"/>
        </w:rPr>
      </w:pPr>
      <w:r w:rsidRPr="008F657C">
        <w:rPr>
          <w:color w:val="000000" w:themeColor="text1"/>
        </w:rPr>
        <w:t xml:space="preserve">WHEREAS the Owner is in the process of </w:t>
      </w:r>
      <w:r w:rsidR="00D210EE" w:rsidRPr="008F657C">
        <w:rPr>
          <w:color w:val="000000" w:themeColor="text1"/>
        </w:rPr>
        <w:t>a</w:t>
      </w:r>
      <w:r w:rsidR="002604E4" w:rsidRPr="008F657C">
        <w:rPr>
          <w:color w:val="000000" w:themeColor="text1"/>
        </w:rPr>
        <w:t xml:space="preserve">ppointment of Technical Consulting Organization </w:t>
      </w:r>
      <w:r w:rsidR="00652271" w:rsidRPr="00652271">
        <w:rPr>
          <w:color w:val="000000" w:themeColor="text1"/>
        </w:rPr>
        <w:t>for assisting</w:t>
      </w:r>
      <w:r w:rsidR="00652271">
        <w:rPr>
          <w:b/>
          <w:color w:val="000000" w:themeColor="text1"/>
        </w:rPr>
        <w:t xml:space="preserve"> “</w:t>
      </w:r>
      <w:r w:rsidR="00652271">
        <w:rPr>
          <w:b/>
          <w:snapToGrid w:val="0"/>
          <w:color w:val="000000" w:themeColor="text1"/>
        </w:rPr>
        <w:t xml:space="preserve">PFCCL in obtaining Forest &amp; Environment clearance </w:t>
      </w:r>
      <w:r w:rsidR="00652271" w:rsidRPr="008F657C">
        <w:rPr>
          <w:b/>
          <w:snapToGrid w:val="0"/>
          <w:color w:val="000000" w:themeColor="text1"/>
        </w:rPr>
        <w:t xml:space="preserve">in respect of </w:t>
      </w:r>
      <w:proofErr w:type="spellStart"/>
      <w:r w:rsidR="00652271" w:rsidRPr="008F657C">
        <w:rPr>
          <w:b/>
          <w:color w:val="000000" w:themeColor="text1"/>
        </w:rPr>
        <w:t>Meenakshi</w:t>
      </w:r>
      <w:proofErr w:type="spellEnd"/>
      <w:r w:rsidR="00652271" w:rsidRPr="008F657C">
        <w:rPr>
          <w:b/>
          <w:color w:val="000000" w:themeColor="text1"/>
        </w:rPr>
        <w:t xml:space="preserve">, </w:t>
      </w:r>
      <w:proofErr w:type="spellStart"/>
      <w:r w:rsidR="00652271" w:rsidRPr="008F657C">
        <w:rPr>
          <w:b/>
          <w:color w:val="000000" w:themeColor="text1"/>
        </w:rPr>
        <w:t>Meenakshi</w:t>
      </w:r>
      <w:proofErr w:type="spellEnd"/>
      <w:r w:rsidR="00652271" w:rsidRPr="008F657C">
        <w:rPr>
          <w:b/>
          <w:color w:val="000000" w:themeColor="text1"/>
        </w:rPr>
        <w:t xml:space="preserve">-B, and </w:t>
      </w:r>
      <w:proofErr w:type="spellStart"/>
      <w:r w:rsidR="00652271" w:rsidRPr="008F657C">
        <w:rPr>
          <w:b/>
          <w:color w:val="000000" w:themeColor="text1"/>
        </w:rPr>
        <w:t>Dipside</w:t>
      </w:r>
      <w:proofErr w:type="spellEnd"/>
      <w:r w:rsidR="00652271" w:rsidRPr="008F657C">
        <w:rPr>
          <w:b/>
          <w:color w:val="000000" w:themeColor="text1"/>
        </w:rPr>
        <w:t xml:space="preserve"> of </w:t>
      </w:r>
      <w:proofErr w:type="spellStart"/>
      <w:r w:rsidR="00652271" w:rsidRPr="008F657C">
        <w:rPr>
          <w:b/>
          <w:color w:val="000000" w:themeColor="text1"/>
        </w:rPr>
        <w:t>Meenakshi</w:t>
      </w:r>
      <w:proofErr w:type="spellEnd"/>
      <w:r w:rsidR="00652271" w:rsidRPr="008F657C">
        <w:rPr>
          <w:b/>
          <w:color w:val="000000" w:themeColor="text1"/>
        </w:rPr>
        <w:t xml:space="preserve"> Coal Blocks (</w:t>
      </w:r>
      <w:proofErr w:type="spellStart"/>
      <w:r w:rsidR="000C236C" w:rsidRPr="000C236C">
        <w:rPr>
          <w:b/>
          <w:color w:val="000000" w:themeColor="text1"/>
        </w:rPr>
        <w:t>MoC</w:t>
      </w:r>
      <w:proofErr w:type="spellEnd"/>
      <w:r w:rsidR="000C236C" w:rsidRPr="000C236C">
        <w:rPr>
          <w:b/>
          <w:color w:val="000000" w:themeColor="text1"/>
        </w:rPr>
        <w:t xml:space="preserve"> In-principle agreed to reallocate to 4000 MW Ultra Mega Power Project near </w:t>
      </w:r>
      <w:proofErr w:type="spellStart"/>
      <w:r w:rsidR="000C236C" w:rsidRPr="000C236C">
        <w:rPr>
          <w:b/>
          <w:color w:val="000000" w:themeColor="text1"/>
        </w:rPr>
        <w:t>Bhedabahal</w:t>
      </w:r>
      <w:proofErr w:type="spellEnd"/>
      <w:r w:rsidR="000C236C" w:rsidRPr="000C236C">
        <w:rPr>
          <w:b/>
          <w:color w:val="000000" w:themeColor="text1"/>
        </w:rPr>
        <w:t xml:space="preserve"> in the State of Odisha</w:t>
      </w:r>
      <w:r w:rsidR="00652271" w:rsidRPr="008F657C">
        <w:rPr>
          <w:b/>
          <w:color w:val="000000" w:themeColor="text1"/>
        </w:rPr>
        <w:t>)</w:t>
      </w:r>
      <w:r w:rsidR="00652271">
        <w:rPr>
          <w:b/>
          <w:color w:val="000000" w:themeColor="text1"/>
        </w:rPr>
        <w:t>”</w:t>
      </w: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r w:rsidRPr="008F657C">
        <w:rPr>
          <w:color w:val="000000" w:themeColor="text1"/>
        </w:rPr>
        <w:t>AND WHEREAS the Owner is intending to hire an experienced and qualified Consultant who has undertaken similar projects and is capable of providing consultancy services in conjunction with other specialist consultants, and personnel for providing “Services” and advice in regard to the</w:t>
      </w:r>
      <w:r w:rsidRPr="008F657C">
        <w:rPr>
          <w:b/>
          <w:color w:val="000000" w:themeColor="text1"/>
        </w:rPr>
        <w:t xml:space="preserve"> “</w:t>
      </w:r>
      <w:r w:rsidRPr="008F657C">
        <w:rPr>
          <w:color w:val="000000" w:themeColor="text1"/>
        </w:rPr>
        <w:t xml:space="preserve">Consultancy Service Package” for the </w:t>
      </w:r>
      <w:r w:rsidRPr="008F657C">
        <w:rPr>
          <w:bCs/>
          <w:color w:val="000000" w:themeColor="text1"/>
        </w:rPr>
        <w:t>Project</w:t>
      </w:r>
      <w:r w:rsidRPr="008F657C">
        <w:rPr>
          <w:b/>
          <w:bCs/>
          <w:color w:val="000000" w:themeColor="text1"/>
        </w:rPr>
        <w:t>.</w:t>
      </w:r>
    </w:p>
    <w:p w:rsidR="002149ED" w:rsidRPr="008F657C" w:rsidRDefault="002149ED" w:rsidP="002B4E24">
      <w:pPr>
        <w:ind w:left="720" w:hanging="720"/>
        <w:jc w:val="both"/>
        <w:rPr>
          <w:b/>
          <w:color w:val="000000" w:themeColor="text1"/>
        </w:rPr>
      </w:pPr>
    </w:p>
    <w:p w:rsidR="002149ED" w:rsidRDefault="002149ED" w:rsidP="002B4E24">
      <w:pPr>
        <w:pStyle w:val="BodyText2"/>
        <w:jc w:val="both"/>
        <w:rPr>
          <w:rFonts w:ascii="Times New Roman" w:hAnsi="Times New Roman"/>
          <w:color w:val="000000" w:themeColor="text1"/>
          <w:sz w:val="24"/>
        </w:rPr>
      </w:pPr>
      <w:r w:rsidRPr="008F657C">
        <w:rPr>
          <w:rFonts w:ascii="Times New Roman" w:hAnsi="Times New Roman"/>
          <w:color w:val="000000" w:themeColor="text1"/>
          <w:sz w:val="24"/>
        </w:rPr>
        <w:t>AND WHEREAS the Consultant,</w:t>
      </w:r>
      <w:r w:rsidR="00A7380A">
        <w:rPr>
          <w:rFonts w:ascii="Times New Roman" w:hAnsi="Times New Roman"/>
          <w:color w:val="000000" w:themeColor="text1"/>
          <w:sz w:val="24"/>
        </w:rPr>
        <w:t xml:space="preserve"> have represented to the Owner that</w:t>
      </w:r>
      <w:r w:rsidRPr="008F657C">
        <w:rPr>
          <w:rFonts w:ascii="Times New Roman" w:hAnsi="Times New Roman"/>
          <w:color w:val="000000" w:themeColor="text1"/>
          <w:sz w:val="24"/>
        </w:rPr>
        <w:t xml:space="preserve"> they have the requisite experience, professional skills, adequate manpower and technical resources and personnel, to render the Services required by the Owner in a timely and efficient manner.</w:t>
      </w:r>
    </w:p>
    <w:p w:rsidR="00A7380A" w:rsidRPr="008F657C" w:rsidRDefault="00A7380A" w:rsidP="002B4E24">
      <w:pPr>
        <w:pStyle w:val="BodyText2"/>
        <w:jc w:val="both"/>
        <w:rPr>
          <w:rFonts w:ascii="Times New Roman" w:hAnsi="Times New Roman"/>
          <w:color w:val="000000" w:themeColor="text1"/>
          <w:sz w:val="24"/>
        </w:rPr>
      </w:pPr>
    </w:p>
    <w:p w:rsidR="002149ED" w:rsidRPr="008F657C" w:rsidRDefault="002149ED" w:rsidP="002B4E24">
      <w:pPr>
        <w:jc w:val="both"/>
        <w:rPr>
          <w:color w:val="000000" w:themeColor="text1"/>
        </w:rPr>
      </w:pPr>
      <w:r w:rsidRPr="008F657C">
        <w:rPr>
          <w:color w:val="000000" w:themeColor="text1"/>
        </w:rPr>
        <w:t>AND WHEREAS based on above representations of the Consultant, the Owner has agreed to appoint the Consultant to render services on the terms and conditions hereafter contained:</w:t>
      </w:r>
    </w:p>
    <w:p w:rsidR="002149ED" w:rsidRPr="008F657C" w:rsidRDefault="002149ED" w:rsidP="002B4E24">
      <w:pPr>
        <w:ind w:left="720" w:right="29" w:hanging="540"/>
        <w:jc w:val="both"/>
        <w:rPr>
          <w:color w:val="000000" w:themeColor="text1"/>
        </w:rPr>
      </w:pPr>
    </w:p>
    <w:p w:rsidR="002149ED" w:rsidRPr="008F657C" w:rsidRDefault="002149ED" w:rsidP="002B4E24">
      <w:pPr>
        <w:jc w:val="both"/>
        <w:rPr>
          <w:color w:val="000000" w:themeColor="text1"/>
        </w:rPr>
      </w:pPr>
      <w:r w:rsidRPr="008F657C">
        <w:rPr>
          <w:color w:val="000000" w:themeColor="text1"/>
        </w:rPr>
        <w:t xml:space="preserve">NOW THEREFORE THIS AGREEMENT WITNESSES THAT, IN CONSIDERATION OF THE PREMISES AND THE MUTUAL COVENANATS HEREIN </w:t>
      </w:r>
      <w:r w:rsidR="00DD3D30">
        <w:rPr>
          <w:color w:val="000000" w:themeColor="text1"/>
        </w:rPr>
        <w:t xml:space="preserve">CONTAINED, IT IS AGREED </w:t>
      </w:r>
      <w:proofErr w:type="gramStart"/>
      <w:r w:rsidR="00DD3D30">
        <w:rPr>
          <w:color w:val="000000" w:themeColor="text1"/>
        </w:rPr>
        <w:t xml:space="preserve">BETWEEN THE PARTIES </w:t>
      </w:r>
      <w:r w:rsidR="00774BD3">
        <w:rPr>
          <w:color w:val="000000" w:themeColor="text1"/>
        </w:rPr>
        <w:t xml:space="preserve">ARE </w:t>
      </w:r>
      <w:r w:rsidRPr="008F657C">
        <w:rPr>
          <w:color w:val="000000" w:themeColor="text1"/>
        </w:rPr>
        <w:t>AS</w:t>
      </w:r>
      <w:proofErr w:type="gramEnd"/>
      <w:r w:rsidRPr="008F657C">
        <w:rPr>
          <w:color w:val="000000" w:themeColor="text1"/>
        </w:rPr>
        <w:t xml:space="preserve"> FOLLOWS:</w:t>
      </w:r>
    </w:p>
    <w:p w:rsidR="002149ED" w:rsidRPr="008F657C" w:rsidRDefault="002149ED" w:rsidP="002B4E24">
      <w:pPr>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1.0    </w:t>
      </w:r>
      <w:r w:rsidRPr="008F657C">
        <w:rPr>
          <w:b/>
          <w:color w:val="000000" w:themeColor="text1"/>
        </w:rPr>
        <w:tab/>
        <w:t>GENERAL PROVISIONS</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1.1   </w:t>
      </w:r>
      <w:r w:rsidRPr="008F657C">
        <w:rPr>
          <w:b/>
          <w:color w:val="000000" w:themeColor="text1"/>
        </w:rPr>
        <w:tab/>
        <w:t>Definitions</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 xml:space="preserve">            Unless the context otherwise requires, the following terms whenever used in this Contract, Appendices, Schedules and Exhibits shall have the following meanings:</w:t>
      </w:r>
    </w:p>
    <w:p w:rsidR="002149ED" w:rsidRPr="008F657C" w:rsidRDefault="002149ED" w:rsidP="002B4E24">
      <w:pPr>
        <w:ind w:left="720" w:hanging="72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lastRenderedPageBreak/>
        <w:t xml:space="preserve">(a)   </w:t>
      </w:r>
      <w:r w:rsidRPr="008F657C">
        <w:rPr>
          <w:color w:val="000000" w:themeColor="text1"/>
        </w:rPr>
        <w:tab/>
        <w:t>“Approvals” shall mean all consents, licenses and approval of any local, municipal, State or National Authority necessary to carry out the services for each and every phase of the Project.</w:t>
      </w:r>
    </w:p>
    <w:p w:rsidR="002149ED" w:rsidRPr="008F657C" w:rsidRDefault="002149ED" w:rsidP="002B4E24">
      <w:pPr>
        <w:ind w:left="1200" w:hanging="48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 xml:space="preserve">(b)   </w:t>
      </w:r>
      <w:r w:rsidRPr="008F657C">
        <w:rPr>
          <w:color w:val="000000" w:themeColor="text1"/>
        </w:rPr>
        <w:tab/>
        <w:t>"Contract" means this Contract together with all Appendices, Attachments, Exhibits and Schedules and including all modifications   made   in accordance with the provisions of Clauses 12 hereof between   the Owner and the Consultant.</w:t>
      </w:r>
    </w:p>
    <w:p w:rsidR="002149ED" w:rsidRPr="008F657C" w:rsidRDefault="002149ED" w:rsidP="002B4E24">
      <w:pPr>
        <w:ind w:left="1200" w:hanging="48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 xml:space="preserve">(c)   </w:t>
      </w:r>
      <w:r w:rsidRPr="008F657C">
        <w:rPr>
          <w:color w:val="000000" w:themeColor="text1"/>
        </w:rPr>
        <w:tab/>
        <w:t xml:space="preserve">“Consultant” means ___________________________________________ _____________________________ Company and also includes any other consultants or sub-consultants as may be appointed by the Consultant herein with the written approval of the owner, for providing of the services to the Owner in </w:t>
      </w:r>
      <w:r w:rsidR="00B57D37" w:rsidRPr="008F657C">
        <w:rPr>
          <w:color w:val="000000" w:themeColor="text1"/>
        </w:rPr>
        <w:t>Award of</w:t>
      </w:r>
      <w:r w:rsidRPr="008F657C">
        <w:rPr>
          <w:color w:val="000000" w:themeColor="text1"/>
        </w:rPr>
        <w:t xml:space="preserve"> the Project.</w:t>
      </w:r>
    </w:p>
    <w:p w:rsidR="002149ED" w:rsidRPr="008F657C" w:rsidRDefault="002149ED" w:rsidP="002B4E24">
      <w:pPr>
        <w:ind w:left="1200" w:hanging="48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 xml:space="preserve">(d) </w:t>
      </w:r>
      <w:r w:rsidRPr="008F657C">
        <w:rPr>
          <w:color w:val="000000" w:themeColor="text1"/>
        </w:rPr>
        <w:tab/>
        <w:t xml:space="preserve">“Confidential Information” means any material, proprietary, non-public information acquired, developed, disclosed or exchanged among the parties pursuant to this Agreement.  </w:t>
      </w:r>
    </w:p>
    <w:p w:rsidR="002149ED" w:rsidRPr="008F657C" w:rsidRDefault="002149ED" w:rsidP="002B4E24">
      <w:pPr>
        <w:ind w:left="1200" w:hanging="48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(e)</w:t>
      </w:r>
      <w:r w:rsidRPr="008F657C">
        <w:rPr>
          <w:color w:val="000000" w:themeColor="text1"/>
        </w:rPr>
        <w:tab/>
        <w:t>"Effective Date" means the date on which this Contract comes into force and effect pursuant to Clause 3.1 hereof;</w:t>
      </w:r>
    </w:p>
    <w:p w:rsidR="002149ED" w:rsidRPr="008F657C" w:rsidRDefault="002149ED" w:rsidP="002B4E24">
      <w:pPr>
        <w:ind w:left="1200" w:hanging="48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 xml:space="preserve">(f)   </w:t>
      </w:r>
      <w:r w:rsidRPr="008F657C">
        <w:rPr>
          <w:color w:val="000000" w:themeColor="text1"/>
        </w:rPr>
        <w:tab/>
        <w:t>“Personnel" means persons hired by the Consultant or by his Sub -consultant as employees, for the purposes of rendering services or any part thereof; Personnel includes:</w:t>
      </w:r>
    </w:p>
    <w:p w:rsidR="002149ED" w:rsidRPr="008F657C" w:rsidRDefault="002149ED" w:rsidP="002B4E24">
      <w:pPr>
        <w:ind w:left="1440" w:hanging="720"/>
        <w:jc w:val="both"/>
        <w:rPr>
          <w:color w:val="000000" w:themeColor="text1"/>
        </w:rPr>
      </w:pPr>
    </w:p>
    <w:p w:rsidR="002149ED" w:rsidRPr="008F657C" w:rsidRDefault="002149ED" w:rsidP="00546FF9">
      <w:pPr>
        <w:numPr>
          <w:ilvl w:val="0"/>
          <w:numId w:val="5"/>
        </w:numPr>
        <w:jc w:val="both"/>
        <w:rPr>
          <w:color w:val="000000" w:themeColor="text1"/>
        </w:rPr>
      </w:pPr>
      <w:r w:rsidRPr="008F657C">
        <w:rPr>
          <w:color w:val="000000" w:themeColor="text1"/>
        </w:rPr>
        <w:t>"Local Personnel" mean such persons who at the time of being so hired have their domicile in India and;</w:t>
      </w:r>
    </w:p>
    <w:p w:rsidR="002149ED" w:rsidRPr="008F657C" w:rsidRDefault="002149ED" w:rsidP="002B4E24">
      <w:pPr>
        <w:ind w:left="1440"/>
        <w:jc w:val="both"/>
        <w:rPr>
          <w:color w:val="000000" w:themeColor="text1"/>
        </w:rPr>
      </w:pPr>
    </w:p>
    <w:p w:rsidR="002149ED" w:rsidRPr="008F657C" w:rsidRDefault="002149ED" w:rsidP="002B4E24">
      <w:pPr>
        <w:pStyle w:val="BodyTextIndent"/>
        <w:spacing w:after="0"/>
        <w:ind w:left="2160" w:hanging="720"/>
        <w:jc w:val="both"/>
        <w:rPr>
          <w:color w:val="000000" w:themeColor="text1"/>
        </w:rPr>
      </w:pPr>
      <w:r w:rsidRPr="008F657C">
        <w:rPr>
          <w:color w:val="000000" w:themeColor="text1"/>
        </w:rPr>
        <w:t xml:space="preserve">(ii) </w:t>
      </w:r>
      <w:r w:rsidRPr="008F657C">
        <w:rPr>
          <w:color w:val="000000" w:themeColor="text1"/>
        </w:rPr>
        <w:tab/>
        <w:t xml:space="preserve">“Foreign Personnel" mean such persons who at the time of being so hired had their domicile outside India </w:t>
      </w:r>
    </w:p>
    <w:p w:rsidR="002149ED" w:rsidRPr="008F657C" w:rsidRDefault="002149ED" w:rsidP="002B4E24">
      <w:pPr>
        <w:ind w:left="720"/>
        <w:jc w:val="both"/>
        <w:rPr>
          <w:color w:val="000000" w:themeColor="text1"/>
        </w:rPr>
      </w:pPr>
    </w:p>
    <w:p w:rsidR="002149ED" w:rsidRPr="008F657C" w:rsidRDefault="002149ED" w:rsidP="00546FF9">
      <w:pPr>
        <w:numPr>
          <w:ilvl w:val="0"/>
          <w:numId w:val="6"/>
        </w:numPr>
        <w:ind w:left="1200" w:hanging="480"/>
        <w:jc w:val="both"/>
        <w:rPr>
          <w:color w:val="000000" w:themeColor="text1"/>
        </w:rPr>
      </w:pPr>
      <w:r w:rsidRPr="008F657C">
        <w:rPr>
          <w:color w:val="000000" w:themeColor="text1"/>
        </w:rPr>
        <w:t>"Parties" means the Owner or the Consultant, as the case may be;</w:t>
      </w:r>
    </w:p>
    <w:p w:rsidR="002149ED" w:rsidRPr="008F657C" w:rsidRDefault="002149ED" w:rsidP="002B4E24">
      <w:pPr>
        <w:ind w:left="1200" w:hanging="480"/>
        <w:jc w:val="both"/>
        <w:rPr>
          <w:color w:val="000000" w:themeColor="text1"/>
        </w:rPr>
      </w:pPr>
    </w:p>
    <w:p w:rsidR="002149ED" w:rsidRPr="008F657C" w:rsidRDefault="002149ED" w:rsidP="00546FF9">
      <w:pPr>
        <w:numPr>
          <w:ilvl w:val="0"/>
          <w:numId w:val="6"/>
        </w:numPr>
        <w:ind w:left="1200" w:hanging="480"/>
        <w:jc w:val="both"/>
        <w:rPr>
          <w:color w:val="000000" w:themeColor="text1"/>
        </w:rPr>
      </w:pPr>
      <w:r w:rsidRPr="008F657C">
        <w:rPr>
          <w:color w:val="000000" w:themeColor="text1"/>
        </w:rPr>
        <w:t>“Contract time” means the duration of time of the Contract as referred to Clause 3.</w:t>
      </w:r>
    </w:p>
    <w:p w:rsidR="002149ED" w:rsidRPr="008F657C" w:rsidRDefault="002149ED" w:rsidP="002B4E24">
      <w:pPr>
        <w:ind w:left="1200" w:hanging="480"/>
        <w:jc w:val="both"/>
        <w:rPr>
          <w:color w:val="000000" w:themeColor="text1"/>
        </w:rPr>
      </w:pPr>
    </w:p>
    <w:p w:rsidR="002149ED" w:rsidRPr="008F657C" w:rsidRDefault="002149ED" w:rsidP="00546FF9">
      <w:pPr>
        <w:numPr>
          <w:ilvl w:val="0"/>
          <w:numId w:val="6"/>
        </w:numPr>
        <w:tabs>
          <w:tab w:val="clear" w:pos="1440"/>
          <w:tab w:val="num" w:pos="1134"/>
        </w:tabs>
        <w:ind w:left="1200" w:hanging="480"/>
        <w:jc w:val="both"/>
        <w:rPr>
          <w:color w:val="000000" w:themeColor="text1"/>
        </w:rPr>
      </w:pPr>
      <w:r w:rsidRPr="008F657C">
        <w:rPr>
          <w:color w:val="000000" w:themeColor="text1"/>
        </w:rPr>
        <w:t>“No claim Certificate” means certificate issued by the Owner after the Contract has expired and the consultant has performed all his Services as per the terms and conditions envisaged in this Contract and all undisputed payments of remuneration and reimbursable expenditures payable by the Owner to the Consultant has been made.</w:t>
      </w:r>
    </w:p>
    <w:p w:rsidR="002149ED" w:rsidRPr="008F657C" w:rsidRDefault="002149ED" w:rsidP="002B4E24">
      <w:pPr>
        <w:ind w:left="1200" w:hanging="480"/>
        <w:jc w:val="both"/>
        <w:rPr>
          <w:color w:val="000000" w:themeColor="text1"/>
          <w:u w:val="single"/>
        </w:rPr>
      </w:pPr>
    </w:p>
    <w:p w:rsidR="002149ED" w:rsidRPr="00652271" w:rsidRDefault="002149ED" w:rsidP="00546FF9">
      <w:pPr>
        <w:numPr>
          <w:ilvl w:val="0"/>
          <w:numId w:val="6"/>
        </w:numPr>
        <w:tabs>
          <w:tab w:val="clear" w:pos="1440"/>
          <w:tab w:val="num" w:pos="1134"/>
        </w:tabs>
        <w:ind w:left="1200" w:right="29" w:hanging="480"/>
        <w:jc w:val="both"/>
        <w:rPr>
          <w:color w:val="000000" w:themeColor="text1"/>
        </w:rPr>
      </w:pPr>
      <w:r w:rsidRPr="00652271">
        <w:rPr>
          <w:color w:val="000000" w:themeColor="text1"/>
        </w:rPr>
        <w:t xml:space="preserve"> "</w:t>
      </w:r>
      <w:r w:rsidR="002534F2" w:rsidRPr="00652271">
        <w:rPr>
          <w:color w:val="000000" w:themeColor="text1"/>
        </w:rPr>
        <w:t>Project</w:t>
      </w:r>
      <w:r w:rsidRPr="00652271">
        <w:rPr>
          <w:color w:val="000000" w:themeColor="text1"/>
        </w:rPr>
        <w:t xml:space="preserve">" means </w:t>
      </w:r>
      <w:r w:rsidR="006B4617" w:rsidRPr="00652271">
        <w:rPr>
          <w:color w:val="000000" w:themeColor="text1"/>
        </w:rPr>
        <w:t>“</w:t>
      </w:r>
      <w:r w:rsidR="00C92A9D" w:rsidRPr="00652271">
        <w:rPr>
          <w:color w:val="000000" w:themeColor="text1"/>
        </w:rPr>
        <w:t xml:space="preserve">undertaking various consultancy works related to coal mining </w:t>
      </w:r>
      <w:r w:rsidR="00652271" w:rsidRPr="00652271">
        <w:rPr>
          <w:color w:val="000000" w:themeColor="text1"/>
        </w:rPr>
        <w:t xml:space="preserve">for assisting </w:t>
      </w:r>
      <w:r w:rsidR="00652271" w:rsidRPr="00722C60">
        <w:rPr>
          <w:b/>
          <w:color w:val="000000" w:themeColor="text1"/>
        </w:rPr>
        <w:t xml:space="preserve">“PFCCL in obtaining Forest &amp; Environment clearance in respect of </w:t>
      </w:r>
      <w:proofErr w:type="spellStart"/>
      <w:r w:rsidR="00652271" w:rsidRPr="00722C60">
        <w:rPr>
          <w:b/>
          <w:color w:val="000000" w:themeColor="text1"/>
        </w:rPr>
        <w:t>Meenakshi</w:t>
      </w:r>
      <w:proofErr w:type="spellEnd"/>
      <w:r w:rsidR="00652271" w:rsidRPr="00722C60">
        <w:rPr>
          <w:b/>
          <w:color w:val="000000" w:themeColor="text1"/>
        </w:rPr>
        <w:t xml:space="preserve">, </w:t>
      </w:r>
      <w:proofErr w:type="spellStart"/>
      <w:r w:rsidR="00652271" w:rsidRPr="00722C60">
        <w:rPr>
          <w:b/>
          <w:color w:val="000000" w:themeColor="text1"/>
        </w:rPr>
        <w:t>Meenakshi</w:t>
      </w:r>
      <w:proofErr w:type="spellEnd"/>
      <w:r w:rsidR="00652271" w:rsidRPr="00722C60">
        <w:rPr>
          <w:b/>
          <w:color w:val="000000" w:themeColor="text1"/>
        </w:rPr>
        <w:t xml:space="preserve">-B, and </w:t>
      </w:r>
      <w:proofErr w:type="spellStart"/>
      <w:r w:rsidR="00652271" w:rsidRPr="00722C60">
        <w:rPr>
          <w:b/>
          <w:color w:val="000000" w:themeColor="text1"/>
        </w:rPr>
        <w:t>Dipside</w:t>
      </w:r>
      <w:proofErr w:type="spellEnd"/>
      <w:r w:rsidR="00652271" w:rsidRPr="00722C60">
        <w:rPr>
          <w:b/>
          <w:color w:val="000000" w:themeColor="text1"/>
        </w:rPr>
        <w:t xml:space="preserve"> of </w:t>
      </w:r>
      <w:proofErr w:type="spellStart"/>
      <w:r w:rsidR="00652271" w:rsidRPr="00722C60">
        <w:rPr>
          <w:b/>
          <w:color w:val="000000" w:themeColor="text1"/>
        </w:rPr>
        <w:t>Meenakshi</w:t>
      </w:r>
      <w:proofErr w:type="spellEnd"/>
      <w:r w:rsidR="00652271" w:rsidRPr="00722C60">
        <w:rPr>
          <w:b/>
          <w:color w:val="000000" w:themeColor="text1"/>
        </w:rPr>
        <w:t xml:space="preserve"> Coal Blocks (</w:t>
      </w:r>
      <w:proofErr w:type="spellStart"/>
      <w:r w:rsidR="000C236C" w:rsidRPr="000C236C">
        <w:rPr>
          <w:b/>
          <w:color w:val="000000" w:themeColor="text1"/>
        </w:rPr>
        <w:t>MoC</w:t>
      </w:r>
      <w:proofErr w:type="spellEnd"/>
      <w:r w:rsidR="000C236C" w:rsidRPr="000C236C">
        <w:rPr>
          <w:b/>
          <w:color w:val="000000" w:themeColor="text1"/>
        </w:rPr>
        <w:t xml:space="preserve"> In-principle agreed to reallocate to 4000 MW Ultra Mega Power Project near </w:t>
      </w:r>
      <w:proofErr w:type="spellStart"/>
      <w:r w:rsidR="000C236C" w:rsidRPr="000C236C">
        <w:rPr>
          <w:b/>
          <w:color w:val="000000" w:themeColor="text1"/>
        </w:rPr>
        <w:t>Bhedabahal</w:t>
      </w:r>
      <w:proofErr w:type="spellEnd"/>
      <w:r w:rsidR="000C236C" w:rsidRPr="000C236C">
        <w:rPr>
          <w:b/>
          <w:color w:val="000000" w:themeColor="text1"/>
        </w:rPr>
        <w:t xml:space="preserve"> in the State of Odisha</w:t>
      </w:r>
      <w:r w:rsidR="00652271" w:rsidRPr="00722C60">
        <w:rPr>
          <w:b/>
          <w:color w:val="000000" w:themeColor="text1"/>
        </w:rPr>
        <w:t>)”</w:t>
      </w:r>
    </w:p>
    <w:p w:rsidR="00652271" w:rsidRPr="00652271" w:rsidRDefault="00652271" w:rsidP="00652271">
      <w:pPr>
        <w:ind w:left="1200" w:right="29"/>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 xml:space="preserve">(k)   </w:t>
      </w:r>
      <w:r w:rsidRPr="008F657C">
        <w:rPr>
          <w:color w:val="000000" w:themeColor="text1"/>
        </w:rPr>
        <w:tab/>
        <w:t xml:space="preserve">"Services" means the works to be </w:t>
      </w:r>
      <w:proofErr w:type="gramStart"/>
      <w:r w:rsidRPr="008F657C">
        <w:rPr>
          <w:color w:val="000000" w:themeColor="text1"/>
        </w:rPr>
        <w:t>provided/performed</w:t>
      </w:r>
      <w:proofErr w:type="gramEnd"/>
      <w:r w:rsidRPr="008F657C">
        <w:rPr>
          <w:color w:val="000000" w:themeColor="text1"/>
        </w:rPr>
        <w:t xml:space="preserve"> by the Consultant and/or, the Sub-Consultants for completion of various tasks as described in Appendix A hereto;  </w:t>
      </w:r>
    </w:p>
    <w:p w:rsidR="002149ED" w:rsidRPr="008F657C" w:rsidRDefault="002149ED" w:rsidP="002B4E24">
      <w:pPr>
        <w:ind w:left="1200" w:hanging="48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 xml:space="preserve">(l)   </w:t>
      </w:r>
      <w:r w:rsidRPr="008F657C">
        <w:rPr>
          <w:color w:val="000000" w:themeColor="text1"/>
        </w:rPr>
        <w:tab/>
        <w:t>"Starting Date" means the date referred to in Clause 3.3 hereof;</w:t>
      </w:r>
    </w:p>
    <w:p w:rsidR="002149ED" w:rsidRPr="008F657C" w:rsidRDefault="002149ED" w:rsidP="002B4E24">
      <w:pPr>
        <w:ind w:left="1200" w:hanging="48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(m) "Sub Consultant" means any person/entity to whom the Consultant subcontracts for any part of the Services in accordance with the provisions of Clause 5.5 hereinafter; and</w:t>
      </w:r>
    </w:p>
    <w:p w:rsidR="002149ED" w:rsidRPr="008F657C" w:rsidRDefault="002149ED" w:rsidP="002B4E24">
      <w:pPr>
        <w:ind w:left="1200" w:hanging="48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 xml:space="preserve">(n)   </w:t>
      </w:r>
      <w:r w:rsidRPr="008F657C">
        <w:rPr>
          <w:color w:val="000000" w:themeColor="text1"/>
        </w:rPr>
        <w:tab/>
        <w:t>"Third Party" means any person or entity other than the Owner, the Consultant or his Sub-consultant.</w:t>
      </w:r>
    </w:p>
    <w:p w:rsidR="009E1C43" w:rsidRPr="008F657C" w:rsidRDefault="009E1C43" w:rsidP="002B4E24">
      <w:pPr>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2.0  </w:t>
      </w:r>
      <w:r w:rsidRPr="008F657C">
        <w:rPr>
          <w:b/>
          <w:color w:val="000000" w:themeColor="text1"/>
        </w:rPr>
        <w:tab/>
        <w:t xml:space="preserve">LOCATION FOR PERFORMANCE OF THE SERVICES: </w:t>
      </w:r>
    </w:p>
    <w:p w:rsidR="002149ED" w:rsidRPr="008F657C" w:rsidRDefault="002149ED" w:rsidP="002B4E24">
      <w:pPr>
        <w:jc w:val="both"/>
        <w:rPr>
          <w:color w:val="000000" w:themeColor="text1"/>
        </w:rPr>
      </w:pPr>
    </w:p>
    <w:p w:rsidR="002149ED" w:rsidRDefault="002149ED" w:rsidP="002B4E24">
      <w:pPr>
        <w:ind w:left="720" w:hanging="360"/>
        <w:jc w:val="both"/>
        <w:rPr>
          <w:b/>
          <w:color w:val="000000" w:themeColor="text1"/>
        </w:rPr>
      </w:pPr>
      <w:r w:rsidRPr="008F657C">
        <w:rPr>
          <w:color w:val="000000" w:themeColor="text1"/>
        </w:rPr>
        <w:t xml:space="preserve">(a) </w:t>
      </w:r>
      <w:r w:rsidRPr="008F657C">
        <w:rPr>
          <w:color w:val="000000" w:themeColor="text1"/>
        </w:rPr>
        <w:tab/>
        <w:t>The Consultant shall render/perform services at Delhi</w:t>
      </w:r>
      <w:r w:rsidR="004E3652" w:rsidRPr="008F657C">
        <w:rPr>
          <w:color w:val="000000" w:themeColor="text1"/>
        </w:rPr>
        <w:t>/</w:t>
      </w:r>
      <w:r w:rsidR="00AE2E5A" w:rsidRPr="008F657C">
        <w:rPr>
          <w:color w:val="000000" w:themeColor="text1"/>
        </w:rPr>
        <w:t>Odisha</w:t>
      </w:r>
      <w:r w:rsidR="006E7702">
        <w:rPr>
          <w:color w:val="000000" w:themeColor="text1"/>
        </w:rPr>
        <w:t xml:space="preserve"> </w:t>
      </w:r>
      <w:r w:rsidR="00111630">
        <w:rPr>
          <w:color w:val="000000" w:themeColor="text1"/>
        </w:rPr>
        <w:t xml:space="preserve">(based on requirements of assignments) </w:t>
      </w:r>
      <w:r w:rsidRPr="008F657C">
        <w:rPr>
          <w:color w:val="000000" w:themeColor="text1"/>
        </w:rPr>
        <w:t xml:space="preserve">and at the Project site </w:t>
      </w:r>
      <w:r w:rsidR="009E1C43" w:rsidRPr="008F657C">
        <w:rPr>
          <w:bCs/>
          <w:color w:val="000000" w:themeColor="text1"/>
        </w:rPr>
        <w:t xml:space="preserve">at </w:t>
      </w:r>
      <w:proofErr w:type="spellStart"/>
      <w:r w:rsidR="006B4617" w:rsidRPr="008F657C">
        <w:rPr>
          <w:b/>
          <w:color w:val="000000" w:themeColor="text1"/>
        </w:rPr>
        <w:t>Meenakshi</w:t>
      </w:r>
      <w:proofErr w:type="spellEnd"/>
      <w:r w:rsidR="006B4617" w:rsidRPr="008F657C">
        <w:rPr>
          <w:b/>
          <w:color w:val="000000" w:themeColor="text1"/>
        </w:rPr>
        <w:t xml:space="preserve">, </w:t>
      </w:r>
      <w:proofErr w:type="spellStart"/>
      <w:r w:rsidR="006B4617" w:rsidRPr="008F657C">
        <w:rPr>
          <w:b/>
          <w:color w:val="000000" w:themeColor="text1"/>
        </w:rPr>
        <w:t>Meenakshi</w:t>
      </w:r>
      <w:proofErr w:type="spellEnd"/>
      <w:r w:rsidR="006B4617" w:rsidRPr="008F657C">
        <w:rPr>
          <w:b/>
          <w:color w:val="000000" w:themeColor="text1"/>
        </w:rPr>
        <w:t xml:space="preserve">- B and </w:t>
      </w:r>
      <w:proofErr w:type="spellStart"/>
      <w:r w:rsidR="006B4617" w:rsidRPr="008F657C">
        <w:rPr>
          <w:b/>
          <w:color w:val="000000" w:themeColor="text1"/>
        </w:rPr>
        <w:t>Dipside</w:t>
      </w:r>
      <w:proofErr w:type="spellEnd"/>
      <w:r w:rsidR="008254DB">
        <w:rPr>
          <w:b/>
          <w:color w:val="000000" w:themeColor="text1"/>
        </w:rPr>
        <w:t xml:space="preserve"> of </w:t>
      </w:r>
      <w:proofErr w:type="spellStart"/>
      <w:r w:rsidR="008254DB">
        <w:rPr>
          <w:b/>
          <w:color w:val="000000" w:themeColor="text1"/>
        </w:rPr>
        <w:t>Meenakshi</w:t>
      </w:r>
      <w:proofErr w:type="spellEnd"/>
      <w:r w:rsidR="008254DB">
        <w:rPr>
          <w:b/>
          <w:color w:val="000000" w:themeColor="text1"/>
        </w:rPr>
        <w:t xml:space="preserve"> coal blocks near S</w:t>
      </w:r>
      <w:r w:rsidR="006B4617" w:rsidRPr="008F657C">
        <w:rPr>
          <w:b/>
          <w:color w:val="000000" w:themeColor="text1"/>
        </w:rPr>
        <w:t>undargarh.</w:t>
      </w:r>
    </w:p>
    <w:p w:rsidR="00722C60" w:rsidRPr="008F657C" w:rsidRDefault="00722C60" w:rsidP="00722C60">
      <w:pPr>
        <w:jc w:val="both"/>
        <w:rPr>
          <w:color w:val="000000" w:themeColor="text1"/>
        </w:rPr>
      </w:pPr>
    </w:p>
    <w:p w:rsidR="002149ED" w:rsidRPr="008F657C" w:rsidRDefault="002149ED" w:rsidP="002B4E24">
      <w:pPr>
        <w:ind w:left="720" w:hanging="360"/>
        <w:jc w:val="both"/>
        <w:rPr>
          <w:color w:val="000000" w:themeColor="text1"/>
        </w:rPr>
      </w:pPr>
      <w:r w:rsidRPr="008F657C">
        <w:rPr>
          <w:color w:val="000000" w:themeColor="text1"/>
        </w:rPr>
        <w:t>(b)</w:t>
      </w:r>
      <w:r w:rsidRPr="008F657C">
        <w:rPr>
          <w:color w:val="000000" w:themeColor="text1"/>
        </w:rPr>
        <w:tab/>
        <w:t xml:space="preserve">The Consultant also undertakes to perform/render services at other location or elsewhere as required for the </w:t>
      </w:r>
      <w:r w:rsidR="000E4DB8" w:rsidRPr="008F657C">
        <w:rPr>
          <w:color w:val="000000" w:themeColor="text1"/>
        </w:rPr>
        <w:t>Odisha</w:t>
      </w:r>
      <w:r w:rsidRPr="008F657C">
        <w:rPr>
          <w:color w:val="000000" w:themeColor="text1"/>
        </w:rPr>
        <w:t xml:space="preserve"> of project or as specified by the Owner from time to time. The Owner shall not bear any extra expenses/cost if, any, incurred by the consultant for providing services at other location.</w:t>
      </w:r>
    </w:p>
    <w:p w:rsidR="002149ED" w:rsidRPr="008F657C" w:rsidRDefault="002149ED" w:rsidP="002B4E24">
      <w:pPr>
        <w:jc w:val="both"/>
        <w:rPr>
          <w:color w:val="000000" w:themeColor="text1"/>
        </w:rPr>
      </w:pPr>
    </w:p>
    <w:p w:rsidR="002149ED" w:rsidRPr="008F657C" w:rsidRDefault="002149ED" w:rsidP="002B4E24">
      <w:pPr>
        <w:ind w:left="720" w:hanging="720"/>
        <w:jc w:val="both"/>
        <w:rPr>
          <w:b/>
          <w:color w:val="000000" w:themeColor="text1"/>
        </w:rPr>
      </w:pPr>
      <w:r w:rsidRPr="008F657C">
        <w:rPr>
          <w:b/>
          <w:color w:val="000000" w:themeColor="text1"/>
        </w:rPr>
        <w:t>3.0</w:t>
      </w:r>
      <w:r w:rsidRPr="008F657C">
        <w:rPr>
          <w:b/>
          <w:color w:val="000000" w:themeColor="text1"/>
        </w:rPr>
        <w:tab/>
        <w:t>COMMENCEMENT, COMPLETION, AND TERMINATION OF CONTRACT</w:t>
      </w:r>
    </w:p>
    <w:p w:rsidR="002149ED" w:rsidRPr="008F657C" w:rsidRDefault="002149ED" w:rsidP="002B4E24">
      <w:pPr>
        <w:ind w:hanging="720"/>
        <w:jc w:val="both"/>
        <w:rPr>
          <w:b/>
          <w:color w:val="000000" w:themeColor="text1"/>
        </w:rPr>
      </w:pPr>
    </w:p>
    <w:p w:rsidR="002149ED" w:rsidRPr="008F657C" w:rsidRDefault="002149ED" w:rsidP="00546FF9">
      <w:pPr>
        <w:numPr>
          <w:ilvl w:val="1"/>
          <w:numId w:val="7"/>
        </w:numPr>
        <w:jc w:val="both"/>
        <w:rPr>
          <w:b/>
          <w:color w:val="000000" w:themeColor="text1"/>
        </w:rPr>
      </w:pPr>
      <w:r w:rsidRPr="008F657C">
        <w:rPr>
          <w:b/>
          <w:color w:val="000000" w:themeColor="text1"/>
        </w:rPr>
        <w:tab/>
        <w:t>Commencement of Contract</w:t>
      </w:r>
    </w:p>
    <w:p w:rsidR="002149ED" w:rsidRPr="008F657C" w:rsidRDefault="002149ED" w:rsidP="002B4E24">
      <w:pPr>
        <w:jc w:val="both"/>
        <w:rPr>
          <w:b/>
          <w:color w:val="000000" w:themeColor="text1"/>
        </w:rPr>
      </w:pPr>
    </w:p>
    <w:p w:rsidR="002149ED" w:rsidRPr="008F657C" w:rsidRDefault="002149ED" w:rsidP="002B4E24">
      <w:pPr>
        <w:ind w:left="720"/>
        <w:jc w:val="both"/>
        <w:rPr>
          <w:color w:val="000000" w:themeColor="text1"/>
        </w:rPr>
      </w:pPr>
      <w:r w:rsidRPr="008F657C">
        <w:rPr>
          <w:color w:val="000000" w:themeColor="text1"/>
        </w:rPr>
        <w:t>This contract shall come into force from the date (“effective date”) on which the Owner</w:t>
      </w:r>
      <w:r w:rsidR="008254DB">
        <w:rPr>
          <w:color w:val="000000" w:themeColor="text1"/>
        </w:rPr>
        <w:t xml:space="preserve"> </w:t>
      </w:r>
      <w:r w:rsidRPr="008F657C">
        <w:rPr>
          <w:color w:val="000000" w:themeColor="text1"/>
        </w:rPr>
        <w:t>and the Consultant have signed the present contract.</w:t>
      </w:r>
    </w:p>
    <w:p w:rsidR="002149ED" w:rsidRPr="008F657C" w:rsidRDefault="002149ED" w:rsidP="002B4E24">
      <w:pPr>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3.2   </w:t>
      </w:r>
      <w:r w:rsidRPr="008F657C">
        <w:rPr>
          <w:b/>
          <w:color w:val="000000" w:themeColor="text1"/>
        </w:rPr>
        <w:tab/>
        <w:t>Termination of Contract for Failure to Become Effective</w:t>
      </w:r>
    </w:p>
    <w:p w:rsidR="002149ED" w:rsidRPr="008F657C" w:rsidRDefault="002149ED" w:rsidP="002B4E24">
      <w:pPr>
        <w:jc w:val="both"/>
        <w:rPr>
          <w:color w:val="000000" w:themeColor="text1"/>
        </w:rPr>
      </w:pPr>
    </w:p>
    <w:p w:rsidR="002149ED" w:rsidRPr="008F657C" w:rsidRDefault="002149ED" w:rsidP="00546FF9">
      <w:pPr>
        <w:numPr>
          <w:ilvl w:val="0"/>
          <w:numId w:val="8"/>
        </w:numPr>
        <w:jc w:val="both"/>
        <w:rPr>
          <w:color w:val="000000" w:themeColor="text1"/>
        </w:rPr>
      </w:pPr>
      <w:r w:rsidRPr="008F657C">
        <w:rPr>
          <w:color w:val="000000" w:themeColor="text1"/>
        </w:rPr>
        <w:t>If this Contract has not become effective within 15 days from effective date the Owner has the right to declare the same to be null and void, and in the event of such a declaration the consultant shall not have any claim against the Owner.</w:t>
      </w:r>
    </w:p>
    <w:p w:rsidR="002149ED" w:rsidRPr="008F657C" w:rsidRDefault="002149ED" w:rsidP="002B4E24">
      <w:pPr>
        <w:ind w:left="720"/>
        <w:jc w:val="both"/>
        <w:rPr>
          <w:color w:val="000000" w:themeColor="text1"/>
        </w:rPr>
      </w:pPr>
    </w:p>
    <w:p w:rsidR="002149ED" w:rsidRPr="008F657C" w:rsidRDefault="002149ED" w:rsidP="00546FF9">
      <w:pPr>
        <w:numPr>
          <w:ilvl w:val="0"/>
          <w:numId w:val="8"/>
        </w:numPr>
        <w:jc w:val="both"/>
        <w:rPr>
          <w:color w:val="000000" w:themeColor="text1"/>
        </w:rPr>
      </w:pPr>
      <w:r w:rsidRPr="008F657C">
        <w:rPr>
          <w:color w:val="000000" w:themeColor="text1"/>
        </w:rPr>
        <w:t>In case the contract is rendered null and void on account of failure/inaction on the part of the consultant, the consultant shall be liable to pay damages to the Owner.</w:t>
      </w:r>
    </w:p>
    <w:p w:rsidR="002149ED" w:rsidRPr="008F657C" w:rsidRDefault="002149ED" w:rsidP="002B4E24">
      <w:pPr>
        <w:jc w:val="both"/>
        <w:rPr>
          <w:color w:val="000000" w:themeColor="text1"/>
        </w:rPr>
      </w:pPr>
    </w:p>
    <w:p w:rsidR="002149ED" w:rsidRPr="008F657C" w:rsidRDefault="002149ED" w:rsidP="002B4E24">
      <w:pPr>
        <w:jc w:val="both"/>
        <w:rPr>
          <w:b/>
          <w:color w:val="000000" w:themeColor="text1"/>
        </w:rPr>
      </w:pPr>
      <w:r w:rsidRPr="008F657C">
        <w:rPr>
          <w:color w:val="000000" w:themeColor="text1"/>
        </w:rPr>
        <w:t>3</w:t>
      </w:r>
      <w:r w:rsidRPr="008F657C">
        <w:rPr>
          <w:b/>
          <w:color w:val="000000" w:themeColor="text1"/>
        </w:rPr>
        <w:t xml:space="preserve">.3   </w:t>
      </w:r>
      <w:r w:rsidRPr="008F657C">
        <w:rPr>
          <w:b/>
          <w:color w:val="000000" w:themeColor="text1"/>
        </w:rPr>
        <w:tab/>
        <w:t>Commencement of Services</w:t>
      </w:r>
    </w:p>
    <w:p w:rsidR="002149ED" w:rsidRPr="008F657C" w:rsidRDefault="002149ED" w:rsidP="002B4E24">
      <w:pPr>
        <w:jc w:val="both"/>
        <w:rPr>
          <w:color w:val="000000" w:themeColor="text1"/>
        </w:rPr>
      </w:pPr>
    </w:p>
    <w:p w:rsidR="002149ED" w:rsidRPr="008F657C" w:rsidRDefault="002149ED" w:rsidP="002B4E24">
      <w:pPr>
        <w:ind w:left="720"/>
        <w:jc w:val="both"/>
        <w:rPr>
          <w:color w:val="000000" w:themeColor="text1"/>
        </w:rPr>
      </w:pPr>
      <w:r w:rsidRPr="008F657C">
        <w:rPr>
          <w:color w:val="000000" w:themeColor="text1"/>
        </w:rPr>
        <w:t xml:space="preserve">The Consultants shall begin carrying out the Services immediately viz. from the date of issue of Letter of Award (the "Starting Date"), or on such date as the Parties may agree in writing </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r w:rsidRPr="008F657C">
        <w:rPr>
          <w:b/>
          <w:color w:val="000000" w:themeColor="text1"/>
        </w:rPr>
        <w:t xml:space="preserve">3.4   </w:t>
      </w:r>
      <w:r w:rsidRPr="008F657C">
        <w:rPr>
          <w:b/>
          <w:color w:val="000000" w:themeColor="text1"/>
        </w:rPr>
        <w:tab/>
        <w:t>Expiration of Contract</w:t>
      </w:r>
    </w:p>
    <w:p w:rsidR="002149ED" w:rsidRPr="008F657C" w:rsidRDefault="002149ED" w:rsidP="002B4E24">
      <w:pPr>
        <w:jc w:val="both"/>
        <w:rPr>
          <w:color w:val="000000" w:themeColor="text1"/>
        </w:rPr>
      </w:pPr>
    </w:p>
    <w:p w:rsidR="002149ED" w:rsidRPr="008F657C" w:rsidRDefault="002149ED" w:rsidP="00F17776">
      <w:pPr>
        <w:ind w:left="720" w:hanging="720"/>
        <w:jc w:val="both"/>
        <w:rPr>
          <w:color w:val="000000" w:themeColor="text1"/>
        </w:rPr>
      </w:pPr>
      <w:r w:rsidRPr="008F657C">
        <w:rPr>
          <w:color w:val="000000" w:themeColor="text1"/>
        </w:rPr>
        <w:tab/>
        <w:t>Unless terminated earlier pursuant to Clause 10 hereof, this Contract shall expire after the consultant has performed all his Services as per the terms and conditions envisaged in this Contract and the Owner has issued a ‘No claim Certificate’ to the Consultant.</w:t>
      </w:r>
      <w:r w:rsidR="008254DB">
        <w:rPr>
          <w:color w:val="000000" w:themeColor="text1"/>
        </w:rPr>
        <w:t xml:space="preserve"> </w:t>
      </w:r>
      <w:r w:rsidRPr="008F657C">
        <w:rPr>
          <w:color w:val="000000" w:themeColor="text1"/>
        </w:rPr>
        <w:t xml:space="preserve">The Owner shall issue the “No claim certificate” after being satisfied that the Consultant has </w:t>
      </w:r>
      <w:r w:rsidRPr="008F657C">
        <w:rPr>
          <w:color w:val="000000" w:themeColor="text1"/>
        </w:rPr>
        <w:lastRenderedPageBreak/>
        <w:t xml:space="preserve">performed/rendered all the services to the satisfaction of the Owner, as per the contract and all undisputed payments of remuneration and reimbursable expenditures payable by the Owner to the Consultant has been made.   </w:t>
      </w:r>
    </w:p>
    <w:p w:rsidR="002149ED" w:rsidRPr="008F657C" w:rsidRDefault="002149ED" w:rsidP="002B4E24">
      <w:pPr>
        <w:jc w:val="both"/>
        <w:rPr>
          <w:color w:val="000000" w:themeColor="text1"/>
        </w:rPr>
      </w:pPr>
    </w:p>
    <w:p w:rsidR="002149ED" w:rsidRDefault="002149ED" w:rsidP="002B4E24">
      <w:pPr>
        <w:jc w:val="both"/>
        <w:rPr>
          <w:b/>
          <w:color w:val="000000" w:themeColor="text1"/>
        </w:rPr>
      </w:pPr>
      <w:r w:rsidRPr="008F657C">
        <w:rPr>
          <w:b/>
          <w:color w:val="000000" w:themeColor="text1"/>
        </w:rPr>
        <w:t xml:space="preserve">4.0   </w:t>
      </w:r>
      <w:r w:rsidRPr="008F657C">
        <w:rPr>
          <w:b/>
          <w:color w:val="000000" w:themeColor="text1"/>
        </w:rPr>
        <w:tab/>
      </w:r>
      <w:r w:rsidR="009E1C43" w:rsidRPr="008F657C">
        <w:rPr>
          <w:b/>
          <w:color w:val="000000" w:themeColor="text1"/>
        </w:rPr>
        <w:t xml:space="preserve">Contract </w:t>
      </w:r>
      <w:r w:rsidRPr="008F657C">
        <w:rPr>
          <w:b/>
          <w:color w:val="000000" w:themeColor="text1"/>
        </w:rPr>
        <w:t xml:space="preserve">Performance Guarantee </w:t>
      </w:r>
    </w:p>
    <w:p w:rsidR="00A7380A" w:rsidRPr="008F657C" w:rsidRDefault="00A7380A" w:rsidP="002B4E24">
      <w:pPr>
        <w:jc w:val="both"/>
        <w:rPr>
          <w:b/>
          <w:color w:val="000000" w:themeColor="text1"/>
        </w:rPr>
      </w:pPr>
    </w:p>
    <w:p w:rsidR="002149ED" w:rsidRPr="008F657C" w:rsidRDefault="002149ED" w:rsidP="002B4E24">
      <w:pPr>
        <w:pStyle w:val="BodyText3"/>
        <w:spacing w:after="0"/>
        <w:ind w:left="720" w:hanging="720"/>
        <w:jc w:val="both"/>
        <w:rPr>
          <w:color w:val="000000" w:themeColor="text1"/>
          <w:sz w:val="24"/>
          <w:szCs w:val="24"/>
        </w:rPr>
      </w:pPr>
      <w:r w:rsidRPr="008F657C">
        <w:rPr>
          <w:b/>
          <w:bCs/>
          <w:color w:val="000000" w:themeColor="text1"/>
          <w:sz w:val="24"/>
          <w:szCs w:val="24"/>
        </w:rPr>
        <w:t>4.1</w:t>
      </w:r>
      <w:r w:rsidRPr="008F657C">
        <w:rPr>
          <w:color w:val="000000" w:themeColor="text1"/>
          <w:sz w:val="24"/>
          <w:szCs w:val="24"/>
        </w:rPr>
        <w:tab/>
        <w:t xml:space="preserve">The Consultant within 30 days from the date of issue of Letter of Award shall furnish a Performance Guarantee in the form of Bank Guarantee as per Performa attached as </w:t>
      </w:r>
      <w:r w:rsidR="009E1C43" w:rsidRPr="008F657C">
        <w:rPr>
          <w:color w:val="000000" w:themeColor="text1"/>
          <w:sz w:val="24"/>
          <w:szCs w:val="24"/>
        </w:rPr>
        <w:t xml:space="preserve">Section-2 of </w:t>
      </w:r>
      <w:r w:rsidRPr="008F657C">
        <w:rPr>
          <w:color w:val="000000" w:themeColor="text1"/>
          <w:sz w:val="24"/>
          <w:szCs w:val="24"/>
        </w:rPr>
        <w:t>bid document, from any Bank towards performance of the Contract. The guarantee amount shall be equal to ten percent (10%) of the contract price in accordance with the terms and conditions specified in the contract and in the Bid Documents.  The guarantee shall be valid until after expiry of a period of 6 months from the date of issue of No Claim Certificate by the Owner.</w:t>
      </w:r>
    </w:p>
    <w:p w:rsidR="002149ED" w:rsidRPr="008F657C" w:rsidRDefault="002149ED" w:rsidP="002B4E24">
      <w:pPr>
        <w:pStyle w:val="BodyText3"/>
        <w:spacing w:after="0"/>
        <w:ind w:left="720" w:hanging="720"/>
        <w:rPr>
          <w:color w:val="000000" w:themeColor="text1"/>
          <w:sz w:val="24"/>
          <w:szCs w:val="24"/>
        </w:rPr>
      </w:pPr>
      <w:r w:rsidRPr="008F657C">
        <w:rPr>
          <w:color w:val="000000" w:themeColor="text1"/>
          <w:sz w:val="24"/>
          <w:szCs w:val="24"/>
        </w:rPr>
        <w:tab/>
      </w:r>
    </w:p>
    <w:p w:rsidR="002149ED" w:rsidRDefault="002149ED" w:rsidP="002B4E24">
      <w:pPr>
        <w:pStyle w:val="BodyText3"/>
        <w:spacing w:after="0"/>
        <w:ind w:left="720" w:hanging="720"/>
        <w:jc w:val="both"/>
        <w:rPr>
          <w:color w:val="000000" w:themeColor="text1"/>
          <w:sz w:val="24"/>
          <w:szCs w:val="24"/>
        </w:rPr>
      </w:pPr>
      <w:r w:rsidRPr="008F657C">
        <w:rPr>
          <w:b/>
          <w:bCs/>
          <w:color w:val="000000" w:themeColor="text1"/>
          <w:sz w:val="24"/>
          <w:szCs w:val="24"/>
        </w:rPr>
        <w:t>4.2</w:t>
      </w:r>
      <w:r w:rsidRPr="008F657C">
        <w:rPr>
          <w:color w:val="000000" w:themeColor="text1"/>
          <w:sz w:val="24"/>
          <w:szCs w:val="24"/>
        </w:rPr>
        <w:tab/>
        <w:t xml:space="preserve">The Contract Performance Guarantee is intended to secure the performance of the entire contract and shall not be construed as limiting the damages stipulated in other clauses in the Bid Documents. </w:t>
      </w:r>
    </w:p>
    <w:p w:rsidR="00A7380A" w:rsidRPr="008F657C" w:rsidRDefault="00A7380A" w:rsidP="002B4E24">
      <w:pPr>
        <w:pStyle w:val="BodyText3"/>
        <w:spacing w:after="0"/>
        <w:ind w:left="720" w:hanging="720"/>
        <w:jc w:val="both"/>
        <w:rPr>
          <w:color w:val="000000" w:themeColor="text1"/>
          <w:sz w:val="24"/>
          <w:szCs w:val="24"/>
        </w:rPr>
      </w:pPr>
    </w:p>
    <w:p w:rsidR="002149ED" w:rsidRPr="008F657C" w:rsidRDefault="002149ED" w:rsidP="002B4E24">
      <w:pPr>
        <w:ind w:left="720" w:hanging="720"/>
        <w:jc w:val="both"/>
        <w:rPr>
          <w:color w:val="000000" w:themeColor="text1"/>
        </w:rPr>
      </w:pPr>
      <w:r w:rsidRPr="008F657C">
        <w:rPr>
          <w:b/>
          <w:bCs/>
          <w:color w:val="000000" w:themeColor="text1"/>
        </w:rPr>
        <w:t>4.3</w:t>
      </w:r>
      <w:r w:rsidRPr="008F657C">
        <w:rPr>
          <w:color w:val="000000" w:themeColor="text1"/>
        </w:rPr>
        <w:tab/>
        <w:t xml:space="preserve">The Performance Guarantee will be returned to the </w:t>
      </w:r>
      <w:r w:rsidR="00F2181B" w:rsidRPr="008F657C">
        <w:rPr>
          <w:color w:val="000000" w:themeColor="text1"/>
        </w:rPr>
        <w:t>Consultant</w:t>
      </w:r>
      <w:r w:rsidRPr="008F657C">
        <w:rPr>
          <w:color w:val="000000" w:themeColor="text1"/>
        </w:rPr>
        <w:t xml:space="preserve"> without any interest at the end of the Guarantee Period.</w:t>
      </w:r>
    </w:p>
    <w:p w:rsidR="003C1529" w:rsidRPr="008F657C" w:rsidRDefault="003C1529" w:rsidP="002B4E24">
      <w:pPr>
        <w:jc w:val="both"/>
        <w:rPr>
          <w:color w:val="000000" w:themeColor="text1"/>
        </w:rPr>
      </w:pPr>
    </w:p>
    <w:p w:rsidR="002149ED" w:rsidRPr="008F657C" w:rsidRDefault="002149ED" w:rsidP="002B4E24">
      <w:pPr>
        <w:ind w:left="720" w:hanging="720"/>
        <w:jc w:val="both"/>
        <w:rPr>
          <w:b/>
          <w:color w:val="000000" w:themeColor="text1"/>
        </w:rPr>
      </w:pPr>
      <w:r w:rsidRPr="008F657C">
        <w:rPr>
          <w:b/>
          <w:color w:val="000000" w:themeColor="text1"/>
        </w:rPr>
        <w:t xml:space="preserve">5. 0   </w:t>
      </w:r>
      <w:r w:rsidRPr="008F657C">
        <w:rPr>
          <w:b/>
          <w:color w:val="000000" w:themeColor="text1"/>
        </w:rPr>
        <w:tab/>
        <w:t>OBLIGATIONS OF THE CONSULTANTS</w:t>
      </w:r>
    </w:p>
    <w:p w:rsidR="002149ED" w:rsidRPr="008F657C" w:rsidRDefault="002149ED" w:rsidP="002B4E24">
      <w:pPr>
        <w:jc w:val="both"/>
        <w:rPr>
          <w:b/>
          <w:color w:val="000000" w:themeColor="text1"/>
        </w:rPr>
      </w:pPr>
    </w:p>
    <w:p w:rsidR="002149ED" w:rsidRPr="008F657C" w:rsidRDefault="002149ED" w:rsidP="00546FF9">
      <w:pPr>
        <w:numPr>
          <w:ilvl w:val="1"/>
          <w:numId w:val="9"/>
        </w:numPr>
        <w:jc w:val="both"/>
        <w:rPr>
          <w:b/>
          <w:color w:val="000000" w:themeColor="text1"/>
        </w:rPr>
      </w:pPr>
      <w:r w:rsidRPr="008F657C">
        <w:rPr>
          <w:b/>
          <w:color w:val="000000" w:themeColor="text1"/>
        </w:rPr>
        <w:t xml:space="preserve">Standard of performance </w:t>
      </w:r>
    </w:p>
    <w:p w:rsidR="002149ED" w:rsidRPr="008F657C" w:rsidRDefault="002149ED" w:rsidP="002B4E24">
      <w:pPr>
        <w:jc w:val="both"/>
        <w:rPr>
          <w:b/>
          <w:color w:val="000000" w:themeColor="text1"/>
        </w:rPr>
      </w:pPr>
    </w:p>
    <w:p w:rsidR="002149ED" w:rsidRPr="008F657C" w:rsidRDefault="002149ED" w:rsidP="002B4E24">
      <w:pPr>
        <w:ind w:left="720"/>
        <w:jc w:val="both"/>
        <w:rPr>
          <w:color w:val="000000" w:themeColor="text1"/>
        </w:rPr>
      </w:pPr>
      <w:r w:rsidRPr="008F657C">
        <w:rPr>
          <w:color w:val="000000" w:themeColor="text1"/>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w:t>
      </w:r>
      <w:r w:rsidR="00B63919" w:rsidRPr="008F657C">
        <w:rPr>
          <w:color w:val="000000" w:themeColor="text1"/>
        </w:rPr>
        <w:t>award</w:t>
      </w:r>
      <w:r w:rsidRPr="008F657C">
        <w:rPr>
          <w:color w:val="000000" w:themeColor="text1"/>
        </w:rPr>
        <w:t xml:space="preserve"> of project. The Consultant shall always act, in respect of any matter relating to this Contract or to the Services, as faithful advisers to the Owner, and shall at all times support and safeguard the Owner's legitimate interests in any dealings with Consultants/Sub-consultants or Third Parties.</w:t>
      </w:r>
    </w:p>
    <w:p w:rsidR="002149ED" w:rsidRPr="008F657C" w:rsidRDefault="002149ED" w:rsidP="002B4E24">
      <w:pPr>
        <w:jc w:val="both"/>
        <w:rPr>
          <w:color w:val="000000" w:themeColor="text1"/>
        </w:rPr>
      </w:pPr>
    </w:p>
    <w:p w:rsidR="002149ED" w:rsidRPr="008F657C" w:rsidRDefault="002149ED" w:rsidP="002B4E24">
      <w:pPr>
        <w:ind w:left="720" w:hanging="720"/>
        <w:jc w:val="both"/>
        <w:rPr>
          <w:b/>
          <w:color w:val="000000" w:themeColor="text1"/>
        </w:rPr>
      </w:pPr>
      <w:r w:rsidRPr="008F657C">
        <w:rPr>
          <w:b/>
          <w:color w:val="000000" w:themeColor="text1"/>
        </w:rPr>
        <w:t xml:space="preserve">5.2 </w:t>
      </w:r>
      <w:r w:rsidRPr="008F657C">
        <w:rPr>
          <w:b/>
          <w:color w:val="000000" w:themeColor="text1"/>
        </w:rPr>
        <w:tab/>
        <w:t>COMPLAINACE WITH RULES AND REGULATIONS</w:t>
      </w:r>
    </w:p>
    <w:p w:rsidR="002149ED" w:rsidRPr="008F657C" w:rsidRDefault="002149ED" w:rsidP="002B4E24">
      <w:pPr>
        <w:ind w:left="720"/>
        <w:jc w:val="both"/>
        <w:rPr>
          <w:color w:val="000000" w:themeColor="text1"/>
        </w:rPr>
      </w:pPr>
    </w:p>
    <w:p w:rsidR="002149ED" w:rsidRPr="008F657C" w:rsidRDefault="002149ED" w:rsidP="002B4E24">
      <w:pPr>
        <w:ind w:left="720"/>
        <w:jc w:val="both"/>
        <w:rPr>
          <w:color w:val="000000" w:themeColor="text1"/>
        </w:rPr>
      </w:pPr>
      <w:r w:rsidRPr="008F657C">
        <w:rPr>
          <w:color w:val="000000" w:themeColor="text1"/>
        </w:rPr>
        <w:t xml:space="preserve">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 </w:t>
      </w:r>
    </w:p>
    <w:p w:rsidR="002149ED" w:rsidRPr="008F657C" w:rsidRDefault="002149ED" w:rsidP="002B4E24">
      <w:pPr>
        <w:jc w:val="both"/>
        <w:rPr>
          <w:color w:val="000000" w:themeColor="text1"/>
        </w:rPr>
      </w:pPr>
    </w:p>
    <w:p w:rsidR="002149ED" w:rsidRPr="008F657C" w:rsidRDefault="002149ED" w:rsidP="002B4E24">
      <w:pPr>
        <w:ind w:left="720" w:hanging="720"/>
        <w:jc w:val="both"/>
        <w:rPr>
          <w:b/>
          <w:bCs/>
          <w:color w:val="000000" w:themeColor="text1"/>
        </w:rPr>
      </w:pPr>
      <w:r w:rsidRPr="008F657C">
        <w:rPr>
          <w:b/>
          <w:bCs/>
          <w:color w:val="000000" w:themeColor="text1"/>
        </w:rPr>
        <w:t xml:space="preserve">5.3 </w:t>
      </w:r>
      <w:r w:rsidRPr="008F657C">
        <w:rPr>
          <w:b/>
          <w:bCs/>
          <w:color w:val="000000" w:themeColor="text1"/>
        </w:rPr>
        <w:tab/>
        <w:t xml:space="preserve">CONFLICT OF INTEREST </w:t>
      </w:r>
    </w:p>
    <w:p w:rsidR="002149ED" w:rsidRPr="008F657C" w:rsidRDefault="002149ED" w:rsidP="002B4E24">
      <w:pPr>
        <w:ind w:left="720"/>
        <w:jc w:val="both"/>
        <w:rPr>
          <w:color w:val="000000" w:themeColor="text1"/>
        </w:rPr>
      </w:pPr>
    </w:p>
    <w:p w:rsidR="00722C60" w:rsidRDefault="002149ED" w:rsidP="002B4E24">
      <w:pPr>
        <w:ind w:left="720"/>
        <w:jc w:val="both"/>
        <w:rPr>
          <w:color w:val="000000" w:themeColor="text1"/>
        </w:rPr>
      </w:pPr>
      <w:r w:rsidRPr="008F657C">
        <w:rPr>
          <w:color w:val="000000" w:themeColor="text1"/>
        </w:rPr>
        <w:t>The consultant shall hold the Owner’s interest paramount, without any consideration for future work, and strictly avoid conflict with other assignments or their corporate interests.</w:t>
      </w:r>
    </w:p>
    <w:p w:rsidR="00722C60" w:rsidRDefault="00722C60">
      <w:pPr>
        <w:rPr>
          <w:color w:val="000000" w:themeColor="text1"/>
        </w:rPr>
      </w:pPr>
      <w:r>
        <w:rPr>
          <w:color w:val="000000" w:themeColor="text1"/>
        </w:rPr>
        <w:br w:type="page"/>
      </w:r>
    </w:p>
    <w:p w:rsidR="002149ED" w:rsidRPr="008F657C" w:rsidRDefault="002149ED" w:rsidP="002B4E24">
      <w:pPr>
        <w:ind w:left="720" w:hanging="720"/>
        <w:jc w:val="both"/>
        <w:rPr>
          <w:color w:val="000000" w:themeColor="text1"/>
        </w:rPr>
      </w:pPr>
    </w:p>
    <w:p w:rsidR="002149ED" w:rsidRPr="008F657C" w:rsidRDefault="002149ED" w:rsidP="002B4E24">
      <w:pPr>
        <w:jc w:val="both"/>
        <w:rPr>
          <w:b/>
          <w:bCs/>
          <w:color w:val="000000" w:themeColor="text1"/>
        </w:rPr>
      </w:pPr>
      <w:r w:rsidRPr="008F657C">
        <w:rPr>
          <w:b/>
          <w:bCs/>
          <w:color w:val="000000" w:themeColor="text1"/>
        </w:rPr>
        <w:t>5.4      Benefit from Commissions, Discounts etc.</w:t>
      </w:r>
    </w:p>
    <w:p w:rsidR="001E35D5" w:rsidRPr="008F657C" w:rsidRDefault="001E35D5" w:rsidP="002B4E24">
      <w:pPr>
        <w:jc w:val="both"/>
        <w:rPr>
          <w:b/>
          <w:bCs/>
          <w:color w:val="000000" w:themeColor="text1"/>
        </w:rPr>
      </w:pPr>
    </w:p>
    <w:p w:rsidR="002149ED" w:rsidRPr="008F657C" w:rsidRDefault="002149ED" w:rsidP="002B4E24">
      <w:pPr>
        <w:pStyle w:val="BodyTextIndent2"/>
        <w:spacing w:after="0" w:line="240" w:lineRule="auto"/>
        <w:ind w:left="720" w:hanging="180"/>
        <w:jc w:val="both"/>
        <w:rPr>
          <w:color w:val="000000" w:themeColor="text1"/>
        </w:rPr>
      </w:pPr>
      <w:r w:rsidRPr="008F657C">
        <w:rPr>
          <w:color w:val="000000" w:themeColor="text1"/>
        </w:rPr>
        <w:t xml:space="preserve">   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FA4FCA" w:rsidRPr="008F657C" w:rsidRDefault="00FA4FCA" w:rsidP="002B4E24">
      <w:pPr>
        <w:pStyle w:val="BodyTextIndent2"/>
        <w:spacing w:after="0" w:line="240" w:lineRule="auto"/>
        <w:ind w:left="720" w:hanging="180"/>
        <w:jc w:val="both"/>
        <w:rPr>
          <w:color w:val="000000" w:themeColor="text1"/>
        </w:rPr>
      </w:pPr>
    </w:p>
    <w:p w:rsidR="002149ED" w:rsidRPr="008F657C" w:rsidRDefault="002149ED" w:rsidP="002B4E24">
      <w:pPr>
        <w:jc w:val="both"/>
        <w:rPr>
          <w:b/>
          <w:bCs/>
          <w:color w:val="000000" w:themeColor="text1"/>
        </w:rPr>
      </w:pPr>
      <w:r w:rsidRPr="008F657C">
        <w:rPr>
          <w:b/>
          <w:bCs/>
          <w:color w:val="000000" w:themeColor="text1"/>
        </w:rPr>
        <w:t xml:space="preserve">5.5 </w:t>
      </w:r>
      <w:r w:rsidRPr="008F657C">
        <w:rPr>
          <w:b/>
          <w:bCs/>
          <w:color w:val="000000" w:themeColor="text1"/>
        </w:rPr>
        <w:tab/>
        <w:t>Consultants and Affiliates not to be otherwise interested in Project</w:t>
      </w:r>
    </w:p>
    <w:p w:rsidR="002149ED" w:rsidRPr="008F657C" w:rsidRDefault="002149ED" w:rsidP="002B4E24">
      <w:pPr>
        <w:autoSpaceDE w:val="0"/>
        <w:autoSpaceDN w:val="0"/>
        <w:adjustRightInd w:val="0"/>
        <w:ind w:left="720"/>
        <w:jc w:val="both"/>
        <w:rPr>
          <w:color w:val="000000" w:themeColor="text1"/>
        </w:rPr>
      </w:pPr>
    </w:p>
    <w:p w:rsidR="002149ED" w:rsidRPr="008F657C" w:rsidRDefault="002149ED" w:rsidP="002B4E24">
      <w:pPr>
        <w:autoSpaceDE w:val="0"/>
        <w:autoSpaceDN w:val="0"/>
        <w:adjustRightInd w:val="0"/>
        <w:ind w:left="720"/>
        <w:jc w:val="both"/>
        <w:rPr>
          <w:color w:val="000000" w:themeColor="text1"/>
        </w:rPr>
      </w:pPr>
      <w:r w:rsidRPr="008F657C">
        <w:rPr>
          <w:color w:val="000000" w:themeColor="text1"/>
        </w:rPr>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Owner shall be entitled to disqualify such Consultant or the Sub Consultant or any of their Personnel from providing services to the Owner and further claim damages for breach. </w:t>
      </w:r>
    </w:p>
    <w:p w:rsidR="002149ED" w:rsidRPr="008F657C" w:rsidRDefault="002149ED" w:rsidP="002B4E24">
      <w:pPr>
        <w:jc w:val="both"/>
        <w:rPr>
          <w:b/>
          <w:bCs/>
          <w:color w:val="000000" w:themeColor="text1"/>
        </w:rPr>
      </w:pPr>
    </w:p>
    <w:p w:rsidR="002149ED" w:rsidRPr="008F657C" w:rsidRDefault="002149ED" w:rsidP="00546FF9">
      <w:pPr>
        <w:numPr>
          <w:ilvl w:val="1"/>
          <w:numId w:val="10"/>
        </w:numPr>
        <w:jc w:val="both"/>
        <w:rPr>
          <w:b/>
          <w:bCs/>
          <w:color w:val="000000" w:themeColor="text1"/>
        </w:rPr>
      </w:pPr>
      <w:r w:rsidRPr="008F657C">
        <w:rPr>
          <w:b/>
          <w:bCs/>
          <w:color w:val="000000" w:themeColor="text1"/>
        </w:rPr>
        <w:t xml:space="preserve">      Prohibition of Conflicting Activities</w:t>
      </w:r>
    </w:p>
    <w:p w:rsidR="002149ED" w:rsidRPr="008F657C" w:rsidRDefault="002149ED" w:rsidP="002B4E24">
      <w:pPr>
        <w:autoSpaceDE w:val="0"/>
        <w:autoSpaceDN w:val="0"/>
        <w:adjustRightInd w:val="0"/>
        <w:ind w:left="720"/>
        <w:jc w:val="both"/>
        <w:rPr>
          <w:color w:val="000000" w:themeColor="text1"/>
        </w:rPr>
      </w:pPr>
    </w:p>
    <w:p w:rsidR="002149ED" w:rsidRPr="008F657C" w:rsidRDefault="002149ED" w:rsidP="002B4E24">
      <w:pPr>
        <w:autoSpaceDE w:val="0"/>
        <w:autoSpaceDN w:val="0"/>
        <w:adjustRightInd w:val="0"/>
        <w:ind w:left="720"/>
        <w:jc w:val="both"/>
        <w:rPr>
          <w:color w:val="000000" w:themeColor="text1"/>
        </w:rPr>
      </w:pPr>
      <w:r w:rsidRPr="008F657C">
        <w:rPr>
          <w:color w:val="000000" w:themeColor="text1"/>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2149ED" w:rsidRPr="008F657C" w:rsidRDefault="002149ED" w:rsidP="002B4E24">
      <w:pPr>
        <w:jc w:val="both"/>
        <w:rPr>
          <w:b/>
          <w:bCs/>
          <w:color w:val="000000" w:themeColor="text1"/>
        </w:rPr>
      </w:pPr>
    </w:p>
    <w:p w:rsidR="002149ED" w:rsidRPr="008F657C" w:rsidRDefault="002149ED" w:rsidP="002B4E24">
      <w:pPr>
        <w:autoSpaceDE w:val="0"/>
        <w:autoSpaceDN w:val="0"/>
        <w:adjustRightInd w:val="0"/>
        <w:jc w:val="both"/>
        <w:rPr>
          <w:b/>
          <w:bCs/>
          <w:color w:val="000000" w:themeColor="text1"/>
        </w:rPr>
      </w:pPr>
      <w:r w:rsidRPr="008F657C">
        <w:rPr>
          <w:b/>
          <w:color w:val="000000" w:themeColor="text1"/>
        </w:rPr>
        <w:t xml:space="preserve">5.7     </w:t>
      </w:r>
      <w:r w:rsidRPr="008F657C">
        <w:rPr>
          <w:b/>
          <w:bCs/>
          <w:color w:val="000000" w:themeColor="text1"/>
        </w:rPr>
        <w:t>Insurance to be taken out by the Consultant</w:t>
      </w:r>
    </w:p>
    <w:p w:rsidR="007908A8" w:rsidRPr="008F657C" w:rsidRDefault="007908A8" w:rsidP="002B4E24">
      <w:pPr>
        <w:pStyle w:val="BodyTextIndent2"/>
        <w:spacing w:after="0" w:line="240" w:lineRule="auto"/>
        <w:ind w:left="720" w:hanging="180"/>
        <w:rPr>
          <w:color w:val="000000" w:themeColor="text1"/>
        </w:rPr>
      </w:pPr>
    </w:p>
    <w:p w:rsidR="002149ED" w:rsidRPr="008F657C" w:rsidRDefault="002149ED" w:rsidP="00722C60">
      <w:pPr>
        <w:autoSpaceDE w:val="0"/>
        <w:autoSpaceDN w:val="0"/>
        <w:adjustRightInd w:val="0"/>
        <w:ind w:left="720"/>
        <w:jc w:val="both"/>
        <w:rPr>
          <w:color w:val="000000" w:themeColor="text1"/>
        </w:rPr>
      </w:pPr>
      <w:r w:rsidRPr="008F657C">
        <w:rPr>
          <w:color w:val="000000" w:themeColor="text1"/>
        </w:rPr>
        <w:t xml:space="preserve">The Consultant shall take out and maintain, and shall cause its Sub-Consultants to take out and maintain, at their own cost, insurance against risks etc. </w:t>
      </w:r>
    </w:p>
    <w:p w:rsidR="002149ED" w:rsidRPr="008F657C" w:rsidRDefault="002149ED" w:rsidP="002B4E24">
      <w:pPr>
        <w:jc w:val="both"/>
        <w:rPr>
          <w:b/>
          <w:color w:val="000000" w:themeColor="text1"/>
        </w:rPr>
      </w:pPr>
      <w:r w:rsidRPr="008F657C">
        <w:rPr>
          <w:b/>
          <w:color w:val="000000" w:themeColor="text1"/>
        </w:rPr>
        <w:tab/>
      </w:r>
    </w:p>
    <w:p w:rsidR="002149ED" w:rsidRPr="008F657C" w:rsidRDefault="002149ED" w:rsidP="002B4E24">
      <w:pPr>
        <w:jc w:val="both"/>
        <w:rPr>
          <w:b/>
          <w:color w:val="000000" w:themeColor="text1"/>
        </w:rPr>
      </w:pPr>
      <w:r w:rsidRPr="008F657C">
        <w:rPr>
          <w:b/>
          <w:color w:val="000000" w:themeColor="text1"/>
        </w:rPr>
        <w:t>5.8      Liability of the Consultants</w:t>
      </w:r>
    </w:p>
    <w:p w:rsidR="002149ED" w:rsidRPr="008F657C" w:rsidRDefault="002149ED" w:rsidP="002B4E24">
      <w:pPr>
        <w:ind w:left="720" w:hanging="720"/>
        <w:jc w:val="both"/>
        <w:rPr>
          <w:color w:val="000000" w:themeColor="text1"/>
        </w:rPr>
      </w:pPr>
      <w:r w:rsidRPr="008F657C">
        <w:rPr>
          <w:color w:val="000000" w:themeColor="text1"/>
        </w:rPr>
        <w:tab/>
      </w:r>
    </w:p>
    <w:p w:rsidR="002149ED" w:rsidRPr="008F657C" w:rsidRDefault="002149ED" w:rsidP="002B4E24">
      <w:pPr>
        <w:ind w:left="720"/>
        <w:jc w:val="both"/>
        <w:rPr>
          <w:color w:val="000000" w:themeColor="text1"/>
        </w:rPr>
      </w:pPr>
      <w:r w:rsidRPr="008F657C">
        <w:rPr>
          <w:color w:val="000000" w:themeColor="text1"/>
        </w:rPr>
        <w:t xml:space="preserve">The Consultant and each of his Members (consultant personnel, sub-consultant, </w:t>
      </w:r>
      <w:proofErr w:type="gramStart"/>
      <w:r w:rsidRPr="008F657C">
        <w:rPr>
          <w:color w:val="000000" w:themeColor="text1"/>
        </w:rPr>
        <w:t>sub</w:t>
      </w:r>
      <w:proofErr w:type="gramEnd"/>
      <w:r w:rsidRPr="008F657C">
        <w:rPr>
          <w:color w:val="000000" w:themeColor="text1"/>
        </w:rPr>
        <w:t>-consultant personnel) shall be jointly and severally liable to the Owner for the performance of the Services under this Contract and further for any loss suffered by the Owner as a result of a default of the Consultant or his members in such performance, subject to the following limitations:</w:t>
      </w:r>
    </w:p>
    <w:p w:rsidR="002149ED" w:rsidRPr="008F657C" w:rsidRDefault="002149ED" w:rsidP="002B4E24">
      <w:pPr>
        <w:ind w:left="1260" w:hanging="540"/>
        <w:jc w:val="both"/>
        <w:rPr>
          <w:color w:val="000000" w:themeColor="text1"/>
        </w:rPr>
      </w:pPr>
    </w:p>
    <w:p w:rsidR="002149ED" w:rsidRPr="008F657C" w:rsidRDefault="002149ED" w:rsidP="002B4E24">
      <w:pPr>
        <w:ind w:left="1260" w:hanging="540"/>
        <w:jc w:val="both"/>
        <w:rPr>
          <w:color w:val="000000" w:themeColor="text1"/>
        </w:rPr>
      </w:pPr>
      <w:r w:rsidRPr="008F657C">
        <w:rPr>
          <w:color w:val="000000" w:themeColor="text1"/>
        </w:rPr>
        <w:t xml:space="preserve">(a)   </w:t>
      </w:r>
      <w:r w:rsidRPr="008F657C">
        <w:rPr>
          <w:color w:val="000000" w:themeColor="text1"/>
        </w:rPr>
        <w:tab/>
        <w:t>The Consultant shall not be liable for any damage or injury caused by or arising out of the act, neglect, default or omission of any persons other than the Consultants, its Sub-consultants or the Personnel of   either of them; and</w:t>
      </w:r>
    </w:p>
    <w:p w:rsidR="002149ED" w:rsidRPr="008F657C" w:rsidRDefault="002149ED" w:rsidP="002B4E24">
      <w:pPr>
        <w:ind w:left="1260" w:hanging="540"/>
        <w:jc w:val="both"/>
        <w:rPr>
          <w:color w:val="000000" w:themeColor="text1"/>
        </w:rPr>
      </w:pPr>
    </w:p>
    <w:p w:rsidR="00722C60" w:rsidRDefault="002149ED" w:rsidP="002B4E24">
      <w:pPr>
        <w:ind w:left="1260" w:hanging="540"/>
        <w:jc w:val="both"/>
        <w:rPr>
          <w:color w:val="000000" w:themeColor="text1"/>
        </w:rPr>
      </w:pPr>
      <w:r w:rsidRPr="008F657C">
        <w:rPr>
          <w:color w:val="000000" w:themeColor="text1"/>
        </w:rPr>
        <w:t xml:space="preserve"> (b)   </w:t>
      </w:r>
      <w:r w:rsidRPr="008F657C">
        <w:rPr>
          <w:color w:val="000000" w:themeColor="text1"/>
        </w:rPr>
        <w:tab/>
        <w:t>The Consultant shall not be liable for any loss or damage caused by or arising out of circumstances of Force Majeure.</w:t>
      </w:r>
    </w:p>
    <w:p w:rsidR="00722C60" w:rsidRDefault="00722C60">
      <w:pPr>
        <w:rPr>
          <w:color w:val="000000" w:themeColor="text1"/>
        </w:rPr>
      </w:pPr>
      <w:r>
        <w:rPr>
          <w:color w:val="000000" w:themeColor="text1"/>
        </w:rPr>
        <w:br w:type="page"/>
      </w:r>
    </w:p>
    <w:p w:rsidR="002149ED" w:rsidRPr="008F657C" w:rsidRDefault="002149ED" w:rsidP="002B4E24">
      <w:pPr>
        <w:jc w:val="both"/>
        <w:rPr>
          <w:b/>
          <w:color w:val="000000" w:themeColor="text1"/>
        </w:rPr>
      </w:pPr>
      <w:r w:rsidRPr="008F657C">
        <w:rPr>
          <w:b/>
          <w:color w:val="000000" w:themeColor="text1"/>
        </w:rPr>
        <w:lastRenderedPageBreak/>
        <w:t xml:space="preserve">5.9      </w:t>
      </w:r>
      <w:r w:rsidRPr="008F657C">
        <w:rPr>
          <w:b/>
          <w:color w:val="000000" w:themeColor="text1"/>
        </w:rPr>
        <w:tab/>
        <w:t>Consultant Action Requiring Owner's Prior Approval</w:t>
      </w:r>
    </w:p>
    <w:p w:rsidR="002149ED" w:rsidRPr="008F657C" w:rsidRDefault="002149ED" w:rsidP="002B4E24">
      <w:pPr>
        <w:ind w:left="720" w:hanging="720"/>
        <w:jc w:val="both"/>
        <w:rPr>
          <w:color w:val="000000" w:themeColor="text1"/>
        </w:rPr>
      </w:pPr>
    </w:p>
    <w:p w:rsidR="002149ED" w:rsidRPr="008F657C" w:rsidRDefault="002149ED" w:rsidP="002B4E24">
      <w:pPr>
        <w:ind w:left="720"/>
        <w:jc w:val="both"/>
        <w:rPr>
          <w:color w:val="000000" w:themeColor="text1"/>
        </w:rPr>
      </w:pPr>
      <w:r w:rsidRPr="008F657C">
        <w:rPr>
          <w:color w:val="000000" w:themeColor="text1"/>
        </w:rPr>
        <w:t>The Consultant shall obtain the Owner's prior approval in writing before taking any of the following actions:</w:t>
      </w:r>
    </w:p>
    <w:p w:rsidR="002149ED" w:rsidRPr="008F657C" w:rsidRDefault="002149ED" w:rsidP="002B4E24">
      <w:pPr>
        <w:jc w:val="both"/>
        <w:rPr>
          <w:color w:val="000000" w:themeColor="text1"/>
        </w:rPr>
      </w:pPr>
    </w:p>
    <w:p w:rsidR="002149ED" w:rsidRPr="008F657C" w:rsidRDefault="002149ED" w:rsidP="002B4E24">
      <w:pPr>
        <w:ind w:left="1440" w:hanging="720"/>
        <w:jc w:val="both"/>
        <w:rPr>
          <w:color w:val="000000" w:themeColor="text1"/>
        </w:rPr>
      </w:pPr>
      <w:r w:rsidRPr="008F657C">
        <w:rPr>
          <w:color w:val="000000" w:themeColor="text1"/>
        </w:rPr>
        <w:t xml:space="preserve">    (a)</w:t>
      </w:r>
      <w:r w:rsidRPr="008F657C">
        <w:rPr>
          <w:color w:val="000000" w:themeColor="text1"/>
        </w:rPr>
        <w:tab/>
      </w:r>
      <w:proofErr w:type="gramStart"/>
      <w:r w:rsidRPr="008F657C">
        <w:rPr>
          <w:color w:val="000000" w:themeColor="text1"/>
        </w:rPr>
        <w:t>appointing</w:t>
      </w:r>
      <w:proofErr w:type="gramEnd"/>
      <w:r w:rsidRPr="008F657C">
        <w:rPr>
          <w:color w:val="000000" w:themeColor="text1"/>
        </w:rPr>
        <w:t xml:space="preserve"> personnel to carry out any part of the Services,  including the terms and conditions of  such  appointment ;</w:t>
      </w:r>
    </w:p>
    <w:p w:rsidR="002149ED" w:rsidRPr="008F657C" w:rsidRDefault="002149ED" w:rsidP="002B4E24">
      <w:pPr>
        <w:ind w:left="1440" w:hanging="720"/>
        <w:jc w:val="both"/>
        <w:rPr>
          <w:color w:val="000000" w:themeColor="text1"/>
        </w:rPr>
      </w:pPr>
    </w:p>
    <w:p w:rsidR="002149ED" w:rsidRPr="008F657C" w:rsidRDefault="00A7380A" w:rsidP="002B4E24">
      <w:pPr>
        <w:ind w:left="1440" w:hanging="720"/>
        <w:jc w:val="both"/>
        <w:rPr>
          <w:color w:val="000000" w:themeColor="text1"/>
        </w:rPr>
      </w:pPr>
      <w:r>
        <w:rPr>
          <w:color w:val="000000" w:themeColor="text1"/>
        </w:rPr>
        <w:t xml:space="preserve">    (b)  </w:t>
      </w:r>
      <w:proofErr w:type="gramStart"/>
      <w:r w:rsidR="002149ED" w:rsidRPr="008F657C">
        <w:rPr>
          <w:color w:val="000000" w:themeColor="text1"/>
        </w:rPr>
        <w:t>entering</w:t>
      </w:r>
      <w:proofErr w:type="gramEnd"/>
      <w:r w:rsidR="002149ED" w:rsidRPr="008F657C">
        <w:rPr>
          <w:color w:val="000000" w:themeColor="text1"/>
        </w:rPr>
        <w:t xml:space="preserve"> into a subcontract with the Sub consultant for the performance of any  part of the Services, it being understood: </w:t>
      </w:r>
    </w:p>
    <w:p w:rsidR="002149ED" w:rsidRPr="008F657C" w:rsidRDefault="002149ED" w:rsidP="002B4E24">
      <w:pPr>
        <w:ind w:hanging="270"/>
        <w:jc w:val="both"/>
        <w:rPr>
          <w:color w:val="000000" w:themeColor="text1"/>
        </w:rPr>
      </w:pPr>
    </w:p>
    <w:p w:rsidR="002149ED" w:rsidRPr="008F657C" w:rsidRDefault="002149ED" w:rsidP="002B4E24">
      <w:pPr>
        <w:ind w:left="1890" w:hanging="450"/>
        <w:jc w:val="both"/>
        <w:rPr>
          <w:color w:val="000000" w:themeColor="text1"/>
        </w:rPr>
      </w:pPr>
      <w:r w:rsidRPr="008F657C">
        <w:rPr>
          <w:color w:val="000000" w:themeColor="text1"/>
        </w:rPr>
        <w:t>(</w:t>
      </w:r>
      <w:proofErr w:type="spellStart"/>
      <w:r w:rsidRPr="008F657C">
        <w:rPr>
          <w:color w:val="000000" w:themeColor="text1"/>
        </w:rPr>
        <w:t>i</w:t>
      </w:r>
      <w:proofErr w:type="spellEnd"/>
      <w:r w:rsidRPr="008F657C">
        <w:rPr>
          <w:color w:val="000000" w:themeColor="text1"/>
        </w:rPr>
        <w:t xml:space="preserve">)  </w:t>
      </w:r>
      <w:r w:rsidRPr="008F657C">
        <w:rPr>
          <w:color w:val="000000" w:themeColor="text1"/>
        </w:rPr>
        <w:tab/>
        <w:t xml:space="preserve">That the selection of the Sub-consultant and the terms and conditions of the subcontract shall have been approved in writing by the Owner prior to the </w:t>
      </w:r>
      <w:r w:rsidR="00B63919" w:rsidRPr="008F657C">
        <w:rPr>
          <w:color w:val="000000" w:themeColor="text1"/>
        </w:rPr>
        <w:t>award</w:t>
      </w:r>
      <w:r w:rsidR="008254DB">
        <w:rPr>
          <w:color w:val="000000" w:themeColor="text1"/>
        </w:rPr>
        <w:t xml:space="preserve"> </w:t>
      </w:r>
      <w:r w:rsidRPr="008F657C">
        <w:rPr>
          <w:color w:val="000000" w:themeColor="text1"/>
        </w:rPr>
        <w:t xml:space="preserve">of the subcontract, and </w:t>
      </w:r>
    </w:p>
    <w:p w:rsidR="002149ED" w:rsidRPr="008F657C" w:rsidRDefault="002149ED" w:rsidP="002B4E24">
      <w:pPr>
        <w:ind w:left="1890" w:hanging="450"/>
        <w:jc w:val="both"/>
        <w:rPr>
          <w:color w:val="000000" w:themeColor="text1"/>
        </w:rPr>
      </w:pPr>
    </w:p>
    <w:p w:rsidR="002149ED" w:rsidRPr="008F657C" w:rsidRDefault="002149ED" w:rsidP="002B4E24">
      <w:pPr>
        <w:ind w:left="1890" w:hanging="450"/>
        <w:jc w:val="both"/>
        <w:rPr>
          <w:color w:val="000000" w:themeColor="text1"/>
        </w:rPr>
      </w:pPr>
      <w:r w:rsidRPr="008F657C">
        <w:rPr>
          <w:color w:val="000000" w:themeColor="text1"/>
        </w:rPr>
        <w:t>(ii) That the Consultants shall remain fully liable for the performance of the Services by the Sub-consultant and its Personnel pursuant to this Contract;</w:t>
      </w:r>
    </w:p>
    <w:p w:rsidR="002149ED" w:rsidRPr="008F657C" w:rsidRDefault="002149ED" w:rsidP="002B4E24">
      <w:pPr>
        <w:ind w:left="1440" w:hanging="720"/>
        <w:jc w:val="both"/>
        <w:rPr>
          <w:color w:val="000000" w:themeColor="text1"/>
        </w:rPr>
      </w:pPr>
    </w:p>
    <w:p w:rsidR="002149ED" w:rsidRPr="008F657C" w:rsidRDefault="002149ED" w:rsidP="002B4E24">
      <w:pPr>
        <w:ind w:left="720" w:hanging="720"/>
        <w:jc w:val="both"/>
        <w:rPr>
          <w:b/>
          <w:color w:val="000000" w:themeColor="text1"/>
        </w:rPr>
      </w:pPr>
      <w:r w:rsidRPr="008F657C">
        <w:rPr>
          <w:b/>
          <w:color w:val="000000" w:themeColor="text1"/>
        </w:rPr>
        <w:t>5.10     Reporting Obligations</w:t>
      </w:r>
    </w:p>
    <w:p w:rsidR="002149ED" w:rsidRPr="008F657C" w:rsidRDefault="002149ED" w:rsidP="002B4E24">
      <w:pPr>
        <w:ind w:left="720" w:hanging="720"/>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ab/>
        <w:t>The Consultant shall submit to the Owner the reports and documents specified in Appendix B hereto, in the form, in the numbers and within the time periods set forth in the said Appendix, including any supporting data required by the Owner.</w:t>
      </w:r>
    </w:p>
    <w:p w:rsidR="002149ED" w:rsidRPr="008F657C" w:rsidRDefault="002149ED" w:rsidP="002B4E24">
      <w:pPr>
        <w:jc w:val="both"/>
        <w:rPr>
          <w:color w:val="000000" w:themeColor="text1"/>
        </w:rPr>
      </w:pPr>
    </w:p>
    <w:p w:rsidR="002149ED" w:rsidRPr="008F657C" w:rsidRDefault="002149ED" w:rsidP="002B4E24">
      <w:pPr>
        <w:ind w:left="720" w:hanging="720"/>
        <w:jc w:val="both"/>
        <w:rPr>
          <w:b/>
          <w:color w:val="000000" w:themeColor="text1"/>
        </w:rPr>
      </w:pPr>
      <w:r w:rsidRPr="008F657C">
        <w:rPr>
          <w:b/>
          <w:color w:val="000000" w:themeColor="text1"/>
        </w:rPr>
        <w:t xml:space="preserve">5.11 </w:t>
      </w:r>
      <w:r w:rsidRPr="008F657C">
        <w:rPr>
          <w:b/>
          <w:color w:val="000000" w:themeColor="text1"/>
        </w:rPr>
        <w:tab/>
        <w:t>Documents Prepared by the Consultants to Be the Property of the Owner</w:t>
      </w:r>
    </w:p>
    <w:p w:rsidR="002149ED" w:rsidRPr="008F657C" w:rsidRDefault="002149ED" w:rsidP="002B4E24">
      <w:pPr>
        <w:ind w:left="720" w:hanging="720"/>
        <w:jc w:val="both"/>
        <w:rPr>
          <w:b/>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 xml:space="preserve">           All plans, drawings, specifications, designs, reports and other documents prepared by the Consultants in performing the Services shall become and remain the property of the Owner, and the Consultant shall, not later than upon termination or expiration of this Contract, deliver all such documents to the Owner, together with a detailed inventory thereof.    </w:t>
      </w:r>
    </w:p>
    <w:p w:rsidR="002149ED" w:rsidRPr="008F657C" w:rsidRDefault="002149ED" w:rsidP="002B4E24">
      <w:pPr>
        <w:ind w:left="720" w:hanging="720"/>
        <w:jc w:val="both"/>
        <w:rPr>
          <w:b/>
          <w:color w:val="000000" w:themeColor="text1"/>
        </w:rPr>
      </w:pPr>
    </w:p>
    <w:p w:rsidR="002149ED" w:rsidRPr="008F657C" w:rsidRDefault="002149ED" w:rsidP="002B4E24">
      <w:pPr>
        <w:ind w:left="720" w:hanging="720"/>
        <w:jc w:val="both"/>
        <w:rPr>
          <w:color w:val="000000" w:themeColor="text1"/>
        </w:rPr>
      </w:pPr>
      <w:r w:rsidRPr="008F657C">
        <w:rPr>
          <w:b/>
          <w:color w:val="000000" w:themeColor="text1"/>
        </w:rPr>
        <w:t xml:space="preserve">6.0   </w:t>
      </w:r>
      <w:r w:rsidRPr="008F657C">
        <w:rPr>
          <w:b/>
          <w:color w:val="000000" w:themeColor="text1"/>
        </w:rPr>
        <w:tab/>
        <w:t>CONSULTANTS' PERSONNEL</w:t>
      </w:r>
    </w:p>
    <w:p w:rsidR="002149ED" w:rsidRPr="008F657C" w:rsidRDefault="002149ED" w:rsidP="002B4E24">
      <w:pPr>
        <w:jc w:val="both"/>
        <w:rPr>
          <w:color w:val="000000" w:themeColor="text1"/>
        </w:rPr>
      </w:pPr>
    </w:p>
    <w:p w:rsidR="002149ED" w:rsidRDefault="002149ED" w:rsidP="002B4E24">
      <w:pPr>
        <w:jc w:val="both"/>
        <w:rPr>
          <w:b/>
          <w:color w:val="000000" w:themeColor="text1"/>
        </w:rPr>
      </w:pPr>
      <w:r w:rsidRPr="008F657C">
        <w:rPr>
          <w:b/>
          <w:color w:val="000000" w:themeColor="text1"/>
        </w:rPr>
        <w:t xml:space="preserve">6.1   </w:t>
      </w:r>
      <w:r w:rsidRPr="008F657C">
        <w:rPr>
          <w:b/>
          <w:color w:val="000000" w:themeColor="text1"/>
        </w:rPr>
        <w:tab/>
        <w:t>Agreed Personnel</w:t>
      </w:r>
    </w:p>
    <w:p w:rsidR="00A7380A" w:rsidRPr="008F657C" w:rsidRDefault="00A7380A" w:rsidP="002B4E24">
      <w:pPr>
        <w:jc w:val="both"/>
        <w:rPr>
          <w:b/>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ab/>
        <w:t xml:space="preserve">The Consultant hereby agrees to engage the personnel and sub-consultants listed by title as well as by name in </w:t>
      </w:r>
      <w:r w:rsidRPr="008F657C">
        <w:rPr>
          <w:b/>
          <w:bCs/>
          <w:color w:val="000000" w:themeColor="text1"/>
        </w:rPr>
        <w:t>Appendix C</w:t>
      </w:r>
      <w:r w:rsidRPr="008F657C">
        <w:rPr>
          <w:color w:val="000000" w:themeColor="text1"/>
        </w:rPr>
        <w:t xml:space="preserve"> in order to fulfill his contractual obligations under this contract.</w:t>
      </w:r>
    </w:p>
    <w:p w:rsidR="002149ED" w:rsidRPr="008F657C" w:rsidRDefault="002149ED" w:rsidP="002B4E24">
      <w:pPr>
        <w:ind w:left="720" w:hanging="720"/>
        <w:jc w:val="both"/>
        <w:rPr>
          <w:color w:val="000000" w:themeColor="text1"/>
        </w:rPr>
      </w:pPr>
    </w:p>
    <w:p w:rsidR="002149ED" w:rsidRPr="008F657C" w:rsidRDefault="002149ED" w:rsidP="002B4E24">
      <w:pPr>
        <w:ind w:left="720" w:hanging="720"/>
        <w:jc w:val="both"/>
        <w:rPr>
          <w:b/>
          <w:color w:val="000000" w:themeColor="text1"/>
        </w:rPr>
      </w:pPr>
      <w:r w:rsidRPr="008F657C">
        <w:rPr>
          <w:b/>
          <w:bCs/>
          <w:color w:val="000000" w:themeColor="text1"/>
        </w:rPr>
        <w:t>6.2</w:t>
      </w:r>
      <w:r w:rsidRPr="008F657C">
        <w:rPr>
          <w:color w:val="000000" w:themeColor="text1"/>
        </w:rPr>
        <w:tab/>
      </w:r>
      <w:r w:rsidRPr="008F657C">
        <w:rPr>
          <w:b/>
          <w:color w:val="000000" w:themeColor="text1"/>
        </w:rPr>
        <w:t>General</w:t>
      </w:r>
    </w:p>
    <w:p w:rsidR="002149ED" w:rsidRPr="008F657C" w:rsidRDefault="002149ED" w:rsidP="002B4E24">
      <w:pPr>
        <w:ind w:left="720" w:hanging="720"/>
        <w:jc w:val="both"/>
        <w:rPr>
          <w:color w:val="000000" w:themeColor="text1"/>
        </w:rPr>
      </w:pPr>
      <w:r w:rsidRPr="008F657C">
        <w:rPr>
          <w:color w:val="000000" w:themeColor="text1"/>
        </w:rPr>
        <w:tab/>
        <w:t>The Consultants shall employ and provide such qualified and experienced Personnel as are required to carry out the Services.</w:t>
      </w:r>
    </w:p>
    <w:p w:rsidR="002149ED" w:rsidRPr="008F657C" w:rsidRDefault="002149ED" w:rsidP="002B4E24">
      <w:pPr>
        <w:jc w:val="both"/>
        <w:rPr>
          <w:b/>
          <w:color w:val="000000" w:themeColor="text1"/>
        </w:rPr>
      </w:pPr>
    </w:p>
    <w:p w:rsidR="002149ED" w:rsidRDefault="002149ED" w:rsidP="002B4E24">
      <w:pPr>
        <w:jc w:val="both"/>
        <w:rPr>
          <w:b/>
          <w:color w:val="000000" w:themeColor="text1"/>
        </w:rPr>
      </w:pPr>
      <w:r w:rsidRPr="008F657C">
        <w:rPr>
          <w:b/>
          <w:color w:val="000000" w:themeColor="text1"/>
        </w:rPr>
        <w:t xml:space="preserve">6.3   </w:t>
      </w:r>
      <w:r w:rsidRPr="008F657C">
        <w:rPr>
          <w:b/>
          <w:color w:val="000000" w:themeColor="text1"/>
        </w:rPr>
        <w:tab/>
        <w:t>Description of Personnel</w:t>
      </w:r>
    </w:p>
    <w:p w:rsidR="00722C60" w:rsidRDefault="00722C60" w:rsidP="002B4E24">
      <w:pPr>
        <w:jc w:val="both"/>
        <w:rPr>
          <w:b/>
          <w:color w:val="000000" w:themeColor="text1"/>
        </w:rPr>
      </w:pPr>
    </w:p>
    <w:p w:rsidR="002149ED" w:rsidRPr="008F657C" w:rsidRDefault="002149ED" w:rsidP="002B4E24">
      <w:pPr>
        <w:ind w:left="1260" w:hanging="540"/>
        <w:jc w:val="both"/>
        <w:rPr>
          <w:color w:val="000000" w:themeColor="text1"/>
        </w:rPr>
      </w:pPr>
      <w:r w:rsidRPr="008F657C">
        <w:rPr>
          <w:color w:val="000000" w:themeColor="text1"/>
        </w:rPr>
        <w:t xml:space="preserve">(a)   </w:t>
      </w:r>
      <w:r w:rsidRPr="008F657C">
        <w:rPr>
          <w:color w:val="000000" w:themeColor="text1"/>
        </w:rPr>
        <w:tab/>
        <w:t xml:space="preserve">The titles, job descriptions, minimum qualifications and estimated period of engagement in the carrying out of the Services of each of the Consultants' Personnel are described in </w:t>
      </w:r>
      <w:r w:rsidRPr="008F657C">
        <w:rPr>
          <w:b/>
          <w:bCs/>
          <w:color w:val="000000" w:themeColor="text1"/>
        </w:rPr>
        <w:t>Appendix C</w:t>
      </w:r>
      <w:r w:rsidRPr="008F657C">
        <w:rPr>
          <w:color w:val="000000" w:themeColor="text1"/>
        </w:rPr>
        <w:t>.</w:t>
      </w:r>
    </w:p>
    <w:p w:rsidR="002149ED" w:rsidRPr="008F657C" w:rsidRDefault="002149ED" w:rsidP="002B4E24">
      <w:pPr>
        <w:ind w:left="1260" w:hanging="540"/>
        <w:jc w:val="both"/>
        <w:rPr>
          <w:color w:val="000000" w:themeColor="text1"/>
        </w:rPr>
      </w:pPr>
      <w:r w:rsidRPr="008F657C">
        <w:rPr>
          <w:color w:val="000000" w:themeColor="text1"/>
        </w:rPr>
        <w:lastRenderedPageBreak/>
        <w:t>(b)</w:t>
      </w:r>
      <w:r w:rsidRPr="008F657C">
        <w:rPr>
          <w:color w:val="000000" w:themeColor="text1"/>
        </w:rPr>
        <w:tab/>
        <w:t xml:space="preserve">If required to comply with the provisions of </w:t>
      </w:r>
      <w:r w:rsidR="00B63919" w:rsidRPr="008F657C">
        <w:rPr>
          <w:b/>
          <w:bCs/>
          <w:color w:val="000000" w:themeColor="text1"/>
        </w:rPr>
        <w:t>the</w:t>
      </w:r>
      <w:r w:rsidRPr="008F657C">
        <w:rPr>
          <w:color w:val="000000" w:themeColor="text1"/>
        </w:rPr>
        <w:t xml:space="preserve"> Contract, adjustments with respect to the estimated periods of engagement of Personnel set forth in </w:t>
      </w:r>
      <w:r w:rsidRPr="008F657C">
        <w:rPr>
          <w:b/>
          <w:bCs/>
          <w:color w:val="000000" w:themeColor="text1"/>
        </w:rPr>
        <w:t>Appendix C</w:t>
      </w:r>
      <w:r w:rsidRPr="008F657C">
        <w:rPr>
          <w:color w:val="000000" w:themeColor="text1"/>
        </w:rPr>
        <w:t xml:space="preserve"> may be made by the Consultant by written notice to the Owner, provided:</w:t>
      </w:r>
    </w:p>
    <w:p w:rsidR="002149ED" w:rsidRPr="008F657C" w:rsidRDefault="002149ED" w:rsidP="002B4E24">
      <w:pPr>
        <w:ind w:left="1800" w:hanging="630"/>
        <w:jc w:val="both"/>
        <w:rPr>
          <w:color w:val="000000" w:themeColor="text1"/>
        </w:rPr>
      </w:pPr>
    </w:p>
    <w:p w:rsidR="002149ED" w:rsidRPr="008F657C" w:rsidRDefault="002149ED" w:rsidP="002B4E24">
      <w:pPr>
        <w:ind w:left="1800" w:hanging="630"/>
        <w:jc w:val="both"/>
        <w:rPr>
          <w:color w:val="000000" w:themeColor="text1"/>
        </w:rPr>
      </w:pPr>
      <w:r w:rsidRPr="008F657C">
        <w:rPr>
          <w:color w:val="000000" w:themeColor="text1"/>
        </w:rPr>
        <w:t xml:space="preserve"> (</w:t>
      </w:r>
      <w:proofErr w:type="spellStart"/>
      <w:r w:rsidRPr="008F657C">
        <w:rPr>
          <w:color w:val="000000" w:themeColor="text1"/>
        </w:rPr>
        <w:t>i</w:t>
      </w:r>
      <w:proofErr w:type="spellEnd"/>
      <w:r w:rsidRPr="008F657C">
        <w:rPr>
          <w:color w:val="000000" w:themeColor="text1"/>
        </w:rPr>
        <w:t xml:space="preserve">)  </w:t>
      </w:r>
      <w:r w:rsidRPr="008F657C">
        <w:rPr>
          <w:color w:val="000000" w:themeColor="text1"/>
        </w:rPr>
        <w:tab/>
      </w:r>
      <w:proofErr w:type="gramStart"/>
      <w:r w:rsidRPr="008F657C">
        <w:rPr>
          <w:color w:val="000000" w:themeColor="text1"/>
        </w:rPr>
        <w:t>that</w:t>
      </w:r>
      <w:proofErr w:type="gramEnd"/>
      <w:r w:rsidRPr="008F657C">
        <w:rPr>
          <w:color w:val="000000" w:themeColor="text1"/>
        </w:rPr>
        <w:t xml:space="preserve"> such adjustments shall not alter the originally estimated period of engagement of any individual by more than 10% or  one week, whichever is larger.</w:t>
      </w:r>
    </w:p>
    <w:p w:rsidR="002149ED" w:rsidRPr="008F657C" w:rsidRDefault="002149ED" w:rsidP="002B4E24">
      <w:pPr>
        <w:ind w:left="1800" w:hanging="630"/>
        <w:jc w:val="both"/>
        <w:rPr>
          <w:color w:val="000000" w:themeColor="text1"/>
        </w:rPr>
      </w:pPr>
    </w:p>
    <w:p w:rsidR="002149ED" w:rsidRPr="008F657C" w:rsidRDefault="002149ED" w:rsidP="002B4E24">
      <w:pPr>
        <w:ind w:left="1800" w:hanging="630"/>
        <w:jc w:val="both"/>
        <w:rPr>
          <w:color w:val="000000" w:themeColor="text1"/>
        </w:rPr>
      </w:pPr>
      <w:r w:rsidRPr="008F657C">
        <w:rPr>
          <w:color w:val="000000" w:themeColor="text1"/>
        </w:rPr>
        <w:t xml:space="preserve"> (ii)  </w:t>
      </w:r>
      <w:r w:rsidRPr="008F657C">
        <w:rPr>
          <w:color w:val="000000" w:themeColor="text1"/>
        </w:rPr>
        <w:tab/>
      </w:r>
      <w:proofErr w:type="gramStart"/>
      <w:r w:rsidRPr="008F657C">
        <w:rPr>
          <w:color w:val="000000" w:themeColor="text1"/>
        </w:rPr>
        <w:t>that</w:t>
      </w:r>
      <w:proofErr w:type="gramEnd"/>
      <w:r w:rsidRPr="008F657C">
        <w:rPr>
          <w:color w:val="000000" w:themeColor="text1"/>
        </w:rPr>
        <w:t xml:space="preserve"> the aggregate of such adjustments shall not cause payments under this Contract to exceed the ceilings set forth in </w:t>
      </w:r>
      <w:r w:rsidRPr="008F657C">
        <w:rPr>
          <w:b/>
          <w:bCs/>
          <w:color w:val="000000" w:themeColor="text1"/>
        </w:rPr>
        <w:t>Clause 8</w:t>
      </w:r>
      <w:r w:rsidRPr="008F657C">
        <w:rPr>
          <w:color w:val="000000" w:themeColor="text1"/>
        </w:rPr>
        <w:t xml:space="preserve"> of this Contract. Any other such adjustments shall only be made with the Owner's written approval.</w:t>
      </w:r>
    </w:p>
    <w:p w:rsidR="002149ED" w:rsidRPr="008F657C" w:rsidRDefault="002149ED" w:rsidP="002B4E24">
      <w:pPr>
        <w:jc w:val="both"/>
        <w:rPr>
          <w:color w:val="000000" w:themeColor="text1"/>
        </w:rPr>
      </w:pPr>
    </w:p>
    <w:p w:rsidR="002149ED" w:rsidRPr="008F657C" w:rsidRDefault="002149ED" w:rsidP="002B4E24">
      <w:pPr>
        <w:ind w:left="1260" w:hanging="540"/>
        <w:jc w:val="both"/>
        <w:rPr>
          <w:color w:val="000000" w:themeColor="text1"/>
        </w:rPr>
      </w:pPr>
      <w:r w:rsidRPr="008F657C">
        <w:rPr>
          <w:color w:val="000000" w:themeColor="text1"/>
        </w:rPr>
        <w:t xml:space="preserve"> (c)  </w:t>
      </w:r>
      <w:r w:rsidRPr="008F657C">
        <w:rPr>
          <w:color w:val="000000" w:themeColor="text1"/>
        </w:rPr>
        <w:tab/>
        <w:t xml:space="preserve">If additional work is required beyond the scope of the Services specified in </w:t>
      </w:r>
      <w:r w:rsidRPr="008F657C">
        <w:rPr>
          <w:b/>
          <w:bCs/>
          <w:color w:val="000000" w:themeColor="text1"/>
        </w:rPr>
        <w:t>Appendix A</w:t>
      </w:r>
      <w:r w:rsidRPr="008F657C">
        <w:rPr>
          <w:color w:val="000000" w:themeColor="text1"/>
        </w:rPr>
        <w:t xml:space="preserve">, the estimated periods of engagement of Personnel set forth in </w:t>
      </w:r>
      <w:r w:rsidRPr="008F657C">
        <w:rPr>
          <w:b/>
          <w:bCs/>
          <w:color w:val="000000" w:themeColor="text1"/>
        </w:rPr>
        <w:t>Appendix C</w:t>
      </w:r>
      <w:r w:rsidRPr="008F657C">
        <w:rPr>
          <w:color w:val="000000" w:themeColor="text1"/>
        </w:rPr>
        <w:t xml:space="preserve"> may be increased by agreement in writing between the Owner and the Consultants, provided that any such increase shall not, except as otherwise agreed, cause payments under this Contract to exceed the ceilings set forth in </w:t>
      </w:r>
      <w:r w:rsidRPr="008F657C">
        <w:rPr>
          <w:b/>
          <w:bCs/>
          <w:color w:val="000000" w:themeColor="text1"/>
        </w:rPr>
        <w:t>Clause 8</w:t>
      </w:r>
      <w:r w:rsidRPr="008F657C">
        <w:rPr>
          <w:color w:val="000000" w:themeColor="text1"/>
        </w:rPr>
        <w:t xml:space="preserve"> of this Contract.</w:t>
      </w:r>
    </w:p>
    <w:p w:rsidR="002149ED" w:rsidRPr="008F657C" w:rsidRDefault="002149ED" w:rsidP="002B4E24">
      <w:pPr>
        <w:ind w:left="720" w:hanging="720"/>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6.4 </w:t>
      </w:r>
      <w:r w:rsidRPr="008F657C">
        <w:rPr>
          <w:b/>
          <w:color w:val="000000" w:themeColor="text1"/>
        </w:rPr>
        <w:tab/>
        <w:t>Removals and/or Replacement of Personnel</w:t>
      </w:r>
    </w:p>
    <w:p w:rsidR="002149ED" w:rsidRPr="008F657C" w:rsidRDefault="002149ED" w:rsidP="002B4E24">
      <w:pPr>
        <w:ind w:left="72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 xml:space="preserve">a)    </w:t>
      </w:r>
      <w:r w:rsidRPr="008F657C">
        <w:rPr>
          <w:color w:val="000000" w:themeColor="text1"/>
        </w:rPr>
        <w:tab/>
        <w:t>Except as the Owner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2149ED" w:rsidRPr="008F657C" w:rsidRDefault="002149ED" w:rsidP="002B4E24">
      <w:pPr>
        <w:pStyle w:val="BodyText2"/>
        <w:ind w:left="1200" w:hanging="480"/>
        <w:rPr>
          <w:rFonts w:ascii="Times New Roman" w:hAnsi="Times New Roman"/>
          <w:color w:val="000000" w:themeColor="text1"/>
          <w:sz w:val="24"/>
        </w:rPr>
      </w:pPr>
    </w:p>
    <w:p w:rsidR="002149ED" w:rsidRDefault="002149ED" w:rsidP="002B4E24">
      <w:pPr>
        <w:pStyle w:val="BodyText2"/>
        <w:ind w:left="1195" w:hanging="475"/>
        <w:jc w:val="left"/>
        <w:rPr>
          <w:rFonts w:ascii="Times New Roman" w:hAnsi="Times New Roman"/>
          <w:color w:val="000000" w:themeColor="text1"/>
          <w:sz w:val="24"/>
        </w:rPr>
      </w:pPr>
      <w:r w:rsidRPr="008F657C">
        <w:rPr>
          <w:rFonts w:ascii="Times New Roman" w:hAnsi="Times New Roman"/>
          <w:color w:val="000000" w:themeColor="text1"/>
          <w:sz w:val="24"/>
        </w:rPr>
        <w:t xml:space="preserve">(b)   </w:t>
      </w:r>
      <w:r w:rsidRPr="008F657C">
        <w:rPr>
          <w:rFonts w:ascii="Times New Roman" w:hAnsi="Times New Roman"/>
          <w:color w:val="000000" w:themeColor="text1"/>
          <w:sz w:val="24"/>
        </w:rPr>
        <w:tab/>
        <w:t>If the Owner:</w:t>
      </w:r>
    </w:p>
    <w:p w:rsidR="00722C60" w:rsidRPr="008F657C" w:rsidRDefault="00722C60" w:rsidP="00722C60">
      <w:pPr>
        <w:pStyle w:val="BodyText2"/>
        <w:jc w:val="left"/>
        <w:rPr>
          <w:rFonts w:ascii="Times New Roman" w:hAnsi="Times New Roman"/>
          <w:color w:val="000000" w:themeColor="text1"/>
          <w:sz w:val="24"/>
        </w:rPr>
      </w:pPr>
    </w:p>
    <w:p w:rsidR="002149ED" w:rsidRPr="008F657C" w:rsidRDefault="002149ED" w:rsidP="002B4E24">
      <w:pPr>
        <w:pStyle w:val="BodyText2"/>
        <w:ind w:left="1800" w:hanging="585"/>
        <w:jc w:val="left"/>
        <w:rPr>
          <w:rFonts w:ascii="Times New Roman" w:hAnsi="Times New Roman"/>
          <w:color w:val="000000" w:themeColor="text1"/>
          <w:sz w:val="24"/>
        </w:rPr>
      </w:pPr>
      <w:proofErr w:type="spellStart"/>
      <w:r w:rsidRPr="008F657C">
        <w:rPr>
          <w:rFonts w:ascii="Times New Roman" w:hAnsi="Times New Roman"/>
          <w:color w:val="000000" w:themeColor="text1"/>
          <w:sz w:val="24"/>
        </w:rPr>
        <w:t>i</w:t>
      </w:r>
      <w:proofErr w:type="spellEnd"/>
      <w:r w:rsidRPr="008F657C">
        <w:rPr>
          <w:rFonts w:ascii="Times New Roman" w:hAnsi="Times New Roman"/>
          <w:color w:val="000000" w:themeColor="text1"/>
          <w:sz w:val="24"/>
        </w:rPr>
        <w:t xml:space="preserve">)  </w:t>
      </w:r>
      <w:r w:rsidRPr="008F657C">
        <w:rPr>
          <w:rFonts w:ascii="Times New Roman" w:hAnsi="Times New Roman"/>
          <w:color w:val="000000" w:themeColor="text1"/>
          <w:sz w:val="24"/>
        </w:rPr>
        <w:tab/>
      </w:r>
      <w:proofErr w:type="gramStart"/>
      <w:r w:rsidRPr="008F657C">
        <w:rPr>
          <w:rFonts w:ascii="Times New Roman" w:hAnsi="Times New Roman"/>
          <w:color w:val="000000" w:themeColor="text1"/>
          <w:sz w:val="24"/>
        </w:rPr>
        <w:t>finds</w:t>
      </w:r>
      <w:proofErr w:type="gramEnd"/>
      <w:r w:rsidRPr="008F657C">
        <w:rPr>
          <w:rFonts w:ascii="Times New Roman" w:hAnsi="Times New Roman"/>
          <w:color w:val="000000" w:themeColor="text1"/>
          <w:sz w:val="24"/>
        </w:rPr>
        <w:t xml:space="preserve"> that any of the Personnel has committed serious  misconduct or has been charged with having committed a criminal action, or </w:t>
      </w:r>
    </w:p>
    <w:p w:rsidR="002149ED" w:rsidRPr="008F657C" w:rsidRDefault="002149ED" w:rsidP="002B4E24">
      <w:pPr>
        <w:ind w:left="1680" w:hanging="25"/>
        <w:jc w:val="both"/>
        <w:rPr>
          <w:color w:val="000000" w:themeColor="text1"/>
        </w:rPr>
      </w:pPr>
    </w:p>
    <w:p w:rsidR="002149ED" w:rsidRPr="008F657C" w:rsidRDefault="002149ED" w:rsidP="002B4E24">
      <w:pPr>
        <w:ind w:left="1800" w:hanging="565"/>
        <w:jc w:val="both"/>
        <w:rPr>
          <w:color w:val="000000" w:themeColor="text1"/>
        </w:rPr>
      </w:pPr>
      <w:r w:rsidRPr="008F657C">
        <w:rPr>
          <w:color w:val="000000" w:themeColor="text1"/>
        </w:rPr>
        <w:t>(</w:t>
      </w:r>
      <w:proofErr w:type="gramStart"/>
      <w:r w:rsidRPr="008F657C">
        <w:rPr>
          <w:color w:val="000000" w:themeColor="text1"/>
        </w:rPr>
        <w:t>ii</w:t>
      </w:r>
      <w:proofErr w:type="gramEnd"/>
      <w:r w:rsidRPr="008F657C">
        <w:rPr>
          <w:color w:val="000000" w:themeColor="text1"/>
        </w:rPr>
        <w:t xml:space="preserve">)  </w:t>
      </w:r>
      <w:r w:rsidRPr="008F657C">
        <w:rPr>
          <w:color w:val="000000" w:themeColor="text1"/>
        </w:rPr>
        <w:tab/>
        <w:t xml:space="preserve">has reasonable cause to be dissatisfied with the performance  of any of the Personnel,  </w:t>
      </w:r>
    </w:p>
    <w:p w:rsidR="002149ED" w:rsidRPr="008F657C" w:rsidRDefault="002149ED" w:rsidP="002B4E24">
      <w:pPr>
        <w:ind w:left="2160" w:hanging="720"/>
        <w:jc w:val="both"/>
        <w:rPr>
          <w:color w:val="000000" w:themeColor="text1"/>
        </w:rPr>
      </w:pPr>
    </w:p>
    <w:p w:rsidR="002149ED" w:rsidRPr="008F657C" w:rsidRDefault="002149ED" w:rsidP="002B4E24">
      <w:pPr>
        <w:ind w:left="1200"/>
        <w:jc w:val="both"/>
        <w:rPr>
          <w:color w:val="000000" w:themeColor="text1"/>
        </w:rPr>
      </w:pPr>
      <w:proofErr w:type="gramStart"/>
      <w:r w:rsidRPr="008F657C">
        <w:rPr>
          <w:color w:val="000000" w:themeColor="text1"/>
        </w:rPr>
        <w:t>then</w:t>
      </w:r>
      <w:proofErr w:type="gramEnd"/>
      <w:r w:rsidRPr="008F657C">
        <w:rPr>
          <w:color w:val="000000" w:themeColor="text1"/>
        </w:rPr>
        <w:t xml:space="preserve"> the Consultants shall, at the Owner's written  request  specifying the grounds  therefore, forthwith provide as a replacement a person with qualifications and experience acceptable to  the  Owner.</w:t>
      </w:r>
    </w:p>
    <w:p w:rsidR="002149ED" w:rsidRPr="008F657C" w:rsidRDefault="002149ED" w:rsidP="002B4E24">
      <w:pPr>
        <w:ind w:left="72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 xml:space="preserve">(c)  </w:t>
      </w:r>
      <w:r w:rsidRPr="008F657C">
        <w:rPr>
          <w:color w:val="000000" w:themeColor="text1"/>
        </w:rPr>
        <w:tab/>
        <w:t>The new personnel provided as a replacement shall be governed by the same the terms and conditions of employment as the replaced personnel.</w:t>
      </w:r>
    </w:p>
    <w:p w:rsidR="002149ED" w:rsidRPr="008F657C" w:rsidRDefault="002149ED" w:rsidP="002B4E24">
      <w:pPr>
        <w:ind w:left="1530" w:hanging="450"/>
        <w:jc w:val="both"/>
        <w:rPr>
          <w:color w:val="000000" w:themeColor="text1"/>
        </w:rPr>
      </w:pPr>
      <w:r w:rsidRPr="008F657C">
        <w:rPr>
          <w:color w:val="000000" w:themeColor="text1"/>
        </w:rPr>
        <w:tab/>
      </w:r>
    </w:p>
    <w:p w:rsidR="002149ED" w:rsidRPr="008F657C" w:rsidRDefault="002149ED" w:rsidP="002B4E24">
      <w:pPr>
        <w:pStyle w:val="BodyTextIndent2"/>
        <w:spacing w:after="0" w:line="240" w:lineRule="auto"/>
        <w:ind w:left="1200" w:hanging="480"/>
        <w:rPr>
          <w:color w:val="000000" w:themeColor="text1"/>
        </w:rPr>
      </w:pPr>
      <w:r w:rsidRPr="008F657C">
        <w:rPr>
          <w:color w:val="000000" w:themeColor="text1"/>
        </w:rPr>
        <w:t xml:space="preserve">(d)  </w:t>
      </w:r>
      <w:r w:rsidRPr="008F657C">
        <w:rPr>
          <w:color w:val="000000" w:themeColor="text1"/>
        </w:rPr>
        <w:tab/>
        <w:t xml:space="preserve">The Consultants shall bear all additional travel and other costs arising out of or </w:t>
      </w:r>
      <w:r w:rsidR="00B63919" w:rsidRPr="008F657C">
        <w:rPr>
          <w:color w:val="000000" w:themeColor="text1"/>
        </w:rPr>
        <w:t>incidental to</w:t>
      </w:r>
      <w:r w:rsidRPr="008F657C">
        <w:rPr>
          <w:color w:val="000000" w:themeColor="text1"/>
        </w:rPr>
        <w:t xml:space="preserve"> any removal and/or replacement.</w:t>
      </w:r>
    </w:p>
    <w:p w:rsidR="002149ED" w:rsidRPr="008F657C" w:rsidRDefault="002149ED" w:rsidP="002B4E24">
      <w:pPr>
        <w:ind w:left="1890" w:hanging="450"/>
        <w:jc w:val="both"/>
        <w:rPr>
          <w:color w:val="000000" w:themeColor="text1"/>
        </w:rPr>
      </w:pPr>
    </w:p>
    <w:p w:rsidR="002149ED" w:rsidRPr="008F657C" w:rsidRDefault="002149ED" w:rsidP="002B4E24">
      <w:pPr>
        <w:jc w:val="both"/>
        <w:rPr>
          <w:color w:val="000000" w:themeColor="text1"/>
        </w:rPr>
      </w:pPr>
      <w:r w:rsidRPr="008F657C">
        <w:rPr>
          <w:b/>
          <w:color w:val="000000" w:themeColor="text1"/>
        </w:rPr>
        <w:t xml:space="preserve">7.0    </w:t>
      </w:r>
      <w:r w:rsidRPr="008F657C">
        <w:rPr>
          <w:b/>
          <w:color w:val="000000" w:themeColor="text1"/>
        </w:rPr>
        <w:tab/>
        <w:t>OBLIGATIONS OF THE OWNER</w:t>
      </w:r>
    </w:p>
    <w:p w:rsidR="002149ED" w:rsidRPr="008F657C" w:rsidRDefault="002149ED" w:rsidP="002B4E24">
      <w:pPr>
        <w:jc w:val="both"/>
        <w:rPr>
          <w:b/>
          <w:color w:val="000000" w:themeColor="text1"/>
        </w:rPr>
      </w:pPr>
    </w:p>
    <w:p w:rsidR="002149ED" w:rsidRPr="008F657C" w:rsidRDefault="002149ED" w:rsidP="002B4E24">
      <w:pPr>
        <w:ind w:firstLine="720"/>
        <w:jc w:val="both"/>
        <w:rPr>
          <w:b/>
          <w:color w:val="000000" w:themeColor="text1"/>
        </w:rPr>
      </w:pPr>
      <w:r w:rsidRPr="008F657C">
        <w:rPr>
          <w:b/>
          <w:color w:val="000000" w:themeColor="text1"/>
        </w:rPr>
        <w:t>Payment</w:t>
      </w:r>
    </w:p>
    <w:p w:rsidR="002149ED" w:rsidRDefault="002149ED" w:rsidP="00AA634E">
      <w:pPr>
        <w:ind w:left="720"/>
        <w:jc w:val="both"/>
        <w:rPr>
          <w:color w:val="000000" w:themeColor="text1"/>
        </w:rPr>
      </w:pPr>
      <w:r w:rsidRPr="008F657C">
        <w:rPr>
          <w:color w:val="000000" w:themeColor="text1"/>
        </w:rPr>
        <w:lastRenderedPageBreak/>
        <w:t xml:space="preserve">In consideration of the Services performed by the Consultants under this Contract, the Owner shall make to the Consultants such payments and in such manner as is provided by </w:t>
      </w:r>
      <w:r w:rsidRPr="008F657C">
        <w:rPr>
          <w:b/>
          <w:bCs/>
          <w:color w:val="000000" w:themeColor="text1"/>
        </w:rPr>
        <w:t>Clause 8</w:t>
      </w:r>
      <w:r w:rsidRPr="008F657C">
        <w:rPr>
          <w:color w:val="000000" w:themeColor="text1"/>
        </w:rPr>
        <w:t xml:space="preserve"> of this Contract.</w:t>
      </w:r>
    </w:p>
    <w:p w:rsidR="002149ED" w:rsidRPr="008F657C" w:rsidRDefault="0024156A" w:rsidP="002B4E24">
      <w:pPr>
        <w:ind w:left="720" w:hanging="720"/>
        <w:jc w:val="both"/>
        <w:rPr>
          <w:color w:val="000000" w:themeColor="text1"/>
        </w:rPr>
      </w:pPr>
      <w:r w:rsidRPr="008F657C">
        <w:rPr>
          <w:color w:val="000000" w:themeColor="text1"/>
        </w:rPr>
        <w:tab/>
      </w:r>
    </w:p>
    <w:p w:rsidR="002149ED" w:rsidRPr="008F657C" w:rsidRDefault="002149ED" w:rsidP="002B4E24">
      <w:pPr>
        <w:jc w:val="both"/>
        <w:rPr>
          <w:b/>
          <w:color w:val="000000" w:themeColor="text1"/>
        </w:rPr>
      </w:pPr>
      <w:r w:rsidRPr="008F657C">
        <w:rPr>
          <w:b/>
          <w:color w:val="000000" w:themeColor="text1"/>
        </w:rPr>
        <w:t xml:space="preserve">8.0    </w:t>
      </w:r>
      <w:r w:rsidRPr="008F657C">
        <w:rPr>
          <w:b/>
          <w:color w:val="000000" w:themeColor="text1"/>
        </w:rPr>
        <w:tab/>
        <w:t>PAYMENTS TO THE CONSULTANTS</w:t>
      </w:r>
    </w:p>
    <w:p w:rsidR="002149ED" w:rsidRPr="008F657C" w:rsidRDefault="002149ED" w:rsidP="002B4E24">
      <w:pPr>
        <w:jc w:val="both"/>
        <w:rPr>
          <w:b/>
          <w:color w:val="000000" w:themeColor="text1"/>
        </w:rPr>
      </w:pPr>
    </w:p>
    <w:p w:rsidR="00B50C8E" w:rsidRPr="008F657C" w:rsidRDefault="00EE3A9D" w:rsidP="002B4E24">
      <w:pPr>
        <w:ind w:left="709" w:hanging="709"/>
        <w:jc w:val="both"/>
        <w:rPr>
          <w:color w:val="000000" w:themeColor="text1"/>
        </w:rPr>
      </w:pPr>
      <w:r w:rsidRPr="008F657C">
        <w:rPr>
          <w:b/>
          <w:bCs/>
          <w:color w:val="000000" w:themeColor="text1"/>
        </w:rPr>
        <w:t>8.1</w:t>
      </w:r>
      <w:r w:rsidRPr="008F657C">
        <w:rPr>
          <w:b/>
          <w:bCs/>
          <w:color w:val="000000" w:themeColor="text1"/>
        </w:rPr>
        <w:tab/>
      </w:r>
      <w:r w:rsidR="00733B38" w:rsidRPr="00733B38">
        <w:rPr>
          <w:b/>
          <w:color w:val="000000" w:themeColor="text1"/>
        </w:rPr>
        <w:t>VOID</w:t>
      </w:r>
    </w:p>
    <w:p w:rsidR="002149ED" w:rsidRPr="008F657C" w:rsidRDefault="002149ED" w:rsidP="002B4E24">
      <w:pPr>
        <w:jc w:val="both"/>
        <w:rPr>
          <w:color w:val="000000" w:themeColor="text1"/>
        </w:rPr>
      </w:pPr>
    </w:p>
    <w:p w:rsidR="002149ED" w:rsidRDefault="002149ED" w:rsidP="002B4E24">
      <w:pPr>
        <w:jc w:val="both"/>
        <w:rPr>
          <w:b/>
          <w:color w:val="000000" w:themeColor="text1"/>
        </w:rPr>
      </w:pPr>
      <w:r w:rsidRPr="008F657C">
        <w:rPr>
          <w:b/>
          <w:color w:val="000000" w:themeColor="text1"/>
        </w:rPr>
        <w:t>8.2</w:t>
      </w:r>
      <w:r w:rsidRPr="008F657C">
        <w:rPr>
          <w:b/>
          <w:color w:val="000000" w:themeColor="text1"/>
        </w:rPr>
        <w:tab/>
        <w:t>Mode of Payment</w:t>
      </w:r>
    </w:p>
    <w:p w:rsidR="00A7380A" w:rsidRPr="008F657C" w:rsidRDefault="00A7380A" w:rsidP="002B4E24">
      <w:pPr>
        <w:jc w:val="both"/>
        <w:rPr>
          <w:b/>
          <w:color w:val="000000" w:themeColor="text1"/>
        </w:rPr>
      </w:pPr>
    </w:p>
    <w:p w:rsidR="002149ED" w:rsidRPr="008F657C" w:rsidRDefault="002149ED" w:rsidP="00733B38">
      <w:pPr>
        <w:pStyle w:val="BodyText2"/>
        <w:ind w:left="709"/>
        <w:jc w:val="both"/>
        <w:rPr>
          <w:rFonts w:ascii="Times New Roman" w:hAnsi="Times New Roman"/>
          <w:color w:val="000000" w:themeColor="text1"/>
          <w:sz w:val="24"/>
          <w:u w:val="single"/>
        </w:rPr>
      </w:pPr>
      <w:r w:rsidRPr="008F657C">
        <w:rPr>
          <w:rFonts w:ascii="Times New Roman" w:hAnsi="Times New Roman"/>
          <w:color w:val="000000" w:themeColor="text1"/>
          <w:sz w:val="24"/>
        </w:rPr>
        <w:t xml:space="preserve">Payments will be made by the Owner to the consultant </w:t>
      </w:r>
      <w:r w:rsidR="00A30BA5" w:rsidRPr="008F657C">
        <w:rPr>
          <w:rFonts w:ascii="Times New Roman" w:hAnsi="Times New Roman"/>
          <w:color w:val="000000" w:themeColor="text1"/>
          <w:sz w:val="24"/>
        </w:rPr>
        <w:t>i</w:t>
      </w:r>
      <w:r w:rsidRPr="008F657C">
        <w:rPr>
          <w:rFonts w:ascii="Times New Roman" w:hAnsi="Times New Roman"/>
          <w:color w:val="000000" w:themeColor="text1"/>
          <w:sz w:val="24"/>
        </w:rPr>
        <w:t>n accordance with the terms of payment</w:t>
      </w:r>
      <w:r w:rsidR="0024156A" w:rsidRPr="008F657C">
        <w:rPr>
          <w:rFonts w:ascii="Times New Roman" w:hAnsi="Times New Roman"/>
          <w:color w:val="000000" w:themeColor="text1"/>
          <w:sz w:val="24"/>
        </w:rPr>
        <w:t xml:space="preserve"> as per </w:t>
      </w:r>
      <w:r w:rsidRPr="008F657C">
        <w:rPr>
          <w:rFonts w:ascii="Times New Roman" w:hAnsi="Times New Roman"/>
          <w:color w:val="000000" w:themeColor="text1"/>
          <w:sz w:val="24"/>
        </w:rPr>
        <w:t>L</w:t>
      </w:r>
      <w:r w:rsidR="0024156A" w:rsidRPr="008F657C">
        <w:rPr>
          <w:rFonts w:ascii="Times New Roman" w:hAnsi="Times New Roman"/>
          <w:color w:val="000000" w:themeColor="text1"/>
          <w:sz w:val="24"/>
        </w:rPr>
        <w:t xml:space="preserve">etter </w:t>
      </w:r>
      <w:r w:rsidRPr="008F657C">
        <w:rPr>
          <w:rFonts w:ascii="Times New Roman" w:hAnsi="Times New Roman"/>
          <w:color w:val="000000" w:themeColor="text1"/>
          <w:sz w:val="24"/>
        </w:rPr>
        <w:t>o</w:t>
      </w:r>
      <w:r w:rsidR="0024156A" w:rsidRPr="008F657C">
        <w:rPr>
          <w:rFonts w:ascii="Times New Roman" w:hAnsi="Times New Roman"/>
          <w:color w:val="000000" w:themeColor="text1"/>
          <w:sz w:val="24"/>
        </w:rPr>
        <w:t xml:space="preserve">f </w:t>
      </w:r>
      <w:r w:rsidRPr="008F657C">
        <w:rPr>
          <w:rFonts w:ascii="Times New Roman" w:hAnsi="Times New Roman"/>
          <w:color w:val="000000" w:themeColor="text1"/>
          <w:sz w:val="24"/>
        </w:rPr>
        <w:t>A</w:t>
      </w:r>
      <w:r w:rsidR="0024156A" w:rsidRPr="008F657C">
        <w:rPr>
          <w:rFonts w:ascii="Times New Roman" w:hAnsi="Times New Roman"/>
          <w:color w:val="000000" w:themeColor="text1"/>
          <w:sz w:val="24"/>
        </w:rPr>
        <w:t>ward</w:t>
      </w:r>
      <w:r w:rsidR="00A30BA5" w:rsidRPr="008F657C">
        <w:rPr>
          <w:rFonts w:ascii="Times New Roman" w:hAnsi="Times New Roman"/>
          <w:color w:val="000000" w:themeColor="text1"/>
          <w:sz w:val="24"/>
        </w:rPr>
        <w:t xml:space="preserve">. </w:t>
      </w:r>
      <w:r w:rsidRPr="008F657C">
        <w:rPr>
          <w:rFonts w:ascii="Times New Roman" w:hAnsi="Times New Roman"/>
          <w:color w:val="000000" w:themeColor="text1"/>
          <w:sz w:val="24"/>
        </w:rPr>
        <w:t xml:space="preserve">Any deviation </w:t>
      </w:r>
      <w:r w:rsidR="00A30BA5" w:rsidRPr="008F657C">
        <w:rPr>
          <w:rFonts w:ascii="Times New Roman" w:hAnsi="Times New Roman"/>
          <w:color w:val="000000" w:themeColor="text1"/>
          <w:sz w:val="24"/>
        </w:rPr>
        <w:t>in</w:t>
      </w:r>
      <w:r w:rsidRPr="008F657C">
        <w:rPr>
          <w:rFonts w:ascii="Times New Roman" w:hAnsi="Times New Roman"/>
          <w:color w:val="000000" w:themeColor="text1"/>
          <w:sz w:val="24"/>
        </w:rPr>
        <w:t xml:space="preserve"> the payment terms is not permitted. </w:t>
      </w:r>
    </w:p>
    <w:p w:rsidR="002149ED" w:rsidRPr="008F657C" w:rsidRDefault="002149ED" w:rsidP="002B4E24">
      <w:pPr>
        <w:jc w:val="both"/>
        <w:rPr>
          <w:color w:val="000000" w:themeColor="text1"/>
        </w:rPr>
      </w:pPr>
    </w:p>
    <w:p w:rsidR="00486068" w:rsidRPr="008F657C" w:rsidRDefault="002149ED" w:rsidP="002B4E24">
      <w:pPr>
        <w:ind w:left="709" w:hanging="709"/>
        <w:jc w:val="both"/>
        <w:rPr>
          <w:color w:val="000000" w:themeColor="text1"/>
        </w:rPr>
      </w:pPr>
      <w:r w:rsidRPr="008F657C">
        <w:rPr>
          <w:b/>
          <w:color w:val="000000" w:themeColor="text1"/>
        </w:rPr>
        <w:t>8.3</w:t>
      </w:r>
      <w:r w:rsidRPr="008F657C">
        <w:rPr>
          <w:color w:val="000000" w:themeColor="text1"/>
        </w:rPr>
        <w:tab/>
      </w:r>
      <w:r w:rsidR="00486068" w:rsidRPr="008F657C">
        <w:rPr>
          <w:color w:val="000000" w:themeColor="text1"/>
        </w:rPr>
        <w:t xml:space="preserve">The Consultant shall submit the bills in duplicate to PFCCL addressed to CEO, PFCCL or to an executive authorized by CEO, PFCCL, indicating the stage achieved, out of the ones indicated above.   </w:t>
      </w:r>
    </w:p>
    <w:p w:rsidR="002149ED" w:rsidRPr="008F657C" w:rsidRDefault="002149ED" w:rsidP="002B4E24">
      <w:pPr>
        <w:ind w:left="720" w:hanging="720"/>
        <w:jc w:val="both"/>
        <w:rPr>
          <w:color w:val="000000" w:themeColor="text1"/>
        </w:rPr>
      </w:pPr>
    </w:p>
    <w:p w:rsidR="002149ED" w:rsidRPr="008F657C" w:rsidRDefault="002149ED" w:rsidP="002B4E24">
      <w:pPr>
        <w:ind w:left="720" w:hanging="720"/>
        <w:jc w:val="both"/>
        <w:rPr>
          <w:color w:val="000000" w:themeColor="text1"/>
        </w:rPr>
      </w:pPr>
      <w:r w:rsidRPr="008F657C">
        <w:rPr>
          <w:b/>
          <w:color w:val="000000" w:themeColor="text1"/>
        </w:rPr>
        <w:t>8.4</w:t>
      </w:r>
      <w:r w:rsidRPr="008F657C">
        <w:rPr>
          <w:color w:val="000000" w:themeColor="text1"/>
        </w:rPr>
        <w:tab/>
        <w:t>The Owner shall cause the payment of the Consultant as per the above given schedule of payment within sixty (60) days of the receipt of the bills raised along with supporting documents. However, it is agreed between the parties that the Owner may restrict or withhold the payment if the performance or progress of the services rendered by the Consultant or his members (sub consultants) is not satisfactory and not in accordance with the work program/schedule.</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b/>
          <w:bCs/>
          <w:color w:val="000000" w:themeColor="text1"/>
        </w:rPr>
        <w:t>8.5</w:t>
      </w:r>
      <w:r w:rsidRPr="008F657C">
        <w:rPr>
          <w:color w:val="000000" w:themeColor="text1"/>
        </w:rPr>
        <w:tab/>
        <w:t>The final payment under this Clause shall be made only after satisfactory completion of the activities mentioned in the Terms of Reference (</w:t>
      </w:r>
      <w:r w:rsidRPr="008F657C">
        <w:rPr>
          <w:b/>
          <w:bCs/>
          <w:color w:val="000000" w:themeColor="text1"/>
        </w:rPr>
        <w:t xml:space="preserve">Appendix-A </w:t>
      </w:r>
      <w:r w:rsidRPr="008F657C">
        <w:rPr>
          <w:color w:val="000000" w:themeColor="text1"/>
        </w:rPr>
        <w:t xml:space="preserve">and </w:t>
      </w:r>
      <w:r w:rsidRPr="008F657C">
        <w:rPr>
          <w:b/>
          <w:bCs/>
          <w:color w:val="000000" w:themeColor="text1"/>
        </w:rPr>
        <w:t>Appendix-B</w:t>
      </w:r>
      <w:r w:rsidRPr="008F657C">
        <w:rPr>
          <w:color w:val="000000" w:themeColor="text1"/>
        </w:rPr>
        <w:t xml:space="preserve">) and after the issuance of No Claim Certificate. </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b/>
          <w:bCs/>
          <w:color w:val="000000" w:themeColor="text1"/>
        </w:rPr>
        <w:t>8.6</w:t>
      </w:r>
      <w:r w:rsidRPr="008F657C">
        <w:rPr>
          <w:color w:val="000000" w:themeColor="text1"/>
        </w:rPr>
        <w:tab/>
        <w:t>All payments under this Contract shall be made to the account of the Consultants with:</w:t>
      </w:r>
    </w:p>
    <w:p w:rsidR="002149ED" w:rsidRPr="008F657C" w:rsidRDefault="002149ED" w:rsidP="002B4E24">
      <w:pPr>
        <w:jc w:val="both"/>
        <w:rPr>
          <w:color w:val="000000" w:themeColor="text1"/>
        </w:rPr>
      </w:pPr>
    </w:p>
    <w:p w:rsidR="002149ED" w:rsidRPr="008F657C" w:rsidRDefault="002149ED" w:rsidP="002B4E24">
      <w:pPr>
        <w:ind w:left="720"/>
        <w:jc w:val="both"/>
        <w:rPr>
          <w:color w:val="000000" w:themeColor="text1"/>
        </w:rPr>
      </w:pPr>
      <w:r w:rsidRPr="008F657C">
        <w:rPr>
          <w:color w:val="000000" w:themeColor="text1"/>
        </w:rPr>
        <w:t xml:space="preserve">Account No </w:t>
      </w:r>
      <w:r w:rsidRPr="008F657C">
        <w:rPr>
          <w:color w:val="000000" w:themeColor="text1"/>
        </w:rPr>
        <w:tab/>
      </w:r>
      <w:r w:rsidRPr="008F657C">
        <w:rPr>
          <w:color w:val="000000" w:themeColor="text1"/>
        </w:rPr>
        <w:tab/>
      </w:r>
    </w:p>
    <w:p w:rsidR="002149ED" w:rsidRPr="008F657C" w:rsidRDefault="002149ED" w:rsidP="002B4E24">
      <w:pPr>
        <w:ind w:firstLine="720"/>
        <w:jc w:val="both"/>
        <w:rPr>
          <w:color w:val="000000" w:themeColor="text1"/>
        </w:rPr>
      </w:pPr>
      <w:r w:rsidRPr="008F657C">
        <w:rPr>
          <w:color w:val="000000" w:themeColor="text1"/>
        </w:rPr>
        <w:t xml:space="preserve">_______________________Bank, </w:t>
      </w:r>
    </w:p>
    <w:p w:rsidR="002149ED" w:rsidRPr="008F657C" w:rsidRDefault="002149ED" w:rsidP="002B4E24">
      <w:pPr>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9.0   </w:t>
      </w:r>
      <w:r w:rsidRPr="008F657C">
        <w:rPr>
          <w:b/>
          <w:color w:val="000000" w:themeColor="text1"/>
        </w:rPr>
        <w:tab/>
        <w:t>Suspension</w:t>
      </w:r>
    </w:p>
    <w:p w:rsidR="002149ED" w:rsidRPr="008F657C" w:rsidRDefault="002149ED" w:rsidP="002B4E24">
      <w:pPr>
        <w:jc w:val="both"/>
        <w:rPr>
          <w:color w:val="000000" w:themeColor="text1"/>
        </w:rPr>
      </w:pPr>
    </w:p>
    <w:p w:rsidR="002149ED" w:rsidRPr="008F657C" w:rsidRDefault="002149ED" w:rsidP="002B4E24">
      <w:pPr>
        <w:ind w:left="720"/>
        <w:jc w:val="both"/>
        <w:rPr>
          <w:color w:val="000000" w:themeColor="text1"/>
        </w:rPr>
      </w:pPr>
      <w:r w:rsidRPr="008F657C">
        <w:rPr>
          <w:color w:val="000000" w:themeColor="text1"/>
        </w:rPr>
        <w:t>The Owner may, by written notice of suspension to the Consultants, suspend all payments to the Consultant and invoke Performance Bank Guarantee hereunder:</w:t>
      </w:r>
    </w:p>
    <w:p w:rsidR="002149ED" w:rsidRPr="008F657C" w:rsidRDefault="002149ED" w:rsidP="002B4E24">
      <w:pPr>
        <w:ind w:left="720"/>
        <w:jc w:val="both"/>
        <w:rPr>
          <w:color w:val="000000" w:themeColor="text1"/>
        </w:rPr>
      </w:pPr>
    </w:p>
    <w:p w:rsidR="002149ED" w:rsidRPr="008F657C" w:rsidRDefault="002149ED" w:rsidP="00546FF9">
      <w:pPr>
        <w:numPr>
          <w:ilvl w:val="0"/>
          <w:numId w:val="6"/>
        </w:numPr>
        <w:jc w:val="both"/>
        <w:rPr>
          <w:color w:val="000000" w:themeColor="text1"/>
        </w:rPr>
      </w:pPr>
      <w:r w:rsidRPr="008F657C">
        <w:rPr>
          <w:color w:val="000000" w:themeColor="text1"/>
        </w:rPr>
        <w:t>if the Consultant fails to perform any of its obligations under this Contract, including carrying  out  of  the  Services, provided,  that  such notice of suspension (</w:t>
      </w:r>
      <w:proofErr w:type="spellStart"/>
      <w:r w:rsidRPr="008F657C">
        <w:rPr>
          <w:color w:val="000000" w:themeColor="text1"/>
        </w:rPr>
        <w:t>i</w:t>
      </w:r>
      <w:proofErr w:type="spellEnd"/>
      <w:r w:rsidRPr="008F657C">
        <w:rPr>
          <w:color w:val="000000" w:themeColor="text1"/>
        </w:rPr>
        <w:t>) shall  specify  the  nature  of the failure, and (ii) shall request the Consultants  to  remedy such failure within a period not exceeding thirty (30) days after receipt by the Consultant of such notice of suspension</w:t>
      </w:r>
    </w:p>
    <w:p w:rsidR="002149ED" w:rsidRPr="008F657C" w:rsidRDefault="002149ED" w:rsidP="009A7FB0">
      <w:pPr>
        <w:ind w:left="720"/>
        <w:jc w:val="center"/>
        <w:rPr>
          <w:b/>
          <w:color w:val="000000" w:themeColor="text1"/>
        </w:rPr>
      </w:pPr>
      <w:proofErr w:type="gramStart"/>
      <w:r w:rsidRPr="008F657C">
        <w:rPr>
          <w:b/>
          <w:color w:val="000000" w:themeColor="text1"/>
        </w:rPr>
        <w:t>or</w:t>
      </w:r>
      <w:proofErr w:type="gramEnd"/>
    </w:p>
    <w:p w:rsidR="007908A8" w:rsidRPr="008F657C" w:rsidRDefault="007908A8" w:rsidP="002B4E24">
      <w:pPr>
        <w:ind w:left="720"/>
        <w:jc w:val="both"/>
        <w:rPr>
          <w:b/>
          <w:color w:val="000000" w:themeColor="text1"/>
        </w:rPr>
      </w:pPr>
    </w:p>
    <w:p w:rsidR="002149ED" w:rsidRPr="00AA634E" w:rsidRDefault="002149ED" w:rsidP="00AA634E">
      <w:pPr>
        <w:pStyle w:val="ListParagraph"/>
        <w:numPr>
          <w:ilvl w:val="0"/>
          <w:numId w:val="5"/>
        </w:numPr>
        <w:jc w:val="both"/>
        <w:rPr>
          <w:color w:val="000000" w:themeColor="text1"/>
        </w:rPr>
      </w:pPr>
      <w:proofErr w:type="gramStart"/>
      <w:r w:rsidRPr="00AA634E">
        <w:rPr>
          <w:color w:val="000000" w:themeColor="text1"/>
        </w:rPr>
        <w:t>if</w:t>
      </w:r>
      <w:proofErr w:type="gramEnd"/>
      <w:r w:rsidRPr="00AA634E">
        <w:rPr>
          <w:color w:val="000000" w:themeColor="text1"/>
        </w:rPr>
        <w:t xml:space="preserve"> at any stage it is found that the Consultant has provided any wrong information/ false information/ </w:t>
      </w:r>
      <w:proofErr w:type="spellStart"/>
      <w:r w:rsidRPr="00AA634E">
        <w:rPr>
          <w:color w:val="000000" w:themeColor="text1"/>
        </w:rPr>
        <w:t>mis</w:t>
      </w:r>
      <w:proofErr w:type="spellEnd"/>
      <w:r w:rsidRPr="00AA634E">
        <w:rPr>
          <w:color w:val="000000" w:themeColor="text1"/>
        </w:rPr>
        <w:t>-represented the fact.</w:t>
      </w:r>
    </w:p>
    <w:p w:rsidR="00AA634E" w:rsidRPr="00AA634E" w:rsidRDefault="00AA634E" w:rsidP="00AA634E">
      <w:pPr>
        <w:pStyle w:val="ListParagraph"/>
        <w:ind w:left="2160"/>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b/>
          <w:color w:val="000000" w:themeColor="text1"/>
        </w:rPr>
      </w:pPr>
      <w:r w:rsidRPr="008F657C">
        <w:rPr>
          <w:b/>
          <w:color w:val="000000" w:themeColor="text1"/>
        </w:rPr>
        <w:lastRenderedPageBreak/>
        <w:t xml:space="preserve">10.0   </w:t>
      </w:r>
      <w:r w:rsidRPr="008F657C">
        <w:rPr>
          <w:b/>
          <w:color w:val="000000" w:themeColor="text1"/>
        </w:rPr>
        <w:tab/>
        <w:t>Termination</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10.1 </w:t>
      </w:r>
      <w:r w:rsidRPr="008F657C">
        <w:rPr>
          <w:b/>
          <w:color w:val="000000" w:themeColor="text1"/>
        </w:rPr>
        <w:tab/>
        <w:t>By the Owner</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ab/>
        <w:t>The Owner may terminate this contract, by issuing a written notice not less than thirty (30) days, from the date of occurrence of any of the events as specified in  sub clause   (a) to (e) of this Clause.</w:t>
      </w:r>
    </w:p>
    <w:p w:rsidR="002149ED" w:rsidRPr="008F657C" w:rsidRDefault="002149ED" w:rsidP="002B4E24">
      <w:pPr>
        <w:ind w:left="720" w:hanging="720"/>
        <w:jc w:val="both"/>
        <w:rPr>
          <w:color w:val="000000" w:themeColor="text1"/>
        </w:rPr>
      </w:pPr>
      <w:r w:rsidRPr="008F657C">
        <w:rPr>
          <w:color w:val="000000" w:themeColor="text1"/>
        </w:rPr>
        <w:tab/>
        <w:t>The Owner may terminate this contract, by issuing a written notice not less than sixty (60) days, from the date of occurrence of the event as specified in sub clause (f) of this Clause.</w:t>
      </w:r>
    </w:p>
    <w:p w:rsidR="002149ED" w:rsidRPr="008F657C" w:rsidRDefault="002149ED" w:rsidP="002B4E24">
      <w:pPr>
        <w:ind w:left="720" w:hanging="720"/>
        <w:jc w:val="both"/>
        <w:rPr>
          <w:color w:val="000000" w:themeColor="text1"/>
        </w:rPr>
      </w:pPr>
    </w:p>
    <w:p w:rsidR="002149ED" w:rsidRPr="008F657C" w:rsidRDefault="002149ED" w:rsidP="002B4E24">
      <w:pPr>
        <w:ind w:left="1170" w:hanging="450"/>
        <w:jc w:val="both"/>
        <w:rPr>
          <w:color w:val="000000" w:themeColor="text1"/>
        </w:rPr>
      </w:pPr>
      <w:r w:rsidRPr="008F657C">
        <w:rPr>
          <w:color w:val="000000" w:themeColor="text1"/>
        </w:rPr>
        <w:t>(a)  if  the  Consultants fail to remedy a failure in the performance of  their  obligations hereunder, as specified in a notice of suspension pursuant to Clause 9 hereinabove, within thirty (30) days of receipt of such notice of  suspension or within such further period as the Owner may have subsequently approved in writing;</w:t>
      </w:r>
    </w:p>
    <w:p w:rsidR="002149ED" w:rsidRPr="008F657C" w:rsidRDefault="002149ED" w:rsidP="002B4E24">
      <w:pPr>
        <w:ind w:left="1170" w:hanging="450"/>
        <w:jc w:val="both"/>
        <w:rPr>
          <w:color w:val="000000" w:themeColor="text1"/>
        </w:rPr>
      </w:pPr>
    </w:p>
    <w:p w:rsidR="002149ED" w:rsidRPr="008F657C" w:rsidRDefault="002149ED" w:rsidP="002B4E24">
      <w:pPr>
        <w:ind w:left="1170" w:hanging="450"/>
        <w:jc w:val="both"/>
        <w:rPr>
          <w:color w:val="000000" w:themeColor="text1"/>
        </w:rPr>
      </w:pPr>
      <w:r w:rsidRPr="008F657C">
        <w:rPr>
          <w:color w:val="000000" w:themeColor="text1"/>
        </w:rPr>
        <w:t xml:space="preserve">(b) if the Consultant fail to comply with any final decision reached as a result of arbitration proceedings pursuant to </w:t>
      </w:r>
      <w:r w:rsidRPr="008F657C">
        <w:rPr>
          <w:b/>
          <w:bCs/>
          <w:color w:val="000000" w:themeColor="text1"/>
        </w:rPr>
        <w:t>Clause 1</w:t>
      </w:r>
      <w:r w:rsidR="00B63919" w:rsidRPr="008F657C">
        <w:rPr>
          <w:b/>
          <w:bCs/>
          <w:color w:val="000000" w:themeColor="text1"/>
        </w:rPr>
        <w:t>8</w:t>
      </w:r>
      <w:r w:rsidRPr="008F657C">
        <w:rPr>
          <w:color w:val="000000" w:themeColor="text1"/>
        </w:rPr>
        <w:t xml:space="preserve"> hereof;</w:t>
      </w:r>
    </w:p>
    <w:p w:rsidR="002149ED" w:rsidRPr="008F657C" w:rsidRDefault="002149ED" w:rsidP="002B4E24">
      <w:pPr>
        <w:ind w:left="1350" w:hanging="630"/>
        <w:jc w:val="both"/>
        <w:rPr>
          <w:color w:val="000000" w:themeColor="text1"/>
        </w:rPr>
      </w:pPr>
    </w:p>
    <w:p w:rsidR="002149ED" w:rsidRPr="008F657C" w:rsidRDefault="002149ED" w:rsidP="002B4E24">
      <w:pPr>
        <w:ind w:left="1170" w:hanging="450"/>
        <w:jc w:val="both"/>
        <w:rPr>
          <w:color w:val="000000" w:themeColor="text1"/>
        </w:rPr>
      </w:pPr>
      <w:r w:rsidRPr="008F657C">
        <w:rPr>
          <w:color w:val="000000" w:themeColor="text1"/>
        </w:rPr>
        <w:t>(c)  if the Consultant submit to the Owner a statement which has a material effect on the rights, obligations or  interests of the Owner and which the  Consultants  know to be false;</w:t>
      </w:r>
    </w:p>
    <w:p w:rsidR="002149ED" w:rsidRPr="008F657C" w:rsidRDefault="002149ED" w:rsidP="002B4E24">
      <w:pPr>
        <w:ind w:left="1170" w:hanging="450"/>
        <w:jc w:val="both"/>
        <w:rPr>
          <w:color w:val="000000" w:themeColor="text1"/>
        </w:rPr>
      </w:pPr>
    </w:p>
    <w:p w:rsidR="002149ED" w:rsidRPr="008F657C" w:rsidRDefault="002149ED" w:rsidP="002B4E24">
      <w:pPr>
        <w:ind w:left="1170" w:hanging="450"/>
        <w:jc w:val="both"/>
        <w:rPr>
          <w:color w:val="000000" w:themeColor="text1"/>
        </w:rPr>
      </w:pPr>
      <w:r w:rsidRPr="008F657C">
        <w:rPr>
          <w:color w:val="000000" w:themeColor="text1"/>
        </w:rPr>
        <w:t>(d)  if, as the result of Force Majeure, the Consultants are unable to  perform a  material  portion  of  the   Services  for  a period of not less  than  sixty  (60)  days; or</w:t>
      </w:r>
    </w:p>
    <w:p w:rsidR="002149ED" w:rsidRPr="008F657C" w:rsidRDefault="002149ED" w:rsidP="002B4E24">
      <w:pPr>
        <w:ind w:left="1170" w:hanging="450"/>
        <w:jc w:val="both"/>
        <w:rPr>
          <w:color w:val="000000" w:themeColor="text1"/>
        </w:rPr>
      </w:pPr>
    </w:p>
    <w:p w:rsidR="002149ED" w:rsidRPr="008F657C" w:rsidRDefault="002149ED" w:rsidP="002B4E24">
      <w:pPr>
        <w:ind w:left="1170" w:hanging="450"/>
        <w:jc w:val="both"/>
        <w:rPr>
          <w:color w:val="000000" w:themeColor="text1"/>
        </w:rPr>
      </w:pPr>
      <w:r w:rsidRPr="008F657C">
        <w:rPr>
          <w:color w:val="000000" w:themeColor="text1"/>
        </w:rPr>
        <w:t xml:space="preserve">(e) </w:t>
      </w:r>
      <w:proofErr w:type="gramStart"/>
      <w:r w:rsidRPr="008F657C">
        <w:rPr>
          <w:color w:val="000000" w:themeColor="text1"/>
        </w:rPr>
        <w:t>if</w:t>
      </w:r>
      <w:proofErr w:type="gramEnd"/>
      <w:r w:rsidRPr="008F657C">
        <w:rPr>
          <w:color w:val="000000" w:themeColor="text1"/>
        </w:rPr>
        <w:t xml:space="preserve"> Consultant become Bankrupt and the company has been wound up through liquidation proceedings.</w:t>
      </w:r>
    </w:p>
    <w:p w:rsidR="002149ED" w:rsidRPr="008F657C" w:rsidRDefault="002149ED" w:rsidP="002B4E24">
      <w:pPr>
        <w:ind w:left="1170" w:hanging="450"/>
        <w:jc w:val="both"/>
        <w:rPr>
          <w:color w:val="000000" w:themeColor="text1"/>
        </w:rPr>
      </w:pPr>
    </w:p>
    <w:p w:rsidR="002149ED" w:rsidRPr="008F657C" w:rsidRDefault="002149ED" w:rsidP="002B4E24">
      <w:pPr>
        <w:ind w:left="1170" w:hanging="450"/>
        <w:jc w:val="both"/>
        <w:rPr>
          <w:color w:val="000000" w:themeColor="text1"/>
        </w:rPr>
      </w:pPr>
      <w:r w:rsidRPr="008F657C">
        <w:rPr>
          <w:color w:val="000000" w:themeColor="text1"/>
        </w:rPr>
        <w:t xml:space="preserve">(f)  </w:t>
      </w:r>
      <w:proofErr w:type="gramStart"/>
      <w:r w:rsidRPr="008F657C">
        <w:rPr>
          <w:color w:val="000000" w:themeColor="text1"/>
        </w:rPr>
        <w:t>if</w:t>
      </w:r>
      <w:proofErr w:type="gramEnd"/>
      <w:r w:rsidRPr="008F657C">
        <w:rPr>
          <w:color w:val="000000" w:themeColor="text1"/>
        </w:rPr>
        <w:t xml:space="preserve"> the  Owner, in its sole discretion  and  for  any   reason whatsoever, decides to terminate this Contract. </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10.2 </w:t>
      </w:r>
      <w:r w:rsidRPr="008F657C">
        <w:rPr>
          <w:b/>
          <w:color w:val="000000" w:themeColor="text1"/>
        </w:rPr>
        <w:tab/>
        <w:t>Cessation of Rights and Obligations</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ab/>
        <w:t xml:space="preserve">Upon termination of this Contract pursuant to Clauses 10 hereof, or upon expiration of this Contract pursuant to Clause 3 hereof, all rights and obligations of the Parties hereunder shall cease, except </w:t>
      </w:r>
    </w:p>
    <w:p w:rsidR="002149ED" w:rsidRPr="008F657C" w:rsidRDefault="002149ED" w:rsidP="002B4E24">
      <w:pPr>
        <w:jc w:val="both"/>
        <w:rPr>
          <w:color w:val="000000" w:themeColor="text1"/>
        </w:rPr>
      </w:pPr>
    </w:p>
    <w:p w:rsidR="002149ED" w:rsidRDefault="002149ED" w:rsidP="002B4E24">
      <w:pPr>
        <w:ind w:left="1166" w:hanging="446"/>
        <w:jc w:val="both"/>
        <w:rPr>
          <w:color w:val="000000" w:themeColor="text1"/>
        </w:rPr>
      </w:pPr>
      <w:r w:rsidRPr="008F657C">
        <w:rPr>
          <w:color w:val="000000" w:themeColor="text1"/>
        </w:rPr>
        <w:t xml:space="preserve">(a)  </w:t>
      </w:r>
      <w:proofErr w:type="gramStart"/>
      <w:r w:rsidRPr="008F657C">
        <w:rPr>
          <w:color w:val="000000" w:themeColor="text1"/>
        </w:rPr>
        <w:t>such</w:t>
      </w:r>
      <w:proofErr w:type="gramEnd"/>
      <w:r w:rsidRPr="008F657C">
        <w:rPr>
          <w:color w:val="000000" w:themeColor="text1"/>
        </w:rPr>
        <w:t xml:space="preserve"> rights and obligations as may have accrued on the  date of termination or expiration, </w:t>
      </w:r>
    </w:p>
    <w:p w:rsidR="009A7FB0" w:rsidRPr="008F657C" w:rsidRDefault="009A7FB0" w:rsidP="009A7FB0">
      <w:pPr>
        <w:jc w:val="both"/>
        <w:rPr>
          <w:color w:val="000000" w:themeColor="text1"/>
        </w:rPr>
      </w:pPr>
    </w:p>
    <w:p w:rsidR="002149ED" w:rsidRDefault="002149ED" w:rsidP="002B4E24">
      <w:pPr>
        <w:ind w:left="1166" w:hanging="446"/>
        <w:jc w:val="both"/>
        <w:rPr>
          <w:color w:val="000000" w:themeColor="text1"/>
        </w:rPr>
      </w:pPr>
      <w:r w:rsidRPr="008F657C">
        <w:rPr>
          <w:color w:val="000000" w:themeColor="text1"/>
        </w:rPr>
        <w:t xml:space="preserve">(b)   </w:t>
      </w:r>
      <w:proofErr w:type="gramStart"/>
      <w:r w:rsidRPr="008F657C">
        <w:rPr>
          <w:color w:val="000000" w:themeColor="text1"/>
        </w:rPr>
        <w:t>the</w:t>
      </w:r>
      <w:proofErr w:type="gramEnd"/>
      <w:r w:rsidRPr="008F657C">
        <w:rPr>
          <w:color w:val="000000" w:themeColor="text1"/>
        </w:rPr>
        <w:t xml:space="preserve"> obligation of confidentiality set forth in  Clause 16 hereof, </w:t>
      </w:r>
    </w:p>
    <w:p w:rsidR="009A7FB0" w:rsidRPr="008F657C" w:rsidRDefault="009A7FB0" w:rsidP="009A7FB0">
      <w:pPr>
        <w:jc w:val="both"/>
        <w:rPr>
          <w:color w:val="000000" w:themeColor="text1"/>
        </w:rPr>
      </w:pPr>
    </w:p>
    <w:p w:rsidR="009A7FB0" w:rsidRDefault="002149ED" w:rsidP="002B4E24">
      <w:pPr>
        <w:ind w:left="1166" w:hanging="446"/>
        <w:jc w:val="both"/>
        <w:rPr>
          <w:color w:val="000000" w:themeColor="text1"/>
        </w:rPr>
      </w:pPr>
      <w:r w:rsidRPr="008F657C">
        <w:rPr>
          <w:color w:val="000000" w:themeColor="text1"/>
        </w:rPr>
        <w:t xml:space="preserve">(c)   </w:t>
      </w:r>
      <w:proofErr w:type="gramStart"/>
      <w:r w:rsidRPr="008F657C">
        <w:rPr>
          <w:color w:val="000000" w:themeColor="text1"/>
        </w:rPr>
        <w:t>any</w:t>
      </w:r>
      <w:proofErr w:type="gramEnd"/>
      <w:r w:rsidRPr="008F657C">
        <w:rPr>
          <w:color w:val="000000" w:themeColor="text1"/>
        </w:rPr>
        <w:t xml:space="preserve"> right which a Party may have under the  Applicable  Law.</w:t>
      </w:r>
    </w:p>
    <w:p w:rsidR="00F17776" w:rsidRDefault="00F17776" w:rsidP="002B4E24">
      <w:pPr>
        <w:ind w:left="1166" w:hanging="446"/>
        <w:jc w:val="both"/>
        <w:rPr>
          <w:color w:val="000000" w:themeColor="text1"/>
        </w:rPr>
      </w:pPr>
    </w:p>
    <w:p w:rsidR="002149ED" w:rsidRPr="008F657C" w:rsidRDefault="002149ED" w:rsidP="00F17776">
      <w:pPr>
        <w:rPr>
          <w:b/>
          <w:color w:val="000000" w:themeColor="text1"/>
        </w:rPr>
      </w:pPr>
      <w:r w:rsidRPr="008F657C">
        <w:rPr>
          <w:b/>
          <w:color w:val="000000" w:themeColor="text1"/>
        </w:rPr>
        <w:t xml:space="preserve">10.3 </w:t>
      </w:r>
      <w:r w:rsidRPr="008F657C">
        <w:rPr>
          <w:b/>
          <w:color w:val="000000" w:themeColor="text1"/>
        </w:rPr>
        <w:tab/>
        <w:t>Cessation of Services</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ab/>
        <w:t xml:space="preserve">Upon termination of this Contract by notice to pursuant to Clauses 10 hereof, the Consultants shall, immediately upon dispatch or receipt of such notice, take all necessary </w:t>
      </w:r>
      <w:r w:rsidRPr="008F657C">
        <w:rPr>
          <w:color w:val="000000" w:themeColor="text1"/>
        </w:rPr>
        <w:lastRenderedPageBreak/>
        <w:t xml:space="preserve">steps to bring the Services to a close in a prompt and orderly manner and shall make every reasonable effort to keep expenditures for this purpose to a minimum.  </w:t>
      </w:r>
    </w:p>
    <w:p w:rsidR="002149ED" w:rsidRPr="008F657C" w:rsidRDefault="002149ED" w:rsidP="002B4E24">
      <w:pPr>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10.4 </w:t>
      </w:r>
      <w:r w:rsidRPr="008F657C">
        <w:rPr>
          <w:b/>
          <w:color w:val="000000" w:themeColor="text1"/>
        </w:rPr>
        <w:tab/>
        <w:t>Payment upon Termination</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 xml:space="preserve">           Upon termination of this Contract pursuant to </w:t>
      </w:r>
      <w:r w:rsidRPr="008F657C">
        <w:rPr>
          <w:b/>
          <w:bCs/>
          <w:color w:val="000000" w:themeColor="text1"/>
        </w:rPr>
        <w:t>Clause-10</w:t>
      </w:r>
      <w:r w:rsidRPr="008F657C">
        <w:rPr>
          <w:color w:val="000000" w:themeColor="text1"/>
        </w:rPr>
        <w:t xml:space="preserve"> hereof, the </w:t>
      </w:r>
      <w:r w:rsidR="008254DB">
        <w:rPr>
          <w:color w:val="000000" w:themeColor="text1"/>
        </w:rPr>
        <w:t xml:space="preserve">Owner shall make the following </w:t>
      </w:r>
      <w:r w:rsidR="008254DB" w:rsidRPr="008F657C">
        <w:rPr>
          <w:color w:val="000000" w:themeColor="text1"/>
        </w:rPr>
        <w:t>payments to the Consultant</w:t>
      </w:r>
      <w:r w:rsidRPr="008F657C">
        <w:rPr>
          <w:color w:val="000000" w:themeColor="text1"/>
        </w:rPr>
        <w:t>:</w:t>
      </w:r>
    </w:p>
    <w:p w:rsidR="002149ED" w:rsidRPr="008F657C" w:rsidRDefault="002149ED" w:rsidP="002B4E24">
      <w:pPr>
        <w:jc w:val="both"/>
        <w:rPr>
          <w:color w:val="000000" w:themeColor="text1"/>
        </w:rPr>
      </w:pPr>
    </w:p>
    <w:p w:rsidR="002149ED" w:rsidRPr="008F657C" w:rsidRDefault="002149ED" w:rsidP="002B4E24">
      <w:pPr>
        <w:ind w:left="1260" w:hanging="540"/>
        <w:jc w:val="both"/>
        <w:rPr>
          <w:color w:val="000000" w:themeColor="text1"/>
        </w:rPr>
      </w:pPr>
      <w:r w:rsidRPr="008F657C">
        <w:rPr>
          <w:color w:val="000000" w:themeColor="text1"/>
        </w:rPr>
        <w:t xml:space="preserve">(a)   </w:t>
      </w:r>
      <w:r w:rsidRPr="008F657C">
        <w:rPr>
          <w:color w:val="000000" w:themeColor="text1"/>
        </w:rPr>
        <w:tab/>
      </w:r>
      <w:r w:rsidR="008254DB" w:rsidRPr="008F657C">
        <w:rPr>
          <w:color w:val="000000" w:themeColor="text1"/>
        </w:rPr>
        <w:t>Remuneration</w:t>
      </w:r>
      <w:r w:rsidRPr="008F657C">
        <w:rPr>
          <w:color w:val="000000" w:themeColor="text1"/>
        </w:rPr>
        <w:t xml:space="preserve"> pursuant to </w:t>
      </w:r>
      <w:r w:rsidRPr="008F657C">
        <w:rPr>
          <w:b/>
          <w:bCs/>
          <w:color w:val="000000" w:themeColor="text1"/>
        </w:rPr>
        <w:t>Clause 8</w:t>
      </w:r>
      <w:r w:rsidRPr="008F657C">
        <w:rPr>
          <w:color w:val="000000" w:themeColor="text1"/>
        </w:rPr>
        <w:t xml:space="preserve"> hereof for Services satisfactorily performed prior to the effective </w:t>
      </w:r>
      <w:r w:rsidR="008254DB" w:rsidRPr="008F657C">
        <w:rPr>
          <w:color w:val="000000" w:themeColor="text1"/>
        </w:rPr>
        <w:t>date of</w:t>
      </w:r>
      <w:r w:rsidRPr="008F657C">
        <w:rPr>
          <w:color w:val="000000" w:themeColor="text1"/>
        </w:rPr>
        <w:t xml:space="preserve"> termination;</w:t>
      </w:r>
    </w:p>
    <w:p w:rsidR="002149ED" w:rsidRPr="008F657C" w:rsidRDefault="002149ED" w:rsidP="002B4E24">
      <w:pPr>
        <w:ind w:left="1260" w:hanging="540"/>
        <w:jc w:val="both"/>
        <w:rPr>
          <w:color w:val="000000" w:themeColor="text1"/>
        </w:rPr>
      </w:pPr>
    </w:p>
    <w:p w:rsidR="002149ED" w:rsidRPr="008F657C" w:rsidRDefault="002149ED" w:rsidP="002B4E24">
      <w:pPr>
        <w:ind w:left="1260" w:hanging="540"/>
        <w:jc w:val="both"/>
        <w:rPr>
          <w:color w:val="000000" w:themeColor="text1"/>
        </w:rPr>
      </w:pPr>
      <w:r w:rsidRPr="008F657C">
        <w:rPr>
          <w:color w:val="000000" w:themeColor="text1"/>
        </w:rPr>
        <w:t xml:space="preserve">(b)   </w:t>
      </w:r>
      <w:r w:rsidRPr="008F657C">
        <w:rPr>
          <w:color w:val="000000" w:themeColor="text1"/>
        </w:rPr>
        <w:tab/>
      </w:r>
      <w:r w:rsidR="008254DB" w:rsidRPr="008F657C">
        <w:rPr>
          <w:color w:val="000000" w:themeColor="text1"/>
        </w:rPr>
        <w:t>Reimbursable</w:t>
      </w:r>
      <w:r w:rsidRPr="008F657C">
        <w:rPr>
          <w:color w:val="000000" w:themeColor="text1"/>
        </w:rPr>
        <w:t xml:space="preserve"> expenditures p</w:t>
      </w:r>
      <w:r w:rsidR="008254DB">
        <w:rPr>
          <w:color w:val="000000" w:themeColor="text1"/>
        </w:rPr>
        <w:t xml:space="preserve">ursuant to Clause 8 hereof for </w:t>
      </w:r>
      <w:r w:rsidRPr="008F657C">
        <w:rPr>
          <w:color w:val="000000" w:themeColor="text1"/>
        </w:rPr>
        <w:t>expenditures actually incurred prior to the effective date of termination; and</w:t>
      </w:r>
    </w:p>
    <w:p w:rsidR="002149ED" w:rsidRPr="008F657C" w:rsidRDefault="002149ED" w:rsidP="002B4E24">
      <w:pPr>
        <w:ind w:left="1260" w:hanging="540"/>
        <w:jc w:val="both"/>
        <w:rPr>
          <w:color w:val="000000" w:themeColor="text1"/>
        </w:rPr>
      </w:pPr>
    </w:p>
    <w:p w:rsidR="002149ED" w:rsidRPr="008F657C" w:rsidRDefault="002149ED" w:rsidP="002B4E24">
      <w:pPr>
        <w:ind w:left="1260" w:hanging="540"/>
        <w:jc w:val="both"/>
        <w:rPr>
          <w:color w:val="000000" w:themeColor="text1"/>
        </w:rPr>
      </w:pPr>
      <w:r w:rsidRPr="008F657C">
        <w:rPr>
          <w:color w:val="000000" w:themeColor="text1"/>
        </w:rPr>
        <w:t xml:space="preserve">(c)   </w:t>
      </w:r>
      <w:r w:rsidRPr="008F657C">
        <w:rPr>
          <w:color w:val="000000" w:themeColor="text1"/>
        </w:rPr>
        <w:tab/>
        <w:t xml:space="preserve">except   in  the  case  of  termination  pursuant   to  paragraphs   (a) to (b)  of   </w:t>
      </w:r>
      <w:r w:rsidRPr="008F657C">
        <w:rPr>
          <w:b/>
          <w:bCs/>
          <w:color w:val="000000" w:themeColor="text1"/>
        </w:rPr>
        <w:t>Clause   10.1</w:t>
      </w:r>
      <w:r w:rsidRPr="008F657C">
        <w:rPr>
          <w:color w:val="000000" w:themeColor="text1"/>
        </w:rPr>
        <w:t xml:space="preserve">   hereof,  reimbursement of cost </w:t>
      </w:r>
      <w:r w:rsidR="00FC0D6C" w:rsidRPr="008F657C">
        <w:rPr>
          <w:color w:val="000000" w:themeColor="text1"/>
        </w:rPr>
        <w:t xml:space="preserve">duly supported by the documentary evidence </w:t>
      </w:r>
      <w:r w:rsidRPr="008F657C">
        <w:rPr>
          <w:color w:val="000000" w:themeColor="text1"/>
        </w:rPr>
        <w:t>incident to the  prompt  and  orderly termination of the Contract</w:t>
      </w:r>
      <w:r w:rsidR="005F4BE0" w:rsidRPr="008F657C">
        <w:rPr>
          <w:color w:val="000000" w:themeColor="text1"/>
        </w:rPr>
        <w:t xml:space="preserve">. </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11.0   </w:t>
      </w:r>
      <w:r w:rsidRPr="008F657C">
        <w:rPr>
          <w:b/>
          <w:color w:val="000000" w:themeColor="text1"/>
        </w:rPr>
        <w:tab/>
        <w:t>Force Majeure</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11.1   </w:t>
      </w:r>
      <w:r w:rsidRPr="008F657C">
        <w:rPr>
          <w:b/>
          <w:color w:val="000000" w:themeColor="text1"/>
        </w:rPr>
        <w:tab/>
        <w:t>Definition</w:t>
      </w:r>
    </w:p>
    <w:p w:rsidR="002149ED" w:rsidRPr="008F657C" w:rsidRDefault="002149ED" w:rsidP="002B4E24">
      <w:pPr>
        <w:jc w:val="both"/>
        <w:rPr>
          <w:color w:val="000000" w:themeColor="text1"/>
        </w:rPr>
      </w:pPr>
    </w:p>
    <w:p w:rsidR="002149ED" w:rsidRPr="008F657C" w:rsidRDefault="002149ED" w:rsidP="002B4E24">
      <w:pPr>
        <w:ind w:left="1440" w:hanging="720"/>
        <w:jc w:val="both"/>
        <w:rPr>
          <w:color w:val="000000" w:themeColor="text1"/>
        </w:rPr>
      </w:pPr>
      <w:r w:rsidRPr="008F657C">
        <w:rPr>
          <w:color w:val="000000" w:themeColor="text1"/>
        </w:rPr>
        <w:t xml:space="preserve"> (a)   </w:t>
      </w:r>
      <w:r w:rsidRPr="008F657C">
        <w:rPr>
          <w:color w:val="000000" w:themeColor="text1"/>
        </w:rPr>
        <w:tab/>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2149ED" w:rsidRPr="008F657C" w:rsidRDefault="002149ED" w:rsidP="002B4E24">
      <w:pPr>
        <w:ind w:left="720"/>
        <w:jc w:val="both"/>
        <w:rPr>
          <w:color w:val="000000" w:themeColor="text1"/>
        </w:rPr>
      </w:pPr>
    </w:p>
    <w:p w:rsidR="002149ED" w:rsidRPr="008F657C" w:rsidRDefault="002149ED" w:rsidP="002B4E24">
      <w:pPr>
        <w:ind w:left="720"/>
        <w:jc w:val="both"/>
        <w:rPr>
          <w:color w:val="000000" w:themeColor="text1"/>
        </w:rPr>
      </w:pPr>
      <w:r w:rsidRPr="008F657C">
        <w:rPr>
          <w:color w:val="000000" w:themeColor="text1"/>
        </w:rPr>
        <w:t xml:space="preserve"> (b)   </w:t>
      </w:r>
      <w:r w:rsidRPr="008F657C">
        <w:rPr>
          <w:color w:val="000000" w:themeColor="text1"/>
        </w:rPr>
        <w:tab/>
        <w:t xml:space="preserve">It is however agreed that ‘Force Majeure’ shall not mean or include: </w:t>
      </w:r>
    </w:p>
    <w:p w:rsidR="002149ED" w:rsidRPr="008F657C" w:rsidRDefault="002149ED" w:rsidP="002B4E24">
      <w:pPr>
        <w:ind w:left="720"/>
        <w:jc w:val="both"/>
        <w:rPr>
          <w:color w:val="000000" w:themeColor="text1"/>
        </w:rPr>
      </w:pPr>
    </w:p>
    <w:p w:rsidR="002149ED" w:rsidRPr="008F657C" w:rsidRDefault="002149ED" w:rsidP="002B4E24">
      <w:pPr>
        <w:ind w:left="1800" w:hanging="480"/>
        <w:jc w:val="both"/>
        <w:rPr>
          <w:color w:val="000000" w:themeColor="text1"/>
        </w:rPr>
      </w:pPr>
      <w:r w:rsidRPr="008F657C">
        <w:rPr>
          <w:color w:val="000000" w:themeColor="text1"/>
        </w:rPr>
        <w:t xml:space="preserve">(1) </w:t>
      </w:r>
      <w:r w:rsidRPr="008F657C">
        <w:rPr>
          <w:color w:val="000000" w:themeColor="text1"/>
        </w:rPr>
        <w:tab/>
      </w:r>
      <w:proofErr w:type="gramStart"/>
      <w:r w:rsidRPr="008F657C">
        <w:rPr>
          <w:color w:val="000000" w:themeColor="text1"/>
        </w:rPr>
        <w:t>any</w:t>
      </w:r>
      <w:proofErr w:type="gramEnd"/>
      <w:r w:rsidRPr="008F657C">
        <w:rPr>
          <w:color w:val="000000" w:themeColor="text1"/>
        </w:rPr>
        <w:t xml:space="preserve"> event caused by the negligence  or  intentional  action of a Party or  such  Party's  Sub-consultants or agents or employees, nor </w:t>
      </w:r>
    </w:p>
    <w:p w:rsidR="002149ED" w:rsidRPr="008F657C" w:rsidRDefault="002149ED" w:rsidP="002B4E24">
      <w:pPr>
        <w:ind w:left="1800" w:hanging="480"/>
        <w:jc w:val="both"/>
        <w:rPr>
          <w:color w:val="000000" w:themeColor="text1"/>
        </w:rPr>
      </w:pPr>
    </w:p>
    <w:p w:rsidR="002149ED" w:rsidRPr="008F657C" w:rsidRDefault="002149ED" w:rsidP="002B4E24">
      <w:pPr>
        <w:ind w:left="1800" w:hanging="480"/>
        <w:jc w:val="both"/>
        <w:rPr>
          <w:color w:val="000000" w:themeColor="text1"/>
        </w:rPr>
      </w:pPr>
      <w:r w:rsidRPr="008F657C">
        <w:rPr>
          <w:color w:val="000000" w:themeColor="text1"/>
        </w:rPr>
        <w:t xml:space="preserve">(2)  </w:t>
      </w:r>
      <w:r w:rsidRPr="008F657C">
        <w:rPr>
          <w:color w:val="000000" w:themeColor="text1"/>
        </w:rPr>
        <w:tab/>
        <w:t xml:space="preserve">any   event   which  a  diligent   Party   could  reasonably have been expected  take  into  account  at  the  time  of  the </w:t>
      </w:r>
      <w:r w:rsidR="00B57D37" w:rsidRPr="008F657C">
        <w:rPr>
          <w:color w:val="000000" w:themeColor="text1"/>
        </w:rPr>
        <w:t>Award of</w:t>
      </w:r>
      <w:r w:rsidRPr="008F657C">
        <w:rPr>
          <w:color w:val="000000" w:themeColor="text1"/>
        </w:rPr>
        <w:t xml:space="preserve"> this Agreement , and   avoid  or overcome in the carrying  out  of its obligations hereunder.</w:t>
      </w:r>
    </w:p>
    <w:p w:rsidR="002149ED" w:rsidRPr="008F657C" w:rsidRDefault="002149ED" w:rsidP="002B4E24">
      <w:pPr>
        <w:ind w:left="2160" w:hanging="720"/>
        <w:jc w:val="both"/>
        <w:rPr>
          <w:color w:val="000000" w:themeColor="text1"/>
        </w:rPr>
      </w:pPr>
    </w:p>
    <w:p w:rsidR="002149ED" w:rsidRDefault="002149ED" w:rsidP="00546FF9">
      <w:pPr>
        <w:numPr>
          <w:ilvl w:val="0"/>
          <w:numId w:val="11"/>
        </w:numPr>
        <w:jc w:val="both"/>
        <w:rPr>
          <w:color w:val="000000" w:themeColor="text1"/>
        </w:rPr>
      </w:pPr>
      <w:r w:rsidRPr="008F657C">
        <w:rPr>
          <w:color w:val="000000" w:themeColor="text1"/>
        </w:rPr>
        <w:t>The Consultant shall not be paid /reimbursed any further price or cost or any additional cost in re-activating the services after the end of Force Majeure event.</w:t>
      </w:r>
    </w:p>
    <w:p w:rsidR="00AA634E" w:rsidRDefault="00AA634E" w:rsidP="00AA634E">
      <w:pPr>
        <w:jc w:val="both"/>
        <w:rPr>
          <w:color w:val="000000" w:themeColor="text1"/>
        </w:rPr>
      </w:pPr>
    </w:p>
    <w:p w:rsidR="00AA634E" w:rsidRDefault="00AA634E" w:rsidP="00AA634E">
      <w:pPr>
        <w:jc w:val="both"/>
        <w:rPr>
          <w:color w:val="000000" w:themeColor="text1"/>
        </w:rPr>
      </w:pPr>
    </w:p>
    <w:p w:rsidR="00AA634E" w:rsidRPr="008F657C" w:rsidRDefault="00AA634E" w:rsidP="00AA634E">
      <w:pPr>
        <w:jc w:val="both"/>
        <w:rPr>
          <w:color w:val="000000" w:themeColor="text1"/>
        </w:rPr>
      </w:pPr>
    </w:p>
    <w:p w:rsidR="002149ED" w:rsidRPr="008F657C" w:rsidRDefault="002149ED" w:rsidP="002B4E24">
      <w:pPr>
        <w:ind w:left="1440" w:hanging="720"/>
        <w:jc w:val="both"/>
        <w:rPr>
          <w:color w:val="000000" w:themeColor="text1"/>
        </w:rPr>
      </w:pPr>
    </w:p>
    <w:p w:rsidR="002149ED" w:rsidRPr="008F657C" w:rsidRDefault="002149ED" w:rsidP="002B4E24">
      <w:pPr>
        <w:jc w:val="both"/>
        <w:rPr>
          <w:b/>
          <w:color w:val="000000" w:themeColor="text1"/>
        </w:rPr>
      </w:pPr>
      <w:r w:rsidRPr="008F657C">
        <w:rPr>
          <w:b/>
          <w:color w:val="000000" w:themeColor="text1"/>
        </w:rPr>
        <w:lastRenderedPageBreak/>
        <w:t xml:space="preserve">11.2 </w:t>
      </w:r>
      <w:r w:rsidRPr="008F657C">
        <w:rPr>
          <w:b/>
          <w:color w:val="000000" w:themeColor="text1"/>
        </w:rPr>
        <w:tab/>
        <w:t>No Breach of Contract</w:t>
      </w:r>
    </w:p>
    <w:p w:rsidR="002149ED" w:rsidRPr="008F657C" w:rsidRDefault="002149ED" w:rsidP="002B4E24">
      <w:pPr>
        <w:ind w:left="720" w:hanging="720"/>
        <w:jc w:val="both"/>
        <w:rPr>
          <w:color w:val="000000" w:themeColor="text1"/>
        </w:rPr>
      </w:pPr>
      <w:r w:rsidRPr="008F657C">
        <w:rPr>
          <w:color w:val="000000" w:themeColor="text1"/>
        </w:rPr>
        <w:tab/>
      </w:r>
    </w:p>
    <w:p w:rsidR="002149ED" w:rsidRPr="008F657C" w:rsidRDefault="002149ED" w:rsidP="002B4E24">
      <w:pPr>
        <w:ind w:left="720"/>
        <w:jc w:val="both"/>
        <w:rPr>
          <w:color w:val="000000" w:themeColor="text1"/>
        </w:rPr>
      </w:pPr>
      <w:r w:rsidRPr="008F657C">
        <w:rPr>
          <w:color w:val="000000" w:themeColor="text1"/>
        </w:rPr>
        <w:t xml:space="preserve">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 </w:t>
      </w:r>
    </w:p>
    <w:p w:rsidR="002149ED" w:rsidRPr="008F657C" w:rsidRDefault="002149ED" w:rsidP="002B4E24">
      <w:pPr>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11.3 </w:t>
      </w:r>
      <w:r w:rsidRPr="008F657C">
        <w:rPr>
          <w:b/>
          <w:color w:val="000000" w:themeColor="text1"/>
        </w:rPr>
        <w:tab/>
        <w:t>Measures to be taken</w:t>
      </w:r>
    </w:p>
    <w:p w:rsidR="002149ED" w:rsidRPr="008F657C" w:rsidRDefault="002149ED" w:rsidP="002B4E24">
      <w:pPr>
        <w:ind w:left="1260" w:hanging="540"/>
        <w:jc w:val="both"/>
        <w:rPr>
          <w:color w:val="000000" w:themeColor="text1"/>
        </w:rPr>
      </w:pPr>
    </w:p>
    <w:p w:rsidR="002149ED" w:rsidRPr="008F657C" w:rsidRDefault="002149ED" w:rsidP="002B4E24">
      <w:pPr>
        <w:ind w:left="1260" w:hanging="540"/>
        <w:jc w:val="both"/>
        <w:rPr>
          <w:color w:val="000000" w:themeColor="text1"/>
        </w:rPr>
      </w:pPr>
      <w:r w:rsidRPr="008F657C">
        <w:rPr>
          <w:color w:val="000000" w:themeColor="text1"/>
        </w:rPr>
        <w:t xml:space="preserve">(a) </w:t>
      </w:r>
      <w:r w:rsidRPr="008F657C">
        <w:rPr>
          <w:color w:val="000000" w:themeColor="text1"/>
        </w:rPr>
        <w:tab/>
        <w:t>A Party affected by an event of Force Majeure or any combination of events shall take all reasonable measures to remove such Party's  inability to fulfill its obligations hereunder with a minimum of delay.</w:t>
      </w:r>
    </w:p>
    <w:p w:rsidR="002149ED" w:rsidRPr="008F657C" w:rsidRDefault="002149ED" w:rsidP="002B4E24">
      <w:pPr>
        <w:ind w:left="1260" w:hanging="540"/>
        <w:jc w:val="both"/>
        <w:rPr>
          <w:color w:val="000000" w:themeColor="text1"/>
        </w:rPr>
      </w:pPr>
    </w:p>
    <w:p w:rsidR="002149ED" w:rsidRPr="008F657C" w:rsidRDefault="002149ED" w:rsidP="002B4E24">
      <w:pPr>
        <w:ind w:left="1260" w:hanging="540"/>
        <w:jc w:val="both"/>
        <w:rPr>
          <w:color w:val="000000" w:themeColor="text1"/>
        </w:rPr>
      </w:pPr>
      <w:r w:rsidRPr="008F657C">
        <w:rPr>
          <w:color w:val="000000" w:themeColor="text1"/>
        </w:rPr>
        <w:t>(b)</w:t>
      </w:r>
      <w:r w:rsidRPr="008F657C">
        <w:rPr>
          <w:color w:val="000000" w:themeColor="text1"/>
        </w:rPr>
        <w:tab/>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2149ED" w:rsidRPr="008F657C" w:rsidRDefault="002149ED" w:rsidP="002B4E24">
      <w:pPr>
        <w:ind w:left="1260" w:hanging="540"/>
        <w:jc w:val="both"/>
        <w:rPr>
          <w:color w:val="000000" w:themeColor="text1"/>
        </w:rPr>
      </w:pPr>
    </w:p>
    <w:p w:rsidR="002149ED" w:rsidRPr="008F657C" w:rsidRDefault="002149ED" w:rsidP="002B4E24">
      <w:pPr>
        <w:ind w:left="1260" w:hanging="540"/>
        <w:jc w:val="both"/>
        <w:rPr>
          <w:color w:val="000000" w:themeColor="text1"/>
        </w:rPr>
      </w:pPr>
      <w:r w:rsidRPr="008F657C">
        <w:rPr>
          <w:color w:val="000000" w:themeColor="text1"/>
        </w:rPr>
        <w:t xml:space="preserve">(c)  </w:t>
      </w:r>
      <w:r w:rsidRPr="008F657C">
        <w:rPr>
          <w:color w:val="000000" w:themeColor="text1"/>
        </w:rPr>
        <w:tab/>
        <w:t xml:space="preserve">The Parties shall take all reasonable measures to </w:t>
      </w:r>
      <w:proofErr w:type="spellStart"/>
      <w:r w:rsidRPr="008F657C">
        <w:rPr>
          <w:color w:val="000000" w:themeColor="text1"/>
        </w:rPr>
        <w:t>minimise</w:t>
      </w:r>
      <w:proofErr w:type="spellEnd"/>
      <w:r w:rsidRPr="008F657C">
        <w:rPr>
          <w:color w:val="000000" w:themeColor="text1"/>
        </w:rPr>
        <w:t xml:space="preserve"> the consequences of any event of Force Majeure.</w:t>
      </w:r>
    </w:p>
    <w:p w:rsidR="002149ED" w:rsidRPr="008F657C" w:rsidRDefault="002149ED" w:rsidP="002B4E24">
      <w:pPr>
        <w:ind w:left="1260" w:hanging="540"/>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11.4 </w:t>
      </w:r>
      <w:r w:rsidRPr="008F657C">
        <w:rPr>
          <w:b/>
          <w:color w:val="000000" w:themeColor="text1"/>
        </w:rPr>
        <w:tab/>
        <w:t>Extension of Time</w:t>
      </w:r>
    </w:p>
    <w:p w:rsidR="002149ED" w:rsidRPr="008F657C" w:rsidRDefault="002149ED" w:rsidP="002B4E24">
      <w:pPr>
        <w:jc w:val="both"/>
        <w:rPr>
          <w:color w:val="000000" w:themeColor="text1"/>
        </w:rPr>
      </w:pPr>
    </w:p>
    <w:p w:rsidR="002149ED" w:rsidRDefault="002149ED" w:rsidP="002B4E24">
      <w:pPr>
        <w:ind w:left="720" w:hanging="720"/>
        <w:jc w:val="both"/>
        <w:rPr>
          <w:color w:val="000000" w:themeColor="text1"/>
        </w:rPr>
      </w:pPr>
      <w:r w:rsidRPr="008F657C">
        <w:rPr>
          <w:color w:val="000000" w:themeColor="text1"/>
        </w:rPr>
        <w:tab/>
        <w:t>Any period within which a Party shall, pursuant  to  this  Contract,  complete  any action or task, shall be extended  for  a  period  equal  to the time during which such Party was  unable  to perform such action as a result of Force Majeure.</w:t>
      </w:r>
    </w:p>
    <w:p w:rsidR="00774BD3" w:rsidRPr="008F657C" w:rsidRDefault="00774BD3" w:rsidP="002B4E24">
      <w:pPr>
        <w:ind w:left="720" w:hanging="720"/>
        <w:jc w:val="both"/>
        <w:rPr>
          <w:color w:val="000000" w:themeColor="text1"/>
        </w:rPr>
      </w:pPr>
    </w:p>
    <w:p w:rsidR="00774BD3" w:rsidRPr="00774BD3" w:rsidRDefault="00774BD3" w:rsidP="00774BD3">
      <w:pPr>
        <w:jc w:val="both"/>
        <w:rPr>
          <w:b/>
          <w:color w:val="000000" w:themeColor="text1"/>
        </w:rPr>
      </w:pPr>
      <w:r w:rsidRPr="00774BD3">
        <w:rPr>
          <w:b/>
          <w:color w:val="000000" w:themeColor="text1"/>
        </w:rPr>
        <w:t>11.5</w:t>
      </w:r>
      <w:r w:rsidRPr="00774BD3">
        <w:rPr>
          <w:b/>
          <w:color w:val="000000" w:themeColor="text1"/>
        </w:rPr>
        <w:tab/>
        <w:t>Liquidated Damages</w:t>
      </w:r>
    </w:p>
    <w:p w:rsidR="00774BD3" w:rsidRPr="00774BD3" w:rsidRDefault="00774BD3" w:rsidP="00774BD3">
      <w:pPr>
        <w:jc w:val="both"/>
        <w:rPr>
          <w:color w:val="000000" w:themeColor="text1"/>
        </w:rPr>
      </w:pPr>
    </w:p>
    <w:p w:rsidR="00774BD3" w:rsidRDefault="00932E3C" w:rsidP="00774BD3">
      <w:pPr>
        <w:ind w:left="720"/>
        <w:jc w:val="both"/>
        <w:rPr>
          <w:color w:val="000000" w:themeColor="text1"/>
        </w:rPr>
      </w:pPr>
      <w:r w:rsidRPr="00932E3C">
        <w:rPr>
          <w:color w:val="000000" w:themeColor="text1"/>
        </w:rPr>
        <w:t>For any delay attributable to the Consultant, beyond the Scheduled dates/ period of completion of various activities as per the agreed work schedule, the Consultant shall pay to owner, liquidated damages and not as penalty, an amount worked out at the rate of 0.5% (half percent) of the contract value of the corresponding activities and services per one week or part thereof. However, the total liability of the consultant under this clause shall not exceed 5% (Five percent) of the total cost of services as awarded.</w:t>
      </w:r>
    </w:p>
    <w:p w:rsidR="00932E3C" w:rsidRPr="008F657C" w:rsidRDefault="00932E3C" w:rsidP="00774BD3">
      <w:pPr>
        <w:ind w:left="720"/>
        <w:jc w:val="both"/>
        <w:rPr>
          <w:color w:val="000000" w:themeColor="text1"/>
        </w:rPr>
      </w:pPr>
    </w:p>
    <w:p w:rsidR="002149ED" w:rsidRPr="008F657C" w:rsidRDefault="00774BD3" w:rsidP="002B4E24">
      <w:pPr>
        <w:jc w:val="both"/>
        <w:rPr>
          <w:b/>
          <w:color w:val="000000" w:themeColor="text1"/>
        </w:rPr>
      </w:pPr>
      <w:r>
        <w:rPr>
          <w:b/>
          <w:color w:val="000000" w:themeColor="text1"/>
        </w:rPr>
        <w:t>11.6</w:t>
      </w:r>
      <w:r w:rsidR="002149ED" w:rsidRPr="008F657C">
        <w:rPr>
          <w:b/>
          <w:color w:val="000000" w:themeColor="text1"/>
        </w:rPr>
        <w:t xml:space="preserve"> </w:t>
      </w:r>
      <w:r w:rsidR="002149ED" w:rsidRPr="008F657C">
        <w:rPr>
          <w:b/>
          <w:color w:val="000000" w:themeColor="text1"/>
        </w:rPr>
        <w:tab/>
        <w:t>Consultation</w:t>
      </w:r>
    </w:p>
    <w:p w:rsidR="002149ED" w:rsidRPr="008F657C" w:rsidRDefault="002149ED" w:rsidP="002B4E24">
      <w:pPr>
        <w:ind w:left="720" w:hanging="720"/>
        <w:jc w:val="both"/>
        <w:rPr>
          <w:color w:val="000000" w:themeColor="text1"/>
        </w:rPr>
      </w:pPr>
    </w:p>
    <w:p w:rsidR="002149ED" w:rsidRDefault="002149ED" w:rsidP="002B4E24">
      <w:pPr>
        <w:ind w:left="720"/>
        <w:jc w:val="both"/>
        <w:rPr>
          <w:color w:val="000000" w:themeColor="text1"/>
        </w:rPr>
      </w:pPr>
      <w:r w:rsidRPr="008F657C">
        <w:rPr>
          <w:color w:val="000000" w:themeColor="text1"/>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774BD3" w:rsidRPr="008F657C" w:rsidRDefault="00774BD3" w:rsidP="002B4E24">
      <w:pPr>
        <w:ind w:left="720"/>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b/>
          <w:color w:val="000000" w:themeColor="text1"/>
        </w:rPr>
      </w:pPr>
      <w:r w:rsidRPr="008F657C">
        <w:rPr>
          <w:b/>
          <w:color w:val="000000" w:themeColor="text1"/>
        </w:rPr>
        <w:lastRenderedPageBreak/>
        <w:t xml:space="preserve">12.0   </w:t>
      </w:r>
      <w:r w:rsidRPr="008F657C">
        <w:rPr>
          <w:b/>
          <w:color w:val="000000" w:themeColor="text1"/>
        </w:rPr>
        <w:tab/>
        <w:t>Amendment/Modification</w:t>
      </w:r>
    </w:p>
    <w:p w:rsidR="002149ED" w:rsidRPr="008F657C" w:rsidRDefault="002149ED" w:rsidP="002B4E24">
      <w:pPr>
        <w:jc w:val="both"/>
        <w:rPr>
          <w:b/>
          <w:color w:val="000000" w:themeColor="text1"/>
        </w:rPr>
      </w:pPr>
    </w:p>
    <w:p w:rsidR="002149ED" w:rsidRDefault="002149ED" w:rsidP="002B4E24">
      <w:pPr>
        <w:ind w:left="720"/>
        <w:jc w:val="both"/>
        <w:rPr>
          <w:color w:val="000000" w:themeColor="text1"/>
        </w:rPr>
      </w:pPr>
      <w:r w:rsidRPr="008F657C">
        <w:rPr>
          <w:color w:val="000000" w:themeColor="text1"/>
        </w:rPr>
        <w:t xml:space="preserve">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 </w:t>
      </w:r>
    </w:p>
    <w:p w:rsidR="009A7FB0" w:rsidRDefault="009A7FB0">
      <w:pPr>
        <w:rPr>
          <w:color w:val="000000" w:themeColor="text1"/>
        </w:rPr>
      </w:pPr>
    </w:p>
    <w:p w:rsidR="002149ED" w:rsidRPr="008F657C" w:rsidRDefault="002149ED" w:rsidP="002B4E24">
      <w:pPr>
        <w:jc w:val="both"/>
        <w:rPr>
          <w:b/>
          <w:bCs/>
          <w:color w:val="000000" w:themeColor="text1"/>
        </w:rPr>
      </w:pPr>
      <w:r w:rsidRPr="008F657C">
        <w:rPr>
          <w:b/>
          <w:bCs/>
          <w:color w:val="000000" w:themeColor="text1"/>
        </w:rPr>
        <w:t xml:space="preserve">13.0   </w:t>
      </w:r>
      <w:r w:rsidRPr="008F657C">
        <w:rPr>
          <w:b/>
          <w:bCs/>
          <w:color w:val="000000" w:themeColor="text1"/>
        </w:rPr>
        <w:tab/>
        <w:t>Amicable Settlement</w:t>
      </w:r>
    </w:p>
    <w:p w:rsidR="002149ED" w:rsidRPr="008F657C" w:rsidRDefault="002149ED" w:rsidP="002B4E24">
      <w:pPr>
        <w:jc w:val="both"/>
        <w:rPr>
          <w:color w:val="000000" w:themeColor="text1"/>
        </w:rPr>
      </w:pPr>
    </w:p>
    <w:p w:rsidR="002149ED" w:rsidRDefault="002149ED" w:rsidP="002B4E24">
      <w:pPr>
        <w:ind w:left="720" w:hanging="720"/>
        <w:jc w:val="both"/>
        <w:rPr>
          <w:color w:val="000000" w:themeColor="text1"/>
        </w:rPr>
      </w:pPr>
      <w:r w:rsidRPr="008F657C">
        <w:rPr>
          <w:color w:val="000000" w:themeColor="text1"/>
        </w:rPr>
        <w:tab/>
        <w:t xml:space="preserve">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 </w:t>
      </w:r>
    </w:p>
    <w:p w:rsidR="00A7380A" w:rsidRPr="008F657C" w:rsidRDefault="00A7380A" w:rsidP="002B4E24">
      <w:pPr>
        <w:ind w:left="720" w:hanging="720"/>
        <w:jc w:val="both"/>
        <w:rPr>
          <w:color w:val="000000" w:themeColor="text1"/>
        </w:rPr>
      </w:pPr>
    </w:p>
    <w:p w:rsidR="002149ED" w:rsidRPr="008F657C" w:rsidRDefault="002149ED" w:rsidP="002B4E24">
      <w:pPr>
        <w:jc w:val="both"/>
        <w:rPr>
          <w:b/>
          <w:bCs/>
          <w:color w:val="000000" w:themeColor="text1"/>
        </w:rPr>
      </w:pPr>
      <w:r w:rsidRPr="008F657C">
        <w:rPr>
          <w:b/>
          <w:bCs/>
          <w:color w:val="000000" w:themeColor="text1"/>
        </w:rPr>
        <w:t xml:space="preserve">14.0   </w:t>
      </w:r>
      <w:r w:rsidRPr="008F657C">
        <w:rPr>
          <w:b/>
          <w:bCs/>
          <w:color w:val="000000" w:themeColor="text1"/>
        </w:rPr>
        <w:tab/>
        <w:t>FAIRNESS AND GOOD FAITH</w:t>
      </w:r>
    </w:p>
    <w:p w:rsidR="002149ED" w:rsidRPr="008F657C" w:rsidRDefault="002149ED" w:rsidP="002B4E24">
      <w:pPr>
        <w:jc w:val="both"/>
        <w:rPr>
          <w:color w:val="000000" w:themeColor="text1"/>
        </w:rPr>
      </w:pPr>
    </w:p>
    <w:p w:rsidR="009A7FB0" w:rsidRDefault="002149ED" w:rsidP="002B4E24">
      <w:pPr>
        <w:jc w:val="both"/>
        <w:rPr>
          <w:b/>
          <w:bCs/>
          <w:color w:val="000000" w:themeColor="text1"/>
        </w:rPr>
      </w:pPr>
      <w:r w:rsidRPr="008F657C">
        <w:rPr>
          <w:b/>
          <w:bCs/>
          <w:color w:val="000000" w:themeColor="text1"/>
        </w:rPr>
        <w:t xml:space="preserve">14.1   </w:t>
      </w:r>
      <w:r w:rsidRPr="008F657C">
        <w:rPr>
          <w:b/>
          <w:bCs/>
          <w:color w:val="000000" w:themeColor="text1"/>
        </w:rPr>
        <w:tab/>
        <w:t>Good Faith</w:t>
      </w:r>
    </w:p>
    <w:p w:rsidR="009A7FB0" w:rsidRPr="008F657C" w:rsidRDefault="009A7FB0" w:rsidP="002B4E24">
      <w:pPr>
        <w:jc w:val="both"/>
        <w:rPr>
          <w:b/>
          <w:bCs/>
          <w:color w:val="000000" w:themeColor="text1"/>
        </w:rPr>
      </w:pPr>
    </w:p>
    <w:p w:rsidR="002149ED" w:rsidRPr="008F657C" w:rsidRDefault="002149ED" w:rsidP="00652271">
      <w:pPr>
        <w:ind w:left="720" w:hanging="720"/>
        <w:jc w:val="both"/>
        <w:rPr>
          <w:color w:val="000000" w:themeColor="text1"/>
        </w:rPr>
      </w:pPr>
      <w:r w:rsidRPr="008F657C">
        <w:rPr>
          <w:color w:val="000000" w:themeColor="text1"/>
        </w:rPr>
        <w:tab/>
        <w:t xml:space="preserve">The Parties hereunder undertake to act in good faith with respect to their performance, obligations and rights under this Agreement and further undertake, during the tenure of this Agreement, to take all </w:t>
      </w:r>
      <w:r w:rsidR="00B615C5">
        <w:rPr>
          <w:color w:val="000000" w:themeColor="text1"/>
        </w:rPr>
        <w:t xml:space="preserve">reasonable measures, to ensure </w:t>
      </w:r>
      <w:r w:rsidRPr="008F657C">
        <w:rPr>
          <w:color w:val="000000" w:themeColor="text1"/>
        </w:rPr>
        <w:t>the achievement/realization of the objectives of this Agreement.</w:t>
      </w:r>
    </w:p>
    <w:p w:rsidR="002149ED" w:rsidRPr="008F657C" w:rsidRDefault="002149ED" w:rsidP="002B4E24">
      <w:pPr>
        <w:jc w:val="both"/>
        <w:rPr>
          <w:b/>
          <w:bCs/>
          <w:color w:val="000000" w:themeColor="text1"/>
        </w:rPr>
      </w:pPr>
    </w:p>
    <w:p w:rsidR="002149ED" w:rsidRPr="008F657C" w:rsidRDefault="002149ED" w:rsidP="002B4E24">
      <w:pPr>
        <w:jc w:val="both"/>
        <w:rPr>
          <w:b/>
          <w:bCs/>
          <w:color w:val="000000" w:themeColor="text1"/>
        </w:rPr>
      </w:pPr>
      <w:r w:rsidRPr="008F657C">
        <w:rPr>
          <w:b/>
          <w:bCs/>
          <w:color w:val="000000" w:themeColor="text1"/>
        </w:rPr>
        <w:t xml:space="preserve">14.2 </w:t>
      </w:r>
      <w:r w:rsidRPr="008F657C">
        <w:rPr>
          <w:b/>
          <w:bCs/>
          <w:color w:val="000000" w:themeColor="text1"/>
        </w:rPr>
        <w:tab/>
        <w:t>Operation of the Contract</w:t>
      </w:r>
    </w:p>
    <w:p w:rsidR="002149ED" w:rsidRPr="008F657C" w:rsidRDefault="002149ED" w:rsidP="002B4E24">
      <w:pPr>
        <w:jc w:val="both"/>
        <w:rPr>
          <w:i/>
          <w:color w:val="000000" w:themeColor="text1"/>
        </w:rPr>
      </w:pPr>
    </w:p>
    <w:p w:rsidR="002149ED" w:rsidRPr="008F657C" w:rsidRDefault="002149ED" w:rsidP="002B4E24">
      <w:pPr>
        <w:ind w:left="720"/>
        <w:jc w:val="both"/>
        <w:rPr>
          <w:color w:val="000000" w:themeColor="text1"/>
        </w:rPr>
      </w:pPr>
      <w:r w:rsidRPr="008F657C">
        <w:rPr>
          <w:color w:val="000000" w:themeColor="text1"/>
        </w:rPr>
        <w:t xml:space="preserve">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 </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15.0   </w:t>
      </w:r>
      <w:r w:rsidRPr="008F657C">
        <w:rPr>
          <w:b/>
          <w:color w:val="000000" w:themeColor="text1"/>
        </w:rPr>
        <w:tab/>
        <w:t>T</w:t>
      </w:r>
      <w:r w:rsidR="00652271" w:rsidRPr="008F657C">
        <w:rPr>
          <w:b/>
          <w:color w:val="000000" w:themeColor="text1"/>
        </w:rPr>
        <w:t>axes</w:t>
      </w:r>
      <w:r w:rsidR="00B615C5">
        <w:rPr>
          <w:b/>
          <w:color w:val="000000" w:themeColor="text1"/>
        </w:rPr>
        <w:t xml:space="preserve"> </w:t>
      </w:r>
      <w:r w:rsidR="00652271" w:rsidRPr="008F657C">
        <w:rPr>
          <w:b/>
          <w:color w:val="000000" w:themeColor="text1"/>
        </w:rPr>
        <w:t>and</w:t>
      </w:r>
      <w:r w:rsidRPr="008F657C">
        <w:rPr>
          <w:b/>
          <w:color w:val="000000" w:themeColor="text1"/>
        </w:rPr>
        <w:t xml:space="preserve"> D</w:t>
      </w:r>
      <w:r w:rsidR="00652271" w:rsidRPr="008F657C">
        <w:rPr>
          <w:b/>
          <w:color w:val="000000" w:themeColor="text1"/>
        </w:rPr>
        <w:t>uties</w:t>
      </w:r>
      <w:r w:rsidRPr="008F657C">
        <w:rPr>
          <w:b/>
          <w:color w:val="000000" w:themeColor="text1"/>
        </w:rPr>
        <w:t>/C</w:t>
      </w:r>
      <w:r w:rsidR="00652271" w:rsidRPr="008F657C">
        <w:rPr>
          <w:b/>
          <w:color w:val="000000" w:themeColor="text1"/>
        </w:rPr>
        <w:t>hange</w:t>
      </w:r>
      <w:r w:rsidR="00B615C5">
        <w:rPr>
          <w:b/>
          <w:color w:val="000000" w:themeColor="text1"/>
        </w:rPr>
        <w:t xml:space="preserve"> </w:t>
      </w:r>
      <w:r w:rsidR="00652271" w:rsidRPr="008F657C">
        <w:rPr>
          <w:b/>
          <w:color w:val="000000" w:themeColor="text1"/>
        </w:rPr>
        <w:t>in</w:t>
      </w:r>
      <w:r w:rsidRPr="008F657C">
        <w:rPr>
          <w:b/>
          <w:color w:val="000000" w:themeColor="text1"/>
        </w:rPr>
        <w:t xml:space="preserve"> L</w:t>
      </w:r>
      <w:r w:rsidR="00652271" w:rsidRPr="008F657C">
        <w:rPr>
          <w:b/>
          <w:color w:val="000000" w:themeColor="text1"/>
        </w:rPr>
        <w:t>aw</w:t>
      </w:r>
      <w:r w:rsidRPr="008F657C">
        <w:rPr>
          <w:b/>
          <w:color w:val="000000" w:themeColor="text1"/>
        </w:rPr>
        <w:t xml:space="preserve"> </w:t>
      </w:r>
    </w:p>
    <w:p w:rsidR="002149ED" w:rsidRPr="008F657C" w:rsidRDefault="002149ED" w:rsidP="002B4E24">
      <w:pPr>
        <w:jc w:val="both"/>
        <w:rPr>
          <w:color w:val="000000" w:themeColor="text1"/>
        </w:rPr>
      </w:pPr>
    </w:p>
    <w:p w:rsidR="002149ED" w:rsidRPr="008F657C" w:rsidRDefault="002149ED" w:rsidP="002B4E24">
      <w:pPr>
        <w:ind w:left="720"/>
        <w:jc w:val="both"/>
        <w:rPr>
          <w:color w:val="000000" w:themeColor="text1"/>
        </w:rPr>
      </w:pPr>
      <w:r w:rsidRPr="008F657C">
        <w:rPr>
          <w:color w:val="000000" w:themeColor="text1"/>
        </w:rPr>
        <w:t xml:space="preserve">It is hereby agreed between the parties that the Consultant and its personnel shall pay the taxes, duties, fees, levies and other impositions levied under the existing, amended or enacted laws during life of this contract and the Owner shall deduct the taxes, duties and levy whatsoever as may be lawfully imposed. </w:t>
      </w:r>
    </w:p>
    <w:p w:rsidR="002149ED" w:rsidRPr="008F657C" w:rsidRDefault="002149ED" w:rsidP="002B4E24">
      <w:pPr>
        <w:ind w:left="900"/>
        <w:jc w:val="both"/>
        <w:rPr>
          <w:color w:val="000000" w:themeColor="text1"/>
        </w:rPr>
      </w:pPr>
    </w:p>
    <w:p w:rsidR="002149ED" w:rsidRDefault="002149ED" w:rsidP="002B4E24">
      <w:pPr>
        <w:jc w:val="both"/>
        <w:rPr>
          <w:b/>
          <w:color w:val="000000" w:themeColor="text1"/>
        </w:rPr>
      </w:pPr>
      <w:r w:rsidRPr="008F657C">
        <w:rPr>
          <w:b/>
          <w:bCs/>
          <w:color w:val="000000" w:themeColor="text1"/>
        </w:rPr>
        <w:t xml:space="preserve">16.0    </w:t>
      </w:r>
      <w:r w:rsidRPr="008F657C">
        <w:rPr>
          <w:b/>
          <w:bCs/>
          <w:color w:val="000000" w:themeColor="text1"/>
        </w:rPr>
        <w:tab/>
      </w:r>
      <w:r w:rsidRPr="008F657C">
        <w:rPr>
          <w:b/>
          <w:color w:val="000000" w:themeColor="text1"/>
        </w:rPr>
        <w:t>Confidentiality</w:t>
      </w:r>
    </w:p>
    <w:p w:rsidR="00A7380A" w:rsidRPr="008F657C" w:rsidRDefault="00A7380A" w:rsidP="002B4E24">
      <w:pPr>
        <w:jc w:val="both"/>
        <w:rPr>
          <w:b/>
          <w:color w:val="000000" w:themeColor="text1"/>
        </w:rPr>
      </w:pPr>
    </w:p>
    <w:p w:rsidR="002149ED" w:rsidRPr="008F657C" w:rsidRDefault="002149ED" w:rsidP="00774BD3">
      <w:pPr>
        <w:ind w:left="720" w:hanging="720"/>
        <w:jc w:val="both"/>
        <w:rPr>
          <w:color w:val="000000" w:themeColor="text1"/>
        </w:rPr>
      </w:pPr>
      <w:r w:rsidRPr="008F657C">
        <w:rPr>
          <w:color w:val="000000" w:themeColor="text1"/>
        </w:rPr>
        <w:tab/>
        <w:t>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Owner's business or operations without the prior written consent of the Owner.</w:t>
      </w:r>
    </w:p>
    <w:p w:rsidR="002149ED" w:rsidRDefault="002149ED" w:rsidP="002B4E24">
      <w:pPr>
        <w:jc w:val="both"/>
        <w:rPr>
          <w:b/>
          <w:color w:val="000000" w:themeColor="text1"/>
        </w:rPr>
      </w:pPr>
      <w:r w:rsidRPr="008F657C">
        <w:rPr>
          <w:b/>
          <w:color w:val="000000" w:themeColor="text1"/>
        </w:rPr>
        <w:lastRenderedPageBreak/>
        <w:t xml:space="preserve">17.0  </w:t>
      </w:r>
      <w:r w:rsidRPr="008F657C">
        <w:rPr>
          <w:b/>
          <w:color w:val="000000" w:themeColor="text1"/>
        </w:rPr>
        <w:tab/>
        <w:t>Law Governing Contract</w:t>
      </w:r>
    </w:p>
    <w:p w:rsidR="00A7380A" w:rsidRPr="008F657C" w:rsidRDefault="00A7380A" w:rsidP="002B4E24">
      <w:pPr>
        <w:jc w:val="both"/>
        <w:rPr>
          <w:b/>
          <w:color w:val="000000" w:themeColor="text1"/>
        </w:rPr>
      </w:pPr>
    </w:p>
    <w:p w:rsidR="002149ED" w:rsidRDefault="002149ED" w:rsidP="002B4E24">
      <w:pPr>
        <w:ind w:left="720" w:hanging="720"/>
        <w:jc w:val="both"/>
        <w:rPr>
          <w:color w:val="000000" w:themeColor="text1"/>
        </w:rPr>
      </w:pPr>
      <w:r w:rsidRPr="008F657C">
        <w:rPr>
          <w:color w:val="000000" w:themeColor="text1"/>
        </w:rPr>
        <w:t xml:space="preserve">            This Agreement, its meaning and interpretation, and the relation between the Parties shall be governed by Indian Laws or any statutory modifications thereof, and shall be subject to the exclusive jurisdiction of the Courts of </w:t>
      </w:r>
      <w:r w:rsidRPr="008F657C">
        <w:rPr>
          <w:b/>
          <w:bCs/>
          <w:color w:val="000000" w:themeColor="text1"/>
        </w:rPr>
        <w:t>Delhi</w:t>
      </w:r>
      <w:r w:rsidRPr="008F657C">
        <w:rPr>
          <w:color w:val="000000" w:themeColor="text1"/>
        </w:rPr>
        <w:t xml:space="preserve"> in any matter arising under this Agreement and or in matters pertaining to the conduct of arbitration, enforcement of the award or obtaining of interim relief(s) etc. </w:t>
      </w:r>
    </w:p>
    <w:p w:rsidR="00844C73" w:rsidRDefault="00844C73" w:rsidP="002B4E24">
      <w:pPr>
        <w:ind w:left="720" w:hanging="720"/>
        <w:jc w:val="both"/>
        <w:rPr>
          <w:color w:val="000000" w:themeColor="text1"/>
        </w:rPr>
      </w:pPr>
    </w:p>
    <w:p w:rsidR="002149ED" w:rsidRPr="008F657C" w:rsidRDefault="002149ED" w:rsidP="002B4E24">
      <w:pPr>
        <w:jc w:val="both"/>
        <w:rPr>
          <w:b/>
          <w:bCs/>
          <w:color w:val="000000" w:themeColor="text1"/>
        </w:rPr>
      </w:pPr>
      <w:r w:rsidRPr="008F657C">
        <w:rPr>
          <w:b/>
          <w:bCs/>
          <w:color w:val="000000" w:themeColor="text1"/>
        </w:rPr>
        <w:t>18.0</w:t>
      </w:r>
      <w:r w:rsidRPr="008F657C">
        <w:rPr>
          <w:b/>
          <w:bCs/>
          <w:color w:val="000000" w:themeColor="text1"/>
        </w:rPr>
        <w:tab/>
        <w:t>S</w:t>
      </w:r>
      <w:r w:rsidR="00652271" w:rsidRPr="008F657C">
        <w:rPr>
          <w:b/>
          <w:bCs/>
          <w:color w:val="000000" w:themeColor="text1"/>
        </w:rPr>
        <w:t>ettlements</w:t>
      </w:r>
      <w:r w:rsidR="008254DB">
        <w:rPr>
          <w:b/>
          <w:bCs/>
          <w:color w:val="000000" w:themeColor="text1"/>
        </w:rPr>
        <w:t xml:space="preserve"> </w:t>
      </w:r>
      <w:r w:rsidR="00652271" w:rsidRPr="008F657C">
        <w:rPr>
          <w:b/>
          <w:bCs/>
          <w:color w:val="000000" w:themeColor="text1"/>
        </w:rPr>
        <w:t>of</w:t>
      </w:r>
      <w:r w:rsidRPr="008F657C">
        <w:rPr>
          <w:b/>
          <w:bCs/>
          <w:color w:val="000000" w:themeColor="text1"/>
        </w:rPr>
        <w:t xml:space="preserve"> D</w:t>
      </w:r>
      <w:r w:rsidR="00652271" w:rsidRPr="008F657C">
        <w:rPr>
          <w:b/>
          <w:bCs/>
          <w:color w:val="000000" w:themeColor="text1"/>
        </w:rPr>
        <w:t>isputes</w:t>
      </w:r>
      <w:r w:rsidRPr="008F657C">
        <w:rPr>
          <w:b/>
          <w:bCs/>
          <w:color w:val="000000" w:themeColor="text1"/>
        </w:rPr>
        <w:t>/ A</w:t>
      </w:r>
      <w:r w:rsidR="00652271" w:rsidRPr="008F657C">
        <w:rPr>
          <w:b/>
          <w:bCs/>
          <w:color w:val="000000" w:themeColor="text1"/>
        </w:rPr>
        <w:t>rbitration</w:t>
      </w:r>
    </w:p>
    <w:p w:rsidR="002149ED" w:rsidRPr="008F657C" w:rsidRDefault="002149ED" w:rsidP="002B4E24">
      <w:pPr>
        <w:jc w:val="both"/>
        <w:rPr>
          <w:b/>
          <w:bCs/>
          <w:color w:val="000000" w:themeColor="text1"/>
        </w:rPr>
      </w:pPr>
    </w:p>
    <w:p w:rsidR="002149ED" w:rsidRPr="008F657C" w:rsidRDefault="002149ED" w:rsidP="002B4E24">
      <w:pPr>
        <w:ind w:left="720" w:hanging="720"/>
        <w:jc w:val="both"/>
        <w:rPr>
          <w:color w:val="000000" w:themeColor="text1"/>
        </w:rPr>
      </w:pPr>
      <w:r w:rsidRPr="008F657C">
        <w:rPr>
          <w:b/>
          <w:bCs/>
          <w:color w:val="000000" w:themeColor="text1"/>
        </w:rPr>
        <w:t>18.1</w:t>
      </w:r>
      <w:r w:rsidRPr="008F657C">
        <w:rPr>
          <w:color w:val="000000" w:themeColor="text1"/>
        </w:rPr>
        <w:tab/>
        <w:t>The parties shall endeavor to resolve amicably, in the first instance, all disputes, controversies or differences which may arise between the Parties, out of or in relation to or in connection with this Agreement, or for breach thereof.</w:t>
      </w:r>
    </w:p>
    <w:p w:rsidR="002149ED" w:rsidRPr="008F657C" w:rsidRDefault="002149ED" w:rsidP="002B4E24">
      <w:pPr>
        <w:ind w:left="720"/>
        <w:jc w:val="both"/>
        <w:rPr>
          <w:color w:val="000000" w:themeColor="text1"/>
        </w:rPr>
      </w:pPr>
    </w:p>
    <w:p w:rsidR="002149ED" w:rsidRPr="008F657C" w:rsidRDefault="002149ED" w:rsidP="002B4E24">
      <w:pPr>
        <w:ind w:left="720" w:hanging="720"/>
        <w:jc w:val="both"/>
        <w:rPr>
          <w:color w:val="000000" w:themeColor="text1"/>
        </w:rPr>
      </w:pPr>
      <w:r w:rsidRPr="008F657C">
        <w:rPr>
          <w:b/>
          <w:bCs/>
          <w:color w:val="000000" w:themeColor="text1"/>
        </w:rPr>
        <w:t>18.2</w:t>
      </w:r>
      <w:r w:rsidRPr="008F657C">
        <w:rPr>
          <w:color w:val="000000" w:themeColor="text1"/>
        </w:rPr>
        <w:tab/>
        <w:t xml:space="preserve">In the event, the parties are unable to resolve such dispute/difference amicably within </w:t>
      </w:r>
      <w:r w:rsidRPr="008F657C">
        <w:rPr>
          <w:b/>
          <w:bCs/>
          <w:color w:val="000000" w:themeColor="text1"/>
        </w:rPr>
        <w:t>ninety (90)</w:t>
      </w:r>
      <w:r w:rsidRPr="008F657C">
        <w:rPr>
          <w:color w:val="000000" w:themeColor="text1"/>
        </w:rPr>
        <w:t xml:space="preserve"> 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 </w:t>
      </w:r>
    </w:p>
    <w:p w:rsidR="002149ED" w:rsidRPr="008F657C" w:rsidRDefault="002149ED" w:rsidP="002B4E24">
      <w:pPr>
        <w:ind w:left="720"/>
        <w:jc w:val="both"/>
        <w:rPr>
          <w:color w:val="000000" w:themeColor="text1"/>
        </w:rPr>
      </w:pPr>
    </w:p>
    <w:p w:rsidR="002149ED" w:rsidRPr="008F657C" w:rsidRDefault="002149ED" w:rsidP="002B4E24">
      <w:pPr>
        <w:ind w:left="720"/>
        <w:jc w:val="both"/>
        <w:rPr>
          <w:color w:val="000000" w:themeColor="text1"/>
        </w:rPr>
      </w:pPr>
      <w:r w:rsidRPr="008F657C">
        <w:rPr>
          <w:color w:val="000000" w:themeColor="text1"/>
        </w:rPr>
        <w:t>The Arbitration shall be conducted by panel of 3 Arbitrators, one to be appointed by each party and third Arbitrator to be appointed by two Arbitrators as the Chairman of the Tribunal.</w:t>
      </w:r>
    </w:p>
    <w:p w:rsidR="002149ED" w:rsidRPr="008F657C" w:rsidRDefault="002149ED" w:rsidP="002B4E24">
      <w:pPr>
        <w:ind w:left="720" w:hanging="720"/>
        <w:jc w:val="both"/>
        <w:rPr>
          <w:color w:val="000000" w:themeColor="text1"/>
        </w:rPr>
      </w:pPr>
    </w:p>
    <w:p w:rsidR="002149ED" w:rsidRPr="008F657C" w:rsidRDefault="002149ED" w:rsidP="002B4E24">
      <w:pPr>
        <w:ind w:left="720"/>
        <w:jc w:val="both"/>
        <w:rPr>
          <w:color w:val="000000" w:themeColor="text1"/>
        </w:rPr>
      </w:pPr>
      <w:r w:rsidRPr="008F657C">
        <w:rPr>
          <w:color w:val="000000" w:themeColor="text1"/>
        </w:rPr>
        <w:t xml:space="preserve">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w:t>
      </w:r>
      <w:r w:rsidR="006E16A0">
        <w:rPr>
          <w:color w:val="000000" w:themeColor="text1"/>
        </w:rPr>
        <w:t xml:space="preserve">execution and </w:t>
      </w:r>
      <w:r w:rsidRPr="008F657C">
        <w:rPr>
          <w:color w:val="000000" w:themeColor="text1"/>
        </w:rPr>
        <w:t>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2149ED" w:rsidRPr="008F657C" w:rsidRDefault="002149ED" w:rsidP="002B4E24">
      <w:pPr>
        <w:ind w:left="720"/>
        <w:jc w:val="both"/>
        <w:rPr>
          <w:color w:val="000000" w:themeColor="text1"/>
        </w:rPr>
      </w:pPr>
    </w:p>
    <w:p w:rsidR="002149ED" w:rsidRPr="008F657C" w:rsidRDefault="002149ED" w:rsidP="002B4E24">
      <w:pPr>
        <w:ind w:left="720" w:hanging="720"/>
        <w:jc w:val="both"/>
        <w:rPr>
          <w:b/>
          <w:bCs/>
          <w:color w:val="000000" w:themeColor="text1"/>
        </w:rPr>
      </w:pPr>
      <w:r w:rsidRPr="008F657C">
        <w:rPr>
          <w:b/>
          <w:bCs/>
          <w:color w:val="000000" w:themeColor="text1"/>
        </w:rPr>
        <w:t xml:space="preserve">19.0 </w:t>
      </w:r>
      <w:r w:rsidRPr="008F657C">
        <w:rPr>
          <w:b/>
          <w:bCs/>
          <w:color w:val="000000" w:themeColor="text1"/>
        </w:rPr>
        <w:tab/>
        <w:t>G</w:t>
      </w:r>
      <w:r w:rsidR="00652271" w:rsidRPr="008F657C">
        <w:rPr>
          <w:b/>
          <w:bCs/>
          <w:color w:val="000000" w:themeColor="text1"/>
        </w:rPr>
        <w:t>eneral</w:t>
      </w:r>
      <w:r w:rsidRPr="008F657C">
        <w:rPr>
          <w:b/>
          <w:bCs/>
          <w:color w:val="000000" w:themeColor="text1"/>
        </w:rPr>
        <w:t xml:space="preserve"> P</w:t>
      </w:r>
      <w:r w:rsidR="00652271" w:rsidRPr="008F657C">
        <w:rPr>
          <w:b/>
          <w:bCs/>
          <w:color w:val="000000" w:themeColor="text1"/>
        </w:rPr>
        <w:t>rovisions</w:t>
      </w:r>
    </w:p>
    <w:p w:rsidR="002149ED" w:rsidRPr="008F657C" w:rsidRDefault="002149ED" w:rsidP="002B4E24">
      <w:pPr>
        <w:ind w:left="720" w:hanging="720"/>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19.1   </w:t>
      </w:r>
      <w:r w:rsidRPr="008F657C">
        <w:rPr>
          <w:b/>
          <w:color w:val="000000" w:themeColor="text1"/>
        </w:rPr>
        <w:tab/>
        <w:t>Language</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ab/>
        <w:t>This Contract has been executed in the   English   language, which shall be the binding and controlling language for all matters relating to the meaning or interpretation of this Contract.</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19.2   </w:t>
      </w:r>
      <w:r w:rsidRPr="008F657C">
        <w:rPr>
          <w:b/>
          <w:color w:val="000000" w:themeColor="text1"/>
        </w:rPr>
        <w:tab/>
        <w:t>Headings</w:t>
      </w:r>
    </w:p>
    <w:p w:rsidR="002149ED" w:rsidRPr="008F657C" w:rsidRDefault="002149ED" w:rsidP="002B4E24">
      <w:pPr>
        <w:jc w:val="both"/>
        <w:rPr>
          <w:color w:val="000000" w:themeColor="text1"/>
        </w:rPr>
      </w:pPr>
      <w:r w:rsidRPr="008F657C">
        <w:rPr>
          <w:color w:val="000000" w:themeColor="text1"/>
        </w:rPr>
        <w:tab/>
      </w:r>
    </w:p>
    <w:p w:rsidR="002149ED" w:rsidRPr="008F657C" w:rsidRDefault="002149ED" w:rsidP="002B4E24">
      <w:pPr>
        <w:ind w:firstLine="720"/>
        <w:jc w:val="both"/>
        <w:rPr>
          <w:color w:val="000000" w:themeColor="text1"/>
        </w:rPr>
      </w:pPr>
      <w:r w:rsidRPr="008F657C">
        <w:rPr>
          <w:color w:val="000000" w:themeColor="text1"/>
        </w:rPr>
        <w:t>The headings shall not limit, alter or affect the meaning of this Contract.</w:t>
      </w:r>
    </w:p>
    <w:p w:rsidR="002149ED" w:rsidRPr="008F657C" w:rsidRDefault="002149ED" w:rsidP="002B4E24">
      <w:pPr>
        <w:jc w:val="both"/>
        <w:rPr>
          <w:b/>
          <w:color w:val="000000" w:themeColor="text1"/>
        </w:rPr>
      </w:pPr>
    </w:p>
    <w:p w:rsidR="002149ED" w:rsidRPr="008F657C" w:rsidRDefault="002149ED" w:rsidP="002B4E24">
      <w:pPr>
        <w:jc w:val="both"/>
        <w:rPr>
          <w:color w:val="000000" w:themeColor="text1"/>
        </w:rPr>
      </w:pPr>
      <w:r w:rsidRPr="008F657C">
        <w:rPr>
          <w:b/>
          <w:color w:val="000000" w:themeColor="text1"/>
        </w:rPr>
        <w:lastRenderedPageBreak/>
        <w:t>19.3</w:t>
      </w:r>
      <w:r w:rsidRPr="008F657C">
        <w:rPr>
          <w:color w:val="000000" w:themeColor="text1"/>
        </w:rPr>
        <w:tab/>
      </w:r>
      <w:r w:rsidRPr="008F657C">
        <w:rPr>
          <w:b/>
          <w:color w:val="000000" w:themeColor="text1"/>
        </w:rPr>
        <w:t>Notices</w:t>
      </w:r>
    </w:p>
    <w:p w:rsidR="002149ED" w:rsidRPr="008F657C" w:rsidRDefault="002149ED" w:rsidP="002B4E24">
      <w:pPr>
        <w:ind w:left="720" w:hanging="720"/>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ab/>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2149ED" w:rsidRPr="008F657C" w:rsidRDefault="002149ED" w:rsidP="002B4E24">
      <w:pPr>
        <w:ind w:left="720" w:hanging="720"/>
        <w:jc w:val="both"/>
        <w:rPr>
          <w:color w:val="000000" w:themeColor="text1"/>
        </w:rPr>
      </w:pPr>
    </w:p>
    <w:p w:rsidR="002149ED" w:rsidRPr="008F657C" w:rsidRDefault="002149ED" w:rsidP="00546FF9">
      <w:pPr>
        <w:numPr>
          <w:ilvl w:val="3"/>
          <w:numId w:val="5"/>
        </w:numPr>
        <w:tabs>
          <w:tab w:val="clear" w:pos="3960"/>
        </w:tabs>
        <w:ind w:left="1276" w:hanging="567"/>
        <w:jc w:val="both"/>
        <w:rPr>
          <w:color w:val="000000" w:themeColor="text1"/>
        </w:rPr>
      </w:pPr>
      <w:r w:rsidRPr="008F657C">
        <w:rPr>
          <w:color w:val="000000" w:themeColor="text1"/>
        </w:rPr>
        <w:t>For the Owner:</w:t>
      </w:r>
      <w:r w:rsidR="00AB3D84" w:rsidRPr="008F657C">
        <w:rPr>
          <w:color w:val="000000" w:themeColor="text1"/>
        </w:rPr>
        <w:tab/>
      </w:r>
      <w:r w:rsidRPr="008F657C">
        <w:rPr>
          <w:b/>
          <w:color w:val="000000" w:themeColor="text1"/>
        </w:rPr>
        <w:t>PFC Consulting Limite</w:t>
      </w:r>
      <w:r w:rsidRPr="008F657C">
        <w:rPr>
          <w:b/>
          <w:bCs/>
          <w:color w:val="000000" w:themeColor="text1"/>
        </w:rPr>
        <w:t>d.</w:t>
      </w:r>
    </w:p>
    <w:p w:rsidR="002149ED" w:rsidRPr="008F657C" w:rsidRDefault="002149ED" w:rsidP="002B4E24">
      <w:pPr>
        <w:ind w:right="-360"/>
        <w:jc w:val="both"/>
        <w:rPr>
          <w:b/>
          <w:bCs/>
          <w:color w:val="000000" w:themeColor="text1"/>
        </w:rPr>
      </w:pPr>
      <w:r w:rsidRPr="008F657C">
        <w:rPr>
          <w:b/>
          <w:bCs/>
          <w:color w:val="000000" w:themeColor="text1"/>
        </w:rPr>
        <w:tab/>
      </w:r>
      <w:r w:rsidRPr="008F657C">
        <w:rPr>
          <w:b/>
          <w:bCs/>
          <w:color w:val="000000" w:themeColor="text1"/>
        </w:rPr>
        <w:tab/>
      </w:r>
      <w:r w:rsidRPr="008F657C">
        <w:rPr>
          <w:b/>
          <w:bCs/>
          <w:color w:val="000000" w:themeColor="text1"/>
        </w:rPr>
        <w:tab/>
      </w:r>
      <w:r w:rsidRPr="008F657C">
        <w:rPr>
          <w:b/>
          <w:bCs/>
          <w:color w:val="000000" w:themeColor="text1"/>
        </w:rPr>
        <w:tab/>
      </w:r>
      <w:proofErr w:type="gramStart"/>
      <w:r w:rsidRPr="008F657C">
        <w:rPr>
          <w:b/>
          <w:bCs/>
          <w:color w:val="000000" w:themeColor="text1"/>
        </w:rPr>
        <w:t>(A Subsidiary of Power Finance Corp. Ltd.)</w:t>
      </w:r>
      <w:proofErr w:type="gramEnd"/>
    </w:p>
    <w:p w:rsidR="002149ED" w:rsidRPr="008F657C" w:rsidRDefault="002149ED" w:rsidP="002B4E24">
      <w:pPr>
        <w:jc w:val="both"/>
        <w:rPr>
          <w:b/>
          <w:bCs/>
          <w:color w:val="000000" w:themeColor="text1"/>
        </w:rPr>
      </w:pPr>
      <w:r w:rsidRPr="008F657C">
        <w:rPr>
          <w:b/>
          <w:bCs/>
          <w:color w:val="000000" w:themeColor="text1"/>
        </w:rPr>
        <w:tab/>
      </w:r>
      <w:r w:rsidRPr="008F657C">
        <w:rPr>
          <w:b/>
          <w:bCs/>
          <w:color w:val="000000" w:themeColor="text1"/>
        </w:rPr>
        <w:tab/>
      </w:r>
      <w:r w:rsidRPr="008F657C">
        <w:rPr>
          <w:b/>
          <w:bCs/>
          <w:color w:val="000000" w:themeColor="text1"/>
        </w:rPr>
        <w:tab/>
      </w:r>
      <w:r w:rsidRPr="008F657C">
        <w:rPr>
          <w:b/>
          <w:bCs/>
          <w:color w:val="000000" w:themeColor="text1"/>
        </w:rPr>
        <w:tab/>
        <w:t>First Floor,’</w:t>
      </w:r>
      <w:proofErr w:type="spellStart"/>
      <w:r w:rsidRPr="008F657C">
        <w:rPr>
          <w:b/>
          <w:bCs/>
          <w:color w:val="000000" w:themeColor="text1"/>
        </w:rPr>
        <w:t>Urjanidhi</w:t>
      </w:r>
      <w:proofErr w:type="spellEnd"/>
      <w:r w:rsidRPr="008F657C">
        <w:rPr>
          <w:b/>
          <w:bCs/>
          <w:color w:val="000000" w:themeColor="text1"/>
        </w:rPr>
        <w:t xml:space="preserve">’, 1, </w:t>
      </w:r>
      <w:proofErr w:type="spellStart"/>
      <w:r w:rsidRPr="008F657C">
        <w:rPr>
          <w:b/>
          <w:bCs/>
          <w:color w:val="000000" w:themeColor="text1"/>
        </w:rPr>
        <w:t>Barakhamba</w:t>
      </w:r>
      <w:proofErr w:type="spellEnd"/>
      <w:r w:rsidRPr="008F657C">
        <w:rPr>
          <w:b/>
          <w:bCs/>
          <w:color w:val="000000" w:themeColor="text1"/>
        </w:rPr>
        <w:t xml:space="preserve"> Lane,</w:t>
      </w:r>
    </w:p>
    <w:p w:rsidR="002149ED" w:rsidRPr="008F657C" w:rsidRDefault="002149ED" w:rsidP="002B4E24">
      <w:pPr>
        <w:jc w:val="both"/>
        <w:rPr>
          <w:color w:val="000000" w:themeColor="text1"/>
        </w:rPr>
      </w:pPr>
      <w:r w:rsidRPr="008F657C">
        <w:rPr>
          <w:b/>
          <w:bCs/>
          <w:color w:val="000000" w:themeColor="text1"/>
        </w:rPr>
        <w:tab/>
      </w:r>
      <w:r w:rsidRPr="008F657C">
        <w:rPr>
          <w:b/>
          <w:bCs/>
          <w:color w:val="000000" w:themeColor="text1"/>
        </w:rPr>
        <w:tab/>
      </w:r>
      <w:r w:rsidRPr="008F657C">
        <w:rPr>
          <w:b/>
          <w:bCs/>
          <w:color w:val="000000" w:themeColor="text1"/>
        </w:rPr>
        <w:tab/>
      </w:r>
      <w:r w:rsidRPr="008F657C">
        <w:rPr>
          <w:b/>
          <w:bCs/>
          <w:color w:val="000000" w:themeColor="text1"/>
        </w:rPr>
        <w:tab/>
        <w:t>New Delhi - 110001</w:t>
      </w:r>
    </w:p>
    <w:p w:rsidR="002149ED" w:rsidRPr="008F657C" w:rsidRDefault="002149ED" w:rsidP="002B4E24">
      <w:pPr>
        <w:pStyle w:val="BodyText2"/>
        <w:rPr>
          <w:rFonts w:ascii="Times New Roman" w:hAnsi="Times New Roman"/>
          <w:color w:val="000000" w:themeColor="text1"/>
          <w:sz w:val="24"/>
        </w:rPr>
      </w:pPr>
      <w:r w:rsidRPr="008F657C">
        <w:rPr>
          <w:rFonts w:ascii="Times New Roman" w:hAnsi="Times New Roman"/>
          <w:color w:val="000000" w:themeColor="text1"/>
          <w:sz w:val="24"/>
        </w:rPr>
        <w:t xml:space="preserve">               Attention:      </w:t>
      </w:r>
      <w:r w:rsidRPr="008F657C">
        <w:rPr>
          <w:rFonts w:ascii="Times New Roman" w:hAnsi="Times New Roman"/>
          <w:color w:val="000000" w:themeColor="text1"/>
          <w:sz w:val="24"/>
        </w:rPr>
        <w:tab/>
        <w:t>Mr. ______________</w:t>
      </w:r>
    </w:p>
    <w:p w:rsidR="002149ED" w:rsidRPr="008F657C" w:rsidRDefault="002149ED" w:rsidP="002B4E24">
      <w:pPr>
        <w:jc w:val="both"/>
        <w:rPr>
          <w:color w:val="000000" w:themeColor="text1"/>
        </w:rPr>
      </w:pPr>
      <w:r w:rsidRPr="008F657C">
        <w:rPr>
          <w:color w:val="000000" w:themeColor="text1"/>
        </w:rPr>
        <w:t xml:space="preserve">               Facsimile:      </w:t>
      </w:r>
      <w:r w:rsidRPr="008F657C">
        <w:rPr>
          <w:color w:val="000000" w:themeColor="text1"/>
        </w:rPr>
        <w:tab/>
      </w:r>
      <w:r w:rsidR="00E92B22">
        <w:rPr>
          <w:color w:val="000000" w:themeColor="text1"/>
        </w:rPr>
        <w:t>011-23443990</w:t>
      </w:r>
      <w:r w:rsidRPr="008F657C">
        <w:rPr>
          <w:color w:val="000000" w:themeColor="text1"/>
        </w:rPr>
        <w:t xml:space="preserve">  </w:t>
      </w:r>
    </w:p>
    <w:p w:rsidR="002149ED" w:rsidRPr="008F657C" w:rsidRDefault="002149ED" w:rsidP="002B4E24">
      <w:pPr>
        <w:pStyle w:val="Heading1"/>
        <w:tabs>
          <w:tab w:val="left" w:pos="720"/>
        </w:tabs>
        <w:rPr>
          <w:rFonts w:ascii="Times New Roman" w:hAnsi="Times New Roman"/>
          <w:color w:val="000000" w:themeColor="text1"/>
          <w:sz w:val="24"/>
          <w:szCs w:val="24"/>
        </w:rPr>
      </w:pPr>
    </w:p>
    <w:p w:rsidR="002149ED" w:rsidRPr="008F657C" w:rsidRDefault="002149ED" w:rsidP="00546FF9">
      <w:pPr>
        <w:numPr>
          <w:ilvl w:val="3"/>
          <w:numId w:val="5"/>
        </w:numPr>
        <w:tabs>
          <w:tab w:val="clear" w:pos="3960"/>
        </w:tabs>
        <w:ind w:left="1418" w:hanging="709"/>
        <w:jc w:val="both"/>
        <w:rPr>
          <w:color w:val="000000" w:themeColor="text1"/>
        </w:rPr>
      </w:pPr>
      <w:r w:rsidRPr="008F657C">
        <w:rPr>
          <w:color w:val="000000" w:themeColor="text1"/>
        </w:rPr>
        <w:t xml:space="preserve">  For  Consultants:</w:t>
      </w:r>
    </w:p>
    <w:p w:rsidR="002149ED" w:rsidRPr="008F657C" w:rsidRDefault="002149ED" w:rsidP="002B4E24">
      <w:pPr>
        <w:pStyle w:val="Heading1"/>
        <w:tabs>
          <w:tab w:val="left" w:pos="720"/>
        </w:tabs>
        <w:rPr>
          <w:rFonts w:ascii="Times New Roman" w:hAnsi="Times New Roman"/>
          <w:color w:val="000000" w:themeColor="text1"/>
          <w:sz w:val="24"/>
          <w:szCs w:val="24"/>
        </w:rPr>
      </w:pPr>
    </w:p>
    <w:p w:rsidR="002149ED" w:rsidRPr="008F657C" w:rsidRDefault="002149ED" w:rsidP="002B4E24">
      <w:pPr>
        <w:pStyle w:val="Heading1"/>
        <w:tabs>
          <w:tab w:val="left" w:pos="720"/>
        </w:tabs>
        <w:rPr>
          <w:rFonts w:ascii="Times New Roman" w:hAnsi="Times New Roman"/>
          <w:color w:val="000000" w:themeColor="text1"/>
          <w:sz w:val="24"/>
          <w:szCs w:val="24"/>
        </w:rPr>
      </w:pPr>
    </w:p>
    <w:p w:rsidR="002149ED" w:rsidRPr="008F657C" w:rsidRDefault="002149ED" w:rsidP="002B4E24">
      <w:pPr>
        <w:ind w:right="-835"/>
        <w:jc w:val="both"/>
        <w:rPr>
          <w:color w:val="000000" w:themeColor="text1"/>
        </w:rPr>
      </w:pPr>
      <w:r w:rsidRPr="008F657C">
        <w:rPr>
          <w:color w:val="000000" w:themeColor="text1"/>
        </w:rPr>
        <w:t xml:space="preserve">               Attention:                            </w:t>
      </w:r>
    </w:p>
    <w:p w:rsidR="002149ED" w:rsidRPr="008F657C" w:rsidRDefault="002149ED" w:rsidP="002B4E24">
      <w:pPr>
        <w:pStyle w:val="Heading1"/>
        <w:tabs>
          <w:tab w:val="left" w:pos="720"/>
        </w:tabs>
        <w:rPr>
          <w:rFonts w:ascii="Times New Roman" w:hAnsi="Times New Roman"/>
          <w:color w:val="000000" w:themeColor="text1"/>
          <w:sz w:val="24"/>
          <w:szCs w:val="24"/>
        </w:rPr>
      </w:pPr>
      <w:r w:rsidRPr="008F657C">
        <w:rPr>
          <w:rFonts w:ascii="Times New Roman" w:hAnsi="Times New Roman"/>
          <w:color w:val="000000" w:themeColor="text1"/>
          <w:sz w:val="24"/>
          <w:szCs w:val="24"/>
        </w:rPr>
        <w:t xml:space="preserve">               Facsimile:          ______________</w:t>
      </w:r>
      <w:proofErr w:type="gramStart"/>
      <w:r w:rsidRPr="008F657C">
        <w:rPr>
          <w:rFonts w:ascii="Times New Roman" w:hAnsi="Times New Roman"/>
          <w:color w:val="000000" w:themeColor="text1"/>
          <w:sz w:val="24"/>
          <w:szCs w:val="24"/>
        </w:rPr>
        <w:t>_  Email</w:t>
      </w:r>
      <w:proofErr w:type="gramEnd"/>
      <w:r w:rsidRPr="008F657C">
        <w:rPr>
          <w:rFonts w:ascii="Times New Roman" w:hAnsi="Times New Roman"/>
          <w:b w:val="0"/>
          <w:bCs/>
          <w:color w:val="000000" w:themeColor="text1"/>
          <w:sz w:val="24"/>
          <w:szCs w:val="24"/>
        </w:rPr>
        <w:t xml:space="preserve"> : ____________________</w:t>
      </w:r>
    </w:p>
    <w:p w:rsidR="002149ED" w:rsidRPr="008F657C" w:rsidRDefault="002149ED" w:rsidP="002B4E24">
      <w:pPr>
        <w:jc w:val="both"/>
        <w:rPr>
          <w:b/>
          <w:color w:val="000000" w:themeColor="text1"/>
        </w:rPr>
      </w:pPr>
    </w:p>
    <w:p w:rsidR="002149ED" w:rsidRPr="008F657C" w:rsidRDefault="002149ED" w:rsidP="002B4E24">
      <w:pPr>
        <w:jc w:val="both"/>
        <w:rPr>
          <w:color w:val="000000" w:themeColor="text1"/>
        </w:rPr>
      </w:pPr>
      <w:r w:rsidRPr="008F657C">
        <w:rPr>
          <w:b/>
          <w:color w:val="000000" w:themeColor="text1"/>
        </w:rPr>
        <w:t>19.4</w:t>
      </w:r>
      <w:r w:rsidRPr="008F657C">
        <w:rPr>
          <w:color w:val="000000" w:themeColor="text1"/>
        </w:rPr>
        <w:tab/>
        <w:t>Notice will be deemed to be effective as follows:</w:t>
      </w:r>
    </w:p>
    <w:p w:rsidR="002149ED" w:rsidRPr="008F657C" w:rsidRDefault="002149ED" w:rsidP="002B4E24">
      <w:pPr>
        <w:ind w:left="1350" w:hanging="630"/>
        <w:jc w:val="both"/>
        <w:rPr>
          <w:color w:val="000000" w:themeColor="text1"/>
        </w:rPr>
      </w:pPr>
    </w:p>
    <w:p w:rsidR="002149ED" w:rsidRPr="008F657C" w:rsidRDefault="002149ED" w:rsidP="002B4E24">
      <w:pPr>
        <w:ind w:left="1350" w:hanging="630"/>
        <w:jc w:val="both"/>
        <w:rPr>
          <w:color w:val="000000" w:themeColor="text1"/>
        </w:rPr>
      </w:pPr>
      <w:r w:rsidRPr="008F657C">
        <w:rPr>
          <w:color w:val="000000" w:themeColor="text1"/>
        </w:rPr>
        <w:t xml:space="preserve">(a)    </w:t>
      </w:r>
      <w:r w:rsidRPr="008F657C">
        <w:rPr>
          <w:color w:val="000000" w:themeColor="text1"/>
        </w:rPr>
        <w:tab/>
      </w:r>
      <w:proofErr w:type="gramStart"/>
      <w:r w:rsidRPr="008F657C">
        <w:rPr>
          <w:color w:val="000000" w:themeColor="text1"/>
        </w:rPr>
        <w:t>in</w:t>
      </w:r>
      <w:proofErr w:type="gramEnd"/>
      <w:r w:rsidRPr="008F657C">
        <w:rPr>
          <w:color w:val="000000" w:themeColor="text1"/>
        </w:rPr>
        <w:t xml:space="preserve"> the case of personal delivery or registered mail, on delivery;</w:t>
      </w:r>
    </w:p>
    <w:p w:rsidR="002149ED" w:rsidRPr="008F657C" w:rsidRDefault="002149ED" w:rsidP="002B4E24">
      <w:pPr>
        <w:ind w:left="1350" w:hanging="630"/>
        <w:jc w:val="both"/>
        <w:rPr>
          <w:color w:val="000000" w:themeColor="text1"/>
        </w:rPr>
      </w:pPr>
    </w:p>
    <w:p w:rsidR="002149ED" w:rsidRDefault="002149ED" w:rsidP="002B4E24">
      <w:pPr>
        <w:ind w:left="1350" w:hanging="630"/>
        <w:jc w:val="both"/>
        <w:rPr>
          <w:color w:val="000000" w:themeColor="text1"/>
        </w:rPr>
      </w:pPr>
      <w:r w:rsidRPr="008F657C">
        <w:rPr>
          <w:color w:val="000000" w:themeColor="text1"/>
        </w:rPr>
        <w:t xml:space="preserve">(b)    </w:t>
      </w:r>
      <w:r w:rsidRPr="008F657C">
        <w:rPr>
          <w:color w:val="000000" w:themeColor="text1"/>
        </w:rPr>
        <w:tab/>
      </w:r>
      <w:proofErr w:type="gramStart"/>
      <w:r w:rsidRPr="008F657C">
        <w:rPr>
          <w:color w:val="000000" w:themeColor="text1"/>
        </w:rPr>
        <w:t>in</w:t>
      </w:r>
      <w:proofErr w:type="gramEnd"/>
      <w:r w:rsidRPr="008F657C">
        <w:rPr>
          <w:color w:val="000000" w:themeColor="text1"/>
        </w:rPr>
        <w:t xml:space="preserve"> the case of facsimiles, forty eight (48) hours following confirmed transmission.</w:t>
      </w:r>
    </w:p>
    <w:p w:rsidR="009A7FB0" w:rsidRPr="008F657C" w:rsidRDefault="009A7FB0" w:rsidP="009A7FB0">
      <w:pPr>
        <w:jc w:val="both"/>
        <w:rPr>
          <w:color w:val="000000" w:themeColor="text1"/>
        </w:rPr>
      </w:pPr>
    </w:p>
    <w:p w:rsidR="002149ED" w:rsidRPr="008F657C" w:rsidRDefault="002149ED" w:rsidP="002B4E24">
      <w:pPr>
        <w:ind w:left="720" w:hanging="720"/>
        <w:jc w:val="both"/>
        <w:rPr>
          <w:color w:val="000000" w:themeColor="text1"/>
        </w:rPr>
      </w:pPr>
      <w:r w:rsidRPr="008F657C">
        <w:rPr>
          <w:b/>
          <w:color w:val="000000" w:themeColor="text1"/>
        </w:rPr>
        <w:t>19.5</w:t>
      </w:r>
      <w:r w:rsidRPr="008F657C">
        <w:rPr>
          <w:color w:val="000000" w:themeColor="text1"/>
        </w:rPr>
        <w:t xml:space="preserve">   A Party may change its address for notice hereunder by giving the other Party notice of such change pursuant to this Clause.</w:t>
      </w:r>
    </w:p>
    <w:p w:rsidR="002149ED" w:rsidRPr="008F657C" w:rsidRDefault="002149ED" w:rsidP="002B4E24">
      <w:pPr>
        <w:ind w:left="720" w:hanging="720"/>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19.6 </w:t>
      </w:r>
      <w:r w:rsidRPr="008F657C">
        <w:rPr>
          <w:b/>
          <w:color w:val="000000" w:themeColor="text1"/>
        </w:rPr>
        <w:tab/>
        <w:t>Authority of Consultant in Charge</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 xml:space="preserve">            The Consultant hereby authorize: Mr./Ms. __________________________ to act on their behalf in exercising all the Consultants' rights and obligations towards the Owner under this Contract, including without limitation the receiving of instructions and payments from the Owner.</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r w:rsidRPr="008F657C">
        <w:rPr>
          <w:b/>
          <w:color w:val="000000" w:themeColor="text1"/>
        </w:rPr>
        <w:t>19.7    Authorised Representatives</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ab/>
        <w:t>Any action required or permitted to be taken, and any document required or permitted to be executed under this Contract, may be taken or executed:</w:t>
      </w:r>
    </w:p>
    <w:p w:rsidR="002149ED" w:rsidRPr="008F657C" w:rsidRDefault="002149ED" w:rsidP="002B4E24">
      <w:pPr>
        <w:jc w:val="both"/>
        <w:rPr>
          <w:color w:val="000000" w:themeColor="text1"/>
        </w:rPr>
      </w:pPr>
    </w:p>
    <w:p w:rsidR="002149ED" w:rsidRPr="008F657C" w:rsidRDefault="002149ED" w:rsidP="002B4E24">
      <w:pPr>
        <w:ind w:left="1170" w:hanging="540"/>
        <w:jc w:val="both"/>
        <w:rPr>
          <w:color w:val="000000" w:themeColor="text1"/>
        </w:rPr>
      </w:pPr>
      <w:r w:rsidRPr="008F657C">
        <w:rPr>
          <w:color w:val="000000" w:themeColor="text1"/>
        </w:rPr>
        <w:t xml:space="preserve"> (</w:t>
      </w:r>
      <w:proofErr w:type="gramStart"/>
      <w:r w:rsidRPr="008F657C">
        <w:rPr>
          <w:color w:val="000000" w:themeColor="text1"/>
        </w:rPr>
        <w:t>a</w:t>
      </w:r>
      <w:proofErr w:type="gramEnd"/>
      <w:r w:rsidRPr="008F657C">
        <w:rPr>
          <w:color w:val="000000" w:themeColor="text1"/>
        </w:rPr>
        <w:t xml:space="preserve">)  </w:t>
      </w:r>
      <w:r w:rsidRPr="008F657C">
        <w:rPr>
          <w:color w:val="000000" w:themeColor="text1"/>
        </w:rPr>
        <w:tab/>
        <w:t xml:space="preserve">on behalf of the Owner by  </w:t>
      </w:r>
      <w:r w:rsidRPr="008F657C">
        <w:rPr>
          <w:b/>
          <w:bCs/>
          <w:color w:val="000000" w:themeColor="text1"/>
        </w:rPr>
        <w:t>___________________________</w:t>
      </w:r>
      <w:r w:rsidRPr="008F657C">
        <w:rPr>
          <w:color w:val="000000" w:themeColor="text1"/>
        </w:rPr>
        <w:t xml:space="preserve"> or his designated representative;</w:t>
      </w:r>
    </w:p>
    <w:p w:rsidR="002149ED" w:rsidRPr="008F657C" w:rsidRDefault="002149ED" w:rsidP="002B4E24">
      <w:pPr>
        <w:ind w:left="1170" w:hanging="540"/>
        <w:jc w:val="both"/>
        <w:rPr>
          <w:color w:val="000000" w:themeColor="text1"/>
        </w:rPr>
      </w:pPr>
    </w:p>
    <w:p w:rsidR="002149ED" w:rsidRPr="008F657C" w:rsidRDefault="002149ED" w:rsidP="002B4E24">
      <w:pPr>
        <w:ind w:left="1170" w:hanging="540"/>
        <w:jc w:val="both"/>
        <w:rPr>
          <w:color w:val="000000" w:themeColor="text1"/>
        </w:rPr>
      </w:pPr>
      <w:r w:rsidRPr="008F657C">
        <w:rPr>
          <w:color w:val="000000" w:themeColor="text1"/>
        </w:rPr>
        <w:t xml:space="preserve"> (b)   </w:t>
      </w:r>
      <w:r w:rsidRPr="008F657C">
        <w:rPr>
          <w:color w:val="000000" w:themeColor="text1"/>
        </w:rPr>
        <w:tab/>
      </w:r>
      <w:proofErr w:type="gramStart"/>
      <w:r w:rsidRPr="008F657C">
        <w:rPr>
          <w:color w:val="000000" w:themeColor="text1"/>
        </w:rPr>
        <w:t>on</w:t>
      </w:r>
      <w:proofErr w:type="gramEnd"/>
      <w:r w:rsidRPr="008F657C">
        <w:rPr>
          <w:color w:val="000000" w:themeColor="text1"/>
        </w:rPr>
        <w:t xml:space="preserve"> behalf of the Consultants ___________________________ or his  designated representative.</w:t>
      </w:r>
    </w:p>
    <w:p w:rsidR="002149ED" w:rsidRPr="008F657C" w:rsidRDefault="002149ED" w:rsidP="002B4E24">
      <w:pPr>
        <w:pStyle w:val="Subtitle"/>
        <w:jc w:val="both"/>
        <w:rPr>
          <w:rFonts w:ascii="Times New Roman" w:hAnsi="Times New Roman"/>
          <w:b w:val="0"/>
          <w:color w:val="000000" w:themeColor="text1"/>
          <w:sz w:val="24"/>
        </w:rPr>
      </w:pPr>
    </w:p>
    <w:p w:rsidR="002149ED" w:rsidRDefault="002149ED" w:rsidP="002B4E24">
      <w:pPr>
        <w:pStyle w:val="Subtitle"/>
        <w:jc w:val="both"/>
        <w:rPr>
          <w:rFonts w:ascii="Times New Roman" w:hAnsi="Times New Roman"/>
          <w:color w:val="000000" w:themeColor="text1"/>
          <w:sz w:val="24"/>
          <w:u w:val="none"/>
        </w:rPr>
      </w:pPr>
      <w:r w:rsidRPr="008F657C">
        <w:rPr>
          <w:rFonts w:ascii="Times New Roman" w:hAnsi="Times New Roman"/>
          <w:bCs w:val="0"/>
          <w:color w:val="000000" w:themeColor="text1"/>
          <w:sz w:val="24"/>
          <w:u w:val="none"/>
        </w:rPr>
        <w:t>19.8</w:t>
      </w:r>
      <w:r w:rsidRPr="008F657C">
        <w:rPr>
          <w:rFonts w:ascii="Times New Roman" w:hAnsi="Times New Roman"/>
          <w:color w:val="000000" w:themeColor="text1"/>
          <w:sz w:val="24"/>
          <w:u w:val="none"/>
        </w:rPr>
        <w:tab/>
        <w:t>WAIVER OF RIGHT.</w:t>
      </w:r>
      <w:r w:rsidRPr="008F657C">
        <w:rPr>
          <w:rFonts w:ascii="Times New Roman" w:hAnsi="Times New Roman"/>
          <w:color w:val="000000" w:themeColor="text1"/>
          <w:sz w:val="24"/>
          <w:u w:val="none"/>
        </w:rPr>
        <w:tab/>
      </w:r>
    </w:p>
    <w:p w:rsidR="009A7FB0" w:rsidRDefault="002149ED" w:rsidP="002B4E24">
      <w:pPr>
        <w:pStyle w:val="BodyTextIndent2"/>
        <w:spacing w:after="0" w:line="240" w:lineRule="auto"/>
        <w:ind w:left="720" w:hanging="180"/>
        <w:rPr>
          <w:color w:val="000000" w:themeColor="text1"/>
        </w:rPr>
      </w:pPr>
      <w:r w:rsidRPr="008F657C">
        <w:rPr>
          <w:color w:val="000000" w:themeColor="text1"/>
        </w:rPr>
        <w:lastRenderedPageBreak/>
        <w:t xml:space="preserve">   The failure of either party to enforce at any time or for any period of time, the provisions hereof shall not be construed to be waiver of any provision or of any right and shall not preclude such party from subsequently enforcing such provisions or right. </w:t>
      </w:r>
    </w:p>
    <w:p w:rsidR="006E16A0" w:rsidRDefault="006E16A0" w:rsidP="002B4E24">
      <w:pPr>
        <w:pStyle w:val="BodyTextIndent2"/>
        <w:spacing w:after="0" w:line="240" w:lineRule="auto"/>
        <w:ind w:left="720" w:hanging="180"/>
        <w:rPr>
          <w:color w:val="000000" w:themeColor="text1"/>
        </w:rPr>
      </w:pPr>
    </w:p>
    <w:p w:rsidR="002149ED" w:rsidRDefault="002149ED" w:rsidP="002B4E24">
      <w:pPr>
        <w:jc w:val="both"/>
        <w:rPr>
          <w:b/>
          <w:color w:val="000000" w:themeColor="text1"/>
        </w:rPr>
      </w:pPr>
      <w:r w:rsidRPr="008F657C">
        <w:rPr>
          <w:b/>
          <w:color w:val="000000" w:themeColor="text1"/>
        </w:rPr>
        <w:t xml:space="preserve">19.9  </w:t>
      </w:r>
      <w:r w:rsidRPr="008F657C">
        <w:rPr>
          <w:b/>
          <w:color w:val="000000" w:themeColor="text1"/>
        </w:rPr>
        <w:tab/>
        <w:t>SEVEREABILITY CLAUSE</w:t>
      </w:r>
    </w:p>
    <w:p w:rsidR="00A7380A" w:rsidRPr="008F657C" w:rsidRDefault="00A7380A" w:rsidP="002B4E24">
      <w:pPr>
        <w:jc w:val="both"/>
        <w:rPr>
          <w:b/>
          <w:color w:val="000000" w:themeColor="text1"/>
        </w:rPr>
      </w:pPr>
    </w:p>
    <w:p w:rsidR="002149ED" w:rsidRPr="008F657C" w:rsidRDefault="002149ED" w:rsidP="002B4E24">
      <w:pPr>
        <w:ind w:left="720"/>
        <w:jc w:val="both"/>
        <w:rPr>
          <w:color w:val="000000" w:themeColor="text1"/>
        </w:rPr>
      </w:pPr>
      <w:r w:rsidRPr="008F657C">
        <w:rPr>
          <w:color w:val="000000" w:themeColor="text1"/>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DF321C" w:rsidRPr="008F657C" w:rsidRDefault="00DF321C" w:rsidP="002B4E24">
      <w:pPr>
        <w:ind w:left="720"/>
        <w:jc w:val="both"/>
        <w:rPr>
          <w:color w:val="000000" w:themeColor="text1"/>
        </w:rPr>
      </w:pPr>
    </w:p>
    <w:p w:rsidR="002149ED" w:rsidRPr="008F657C" w:rsidRDefault="00DF321C" w:rsidP="002B4E24">
      <w:pPr>
        <w:ind w:left="720" w:hanging="720"/>
        <w:jc w:val="both"/>
        <w:rPr>
          <w:color w:val="000000" w:themeColor="text1"/>
        </w:rPr>
      </w:pPr>
      <w:r w:rsidRPr="008F657C">
        <w:rPr>
          <w:b/>
          <w:color w:val="000000" w:themeColor="text1"/>
        </w:rPr>
        <w:t>19.10</w:t>
      </w:r>
      <w:r w:rsidR="006B5606" w:rsidRPr="008F657C">
        <w:rPr>
          <w:color w:val="000000" w:themeColor="text1"/>
        </w:rPr>
        <w:tab/>
      </w:r>
      <w:r w:rsidR="002149ED" w:rsidRPr="008F657C">
        <w:rPr>
          <w:color w:val="000000" w:themeColor="text1"/>
        </w:rPr>
        <w:t>This Agreement may be executed in any number of counterparts which together shall constitute a single agreement.</w:t>
      </w: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r w:rsidRPr="008F657C">
        <w:rPr>
          <w:color w:val="000000" w:themeColor="text1"/>
        </w:rPr>
        <w:t xml:space="preserve">IN </w:t>
      </w:r>
      <w:r w:rsidR="00D94EEC" w:rsidRPr="008F657C">
        <w:rPr>
          <w:color w:val="000000" w:themeColor="text1"/>
        </w:rPr>
        <w:t>WITNESS WHEREOF</w:t>
      </w:r>
      <w:r w:rsidRPr="008F657C">
        <w:rPr>
          <w:color w:val="000000" w:themeColor="text1"/>
        </w:rPr>
        <w:t xml:space="preserve">, the Parties </w:t>
      </w:r>
      <w:r w:rsidR="00D94EEC" w:rsidRPr="008F657C">
        <w:rPr>
          <w:color w:val="000000" w:themeColor="text1"/>
        </w:rPr>
        <w:t>hereto have caused this Contract</w:t>
      </w:r>
      <w:r w:rsidRPr="008F657C">
        <w:rPr>
          <w:color w:val="000000" w:themeColor="text1"/>
        </w:rPr>
        <w:t xml:space="preserve"> to be signed in their </w:t>
      </w:r>
      <w:r w:rsidR="008254DB">
        <w:rPr>
          <w:color w:val="000000" w:themeColor="text1"/>
        </w:rPr>
        <w:t xml:space="preserve">respective names as of the day </w:t>
      </w:r>
      <w:r w:rsidRPr="008F657C">
        <w:rPr>
          <w:color w:val="000000" w:themeColor="text1"/>
        </w:rPr>
        <w:t>and   year first above written.</w:t>
      </w: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r w:rsidRPr="008F657C">
        <w:rPr>
          <w:color w:val="000000" w:themeColor="text1"/>
        </w:rPr>
        <w:tab/>
        <w:t>FOR AND ON BEHALF OF</w:t>
      </w:r>
    </w:p>
    <w:p w:rsidR="002149ED" w:rsidRPr="008F657C" w:rsidRDefault="002149ED" w:rsidP="002B4E24">
      <w:pPr>
        <w:jc w:val="both"/>
        <w:rPr>
          <w:color w:val="000000" w:themeColor="text1"/>
        </w:rPr>
      </w:pPr>
      <w:r w:rsidRPr="008F657C">
        <w:rPr>
          <w:color w:val="000000" w:themeColor="text1"/>
        </w:rPr>
        <w:tab/>
        <w:t>[OWNER]</w:t>
      </w: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r w:rsidRPr="008F657C">
        <w:rPr>
          <w:color w:val="000000" w:themeColor="text1"/>
        </w:rPr>
        <w:t xml:space="preserve">                        By</w:t>
      </w:r>
      <w:r w:rsidRPr="008F657C">
        <w:rPr>
          <w:color w:val="000000" w:themeColor="text1"/>
        </w:rPr>
        <w:tab/>
        <w:t xml:space="preserve">: </w:t>
      </w:r>
      <w:r w:rsidRPr="008F657C">
        <w:rPr>
          <w:color w:val="000000" w:themeColor="text1"/>
        </w:rPr>
        <w:tab/>
      </w:r>
    </w:p>
    <w:p w:rsidR="002149ED" w:rsidRPr="008F657C" w:rsidRDefault="002149ED" w:rsidP="002B4E24">
      <w:pPr>
        <w:jc w:val="both"/>
        <w:rPr>
          <w:color w:val="000000" w:themeColor="text1"/>
        </w:rPr>
      </w:pPr>
      <w:r w:rsidRPr="008F657C">
        <w:rPr>
          <w:color w:val="000000" w:themeColor="text1"/>
        </w:rPr>
        <w:tab/>
        <w:t>Authorized Representative</w:t>
      </w:r>
    </w:p>
    <w:p w:rsidR="002149ED" w:rsidRPr="008F657C" w:rsidRDefault="002149ED" w:rsidP="002B4E24">
      <w:pPr>
        <w:jc w:val="both"/>
        <w:rPr>
          <w:color w:val="000000" w:themeColor="text1"/>
        </w:rPr>
      </w:pPr>
    </w:p>
    <w:p w:rsidR="002149ED" w:rsidRPr="008F657C" w:rsidRDefault="002149ED" w:rsidP="002B4E24">
      <w:pPr>
        <w:pStyle w:val="Heading1"/>
        <w:tabs>
          <w:tab w:val="num" w:pos="1440"/>
        </w:tabs>
        <w:jc w:val="left"/>
        <w:rPr>
          <w:rFonts w:ascii="Times New Roman" w:hAnsi="Times New Roman"/>
          <w:color w:val="000000" w:themeColor="text1"/>
          <w:sz w:val="24"/>
          <w:szCs w:val="24"/>
        </w:rPr>
      </w:pPr>
      <w:r w:rsidRPr="008F657C">
        <w:rPr>
          <w:rFonts w:ascii="Times New Roman" w:hAnsi="Times New Roman"/>
          <w:color w:val="000000" w:themeColor="text1"/>
          <w:sz w:val="24"/>
          <w:szCs w:val="24"/>
        </w:rPr>
        <w:tab/>
        <w:t>FOR AND ON BEHALF OF</w:t>
      </w:r>
    </w:p>
    <w:p w:rsidR="002149ED" w:rsidRPr="008F657C" w:rsidRDefault="002149ED" w:rsidP="002B4E24">
      <w:pPr>
        <w:jc w:val="both"/>
        <w:rPr>
          <w:color w:val="000000" w:themeColor="text1"/>
        </w:rPr>
      </w:pPr>
      <w:r w:rsidRPr="008F657C">
        <w:rPr>
          <w:color w:val="000000" w:themeColor="text1"/>
        </w:rPr>
        <w:tab/>
        <w:t>[CONSULTANTS]</w:t>
      </w: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r w:rsidRPr="008F657C">
        <w:rPr>
          <w:color w:val="000000" w:themeColor="text1"/>
        </w:rPr>
        <w:tab/>
        <w:t xml:space="preserve">By </w:t>
      </w:r>
      <w:r w:rsidRPr="008F657C">
        <w:rPr>
          <w:color w:val="000000" w:themeColor="text1"/>
        </w:rPr>
        <w:tab/>
        <w:t xml:space="preserve">:  </w:t>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t>Authorized Representative</w:t>
      </w:r>
    </w:p>
    <w:p w:rsidR="002149ED" w:rsidRPr="008F657C" w:rsidRDefault="002149ED" w:rsidP="002B4E24">
      <w:pPr>
        <w:pStyle w:val="Heading5"/>
        <w:numPr>
          <w:ilvl w:val="4"/>
          <w:numId w:val="0"/>
        </w:numPr>
        <w:tabs>
          <w:tab w:val="num" w:pos="1008"/>
        </w:tabs>
        <w:spacing w:before="0" w:after="0"/>
        <w:ind w:left="2880" w:hanging="432"/>
        <w:jc w:val="both"/>
        <w:rPr>
          <w:rFonts w:ascii="Times New Roman" w:hAnsi="Times New Roman"/>
          <w:color w:val="000000" w:themeColor="text1"/>
          <w:sz w:val="24"/>
          <w:szCs w:val="24"/>
        </w:rPr>
      </w:pPr>
      <w:r w:rsidRPr="008F657C">
        <w:rPr>
          <w:rFonts w:ascii="Times New Roman" w:hAnsi="Times New Roman"/>
          <w:b w:val="0"/>
          <w:bCs w:val="0"/>
          <w:i w:val="0"/>
          <w:iCs w:val="0"/>
          <w:color w:val="000000" w:themeColor="text1"/>
          <w:sz w:val="24"/>
          <w:szCs w:val="24"/>
        </w:rPr>
        <w:br w:type="page"/>
      </w:r>
      <w:r w:rsidRPr="008F657C">
        <w:rPr>
          <w:rFonts w:ascii="Times New Roman" w:hAnsi="Times New Roman"/>
          <w:color w:val="000000" w:themeColor="text1"/>
          <w:sz w:val="24"/>
          <w:szCs w:val="24"/>
        </w:rPr>
        <w:lastRenderedPageBreak/>
        <w:t>LIST   OF APPENDICES</w:t>
      </w:r>
    </w:p>
    <w:p w:rsidR="002149ED" w:rsidRPr="008F657C" w:rsidRDefault="002149ED" w:rsidP="002B4E24">
      <w:pPr>
        <w:jc w:val="both"/>
        <w:rPr>
          <w:color w:val="000000" w:themeColor="text1"/>
        </w:rPr>
      </w:pPr>
    </w:p>
    <w:p w:rsidR="002149ED" w:rsidRPr="008F657C" w:rsidRDefault="002149ED" w:rsidP="002B4E24">
      <w:pPr>
        <w:pStyle w:val="Heading3"/>
        <w:numPr>
          <w:ilvl w:val="2"/>
          <w:numId w:val="0"/>
        </w:numPr>
        <w:tabs>
          <w:tab w:val="num" w:pos="720"/>
        </w:tabs>
        <w:spacing w:before="0" w:after="0"/>
        <w:ind w:left="720" w:hanging="432"/>
        <w:rPr>
          <w:rFonts w:ascii="Times New Roman" w:hAnsi="Times New Roman"/>
          <w:color w:val="000000" w:themeColor="text1"/>
          <w:sz w:val="24"/>
          <w:szCs w:val="24"/>
        </w:rPr>
      </w:pPr>
      <w:r w:rsidRPr="008F657C">
        <w:rPr>
          <w:rFonts w:ascii="Times New Roman" w:hAnsi="Times New Roman"/>
          <w:color w:val="000000" w:themeColor="text1"/>
          <w:sz w:val="24"/>
          <w:szCs w:val="24"/>
        </w:rPr>
        <w:t>Duties of the Consultants</w:t>
      </w:r>
    </w:p>
    <w:p w:rsidR="002149ED" w:rsidRPr="008F657C" w:rsidRDefault="002149ED" w:rsidP="002B4E24">
      <w:pPr>
        <w:jc w:val="both"/>
        <w:rPr>
          <w:color w:val="000000" w:themeColor="text1"/>
        </w:rPr>
      </w:pPr>
    </w:p>
    <w:p w:rsidR="002149ED" w:rsidRPr="008F657C" w:rsidRDefault="002149ED" w:rsidP="002B4E24">
      <w:pPr>
        <w:pStyle w:val="Heading8"/>
        <w:numPr>
          <w:ilvl w:val="7"/>
          <w:numId w:val="0"/>
        </w:numPr>
        <w:tabs>
          <w:tab w:val="num" w:pos="1440"/>
        </w:tabs>
        <w:spacing w:before="0" w:after="0"/>
        <w:ind w:left="1440" w:hanging="432"/>
        <w:rPr>
          <w:color w:val="000000" w:themeColor="text1"/>
        </w:rPr>
      </w:pPr>
      <w:r w:rsidRPr="008F657C">
        <w:rPr>
          <w:color w:val="000000" w:themeColor="text1"/>
        </w:rPr>
        <w:t>Description of the Services</w:t>
      </w:r>
    </w:p>
    <w:p w:rsidR="002149ED" w:rsidRPr="008F657C" w:rsidRDefault="002149ED" w:rsidP="002B4E24">
      <w:pPr>
        <w:jc w:val="both"/>
        <w:rPr>
          <w:color w:val="000000" w:themeColor="text1"/>
        </w:rPr>
      </w:pPr>
    </w:p>
    <w:p w:rsidR="002149ED" w:rsidRPr="008F657C" w:rsidRDefault="002149ED" w:rsidP="002B4E24">
      <w:pPr>
        <w:tabs>
          <w:tab w:val="left" w:pos="1440"/>
        </w:tabs>
        <w:ind w:left="1680" w:hanging="960"/>
        <w:jc w:val="both"/>
        <w:rPr>
          <w:color w:val="000000" w:themeColor="text1"/>
        </w:rPr>
      </w:pPr>
      <w:r w:rsidRPr="008F657C">
        <w:rPr>
          <w:color w:val="000000" w:themeColor="text1"/>
        </w:rPr>
        <w:t xml:space="preserve">A </w:t>
      </w:r>
      <w:r w:rsidRPr="008F657C">
        <w:rPr>
          <w:color w:val="000000" w:themeColor="text1"/>
        </w:rPr>
        <w:tab/>
        <w:t xml:space="preserve">- </w:t>
      </w:r>
      <w:r w:rsidRPr="008F657C">
        <w:rPr>
          <w:color w:val="000000" w:themeColor="text1"/>
        </w:rPr>
        <w:tab/>
        <w:t>Detailed descriptions of the Services to be   provided</w:t>
      </w:r>
      <w:r w:rsidR="007B1F68" w:rsidRPr="008F657C">
        <w:rPr>
          <w:color w:val="000000" w:themeColor="text1"/>
        </w:rPr>
        <w:t xml:space="preserve"> as per scope of work and deliverables indicated in Bid invitation Letter of Bid Document, letter of the bidding </w:t>
      </w:r>
      <w:r w:rsidRPr="008F657C">
        <w:rPr>
          <w:color w:val="000000" w:themeColor="text1"/>
        </w:rPr>
        <w:t>; dates for completion of various tasks; place of performance for different   tasks; specific tasks to be approved by Owner; etc.</w:t>
      </w:r>
    </w:p>
    <w:p w:rsidR="002149ED" w:rsidRPr="008F657C" w:rsidRDefault="002149ED" w:rsidP="002B4E24">
      <w:pPr>
        <w:jc w:val="both"/>
        <w:rPr>
          <w:color w:val="000000" w:themeColor="text1"/>
        </w:rPr>
      </w:pPr>
    </w:p>
    <w:p w:rsidR="002149ED" w:rsidRPr="008F657C" w:rsidRDefault="002149ED" w:rsidP="002B4E24">
      <w:pPr>
        <w:pStyle w:val="Heading3"/>
        <w:numPr>
          <w:ilvl w:val="2"/>
          <w:numId w:val="0"/>
        </w:numPr>
        <w:tabs>
          <w:tab w:val="num" w:pos="720"/>
        </w:tabs>
        <w:spacing w:before="0" w:after="0"/>
        <w:ind w:left="720" w:hanging="432"/>
        <w:rPr>
          <w:rFonts w:ascii="Times New Roman" w:hAnsi="Times New Roman"/>
          <w:color w:val="000000" w:themeColor="text1"/>
          <w:sz w:val="24"/>
          <w:szCs w:val="24"/>
        </w:rPr>
      </w:pPr>
      <w:r w:rsidRPr="008F657C">
        <w:rPr>
          <w:rFonts w:ascii="Times New Roman" w:hAnsi="Times New Roman"/>
          <w:color w:val="000000" w:themeColor="text1"/>
          <w:sz w:val="24"/>
          <w:szCs w:val="24"/>
        </w:rPr>
        <w:tab/>
        <w:t>Reporting requirements</w:t>
      </w:r>
    </w:p>
    <w:p w:rsidR="002149ED" w:rsidRPr="008F657C" w:rsidRDefault="002149ED" w:rsidP="002B4E24">
      <w:pPr>
        <w:jc w:val="both"/>
        <w:rPr>
          <w:color w:val="000000" w:themeColor="text1"/>
        </w:rPr>
      </w:pPr>
    </w:p>
    <w:p w:rsidR="002149ED" w:rsidRPr="008F657C" w:rsidRDefault="002149ED" w:rsidP="002B4E24">
      <w:pPr>
        <w:tabs>
          <w:tab w:val="left" w:pos="1440"/>
        </w:tabs>
        <w:ind w:left="1710" w:hanging="990"/>
        <w:jc w:val="both"/>
        <w:rPr>
          <w:color w:val="000000" w:themeColor="text1"/>
        </w:rPr>
      </w:pPr>
      <w:r w:rsidRPr="008F657C">
        <w:rPr>
          <w:color w:val="000000" w:themeColor="text1"/>
        </w:rPr>
        <w:t xml:space="preserve">B     </w:t>
      </w:r>
      <w:r w:rsidRPr="008F657C">
        <w:rPr>
          <w:color w:val="000000" w:themeColor="text1"/>
        </w:rPr>
        <w:tab/>
        <w:t xml:space="preserve">-  </w:t>
      </w:r>
      <w:r w:rsidRPr="008F657C">
        <w:rPr>
          <w:color w:val="000000" w:themeColor="text1"/>
        </w:rPr>
        <w:tab/>
        <w:t>Format, frequency and contents of reports; persons to receive them; dates of submission; etc.</w:t>
      </w:r>
    </w:p>
    <w:p w:rsidR="002149ED" w:rsidRPr="008F657C" w:rsidRDefault="002149ED" w:rsidP="002B4E24">
      <w:pPr>
        <w:ind w:left="630" w:hanging="630"/>
        <w:jc w:val="both"/>
        <w:rPr>
          <w:color w:val="000000" w:themeColor="text1"/>
        </w:rPr>
      </w:pPr>
    </w:p>
    <w:p w:rsidR="002149ED" w:rsidRPr="008F657C" w:rsidRDefault="002149ED" w:rsidP="002B4E24">
      <w:pPr>
        <w:pStyle w:val="Heading3"/>
        <w:numPr>
          <w:ilvl w:val="2"/>
          <w:numId w:val="0"/>
        </w:numPr>
        <w:tabs>
          <w:tab w:val="num" w:pos="720"/>
        </w:tabs>
        <w:spacing w:before="0" w:after="0"/>
        <w:ind w:left="720" w:hanging="432"/>
        <w:rPr>
          <w:rFonts w:ascii="Times New Roman" w:hAnsi="Times New Roman"/>
          <w:bCs w:val="0"/>
          <w:color w:val="000000" w:themeColor="text1"/>
          <w:sz w:val="24"/>
          <w:szCs w:val="24"/>
        </w:rPr>
      </w:pPr>
      <w:r w:rsidRPr="008F657C">
        <w:rPr>
          <w:rFonts w:ascii="Times New Roman" w:hAnsi="Times New Roman"/>
          <w:bCs w:val="0"/>
          <w:color w:val="000000" w:themeColor="text1"/>
          <w:sz w:val="24"/>
          <w:szCs w:val="24"/>
        </w:rPr>
        <w:tab/>
        <w:t>Consultants' Personnel</w:t>
      </w:r>
    </w:p>
    <w:p w:rsidR="002149ED" w:rsidRPr="008F657C" w:rsidRDefault="002149ED" w:rsidP="002B4E24">
      <w:pPr>
        <w:ind w:left="630" w:hanging="630"/>
        <w:jc w:val="both"/>
        <w:rPr>
          <w:color w:val="000000" w:themeColor="text1"/>
        </w:rPr>
      </w:pPr>
    </w:p>
    <w:p w:rsidR="002149ED" w:rsidRPr="008F657C" w:rsidRDefault="002149ED" w:rsidP="002B4E24">
      <w:pPr>
        <w:pStyle w:val="BlockText"/>
        <w:ind w:right="-120"/>
        <w:rPr>
          <w:rFonts w:ascii="Times New Roman" w:hAnsi="Times New Roman"/>
          <w:color w:val="000000" w:themeColor="text1"/>
          <w:szCs w:val="24"/>
        </w:rPr>
      </w:pPr>
      <w:r w:rsidRPr="008F657C">
        <w:rPr>
          <w:rFonts w:ascii="Times New Roman" w:hAnsi="Times New Roman"/>
          <w:color w:val="000000" w:themeColor="text1"/>
          <w:szCs w:val="24"/>
        </w:rPr>
        <w:t xml:space="preserve">C  </w:t>
      </w:r>
      <w:r w:rsidRPr="008F657C">
        <w:rPr>
          <w:rFonts w:ascii="Times New Roman" w:hAnsi="Times New Roman"/>
          <w:color w:val="000000" w:themeColor="text1"/>
          <w:szCs w:val="24"/>
        </w:rPr>
        <w:tab/>
        <w:t xml:space="preserve">-  </w:t>
      </w:r>
      <w:r w:rsidRPr="008F657C">
        <w:rPr>
          <w:rFonts w:ascii="Times New Roman" w:hAnsi="Times New Roman"/>
          <w:color w:val="000000" w:themeColor="text1"/>
          <w:szCs w:val="24"/>
        </w:rPr>
        <w:tab/>
        <w:t>Titles and names, [if already available], detailed job descriptions and minimum qualifications of Personnel to be assigned to work in India, and man-months for each.</w:t>
      </w:r>
    </w:p>
    <w:p w:rsidR="002149ED" w:rsidRPr="008F657C" w:rsidRDefault="002149ED" w:rsidP="002B4E24">
      <w:pPr>
        <w:ind w:left="1620" w:hanging="1620"/>
        <w:jc w:val="both"/>
        <w:rPr>
          <w:color w:val="000000" w:themeColor="text1"/>
        </w:rPr>
      </w:pPr>
    </w:p>
    <w:p w:rsidR="002149ED" w:rsidRPr="008F657C" w:rsidRDefault="002149ED" w:rsidP="002B4E24">
      <w:pPr>
        <w:pStyle w:val="Heading4"/>
        <w:numPr>
          <w:ilvl w:val="3"/>
          <w:numId w:val="0"/>
        </w:numPr>
        <w:tabs>
          <w:tab w:val="num" w:pos="864"/>
        </w:tabs>
        <w:spacing w:before="0" w:after="0"/>
        <w:rPr>
          <w:color w:val="000000" w:themeColor="text1"/>
          <w:sz w:val="24"/>
          <w:szCs w:val="24"/>
        </w:rPr>
      </w:pPr>
      <w:r w:rsidRPr="008F657C">
        <w:rPr>
          <w:color w:val="000000" w:themeColor="text1"/>
          <w:sz w:val="24"/>
          <w:szCs w:val="24"/>
        </w:rPr>
        <w:t>Duties of the Owner</w:t>
      </w:r>
    </w:p>
    <w:p w:rsidR="002149ED" w:rsidRPr="008F657C" w:rsidRDefault="002149ED" w:rsidP="002B4E24">
      <w:pPr>
        <w:ind w:left="630" w:hanging="630"/>
        <w:jc w:val="both"/>
        <w:rPr>
          <w:color w:val="000000" w:themeColor="text1"/>
        </w:rPr>
      </w:pPr>
    </w:p>
    <w:p w:rsidR="002149ED" w:rsidRPr="008F657C" w:rsidRDefault="002149ED" w:rsidP="002B4E24">
      <w:pPr>
        <w:tabs>
          <w:tab w:val="left" w:pos="1440"/>
        </w:tabs>
        <w:ind w:left="1680" w:hanging="960"/>
        <w:jc w:val="both"/>
        <w:rPr>
          <w:color w:val="000000" w:themeColor="text1"/>
        </w:rPr>
      </w:pPr>
      <w:r w:rsidRPr="008F657C">
        <w:rPr>
          <w:color w:val="000000" w:themeColor="text1"/>
        </w:rPr>
        <w:t xml:space="preserve">D   </w:t>
      </w:r>
      <w:r w:rsidRPr="008F657C">
        <w:rPr>
          <w:color w:val="000000" w:themeColor="text1"/>
        </w:rPr>
        <w:tab/>
        <w:t>- Services, facilities</w:t>
      </w:r>
      <w:r w:rsidR="00431F71" w:rsidRPr="008F657C">
        <w:rPr>
          <w:color w:val="000000" w:themeColor="text1"/>
        </w:rPr>
        <w:t xml:space="preserve">, </w:t>
      </w:r>
      <w:r w:rsidRPr="008F657C">
        <w:rPr>
          <w:color w:val="000000" w:themeColor="text1"/>
        </w:rPr>
        <w:t>to be made available to the     Consultants by the Owner.</w:t>
      </w:r>
    </w:p>
    <w:p w:rsidR="002149ED" w:rsidRPr="008F657C" w:rsidRDefault="002149ED" w:rsidP="00444CB7">
      <w:pPr>
        <w:jc w:val="both"/>
        <w:rPr>
          <w:color w:val="000000" w:themeColor="text1"/>
        </w:rPr>
      </w:pPr>
    </w:p>
    <w:p w:rsidR="002149ED" w:rsidRPr="008F657C" w:rsidRDefault="002149ED" w:rsidP="002B4E24">
      <w:pPr>
        <w:ind w:left="630" w:hanging="630"/>
        <w:jc w:val="both"/>
        <w:rPr>
          <w:color w:val="000000" w:themeColor="text1"/>
        </w:rPr>
      </w:pPr>
    </w:p>
    <w:p w:rsidR="002149ED" w:rsidRPr="008F657C" w:rsidRDefault="002149ED" w:rsidP="002B4E24">
      <w:pPr>
        <w:ind w:left="630" w:hanging="630"/>
        <w:jc w:val="both"/>
        <w:rPr>
          <w:b/>
          <w:bCs/>
          <w:color w:val="000000" w:themeColor="text1"/>
        </w:rPr>
      </w:pPr>
      <w:r w:rsidRPr="008F657C">
        <w:rPr>
          <w:b/>
          <w:bCs/>
          <w:color w:val="000000" w:themeColor="text1"/>
        </w:rPr>
        <w:t xml:space="preserve"> Letter of Award</w:t>
      </w:r>
    </w:p>
    <w:p w:rsidR="002149ED" w:rsidRPr="008F657C" w:rsidRDefault="002149ED" w:rsidP="002B4E24">
      <w:pPr>
        <w:ind w:left="630" w:hanging="630"/>
        <w:jc w:val="both"/>
        <w:rPr>
          <w:color w:val="000000" w:themeColor="text1"/>
        </w:rPr>
      </w:pPr>
    </w:p>
    <w:p w:rsidR="002149ED" w:rsidRPr="008F657C" w:rsidRDefault="002149ED" w:rsidP="002B4E24">
      <w:pPr>
        <w:ind w:left="630" w:hanging="630"/>
        <w:jc w:val="both"/>
        <w:rPr>
          <w:color w:val="000000" w:themeColor="text1"/>
        </w:rPr>
      </w:pPr>
    </w:p>
    <w:p w:rsidR="002149ED" w:rsidRPr="008F657C" w:rsidRDefault="002149ED" w:rsidP="002B4E24">
      <w:pPr>
        <w:ind w:left="630" w:hanging="630"/>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486068" w:rsidRPr="008F657C" w:rsidRDefault="00486068" w:rsidP="002B4E24">
      <w:pPr>
        <w:jc w:val="both"/>
        <w:rPr>
          <w:color w:val="000000" w:themeColor="text1"/>
        </w:rPr>
      </w:pPr>
    </w:p>
    <w:p w:rsidR="005B27E6" w:rsidRPr="008F657C" w:rsidRDefault="005B27E6" w:rsidP="002B4E24">
      <w:pPr>
        <w:jc w:val="both"/>
        <w:rPr>
          <w:color w:val="000000" w:themeColor="text1"/>
        </w:rPr>
      </w:pPr>
    </w:p>
    <w:p w:rsidR="005B27E6" w:rsidRPr="008F657C" w:rsidRDefault="005B27E6" w:rsidP="002B4E24">
      <w:pPr>
        <w:jc w:val="both"/>
        <w:rPr>
          <w:color w:val="000000" w:themeColor="text1"/>
        </w:rPr>
      </w:pPr>
    </w:p>
    <w:p w:rsidR="005E0CA6" w:rsidRDefault="005E0CA6">
      <w:pPr>
        <w:rPr>
          <w:color w:val="000000" w:themeColor="text1"/>
        </w:rPr>
      </w:pPr>
      <w:r>
        <w:rPr>
          <w:color w:val="000000" w:themeColor="text1"/>
        </w:rPr>
        <w:br w:type="page"/>
      </w:r>
    </w:p>
    <w:p w:rsidR="005B27E6" w:rsidRPr="008F657C" w:rsidRDefault="005B27E6" w:rsidP="002B4E24">
      <w:pPr>
        <w:jc w:val="both"/>
        <w:rPr>
          <w:color w:val="000000" w:themeColor="text1"/>
        </w:rPr>
      </w:pPr>
    </w:p>
    <w:p w:rsidR="002149ED" w:rsidRPr="008F657C" w:rsidRDefault="002149ED" w:rsidP="002B4E24">
      <w:pPr>
        <w:jc w:val="right"/>
        <w:rPr>
          <w:b/>
          <w:color w:val="000000" w:themeColor="text1"/>
        </w:rPr>
      </w:pPr>
      <w:r w:rsidRPr="008F657C">
        <w:rPr>
          <w:b/>
          <w:color w:val="000000" w:themeColor="text1"/>
        </w:rPr>
        <w:t>APPENDIX -A</w:t>
      </w:r>
    </w:p>
    <w:p w:rsidR="002149ED" w:rsidRPr="008F657C" w:rsidRDefault="002149ED" w:rsidP="002B4E24">
      <w:pPr>
        <w:jc w:val="both"/>
        <w:rPr>
          <w:b/>
          <w:color w:val="000000" w:themeColor="text1"/>
        </w:rPr>
      </w:pPr>
    </w:p>
    <w:p w:rsidR="002149ED" w:rsidRPr="008F657C" w:rsidRDefault="002149ED" w:rsidP="002B4E24">
      <w:pPr>
        <w:pStyle w:val="Heading5"/>
        <w:numPr>
          <w:ilvl w:val="4"/>
          <w:numId w:val="0"/>
        </w:numPr>
        <w:tabs>
          <w:tab w:val="num" w:pos="1008"/>
        </w:tabs>
        <w:spacing w:before="0" w:after="0"/>
        <w:ind w:left="1008" w:hanging="432"/>
        <w:jc w:val="both"/>
        <w:rPr>
          <w:rFonts w:ascii="Times New Roman" w:hAnsi="Times New Roman"/>
          <w:bCs w:val="0"/>
          <w:color w:val="000000" w:themeColor="text1"/>
          <w:sz w:val="24"/>
          <w:szCs w:val="24"/>
        </w:rPr>
      </w:pPr>
      <w:r w:rsidRPr="008F657C">
        <w:rPr>
          <w:rFonts w:ascii="Times New Roman" w:hAnsi="Times New Roman"/>
          <w:bCs w:val="0"/>
          <w:color w:val="000000" w:themeColor="text1"/>
          <w:sz w:val="24"/>
          <w:szCs w:val="24"/>
        </w:rPr>
        <w:t>DESCRIPTION OF THE SERVICES</w:t>
      </w: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412A87" w:rsidP="002B4E24">
      <w:pPr>
        <w:tabs>
          <w:tab w:val="left" w:pos="1440"/>
        </w:tabs>
        <w:ind w:left="709" w:firstLine="11"/>
        <w:jc w:val="both"/>
        <w:rPr>
          <w:color w:val="000000" w:themeColor="text1"/>
        </w:rPr>
      </w:pPr>
      <w:r w:rsidRPr="008F657C">
        <w:rPr>
          <w:color w:val="000000" w:themeColor="text1"/>
        </w:rPr>
        <w:t xml:space="preserve">The consultant has to provide services as detailed below </w:t>
      </w:r>
      <w:r w:rsidR="007B1F68" w:rsidRPr="008F657C">
        <w:rPr>
          <w:color w:val="000000" w:themeColor="text1"/>
        </w:rPr>
        <w:t>as per scope of work and deliverables indicated in Bid invitation Letter of Bid Document</w:t>
      </w:r>
      <w:r w:rsidR="00486068" w:rsidRPr="008F657C">
        <w:rPr>
          <w:color w:val="000000" w:themeColor="text1"/>
        </w:rPr>
        <w:t>/</w:t>
      </w:r>
      <w:proofErr w:type="spellStart"/>
      <w:r w:rsidR="00486068" w:rsidRPr="008F657C">
        <w:rPr>
          <w:color w:val="000000" w:themeColor="text1"/>
        </w:rPr>
        <w:t>LoA</w:t>
      </w:r>
      <w:proofErr w:type="spellEnd"/>
      <w:r w:rsidR="007B1F68" w:rsidRPr="008F657C">
        <w:rPr>
          <w:color w:val="000000" w:themeColor="text1"/>
        </w:rPr>
        <w:t xml:space="preserve">, letter of the </w:t>
      </w:r>
      <w:r w:rsidR="008254DB" w:rsidRPr="008F657C">
        <w:rPr>
          <w:color w:val="000000" w:themeColor="text1"/>
        </w:rPr>
        <w:t>bidding;</w:t>
      </w:r>
      <w:r w:rsidR="007B1F68" w:rsidRPr="008F657C">
        <w:rPr>
          <w:color w:val="000000" w:themeColor="text1"/>
        </w:rPr>
        <w:t xml:space="preserve"> dates for completion of various tasks; place of performance for different   tasks; specific tasks to be approved by Owner; etc.</w:t>
      </w:r>
      <w:r w:rsidR="00B615C5">
        <w:rPr>
          <w:color w:val="000000" w:themeColor="text1"/>
        </w:rPr>
        <w:t xml:space="preserve"> </w:t>
      </w:r>
      <w:r w:rsidR="002149ED" w:rsidRPr="008F657C">
        <w:rPr>
          <w:color w:val="000000" w:themeColor="text1"/>
        </w:rPr>
        <w:t xml:space="preserve">which is required for the successful completion of the assignment </w:t>
      </w:r>
    </w:p>
    <w:p w:rsidR="002149ED" w:rsidRPr="008F657C" w:rsidRDefault="002149ED" w:rsidP="002B4E24">
      <w:pPr>
        <w:pStyle w:val="BodyTextIndent3"/>
        <w:spacing w:after="0"/>
        <w:ind w:left="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ind w:left="5400" w:hanging="5040"/>
        <w:jc w:val="both"/>
        <w:rPr>
          <w:color w:val="000000" w:themeColor="text1"/>
        </w:rPr>
      </w:pPr>
    </w:p>
    <w:p w:rsidR="002149ED" w:rsidRPr="008F657C" w:rsidRDefault="002149ED" w:rsidP="002B4E24">
      <w:pPr>
        <w:ind w:left="5400" w:hanging="5040"/>
        <w:jc w:val="both"/>
        <w:rPr>
          <w:color w:val="000000" w:themeColor="text1"/>
        </w:rPr>
      </w:pPr>
    </w:p>
    <w:p w:rsidR="002149ED" w:rsidRPr="008F657C" w:rsidRDefault="002149ED" w:rsidP="002B4E24">
      <w:pPr>
        <w:ind w:left="5400" w:hanging="5040"/>
        <w:jc w:val="both"/>
        <w:rPr>
          <w:color w:val="000000" w:themeColor="text1"/>
        </w:rPr>
      </w:pPr>
      <w:r w:rsidRPr="008F657C">
        <w:rPr>
          <w:color w:val="000000" w:themeColor="text1"/>
        </w:rPr>
        <w:t>Authorized /designated</w:t>
      </w:r>
      <w:r w:rsidRPr="008F657C">
        <w:rPr>
          <w:color w:val="000000" w:themeColor="text1"/>
        </w:rPr>
        <w:tab/>
        <w:t xml:space="preserve">    Authorized /designated </w:t>
      </w:r>
    </w:p>
    <w:p w:rsidR="002149ED" w:rsidRPr="008F657C" w:rsidRDefault="002149ED" w:rsidP="002B4E24">
      <w:pPr>
        <w:pStyle w:val="Heading1"/>
        <w:tabs>
          <w:tab w:val="num" w:pos="1440"/>
        </w:tabs>
        <w:ind w:left="5400" w:hanging="5040"/>
        <w:jc w:val="left"/>
        <w:rPr>
          <w:rFonts w:ascii="Times New Roman" w:hAnsi="Times New Roman"/>
          <w:color w:val="000000" w:themeColor="text1"/>
          <w:sz w:val="24"/>
          <w:szCs w:val="24"/>
        </w:rPr>
      </w:pPr>
      <w:r w:rsidRPr="008F657C">
        <w:rPr>
          <w:rFonts w:ascii="Times New Roman" w:hAnsi="Times New Roman"/>
          <w:color w:val="000000" w:themeColor="text1"/>
          <w:sz w:val="24"/>
          <w:szCs w:val="24"/>
        </w:rPr>
        <w:t>Representative of Owner</w:t>
      </w:r>
      <w:r w:rsidRPr="008F657C">
        <w:rPr>
          <w:rFonts w:ascii="Times New Roman" w:hAnsi="Times New Roman"/>
          <w:color w:val="000000" w:themeColor="text1"/>
          <w:sz w:val="24"/>
          <w:szCs w:val="24"/>
        </w:rPr>
        <w:tab/>
        <w:t>Representative of Consultant</w:t>
      </w:r>
    </w:p>
    <w:p w:rsidR="002149ED" w:rsidRPr="008F657C" w:rsidRDefault="002149ED" w:rsidP="002B4E24">
      <w:pPr>
        <w:ind w:left="720"/>
        <w:jc w:val="right"/>
        <w:rPr>
          <w:b/>
          <w:color w:val="000000" w:themeColor="text1"/>
        </w:rPr>
      </w:pPr>
      <w:r w:rsidRPr="008F657C">
        <w:rPr>
          <w:b/>
          <w:color w:val="000000" w:themeColor="text1"/>
        </w:rPr>
        <w:br w:type="page"/>
      </w:r>
      <w:r w:rsidRPr="008F657C">
        <w:rPr>
          <w:b/>
          <w:color w:val="000000" w:themeColor="text1"/>
        </w:rPr>
        <w:lastRenderedPageBreak/>
        <w:t>APPENDIX-B</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p>
    <w:p w:rsidR="002149ED" w:rsidRPr="008F657C" w:rsidRDefault="002149ED" w:rsidP="002B4E24">
      <w:pPr>
        <w:pStyle w:val="Heading5"/>
        <w:numPr>
          <w:ilvl w:val="4"/>
          <w:numId w:val="0"/>
        </w:numPr>
        <w:tabs>
          <w:tab w:val="num" w:pos="1008"/>
        </w:tabs>
        <w:spacing w:before="0" w:after="0"/>
        <w:ind w:left="720" w:hanging="432"/>
        <w:jc w:val="both"/>
        <w:rPr>
          <w:rFonts w:ascii="Times New Roman" w:hAnsi="Times New Roman"/>
          <w:bCs w:val="0"/>
          <w:color w:val="000000" w:themeColor="text1"/>
          <w:sz w:val="24"/>
          <w:szCs w:val="24"/>
        </w:rPr>
      </w:pPr>
      <w:r w:rsidRPr="008F657C">
        <w:rPr>
          <w:rFonts w:ascii="Times New Roman" w:hAnsi="Times New Roman"/>
          <w:bCs w:val="0"/>
          <w:color w:val="000000" w:themeColor="text1"/>
          <w:sz w:val="24"/>
          <w:szCs w:val="24"/>
        </w:rPr>
        <w:t>REPORTING REQUIREMENTS</w:t>
      </w:r>
    </w:p>
    <w:p w:rsidR="002149ED" w:rsidRPr="008F657C" w:rsidRDefault="002149ED" w:rsidP="002B4E24">
      <w:pPr>
        <w:jc w:val="both"/>
        <w:rPr>
          <w:color w:val="000000" w:themeColor="text1"/>
        </w:rPr>
      </w:pPr>
    </w:p>
    <w:p w:rsidR="002149ED" w:rsidRPr="008F657C" w:rsidRDefault="002149ED" w:rsidP="00546FF9">
      <w:pPr>
        <w:pStyle w:val="BodyText2"/>
        <w:numPr>
          <w:ilvl w:val="0"/>
          <w:numId w:val="12"/>
        </w:numPr>
        <w:jc w:val="both"/>
        <w:rPr>
          <w:rFonts w:ascii="Times New Roman" w:hAnsi="Times New Roman"/>
          <w:color w:val="000000" w:themeColor="text1"/>
          <w:sz w:val="24"/>
        </w:rPr>
      </w:pPr>
      <w:r w:rsidRPr="008F657C">
        <w:rPr>
          <w:rFonts w:ascii="Times New Roman" w:hAnsi="Times New Roman"/>
          <w:color w:val="000000" w:themeColor="text1"/>
          <w:sz w:val="24"/>
        </w:rPr>
        <w:t>The Deliverables, Time Schedule and the Completion period will be as indicated below or as agreed from time to time::</w:t>
      </w:r>
    </w:p>
    <w:p w:rsidR="002149ED" w:rsidRPr="008F657C" w:rsidRDefault="002149ED" w:rsidP="002B4E24">
      <w:pPr>
        <w:pStyle w:val="BodyText2"/>
        <w:rPr>
          <w:rFonts w:ascii="Times New Roman" w:hAnsi="Times New Roman"/>
          <w:color w:val="000000" w:themeColor="text1"/>
          <w:sz w:val="24"/>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pStyle w:val="BodyText2"/>
        <w:rPr>
          <w:rFonts w:ascii="Times New Roman" w:hAnsi="Times New Roman"/>
          <w:color w:val="000000" w:themeColor="text1"/>
          <w:sz w:val="24"/>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5400" w:hanging="5040"/>
        <w:jc w:val="both"/>
        <w:rPr>
          <w:color w:val="000000" w:themeColor="text1"/>
        </w:rPr>
      </w:pPr>
      <w:r w:rsidRPr="008F657C">
        <w:rPr>
          <w:color w:val="000000" w:themeColor="text1"/>
        </w:rPr>
        <w:t>Authorized /designated</w:t>
      </w:r>
      <w:r w:rsidRPr="008F657C">
        <w:rPr>
          <w:color w:val="000000" w:themeColor="text1"/>
        </w:rPr>
        <w:tab/>
        <w:t xml:space="preserve">    Authorized /designated </w:t>
      </w:r>
    </w:p>
    <w:p w:rsidR="002149ED" w:rsidRPr="008F657C" w:rsidRDefault="00652271" w:rsidP="002B4E24">
      <w:pPr>
        <w:pStyle w:val="Heading1"/>
        <w:tabs>
          <w:tab w:val="num" w:pos="1440"/>
        </w:tabs>
        <w:ind w:left="5400" w:hanging="5040"/>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Representative of </w:t>
      </w:r>
      <w:r w:rsidR="002149ED" w:rsidRPr="008F657C">
        <w:rPr>
          <w:rFonts w:ascii="Times New Roman" w:hAnsi="Times New Roman"/>
          <w:color w:val="000000" w:themeColor="text1"/>
          <w:sz w:val="24"/>
          <w:szCs w:val="24"/>
        </w:rPr>
        <w:t>Owner</w:t>
      </w:r>
      <w:r w:rsidR="002149ED" w:rsidRPr="008F657C">
        <w:rPr>
          <w:rFonts w:ascii="Times New Roman" w:hAnsi="Times New Roman"/>
          <w:color w:val="000000" w:themeColor="text1"/>
          <w:sz w:val="24"/>
          <w:szCs w:val="24"/>
        </w:rPr>
        <w:tab/>
        <w:t xml:space="preserve">Representative </w:t>
      </w:r>
      <w:r w:rsidR="009A7FB0" w:rsidRPr="008F657C">
        <w:rPr>
          <w:rFonts w:ascii="Times New Roman" w:hAnsi="Times New Roman"/>
          <w:color w:val="000000" w:themeColor="text1"/>
          <w:sz w:val="24"/>
          <w:szCs w:val="24"/>
        </w:rPr>
        <w:t>of Consultant</w:t>
      </w:r>
    </w:p>
    <w:p w:rsidR="002149ED" w:rsidRPr="008F657C" w:rsidRDefault="002149ED" w:rsidP="002B4E24">
      <w:pPr>
        <w:ind w:left="720"/>
        <w:jc w:val="right"/>
        <w:rPr>
          <w:b/>
          <w:color w:val="000000" w:themeColor="text1"/>
        </w:rPr>
      </w:pPr>
      <w:r w:rsidRPr="008F657C">
        <w:rPr>
          <w:color w:val="000000" w:themeColor="text1"/>
        </w:rPr>
        <w:br w:type="page"/>
      </w:r>
      <w:r w:rsidRPr="008F657C">
        <w:rPr>
          <w:b/>
          <w:color w:val="000000" w:themeColor="text1"/>
        </w:rPr>
        <w:lastRenderedPageBreak/>
        <w:t>APPENDIX-C</w:t>
      </w:r>
    </w:p>
    <w:p w:rsidR="002149ED" w:rsidRPr="008F657C" w:rsidRDefault="002149ED" w:rsidP="002B4E24">
      <w:pPr>
        <w:ind w:left="720"/>
        <w:jc w:val="both"/>
        <w:rPr>
          <w:b/>
          <w:color w:val="000000" w:themeColor="text1"/>
        </w:rPr>
      </w:pPr>
    </w:p>
    <w:p w:rsidR="002149ED" w:rsidRPr="008F657C" w:rsidRDefault="002149ED" w:rsidP="002B4E24">
      <w:pPr>
        <w:ind w:left="720"/>
        <w:jc w:val="both"/>
        <w:rPr>
          <w:b/>
          <w:color w:val="000000" w:themeColor="text1"/>
        </w:rPr>
      </w:pPr>
    </w:p>
    <w:p w:rsidR="002149ED" w:rsidRPr="008F657C" w:rsidRDefault="002149ED" w:rsidP="00431F71">
      <w:pPr>
        <w:ind w:left="720"/>
        <w:jc w:val="center"/>
        <w:rPr>
          <w:b/>
          <w:color w:val="000000" w:themeColor="text1"/>
        </w:rPr>
      </w:pPr>
      <w:r w:rsidRPr="008F657C">
        <w:rPr>
          <w:b/>
          <w:color w:val="000000" w:themeColor="text1"/>
        </w:rPr>
        <w:t>CONSULTANTSKEY PERSONNEL</w:t>
      </w:r>
    </w:p>
    <w:p w:rsidR="002149ED" w:rsidRPr="008F657C" w:rsidRDefault="002149ED" w:rsidP="002B4E24">
      <w:pPr>
        <w:jc w:val="both"/>
        <w:rPr>
          <w:color w:val="000000" w:themeColor="text1"/>
        </w:rPr>
      </w:pPr>
    </w:p>
    <w:p w:rsidR="002149ED" w:rsidRPr="008F657C" w:rsidRDefault="002149ED" w:rsidP="002B4E24">
      <w:pPr>
        <w:pStyle w:val="Heading1"/>
        <w:tabs>
          <w:tab w:val="num" w:pos="1440"/>
        </w:tabs>
        <w:jc w:val="left"/>
        <w:rPr>
          <w:rFonts w:ascii="Times New Roman" w:hAnsi="Times New Roman"/>
          <w:bCs/>
          <w:color w:val="000000" w:themeColor="text1"/>
          <w:sz w:val="24"/>
          <w:szCs w:val="24"/>
        </w:rPr>
      </w:pPr>
      <w:r w:rsidRPr="008F657C">
        <w:rPr>
          <w:rFonts w:ascii="Times New Roman" w:hAnsi="Times New Roman"/>
          <w:b w:val="0"/>
          <w:bCs/>
          <w:color w:val="000000" w:themeColor="text1"/>
          <w:sz w:val="24"/>
          <w:szCs w:val="24"/>
        </w:rPr>
        <w:tab/>
      </w:r>
      <w:r w:rsidRPr="008F657C">
        <w:rPr>
          <w:rFonts w:ascii="Times New Roman" w:hAnsi="Times New Roman"/>
          <w:color w:val="000000" w:themeColor="text1"/>
          <w:sz w:val="24"/>
          <w:szCs w:val="24"/>
        </w:rPr>
        <w:t>List of</w:t>
      </w:r>
      <w:r w:rsidR="008254DB">
        <w:rPr>
          <w:rFonts w:ascii="Times New Roman" w:hAnsi="Times New Roman"/>
          <w:color w:val="000000" w:themeColor="text1"/>
          <w:sz w:val="24"/>
          <w:szCs w:val="24"/>
        </w:rPr>
        <w:t xml:space="preserve"> </w:t>
      </w:r>
      <w:r w:rsidRPr="008F657C">
        <w:rPr>
          <w:rFonts w:ascii="Times New Roman" w:hAnsi="Times New Roman"/>
          <w:color w:val="000000" w:themeColor="text1"/>
          <w:sz w:val="24"/>
          <w:szCs w:val="24"/>
        </w:rPr>
        <w:t>key Personnel to be assigned to the assignment</w:t>
      </w:r>
    </w:p>
    <w:p w:rsidR="002149ED" w:rsidRPr="008F657C" w:rsidRDefault="002149ED" w:rsidP="002B4E24">
      <w:pPr>
        <w:pStyle w:val="BodyText"/>
        <w:spacing w:after="0"/>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D210EE" w:rsidP="002B4E24">
      <w:pPr>
        <w:ind w:left="-120"/>
        <w:jc w:val="both"/>
        <w:rPr>
          <w:color w:val="000000" w:themeColor="text1"/>
        </w:rPr>
      </w:pPr>
      <w:r w:rsidRPr="008F657C">
        <w:rPr>
          <w:b/>
          <w:bCs/>
          <w:color w:val="000000" w:themeColor="text1"/>
        </w:rPr>
        <w:tab/>
      </w:r>
      <w:r w:rsidRPr="008F657C">
        <w:rPr>
          <w:b/>
          <w:bCs/>
          <w:color w:val="000000" w:themeColor="text1"/>
        </w:rPr>
        <w:tab/>
      </w:r>
      <w:r w:rsidR="002149ED" w:rsidRPr="008F657C">
        <w:rPr>
          <w:color w:val="000000" w:themeColor="text1"/>
        </w:rPr>
        <w:t>Authorized /designated</w:t>
      </w:r>
      <w:r w:rsidR="002149ED" w:rsidRPr="008F657C">
        <w:rPr>
          <w:color w:val="000000" w:themeColor="text1"/>
        </w:rPr>
        <w:tab/>
      </w:r>
      <w:r w:rsidR="002149ED" w:rsidRPr="008F657C">
        <w:rPr>
          <w:color w:val="000000" w:themeColor="text1"/>
        </w:rPr>
        <w:tab/>
      </w:r>
      <w:r w:rsidR="002149ED" w:rsidRPr="008F657C">
        <w:rPr>
          <w:color w:val="000000" w:themeColor="text1"/>
        </w:rPr>
        <w:tab/>
      </w:r>
      <w:r w:rsidR="002149ED" w:rsidRPr="008F657C">
        <w:rPr>
          <w:color w:val="000000" w:themeColor="text1"/>
        </w:rPr>
        <w:tab/>
        <w:t xml:space="preserve"> Authorized /designated </w:t>
      </w:r>
      <w:r w:rsidR="002149ED" w:rsidRPr="008F657C">
        <w:rPr>
          <w:color w:val="000000" w:themeColor="text1"/>
        </w:rPr>
        <w:tab/>
      </w:r>
      <w:r w:rsidR="002149ED" w:rsidRPr="008F657C">
        <w:rPr>
          <w:color w:val="000000" w:themeColor="text1"/>
        </w:rPr>
        <w:tab/>
      </w:r>
    </w:p>
    <w:p w:rsidR="002149ED" w:rsidRPr="008F657C" w:rsidRDefault="005E0CA6" w:rsidP="002B4E24">
      <w:pPr>
        <w:ind w:left="-120"/>
        <w:jc w:val="right"/>
        <w:rPr>
          <w:b/>
          <w:color w:val="000000" w:themeColor="text1"/>
        </w:rPr>
      </w:pPr>
      <w:r>
        <w:rPr>
          <w:color w:val="000000" w:themeColor="text1"/>
        </w:rPr>
        <w:t xml:space="preserve">Representative Of </w:t>
      </w:r>
      <w:r w:rsidR="002149ED" w:rsidRPr="008F657C">
        <w:rPr>
          <w:color w:val="000000" w:themeColor="text1"/>
        </w:rPr>
        <w:t>Owner</w:t>
      </w:r>
      <w:r w:rsidR="002149ED" w:rsidRPr="008F657C">
        <w:rPr>
          <w:color w:val="000000" w:themeColor="text1"/>
        </w:rPr>
        <w:tab/>
      </w:r>
      <w:r w:rsidR="002149ED" w:rsidRPr="008F657C">
        <w:rPr>
          <w:color w:val="000000" w:themeColor="text1"/>
        </w:rPr>
        <w:tab/>
      </w:r>
      <w:r w:rsidR="002149ED" w:rsidRPr="008F657C">
        <w:rPr>
          <w:color w:val="000000" w:themeColor="text1"/>
        </w:rPr>
        <w:tab/>
      </w:r>
      <w:r w:rsidR="002149ED" w:rsidRPr="008F657C">
        <w:rPr>
          <w:color w:val="000000" w:themeColor="text1"/>
        </w:rPr>
        <w:tab/>
        <w:t>Representative of Consultant</w:t>
      </w:r>
      <w:r w:rsidR="002149ED" w:rsidRPr="008F657C">
        <w:rPr>
          <w:color w:val="000000" w:themeColor="text1"/>
        </w:rPr>
        <w:tab/>
      </w:r>
      <w:r w:rsidR="002149ED" w:rsidRPr="008F657C">
        <w:rPr>
          <w:color w:val="000000" w:themeColor="text1"/>
        </w:rPr>
        <w:tab/>
      </w:r>
      <w:r w:rsidR="002149ED" w:rsidRPr="008F657C">
        <w:rPr>
          <w:color w:val="000000" w:themeColor="text1"/>
        </w:rPr>
        <w:br w:type="page"/>
      </w:r>
      <w:r w:rsidR="002149ED" w:rsidRPr="008F657C">
        <w:rPr>
          <w:b/>
          <w:color w:val="000000" w:themeColor="text1"/>
        </w:rPr>
        <w:lastRenderedPageBreak/>
        <w:t>APPENDIX - D</w:t>
      </w:r>
    </w:p>
    <w:p w:rsidR="002149ED" w:rsidRPr="008F657C" w:rsidRDefault="002149ED" w:rsidP="002B4E24">
      <w:pPr>
        <w:jc w:val="both"/>
        <w:rPr>
          <w:b/>
          <w:color w:val="000000" w:themeColor="text1"/>
        </w:rPr>
      </w:pPr>
    </w:p>
    <w:p w:rsidR="002149ED" w:rsidRPr="008F657C" w:rsidRDefault="002149ED" w:rsidP="002B4E24">
      <w:pPr>
        <w:pStyle w:val="Heading5"/>
        <w:numPr>
          <w:ilvl w:val="4"/>
          <w:numId w:val="0"/>
        </w:numPr>
        <w:tabs>
          <w:tab w:val="num" w:pos="1008"/>
        </w:tabs>
        <w:spacing w:before="0" w:after="0"/>
        <w:ind w:left="1008" w:hanging="432"/>
        <w:jc w:val="both"/>
        <w:rPr>
          <w:rFonts w:ascii="Times New Roman" w:hAnsi="Times New Roman"/>
          <w:bCs w:val="0"/>
          <w:color w:val="000000" w:themeColor="text1"/>
          <w:sz w:val="24"/>
          <w:szCs w:val="24"/>
        </w:rPr>
      </w:pPr>
      <w:r w:rsidRPr="008F657C">
        <w:rPr>
          <w:rFonts w:ascii="Times New Roman" w:hAnsi="Times New Roman"/>
          <w:bCs w:val="0"/>
          <w:color w:val="000000" w:themeColor="text1"/>
          <w:sz w:val="24"/>
          <w:szCs w:val="24"/>
        </w:rPr>
        <w:t>DUTIES OF THE OWNER</w:t>
      </w:r>
    </w:p>
    <w:p w:rsidR="002149ED" w:rsidRPr="008F657C" w:rsidRDefault="002149ED" w:rsidP="002B4E24">
      <w:pPr>
        <w:jc w:val="both"/>
        <w:rPr>
          <w:b/>
          <w:color w:val="000000" w:themeColor="text1"/>
        </w:rPr>
      </w:pPr>
    </w:p>
    <w:p w:rsidR="002149ED" w:rsidRPr="008F657C" w:rsidRDefault="002149ED" w:rsidP="002B4E24">
      <w:pPr>
        <w:jc w:val="both"/>
        <w:rPr>
          <w:color w:val="000000" w:themeColor="text1"/>
        </w:rPr>
      </w:pPr>
      <w:r w:rsidRPr="008F657C">
        <w:rPr>
          <w:color w:val="000000" w:themeColor="text1"/>
        </w:rPr>
        <w:t xml:space="preserve">Owner will provide all assistance to the consultant in facilitating the studies and surveys to be conducted at site. </w:t>
      </w: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ind w:left="5400" w:hanging="5040"/>
        <w:jc w:val="both"/>
        <w:rPr>
          <w:color w:val="000000" w:themeColor="text1"/>
        </w:rPr>
      </w:pPr>
      <w:r w:rsidRPr="008F657C">
        <w:rPr>
          <w:color w:val="000000" w:themeColor="text1"/>
        </w:rPr>
        <w:t>Authorized /designated</w:t>
      </w:r>
      <w:r w:rsidRPr="008F657C">
        <w:rPr>
          <w:color w:val="000000" w:themeColor="text1"/>
        </w:rPr>
        <w:tab/>
        <w:t xml:space="preserve">    Authorized /designated </w:t>
      </w:r>
    </w:p>
    <w:p w:rsidR="002149ED" w:rsidRPr="008F657C" w:rsidRDefault="00733B38" w:rsidP="002B4E24">
      <w:pPr>
        <w:pStyle w:val="Heading1"/>
        <w:tabs>
          <w:tab w:val="num" w:pos="1440"/>
        </w:tabs>
        <w:ind w:left="5400" w:hanging="5040"/>
        <w:jc w:val="left"/>
        <w:rPr>
          <w:rFonts w:ascii="Times New Roman" w:hAnsi="Times New Roman"/>
          <w:color w:val="000000" w:themeColor="text1"/>
          <w:sz w:val="24"/>
          <w:szCs w:val="24"/>
        </w:rPr>
      </w:pPr>
      <w:r>
        <w:rPr>
          <w:rFonts w:ascii="Times New Roman" w:hAnsi="Times New Roman"/>
          <w:color w:val="000000" w:themeColor="text1"/>
          <w:sz w:val="24"/>
          <w:szCs w:val="24"/>
        </w:rPr>
        <w:t>Representative o</w:t>
      </w:r>
      <w:r w:rsidR="00A7380A">
        <w:rPr>
          <w:rFonts w:ascii="Times New Roman" w:hAnsi="Times New Roman"/>
          <w:color w:val="000000" w:themeColor="text1"/>
          <w:sz w:val="24"/>
          <w:szCs w:val="24"/>
        </w:rPr>
        <w:t xml:space="preserve">f </w:t>
      </w:r>
      <w:r w:rsidR="00652271">
        <w:rPr>
          <w:rFonts w:ascii="Times New Roman" w:hAnsi="Times New Roman"/>
          <w:color w:val="000000" w:themeColor="text1"/>
          <w:sz w:val="24"/>
          <w:szCs w:val="24"/>
        </w:rPr>
        <w:t>Owner</w:t>
      </w:r>
      <w:r w:rsidR="00652271">
        <w:rPr>
          <w:rFonts w:ascii="Times New Roman" w:hAnsi="Times New Roman"/>
          <w:color w:val="000000" w:themeColor="text1"/>
          <w:sz w:val="24"/>
          <w:szCs w:val="24"/>
        </w:rPr>
        <w:tab/>
        <w:t>Representative of</w:t>
      </w:r>
      <w:r w:rsidR="002149ED" w:rsidRPr="008F657C">
        <w:rPr>
          <w:rFonts w:ascii="Times New Roman" w:hAnsi="Times New Roman"/>
          <w:color w:val="000000" w:themeColor="text1"/>
          <w:sz w:val="24"/>
          <w:szCs w:val="24"/>
        </w:rPr>
        <w:t xml:space="preserve"> Consultant</w:t>
      </w: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b/>
          <w:color w:val="000000" w:themeColor="text1"/>
        </w:rPr>
      </w:pPr>
    </w:p>
    <w:p w:rsidR="002149ED" w:rsidRPr="008F657C" w:rsidRDefault="002149ED" w:rsidP="002B4E24">
      <w:pPr>
        <w:jc w:val="right"/>
        <w:rPr>
          <w:b/>
          <w:color w:val="000000" w:themeColor="text1"/>
        </w:rPr>
      </w:pPr>
      <w:r w:rsidRPr="008F657C">
        <w:rPr>
          <w:b/>
          <w:color w:val="000000" w:themeColor="text1"/>
        </w:rPr>
        <w:br w:type="page"/>
      </w:r>
    </w:p>
    <w:p w:rsidR="00733B38" w:rsidRPr="00283DE5" w:rsidRDefault="00733B38" w:rsidP="00733B38">
      <w:pPr>
        <w:pStyle w:val="ListParagraph"/>
        <w:spacing w:line="276" w:lineRule="auto"/>
        <w:ind w:left="630"/>
        <w:jc w:val="center"/>
        <w:rPr>
          <w:b/>
          <w:bCs/>
          <w:color w:val="000000"/>
          <w:sz w:val="22"/>
          <w:szCs w:val="22"/>
        </w:rPr>
      </w:pPr>
      <w:r>
        <w:rPr>
          <w:b/>
          <w:bCs/>
          <w:color w:val="000000"/>
          <w:sz w:val="22"/>
          <w:szCs w:val="22"/>
        </w:rPr>
        <w:lastRenderedPageBreak/>
        <w:t>Form – 12</w:t>
      </w:r>
      <w:r w:rsidRPr="00283DE5">
        <w:rPr>
          <w:b/>
          <w:bCs/>
          <w:color w:val="000000"/>
          <w:sz w:val="22"/>
          <w:szCs w:val="22"/>
        </w:rPr>
        <w:t>: SPECIAL INSTRUCTIONS TO BIDDERS FOR E-TENDERING</w:t>
      </w:r>
    </w:p>
    <w:p w:rsidR="00733B38" w:rsidRPr="00283DE5" w:rsidRDefault="00733B38" w:rsidP="00733B38">
      <w:pPr>
        <w:pStyle w:val="ListParagraph"/>
        <w:spacing w:line="276" w:lineRule="auto"/>
        <w:ind w:left="630"/>
        <w:jc w:val="both"/>
        <w:rPr>
          <w:b/>
          <w:bCs/>
          <w:color w:val="000000"/>
          <w:sz w:val="22"/>
          <w:szCs w:val="22"/>
        </w:rPr>
      </w:pPr>
    </w:p>
    <w:p w:rsidR="00733B38" w:rsidRPr="00283DE5" w:rsidRDefault="00733B38" w:rsidP="00733B38">
      <w:pPr>
        <w:pStyle w:val="ListParagraph"/>
        <w:spacing w:line="276" w:lineRule="auto"/>
        <w:ind w:left="630" w:hanging="488"/>
        <w:jc w:val="both"/>
        <w:rPr>
          <w:b/>
          <w:bCs/>
          <w:color w:val="000000"/>
          <w:sz w:val="22"/>
          <w:szCs w:val="22"/>
        </w:rPr>
      </w:pPr>
      <w:r w:rsidRPr="00283DE5">
        <w:rPr>
          <w:b/>
          <w:bCs/>
          <w:color w:val="000000"/>
          <w:sz w:val="22"/>
          <w:szCs w:val="22"/>
        </w:rPr>
        <w:t>General</w:t>
      </w:r>
    </w:p>
    <w:p w:rsidR="00733B38" w:rsidRPr="00283DE5" w:rsidRDefault="00733B38" w:rsidP="00733B38">
      <w:pPr>
        <w:pStyle w:val="ListParagraph"/>
        <w:spacing w:line="276" w:lineRule="auto"/>
        <w:ind w:left="142"/>
        <w:jc w:val="both"/>
        <w:rPr>
          <w:bCs/>
          <w:color w:val="000000"/>
          <w:sz w:val="22"/>
          <w:szCs w:val="22"/>
        </w:rPr>
      </w:pPr>
      <w:r w:rsidRPr="00283DE5">
        <w:rPr>
          <w:bCs/>
          <w:color w:val="000000"/>
          <w:sz w:val="22"/>
          <w:szCs w:val="22"/>
        </w:rPr>
        <w:t xml:space="preserve">The Special Instructions (for e-Tendering) supplement ‘Instruction to Bidders’, as given in this Tender Document. Submission of Online Bids is mandatory for this Tender. E-Tendering is a new methodology for conducting Public Procurement in a transparent and secured manner. Now, the Government of India has made e-tendering mandatory. Suppliers/ Vendors will be the biggest beneficiaries of this new system of procurement. For conducting electronic tendering, PFC Consulting Ltd. has decided to use the portal </w:t>
      </w:r>
      <w:hyperlink r:id="rId13" w:history="1">
        <w:r w:rsidRPr="00283DE5">
          <w:rPr>
            <w:rStyle w:val="Hyperlink"/>
            <w:bCs/>
            <w:sz w:val="22"/>
            <w:szCs w:val="22"/>
          </w:rPr>
          <w:t>https://www.tcil-india</w:t>
        </w:r>
      </w:hyperlink>
      <w:r w:rsidRPr="00283DE5">
        <w:rPr>
          <w:rStyle w:val="Hyperlink"/>
          <w:bCs/>
          <w:sz w:val="22"/>
          <w:szCs w:val="22"/>
        </w:rPr>
        <w:t>-</w:t>
      </w:r>
      <w:r w:rsidRPr="00283DE5">
        <w:rPr>
          <w:rStyle w:val="Hyperlink"/>
        </w:rPr>
        <w:t>electronictender.com</w:t>
      </w:r>
      <w:r w:rsidRPr="00283DE5">
        <w:rPr>
          <w:bCs/>
          <w:color w:val="000000"/>
          <w:sz w:val="22"/>
          <w:szCs w:val="22"/>
        </w:rPr>
        <w:t xml:space="preserve"> through TCIL, a Government of India Undertaking. This portal is based on the world’s most ‘secure’ and ‘user friendly’ software from Electronic Tender. A portal built using Electronic</w:t>
      </w:r>
      <w:r w:rsidR="008254DB">
        <w:rPr>
          <w:bCs/>
          <w:color w:val="000000"/>
          <w:sz w:val="22"/>
          <w:szCs w:val="22"/>
        </w:rPr>
        <w:t xml:space="preserve"> </w:t>
      </w:r>
      <w:r w:rsidRPr="00283DE5">
        <w:rPr>
          <w:bCs/>
          <w:color w:val="000000"/>
          <w:sz w:val="22"/>
          <w:szCs w:val="22"/>
        </w:rPr>
        <w:t>Tender’s software is also referred to as Electronic</w:t>
      </w:r>
      <w:r w:rsidR="008254DB">
        <w:rPr>
          <w:bCs/>
          <w:color w:val="000000"/>
          <w:sz w:val="22"/>
          <w:szCs w:val="22"/>
        </w:rPr>
        <w:t xml:space="preserve"> </w:t>
      </w:r>
      <w:r w:rsidRPr="00283DE5">
        <w:rPr>
          <w:bCs/>
          <w:color w:val="000000"/>
          <w:sz w:val="22"/>
          <w:szCs w:val="22"/>
        </w:rPr>
        <w:t xml:space="preserve">Tender System (ETS).Benefits to Suppliers </w:t>
      </w:r>
      <w:proofErr w:type="gramStart"/>
      <w:r w:rsidRPr="00283DE5">
        <w:rPr>
          <w:bCs/>
          <w:color w:val="000000"/>
          <w:sz w:val="22"/>
          <w:szCs w:val="22"/>
        </w:rPr>
        <w:t>are</w:t>
      </w:r>
      <w:proofErr w:type="gramEnd"/>
      <w:r w:rsidRPr="00283DE5">
        <w:rPr>
          <w:bCs/>
          <w:color w:val="000000"/>
          <w:sz w:val="22"/>
          <w:szCs w:val="22"/>
        </w:rPr>
        <w:t xml:space="preserve"> outlined on the Home-page of the portal.</w:t>
      </w:r>
    </w:p>
    <w:p w:rsidR="00733B38" w:rsidRPr="00283DE5" w:rsidRDefault="00733B38" w:rsidP="00733B38">
      <w:pPr>
        <w:spacing w:line="276" w:lineRule="auto"/>
        <w:rPr>
          <w:sz w:val="22"/>
          <w:szCs w:val="22"/>
          <w:lang w:val="en-GB"/>
        </w:rPr>
      </w:pPr>
    </w:p>
    <w:p w:rsidR="00733B38" w:rsidRPr="00283DE5" w:rsidRDefault="00733B38" w:rsidP="00733B38">
      <w:pPr>
        <w:pStyle w:val="ListParagraph"/>
        <w:spacing w:line="276" w:lineRule="auto"/>
        <w:ind w:left="630" w:hanging="488"/>
        <w:jc w:val="both"/>
        <w:rPr>
          <w:b/>
          <w:bCs/>
          <w:color w:val="000000"/>
          <w:sz w:val="22"/>
          <w:szCs w:val="22"/>
        </w:rPr>
      </w:pPr>
      <w:r w:rsidRPr="00283DE5">
        <w:rPr>
          <w:b/>
          <w:bCs/>
          <w:color w:val="000000"/>
          <w:sz w:val="22"/>
          <w:szCs w:val="22"/>
        </w:rPr>
        <w:t>Instructions</w:t>
      </w:r>
    </w:p>
    <w:p w:rsidR="00733B38" w:rsidRPr="00283DE5" w:rsidRDefault="00733B38" w:rsidP="00733B38">
      <w:pPr>
        <w:pStyle w:val="ListParagraph"/>
        <w:spacing w:line="276" w:lineRule="auto"/>
        <w:ind w:left="630" w:hanging="488"/>
        <w:jc w:val="both"/>
        <w:rPr>
          <w:b/>
          <w:bCs/>
          <w:color w:val="000000"/>
          <w:sz w:val="22"/>
          <w:szCs w:val="22"/>
        </w:rPr>
      </w:pPr>
    </w:p>
    <w:p w:rsidR="00733B38" w:rsidRPr="00283DE5" w:rsidRDefault="00733B38" w:rsidP="00733B38">
      <w:pPr>
        <w:pStyle w:val="ListParagraph"/>
        <w:spacing w:line="276" w:lineRule="auto"/>
        <w:ind w:left="630" w:hanging="488"/>
        <w:jc w:val="both"/>
        <w:rPr>
          <w:sz w:val="22"/>
          <w:szCs w:val="22"/>
        </w:rPr>
      </w:pPr>
      <w:r w:rsidRPr="00283DE5">
        <w:rPr>
          <w:b/>
          <w:sz w:val="22"/>
          <w:szCs w:val="22"/>
        </w:rPr>
        <w:t>Tender Bidding Methodology</w:t>
      </w:r>
      <w:r w:rsidRPr="00283DE5">
        <w:rPr>
          <w:sz w:val="22"/>
          <w:szCs w:val="22"/>
        </w:rPr>
        <w:t>:</w:t>
      </w:r>
    </w:p>
    <w:p w:rsidR="00733B38" w:rsidRPr="00283DE5" w:rsidRDefault="00733B38" w:rsidP="00546FF9">
      <w:pPr>
        <w:pStyle w:val="ListParagraph"/>
        <w:numPr>
          <w:ilvl w:val="0"/>
          <w:numId w:val="66"/>
        </w:numPr>
        <w:spacing w:line="276" w:lineRule="auto"/>
        <w:jc w:val="both"/>
        <w:rPr>
          <w:b/>
          <w:sz w:val="22"/>
          <w:szCs w:val="22"/>
        </w:rPr>
      </w:pPr>
      <w:r w:rsidRPr="00283DE5">
        <w:rPr>
          <w:b/>
          <w:sz w:val="22"/>
          <w:szCs w:val="22"/>
        </w:rPr>
        <w:t>Electronic Bid System</w:t>
      </w:r>
    </w:p>
    <w:p w:rsidR="00733B38" w:rsidRDefault="00733B38" w:rsidP="00546FF9">
      <w:pPr>
        <w:pStyle w:val="ListParagraph"/>
        <w:numPr>
          <w:ilvl w:val="0"/>
          <w:numId w:val="66"/>
        </w:numPr>
        <w:spacing w:line="276" w:lineRule="auto"/>
        <w:jc w:val="both"/>
        <w:rPr>
          <w:b/>
          <w:sz w:val="22"/>
          <w:szCs w:val="22"/>
        </w:rPr>
      </w:pPr>
      <w:r>
        <w:rPr>
          <w:b/>
          <w:sz w:val="22"/>
          <w:szCs w:val="22"/>
        </w:rPr>
        <w:t xml:space="preserve">Pre-qualification followed by Bidding </w:t>
      </w:r>
    </w:p>
    <w:p w:rsidR="00733B38" w:rsidRPr="00283DE5" w:rsidRDefault="00733B38" w:rsidP="00546FF9">
      <w:pPr>
        <w:pStyle w:val="ListParagraph"/>
        <w:numPr>
          <w:ilvl w:val="0"/>
          <w:numId w:val="66"/>
        </w:numPr>
        <w:spacing w:line="276" w:lineRule="auto"/>
        <w:jc w:val="both"/>
        <w:rPr>
          <w:b/>
          <w:sz w:val="22"/>
          <w:szCs w:val="22"/>
        </w:rPr>
      </w:pPr>
      <w:r w:rsidRPr="00283DE5">
        <w:rPr>
          <w:b/>
          <w:sz w:val="22"/>
          <w:szCs w:val="22"/>
        </w:rPr>
        <w:t>Single Stage Two Envelope (Technical &amp; Financial)</w:t>
      </w:r>
    </w:p>
    <w:p w:rsidR="00733B38" w:rsidRPr="00283DE5" w:rsidRDefault="00733B38" w:rsidP="00733B38">
      <w:pPr>
        <w:pStyle w:val="ListParagraph"/>
        <w:spacing w:line="276" w:lineRule="auto"/>
        <w:ind w:left="630" w:hanging="488"/>
        <w:jc w:val="both"/>
        <w:rPr>
          <w:b/>
          <w:sz w:val="22"/>
          <w:szCs w:val="22"/>
        </w:rPr>
      </w:pPr>
    </w:p>
    <w:p w:rsidR="00733B38" w:rsidRPr="00283DE5" w:rsidRDefault="00733B38" w:rsidP="00733B38">
      <w:pPr>
        <w:pStyle w:val="ListParagraph"/>
        <w:spacing w:line="276" w:lineRule="auto"/>
        <w:ind w:left="630" w:hanging="488"/>
        <w:jc w:val="both"/>
        <w:rPr>
          <w:b/>
          <w:bCs/>
          <w:color w:val="000000"/>
          <w:sz w:val="22"/>
          <w:szCs w:val="22"/>
        </w:rPr>
      </w:pPr>
      <w:r w:rsidRPr="00283DE5">
        <w:rPr>
          <w:sz w:val="22"/>
          <w:szCs w:val="22"/>
        </w:rPr>
        <w:t>Broad Outline of Activities from Bidder’s Perspective:</w:t>
      </w:r>
    </w:p>
    <w:p w:rsidR="00733B38" w:rsidRPr="00283DE5" w:rsidRDefault="00733B38" w:rsidP="00733B38">
      <w:pPr>
        <w:spacing w:line="276" w:lineRule="auto"/>
        <w:ind w:firstLine="720"/>
        <w:rPr>
          <w:b/>
          <w:bCs/>
          <w:color w:val="000000"/>
          <w:sz w:val="22"/>
          <w:szCs w:val="22"/>
          <w:lang w:val="en-GB"/>
        </w:rPr>
      </w:pPr>
      <w:r w:rsidRPr="00283DE5">
        <w:rPr>
          <w:sz w:val="22"/>
          <w:szCs w:val="22"/>
          <w:lang w:val="en-GB"/>
        </w:rPr>
        <w:t>1</w:t>
      </w:r>
      <w:r w:rsidRPr="00283DE5">
        <w:rPr>
          <w:b/>
          <w:sz w:val="22"/>
          <w:szCs w:val="22"/>
          <w:lang w:val="en-GB"/>
        </w:rPr>
        <w:t xml:space="preserve">. </w:t>
      </w:r>
      <w:r w:rsidRPr="00283DE5">
        <w:rPr>
          <w:b/>
          <w:bCs/>
          <w:color w:val="000000"/>
          <w:sz w:val="22"/>
          <w:szCs w:val="22"/>
          <w:lang w:val="en-GB"/>
        </w:rPr>
        <w:t>Procure a Digital Signing Certificate (DSC)</w:t>
      </w:r>
    </w:p>
    <w:p w:rsidR="00733B38" w:rsidRPr="00283DE5" w:rsidRDefault="00733B38" w:rsidP="00733B38">
      <w:pPr>
        <w:spacing w:line="276" w:lineRule="auto"/>
        <w:ind w:firstLine="720"/>
        <w:rPr>
          <w:bCs/>
          <w:color w:val="000000"/>
          <w:sz w:val="22"/>
          <w:szCs w:val="22"/>
          <w:lang w:val="en-GB"/>
        </w:rPr>
      </w:pPr>
      <w:r w:rsidRPr="00283DE5">
        <w:rPr>
          <w:bCs/>
          <w:color w:val="000000"/>
          <w:sz w:val="22"/>
          <w:szCs w:val="22"/>
          <w:lang w:val="en-GB"/>
        </w:rPr>
        <w:t>2. Register on Electronic</w:t>
      </w:r>
      <w:r w:rsidR="008254DB">
        <w:rPr>
          <w:bCs/>
          <w:color w:val="000000"/>
          <w:sz w:val="22"/>
          <w:szCs w:val="22"/>
          <w:lang w:val="en-GB"/>
        </w:rPr>
        <w:t xml:space="preserve"> </w:t>
      </w:r>
      <w:r w:rsidRPr="00283DE5">
        <w:rPr>
          <w:bCs/>
          <w:color w:val="000000"/>
          <w:sz w:val="22"/>
          <w:szCs w:val="22"/>
          <w:lang w:val="en-GB"/>
        </w:rPr>
        <w:t>Tendering System (ETS)</w:t>
      </w:r>
    </w:p>
    <w:p w:rsidR="00733B38" w:rsidRPr="00283DE5" w:rsidRDefault="00733B38" w:rsidP="00733B38">
      <w:pPr>
        <w:spacing w:line="276" w:lineRule="auto"/>
        <w:ind w:firstLine="720"/>
        <w:rPr>
          <w:bCs/>
          <w:color w:val="000000"/>
          <w:sz w:val="22"/>
          <w:szCs w:val="22"/>
          <w:lang w:val="en-GB"/>
        </w:rPr>
      </w:pPr>
      <w:r w:rsidRPr="00283DE5">
        <w:rPr>
          <w:bCs/>
          <w:color w:val="000000"/>
          <w:sz w:val="22"/>
          <w:szCs w:val="22"/>
          <w:lang w:val="en-GB"/>
        </w:rPr>
        <w:t>3. Create Marketing Authorities (MAs), Users and assign roles on ETS</w:t>
      </w:r>
    </w:p>
    <w:p w:rsidR="00733B38" w:rsidRPr="00283DE5" w:rsidRDefault="00733B38" w:rsidP="00733B38">
      <w:pPr>
        <w:spacing w:line="276" w:lineRule="auto"/>
        <w:ind w:firstLine="720"/>
        <w:rPr>
          <w:bCs/>
          <w:color w:val="000000"/>
          <w:sz w:val="22"/>
          <w:szCs w:val="22"/>
          <w:lang w:val="en-GB"/>
        </w:rPr>
      </w:pPr>
      <w:r w:rsidRPr="00283DE5">
        <w:rPr>
          <w:bCs/>
          <w:color w:val="000000"/>
          <w:sz w:val="22"/>
          <w:szCs w:val="22"/>
          <w:lang w:val="en-GB"/>
        </w:rPr>
        <w:t>4. View Notice Inviting Tender (NIT) on ETS</w:t>
      </w:r>
    </w:p>
    <w:p w:rsidR="00733B38" w:rsidRPr="00283DE5" w:rsidRDefault="00733B38" w:rsidP="00733B38">
      <w:pPr>
        <w:spacing w:line="276" w:lineRule="auto"/>
        <w:ind w:firstLine="720"/>
        <w:rPr>
          <w:bCs/>
          <w:color w:val="000000"/>
          <w:sz w:val="22"/>
          <w:szCs w:val="22"/>
          <w:lang w:val="en-GB"/>
        </w:rPr>
      </w:pPr>
      <w:r w:rsidRPr="00283DE5">
        <w:rPr>
          <w:bCs/>
          <w:color w:val="000000"/>
          <w:sz w:val="22"/>
          <w:szCs w:val="22"/>
          <w:lang w:val="en-GB"/>
        </w:rPr>
        <w:t xml:space="preserve">5. </w:t>
      </w:r>
      <w:proofErr w:type="gramStart"/>
      <w:r w:rsidRPr="00283DE5">
        <w:rPr>
          <w:bCs/>
          <w:color w:val="000000"/>
          <w:sz w:val="22"/>
          <w:szCs w:val="22"/>
          <w:lang w:val="en-GB"/>
        </w:rPr>
        <w:t>For</w:t>
      </w:r>
      <w:proofErr w:type="gramEnd"/>
      <w:r w:rsidRPr="00283DE5">
        <w:rPr>
          <w:bCs/>
          <w:color w:val="000000"/>
          <w:sz w:val="22"/>
          <w:szCs w:val="22"/>
          <w:lang w:val="en-GB"/>
        </w:rPr>
        <w:t xml:space="preserve"> this tender -- Assign Tender Search Code (TSC) to a MA</w:t>
      </w:r>
    </w:p>
    <w:p w:rsidR="00733B38" w:rsidRPr="00283DE5" w:rsidRDefault="00733B38" w:rsidP="00733B38">
      <w:pPr>
        <w:spacing w:line="276" w:lineRule="auto"/>
        <w:ind w:firstLine="720"/>
        <w:rPr>
          <w:bCs/>
          <w:color w:val="000000"/>
          <w:sz w:val="22"/>
          <w:szCs w:val="22"/>
          <w:lang w:val="en-GB"/>
        </w:rPr>
      </w:pPr>
      <w:r w:rsidRPr="00283DE5">
        <w:rPr>
          <w:bCs/>
          <w:color w:val="000000"/>
          <w:sz w:val="22"/>
          <w:szCs w:val="22"/>
          <w:lang w:val="en-GB"/>
        </w:rPr>
        <w:t>6. Download Official Copy of Tender Documents from ETS</w:t>
      </w:r>
    </w:p>
    <w:p w:rsidR="00733B38" w:rsidRPr="00283DE5" w:rsidRDefault="00733B38" w:rsidP="00733B38">
      <w:pPr>
        <w:spacing w:line="276" w:lineRule="auto"/>
        <w:ind w:firstLine="720"/>
        <w:rPr>
          <w:bCs/>
          <w:color w:val="000000"/>
          <w:sz w:val="22"/>
          <w:szCs w:val="22"/>
          <w:lang w:val="en-GB"/>
        </w:rPr>
      </w:pPr>
      <w:r w:rsidRPr="00283DE5">
        <w:rPr>
          <w:bCs/>
          <w:color w:val="000000"/>
          <w:sz w:val="22"/>
          <w:szCs w:val="22"/>
          <w:lang w:val="en-GB"/>
        </w:rPr>
        <w:t>7. Clarification to Tender Documents on ETS</w:t>
      </w:r>
    </w:p>
    <w:p w:rsidR="00733B38" w:rsidRPr="00283DE5" w:rsidRDefault="00733B38" w:rsidP="00546FF9">
      <w:pPr>
        <w:pStyle w:val="ListParagraph"/>
        <w:numPr>
          <w:ilvl w:val="0"/>
          <w:numId w:val="67"/>
        </w:numPr>
        <w:spacing w:line="276" w:lineRule="auto"/>
        <w:ind w:hanging="164"/>
        <w:rPr>
          <w:sz w:val="22"/>
          <w:szCs w:val="22"/>
        </w:rPr>
      </w:pPr>
      <w:r w:rsidRPr="00283DE5">
        <w:rPr>
          <w:sz w:val="22"/>
          <w:szCs w:val="22"/>
        </w:rPr>
        <w:t xml:space="preserve">Query to </w:t>
      </w:r>
      <w:r w:rsidRPr="00283DE5">
        <w:rPr>
          <w:b/>
          <w:sz w:val="22"/>
          <w:szCs w:val="22"/>
        </w:rPr>
        <w:t>PFC Consulting Ltd.</w:t>
      </w:r>
      <w:r w:rsidRPr="00283DE5">
        <w:rPr>
          <w:sz w:val="22"/>
          <w:szCs w:val="22"/>
        </w:rPr>
        <w:t xml:space="preserve"> (Optional)</w:t>
      </w:r>
    </w:p>
    <w:p w:rsidR="00733B38" w:rsidRPr="00283DE5" w:rsidRDefault="00733B38" w:rsidP="00546FF9">
      <w:pPr>
        <w:pStyle w:val="ListParagraph"/>
        <w:numPr>
          <w:ilvl w:val="0"/>
          <w:numId w:val="67"/>
        </w:numPr>
        <w:spacing w:line="276" w:lineRule="auto"/>
        <w:ind w:hanging="164"/>
        <w:rPr>
          <w:sz w:val="22"/>
          <w:szCs w:val="22"/>
        </w:rPr>
      </w:pPr>
      <w:r w:rsidRPr="00283DE5">
        <w:rPr>
          <w:sz w:val="22"/>
          <w:szCs w:val="22"/>
        </w:rPr>
        <w:t xml:space="preserve">View response to queries posted by </w:t>
      </w:r>
      <w:r w:rsidRPr="00283DE5">
        <w:rPr>
          <w:b/>
          <w:sz w:val="22"/>
          <w:szCs w:val="22"/>
        </w:rPr>
        <w:t>PFC Consulting Ltd.</w:t>
      </w:r>
    </w:p>
    <w:p w:rsidR="00733B38" w:rsidRPr="00283DE5" w:rsidRDefault="00733B38" w:rsidP="00733B38">
      <w:pPr>
        <w:spacing w:line="276" w:lineRule="auto"/>
        <w:ind w:firstLine="720"/>
        <w:rPr>
          <w:sz w:val="22"/>
          <w:szCs w:val="22"/>
          <w:lang w:val="en-GB"/>
        </w:rPr>
      </w:pPr>
      <w:r w:rsidRPr="00283DE5">
        <w:rPr>
          <w:sz w:val="22"/>
          <w:szCs w:val="22"/>
          <w:lang w:val="en-GB"/>
        </w:rPr>
        <w:t>8. Bid-Submission on ETS</w:t>
      </w:r>
    </w:p>
    <w:p w:rsidR="00733B38" w:rsidRPr="00283DE5" w:rsidRDefault="00733B38" w:rsidP="00733B38">
      <w:pPr>
        <w:spacing w:line="276" w:lineRule="auto"/>
        <w:ind w:firstLine="720"/>
        <w:rPr>
          <w:sz w:val="22"/>
          <w:szCs w:val="22"/>
          <w:lang w:val="en-GB"/>
        </w:rPr>
      </w:pPr>
      <w:r w:rsidRPr="00283DE5">
        <w:rPr>
          <w:sz w:val="22"/>
          <w:szCs w:val="22"/>
          <w:lang w:val="en-GB"/>
        </w:rPr>
        <w:t>9. Attend Public Online Tender Opening Event (TOE) on ETS</w:t>
      </w:r>
    </w:p>
    <w:p w:rsidR="00733B38" w:rsidRPr="00283DE5" w:rsidRDefault="00733B38" w:rsidP="00546FF9">
      <w:pPr>
        <w:pStyle w:val="ListParagraph"/>
        <w:numPr>
          <w:ilvl w:val="0"/>
          <w:numId w:val="67"/>
        </w:numPr>
        <w:spacing w:line="276" w:lineRule="auto"/>
        <w:ind w:hanging="164"/>
        <w:rPr>
          <w:sz w:val="22"/>
          <w:szCs w:val="22"/>
        </w:rPr>
      </w:pPr>
      <w:r w:rsidRPr="00283DE5">
        <w:rPr>
          <w:sz w:val="22"/>
          <w:szCs w:val="22"/>
        </w:rPr>
        <w:t>Opening of relevant Bid-Part</w:t>
      </w:r>
    </w:p>
    <w:p w:rsidR="00733B38" w:rsidRPr="00283DE5" w:rsidRDefault="00733B38" w:rsidP="00733B38">
      <w:pPr>
        <w:spacing w:line="276" w:lineRule="auto"/>
        <w:ind w:firstLine="720"/>
        <w:rPr>
          <w:sz w:val="22"/>
          <w:szCs w:val="22"/>
          <w:lang w:val="en-GB"/>
        </w:rPr>
      </w:pPr>
      <w:r w:rsidRPr="00283DE5">
        <w:rPr>
          <w:sz w:val="22"/>
          <w:szCs w:val="22"/>
          <w:lang w:val="en-GB"/>
        </w:rPr>
        <w:t>10. Post-TOE Clarification on ETS (Optional)</w:t>
      </w:r>
    </w:p>
    <w:p w:rsidR="00733B38" w:rsidRPr="00283DE5" w:rsidRDefault="00733B38" w:rsidP="00546FF9">
      <w:pPr>
        <w:pStyle w:val="ListParagraph"/>
        <w:numPr>
          <w:ilvl w:val="0"/>
          <w:numId w:val="67"/>
        </w:numPr>
        <w:spacing w:line="276" w:lineRule="auto"/>
        <w:ind w:hanging="164"/>
        <w:rPr>
          <w:sz w:val="22"/>
          <w:szCs w:val="22"/>
        </w:rPr>
      </w:pPr>
      <w:r w:rsidRPr="00283DE5">
        <w:rPr>
          <w:sz w:val="22"/>
          <w:szCs w:val="22"/>
        </w:rPr>
        <w:t xml:space="preserve">Respond to </w:t>
      </w:r>
      <w:r w:rsidRPr="00283DE5">
        <w:rPr>
          <w:b/>
          <w:sz w:val="22"/>
          <w:szCs w:val="22"/>
        </w:rPr>
        <w:t>PFC Consulting Ltd.</w:t>
      </w:r>
      <w:r w:rsidRPr="00283DE5">
        <w:rPr>
          <w:sz w:val="22"/>
          <w:szCs w:val="22"/>
        </w:rPr>
        <w:t xml:space="preserve"> Post-TOE queries</w:t>
      </w:r>
    </w:p>
    <w:p w:rsidR="00733B38" w:rsidRPr="00283DE5" w:rsidRDefault="00733B38" w:rsidP="00733B38">
      <w:pPr>
        <w:spacing w:line="276" w:lineRule="auto"/>
        <w:ind w:firstLine="720"/>
        <w:rPr>
          <w:sz w:val="22"/>
          <w:szCs w:val="22"/>
          <w:lang w:val="en-GB"/>
        </w:rPr>
      </w:pPr>
      <w:r w:rsidRPr="00283DE5">
        <w:rPr>
          <w:sz w:val="22"/>
          <w:szCs w:val="22"/>
          <w:lang w:val="en-GB"/>
        </w:rPr>
        <w:t>11. Attend Public Online Tender Opening Event (TOE) on ETS</w:t>
      </w:r>
    </w:p>
    <w:p w:rsidR="00733B38" w:rsidRPr="00283DE5" w:rsidRDefault="00733B38" w:rsidP="00546FF9">
      <w:pPr>
        <w:pStyle w:val="ListParagraph"/>
        <w:numPr>
          <w:ilvl w:val="0"/>
          <w:numId w:val="67"/>
        </w:numPr>
        <w:spacing w:line="276" w:lineRule="auto"/>
        <w:ind w:hanging="164"/>
        <w:rPr>
          <w:sz w:val="22"/>
          <w:szCs w:val="22"/>
        </w:rPr>
      </w:pPr>
      <w:r w:rsidRPr="00283DE5">
        <w:rPr>
          <w:sz w:val="22"/>
          <w:szCs w:val="22"/>
        </w:rPr>
        <w:t>Opening of relevant part (i.e. Financial-Part)</w:t>
      </w:r>
    </w:p>
    <w:p w:rsidR="00733B38" w:rsidRPr="00283DE5" w:rsidRDefault="00733B38" w:rsidP="00733B38">
      <w:pPr>
        <w:spacing w:line="276" w:lineRule="auto"/>
        <w:ind w:firstLine="720"/>
        <w:rPr>
          <w:sz w:val="22"/>
          <w:szCs w:val="22"/>
          <w:lang w:val="en-GB"/>
        </w:rPr>
      </w:pPr>
      <w:r w:rsidRPr="00283DE5">
        <w:rPr>
          <w:sz w:val="22"/>
          <w:szCs w:val="22"/>
          <w:lang w:val="en-GB"/>
        </w:rPr>
        <w:tab/>
        <w:t>(Only for Technical Responsive Bidders)</w:t>
      </w:r>
    </w:p>
    <w:p w:rsidR="00733B38" w:rsidRPr="00283DE5" w:rsidRDefault="00733B38" w:rsidP="00733B38">
      <w:pPr>
        <w:spacing w:line="276" w:lineRule="auto"/>
        <w:rPr>
          <w:sz w:val="22"/>
          <w:szCs w:val="22"/>
          <w:lang w:val="en-GB"/>
        </w:rPr>
      </w:pPr>
    </w:p>
    <w:p w:rsidR="00733B38" w:rsidRPr="00283DE5" w:rsidRDefault="00733B38" w:rsidP="00733B38">
      <w:pPr>
        <w:tabs>
          <w:tab w:val="left" w:pos="1049"/>
        </w:tabs>
        <w:spacing w:line="276" w:lineRule="auto"/>
        <w:jc w:val="both"/>
        <w:rPr>
          <w:sz w:val="22"/>
          <w:szCs w:val="22"/>
          <w:lang w:val="en-GB"/>
        </w:rPr>
      </w:pPr>
      <w:r w:rsidRPr="00283DE5">
        <w:rPr>
          <w:sz w:val="22"/>
          <w:szCs w:val="22"/>
          <w:lang w:val="en-GB"/>
        </w:rPr>
        <w:t>For participating in this tender online, the following instructions are to be read carefully.</w:t>
      </w:r>
      <w:r w:rsidR="008254DB">
        <w:rPr>
          <w:sz w:val="22"/>
          <w:szCs w:val="22"/>
          <w:lang w:val="en-GB"/>
        </w:rPr>
        <w:t xml:space="preserve"> </w:t>
      </w:r>
      <w:r w:rsidRPr="00283DE5">
        <w:rPr>
          <w:sz w:val="22"/>
          <w:szCs w:val="22"/>
          <w:lang w:val="en-GB"/>
        </w:rPr>
        <w:t>These instructions are supplemented with more detailed guidelines on the relevant</w:t>
      </w:r>
      <w:r w:rsidR="008254DB">
        <w:rPr>
          <w:sz w:val="22"/>
          <w:szCs w:val="22"/>
          <w:lang w:val="en-GB"/>
        </w:rPr>
        <w:t xml:space="preserve"> </w:t>
      </w:r>
      <w:r w:rsidRPr="00283DE5">
        <w:rPr>
          <w:sz w:val="22"/>
          <w:szCs w:val="22"/>
          <w:lang w:val="en-GB"/>
        </w:rPr>
        <w:t>screens of the ETS.</w:t>
      </w:r>
    </w:p>
    <w:p w:rsidR="00733B38" w:rsidRPr="00283DE5" w:rsidRDefault="00733B38" w:rsidP="00733B38">
      <w:pPr>
        <w:tabs>
          <w:tab w:val="left" w:pos="1049"/>
        </w:tabs>
        <w:spacing w:line="276" w:lineRule="auto"/>
        <w:rPr>
          <w:sz w:val="22"/>
          <w:szCs w:val="22"/>
          <w:lang w:val="en-GB"/>
        </w:rPr>
      </w:pPr>
    </w:p>
    <w:p w:rsidR="00733B38" w:rsidRDefault="00733B38" w:rsidP="00733B38">
      <w:pPr>
        <w:tabs>
          <w:tab w:val="left" w:pos="1049"/>
        </w:tabs>
        <w:spacing w:line="276" w:lineRule="auto"/>
        <w:rPr>
          <w:b/>
          <w:sz w:val="22"/>
          <w:szCs w:val="22"/>
          <w:lang w:val="en-GB"/>
        </w:rPr>
      </w:pPr>
      <w:r w:rsidRPr="00283DE5">
        <w:rPr>
          <w:b/>
          <w:sz w:val="22"/>
          <w:szCs w:val="22"/>
          <w:lang w:val="en-GB"/>
        </w:rPr>
        <w:t>Digital Certificates</w:t>
      </w:r>
    </w:p>
    <w:p w:rsidR="00733B38" w:rsidRPr="00283DE5" w:rsidRDefault="00733B38" w:rsidP="00733B38">
      <w:pPr>
        <w:tabs>
          <w:tab w:val="left" w:pos="1049"/>
        </w:tabs>
        <w:spacing w:line="276" w:lineRule="auto"/>
        <w:rPr>
          <w:b/>
          <w:sz w:val="22"/>
          <w:szCs w:val="22"/>
          <w:lang w:val="en-GB"/>
        </w:rPr>
      </w:pPr>
    </w:p>
    <w:p w:rsidR="00733B38" w:rsidRPr="00283DE5" w:rsidRDefault="00733B38" w:rsidP="00733B38">
      <w:pPr>
        <w:tabs>
          <w:tab w:val="left" w:pos="1049"/>
        </w:tabs>
        <w:spacing w:line="276" w:lineRule="auto"/>
        <w:jc w:val="both"/>
        <w:rPr>
          <w:sz w:val="22"/>
          <w:szCs w:val="22"/>
          <w:lang w:val="en-GB"/>
        </w:rPr>
      </w:pPr>
      <w:r w:rsidRPr="00283DE5">
        <w:rPr>
          <w:sz w:val="22"/>
          <w:szCs w:val="22"/>
          <w:lang w:val="en-GB"/>
        </w:rPr>
        <w:t>For integrity of data and authenticity/ non-repudiation of electronic records, and to be</w:t>
      </w:r>
      <w:r w:rsidR="008254DB">
        <w:rPr>
          <w:sz w:val="22"/>
          <w:szCs w:val="22"/>
          <w:lang w:val="en-GB"/>
        </w:rPr>
        <w:t xml:space="preserve"> </w:t>
      </w:r>
      <w:r w:rsidRPr="00283DE5">
        <w:rPr>
          <w:sz w:val="22"/>
          <w:szCs w:val="22"/>
          <w:lang w:val="en-GB"/>
        </w:rPr>
        <w:t>compliant with IT Act 2000, it is necessary for each user to</w:t>
      </w:r>
      <w:r>
        <w:rPr>
          <w:sz w:val="22"/>
          <w:szCs w:val="22"/>
          <w:lang w:val="en-GB"/>
        </w:rPr>
        <w:t xml:space="preserve"> have a Digital Certificate (DC)</w:t>
      </w:r>
      <w:r w:rsidRPr="00283DE5">
        <w:rPr>
          <w:sz w:val="22"/>
          <w:szCs w:val="22"/>
          <w:lang w:val="en-GB"/>
        </w:rPr>
        <w:t xml:space="preserve"> also referred to as Digital </w:t>
      </w:r>
      <w:r w:rsidRPr="00283DE5">
        <w:rPr>
          <w:sz w:val="22"/>
          <w:szCs w:val="22"/>
          <w:lang w:val="en-GB"/>
        </w:rPr>
        <w:lastRenderedPageBreak/>
        <w:t>Signature Certificate (DSC), of Class 2 or above, issued</w:t>
      </w:r>
      <w:r w:rsidR="008254DB">
        <w:rPr>
          <w:sz w:val="22"/>
          <w:szCs w:val="22"/>
          <w:lang w:val="en-GB"/>
        </w:rPr>
        <w:t xml:space="preserve"> </w:t>
      </w:r>
      <w:r w:rsidRPr="00283DE5">
        <w:rPr>
          <w:sz w:val="22"/>
          <w:szCs w:val="22"/>
          <w:lang w:val="en-GB"/>
        </w:rPr>
        <w:t>by a Certifying Authority (CA) licensed by Controller of Certifying Authorities (CCA) [referhttp://www.cca.gov.in].</w:t>
      </w:r>
    </w:p>
    <w:p w:rsidR="00733B38" w:rsidRPr="00283DE5" w:rsidRDefault="00733B38" w:rsidP="00733B38">
      <w:pPr>
        <w:tabs>
          <w:tab w:val="left" w:pos="1049"/>
        </w:tabs>
        <w:spacing w:line="276" w:lineRule="auto"/>
        <w:rPr>
          <w:b/>
          <w:sz w:val="22"/>
          <w:szCs w:val="22"/>
          <w:lang w:val="en-GB"/>
        </w:rPr>
      </w:pPr>
    </w:p>
    <w:p w:rsidR="00733B38" w:rsidRDefault="00733B38" w:rsidP="00733B38">
      <w:pPr>
        <w:tabs>
          <w:tab w:val="left" w:pos="1049"/>
        </w:tabs>
        <w:spacing w:line="276" w:lineRule="auto"/>
        <w:rPr>
          <w:b/>
          <w:sz w:val="22"/>
          <w:szCs w:val="22"/>
          <w:lang w:val="en-GB"/>
        </w:rPr>
      </w:pPr>
      <w:r w:rsidRPr="00283DE5">
        <w:rPr>
          <w:b/>
          <w:sz w:val="22"/>
          <w:szCs w:val="22"/>
          <w:lang w:val="en-GB"/>
        </w:rPr>
        <w:t>Registration</w:t>
      </w:r>
    </w:p>
    <w:p w:rsidR="00733B38" w:rsidRPr="00283DE5" w:rsidRDefault="00733B38" w:rsidP="00733B38">
      <w:pPr>
        <w:tabs>
          <w:tab w:val="left" w:pos="1049"/>
        </w:tabs>
        <w:spacing w:line="276" w:lineRule="auto"/>
        <w:rPr>
          <w:b/>
          <w:sz w:val="22"/>
          <w:szCs w:val="22"/>
          <w:lang w:val="en-GB"/>
        </w:rPr>
      </w:pPr>
    </w:p>
    <w:p w:rsidR="00733B38" w:rsidRPr="00283DE5" w:rsidRDefault="00733B38" w:rsidP="00733B38">
      <w:pPr>
        <w:tabs>
          <w:tab w:val="left" w:pos="1049"/>
        </w:tabs>
        <w:spacing w:line="276" w:lineRule="auto"/>
        <w:jc w:val="both"/>
        <w:rPr>
          <w:sz w:val="22"/>
          <w:szCs w:val="22"/>
          <w:lang w:val="en-GB"/>
        </w:rPr>
      </w:pPr>
      <w:r w:rsidRPr="00283DE5">
        <w:rPr>
          <w:sz w:val="22"/>
          <w:szCs w:val="22"/>
          <w:lang w:val="en-GB"/>
        </w:rPr>
        <w:t>To use the Electronic</w:t>
      </w:r>
      <w:r w:rsidR="008254DB">
        <w:rPr>
          <w:sz w:val="22"/>
          <w:szCs w:val="22"/>
          <w:lang w:val="en-GB"/>
        </w:rPr>
        <w:t xml:space="preserve"> </w:t>
      </w:r>
      <w:r w:rsidRPr="00283DE5">
        <w:rPr>
          <w:sz w:val="22"/>
          <w:szCs w:val="22"/>
          <w:lang w:val="en-GB"/>
        </w:rPr>
        <w:t xml:space="preserve">Tender® portal </w:t>
      </w:r>
      <w:hyperlink r:id="rId14" w:history="1">
        <w:r w:rsidRPr="00283DE5">
          <w:rPr>
            <w:rStyle w:val="Hyperlink"/>
            <w:sz w:val="22"/>
            <w:szCs w:val="22"/>
            <w:lang w:val="en-GB"/>
          </w:rPr>
          <w:t>https://www.tcil-india-electronictender.com</w:t>
        </w:r>
      </w:hyperlink>
      <w:r w:rsidRPr="00283DE5">
        <w:rPr>
          <w:sz w:val="22"/>
          <w:szCs w:val="22"/>
          <w:lang w:val="en-GB"/>
        </w:rPr>
        <w:t xml:space="preserve"> vendors</w:t>
      </w:r>
      <w:r w:rsidR="008254DB">
        <w:rPr>
          <w:sz w:val="22"/>
          <w:szCs w:val="22"/>
          <w:lang w:val="en-GB"/>
        </w:rPr>
        <w:t xml:space="preserve"> </w:t>
      </w:r>
      <w:r w:rsidRPr="00283DE5">
        <w:rPr>
          <w:sz w:val="22"/>
          <w:szCs w:val="22"/>
          <w:lang w:val="en-GB"/>
        </w:rPr>
        <w:t>need to register on the portal. Registration of each organization is to be done by</w:t>
      </w:r>
      <w:r w:rsidR="008254DB">
        <w:rPr>
          <w:sz w:val="22"/>
          <w:szCs w:val="22"/>
          <w:lang w:val="en-GB"/>
        </w:rPr>
        <w:t xml:space="preserve"> </w:t>
      </w:r>
      <w:r w:rsidRPr="00283DE5">
        <w:rPr>
          <w:sz w:val="22"/>
          <w:szCs w:val="22"/>
          <w:lang w:val="en-GB"/>
        </w:rPr>
        <w:t>one of its senior persons who will be the main person coordinating for the e-tendering</w:t>
      </w:r>
      <w:r w:rsidR="008254DB">
        <w:rPr>
          <w:sz w:val="22"/>
          <w:szCs w:val="22"/>
          <w:lang w:val="en-GB"/>
        </w:rPr>
        <w:t xml:space="preserve"> </w:t>
      </w:r>
      <w:r w:rsidRPr="00283DE5">
        <w:rPr>
          <w:sz w:val="22"/>
          <w:szCs w:val="22"/>
          <w:lang w:val="en-GB"/>
        </w:rPr>
        <w:t>activities. In ETS terminology, this person will be referred to as the Super User (SU) of</w:t>
      </w:r>
      <w:r w:rsidR="00565D41">
        <w:rPr>
          <w:sz w:val="22"/>
          <w:szCs w:val="22"/>
          <w:lang w:val="en-GB"/>
        </w:rPr>
        <w:t xml:space="preserve"> </w:t>
      </w:r>
      <w:r w:rsidRPr="00283DE5">
        <w:rPr>
          <w:sz w:val="22"/>
          <w:szCs w:val="22"/>
          <w:lang w:val="en-GB"/>
        </w:rPr>
        <w:t xml:space="preserve">that organization. For further details, please visit the website/portal, and click on </w:t>
      </w:r>
      <w:proofErr w:type="spellStart"/>
      <w:r w:rsidRPr="00283DE5">
        <w:rPr>
          <w:sz w:val="22"/>
          <w:szCs w:val="22"/>
          <w:lang w:val="en-GB"/>
        </w:rPr>
        <w:t>the‘Supplier</w:t>
      </w:r>
      <w:proofErr w:type="spellEnd"/>
      <w:r w:rsidRPr="00283DE5">
        <w:rPr>
          <w:sz w:val="22"/>
          <w:szCs w:val="22"/>
          <w:lang w:val="en-GB"/>
        </w:rPr>
        <w:t xml:space="preserve"> Organization’ link under ‘Registration’ (on the Home Page), and follow </w:t>
      </w:r>
      <w:r w:rsidR="008254DB">
        <w:rPr>
          <w:sz w:val="22"/>
          <w:szCs w:val="22"/>
          <w:lang w:val="en-GB"/>
        </w:rPr>
        <w:t xml:space="preserve">further </w:t>
      </w:r>
      <w:r w:rsidRPr="00283DE5">
        <w:rPr>
          <w:sz w:val="22"/>
          <w:szCs w:val="22"/>
          <w:lang w:val="en-GB"/>
        </w:rPr>
        <w:t>instructions as given on the site. Pay Annual Registration Fee as applicable.</w:t>
      </w:r>
    </w:p>
    <w:p w:rsidR="00733B38" w:rsidRPr="00283DE5" w:rsidRDefault="00733B38" w:rsidP="00733B38">
      <w:pPr>
        <w:tabs>
          <w:tab w:val="left" w:pos="1049"/>
        </w:tabs>
        <w:spacing w:line="276" w:lineRule="auto"/>
        <w:rPr>
          <w:sz w:val="22"/>
          <w:szCs w:val="22"/>
          <w:lang w:val="en-GB"/>
        </w:rPr>
      </w:pPr>
    </w:p>
    <w:p w:rsidR="00733B38" w:rsidRPr="00283DE5" w:rsidRDefault="00733B38" w:rsidP="00733B38">
      <w:pPr>
        <w:tabs>
          <w:tab w:val="left" w:pos="1049"/>
        </w:tabs>
        <w:spacing w:line="276" w:lineRule="auto"/>
        <w:jc w:val="both"/>
        <w:rPr>
          <w:sz w:val="22"/>
          <w:szCs w:val="22"/>
          <w:lang w:val="en-GB"/>
        </w:rPr>
      </w:pPr>
      <w:proofErr w:type="gramStart"/>
      <w:r w:rsidRPr="00283DE5">
        <w:rPr>
          <w:sz w:val="22"/>
          <w:szCs w:val="22"/>
          <w:lang w:val="en-GB"/>
        </w:rPr>
        <w:t xml:space="preserve">After successful submission of Registration details and Annual Registration Fee, </w:t>
      </w:r>
      <w:proofErr w:type="spellStart"/>
      <w:r w:rsidRPr="00283DE5">
        <w:rPr>
          <w:sz w:val="22"/>
          <w:szCs w:val="22"/>
          <w:lang w:val="en-GB"/>
        </w:rPr>
        <w:t>pleasecontact</w:t>
      </w:r>
      <w:proofErr w:type="spellEnd"/>
      <w:r w:rsidRPr="00283DE5">
        <w:rPr>
          <w:sz w:val="22"/>
          <w:szCs w:val="22"/>
          <w:lang w:val="en-GB"/>
        </w:rPr>
        <w:t xml:space="preserve"> TCIL/ ETS Helpdesk (as given below), to get your </w:t>
      </w:r>
      <w:proofErr w:type="spellStart"/>
      <w:r w:rsidRPr="00283DE5">
        <w:rPr>
          <w:sz w:val="22"/>
          <w:szCs w:val="22"/>
          <w:lang w:val="en-GB"/>
        </w:rPr>
        <w:t>registrationaccepted</w:t>
      </w:r>
      <w:proofErr w:type="spellEnd"/>
      <w:r w:rsidRPr="00283DE5">
        <w:rPr>
          <w:sz w:val="22"/>
          <w:szCs w:val="22"/>
          <w:lang w:val="en-GB"/>
        </w:rPr>
        <w:t>/activated.</w:t>
      </w:r>
      <w:proofErr w:type="gramEnd"/>
    </w:p>
    <w:p w:rsidR="00733B38" w:rsidRPr="00283DE5" w:rsidRDefault="00733B38" w:rsidP="00733B38">
      <w:pPr>
        <w:tabs>
          <w:tab w:val="left" w:pos="1049"/>
        </w:tabs>
        <w:spacing w:line="276" w:lineRule="auto"/>
        <w:rPr>
          <w:sz w:val="22"/>
          <w:szCs w:val="22"/>
          <w:lang w:val="en-GB"/>
        </w:rPr>
      </w:pPr>
    </w:p>
    <w:p w:rsidR="00733B38" w:rsidRPr="00283DE5" w:rsidRDefault="00733B38" w:rsidP="00733B38">
      <w:pPr>
        <w:tabs>
          <w:tab w:val="left" w:pos="1049"/>
        </w:tabs>
        <w:spacing w:line="276" w:lineRule="auto"/>
        <w:jc w:val="both"/>
        <w:rPr>
          <w:sz w:val="22"/>
          <w:szCs w:val="22"/>
          <w:lang w:val="en-GB"/>
        </w:rPr>
      </w:pPr>
      <w:r w:rsidRPr="00283DE5">
        <w:rPr>
          <w:sz w:val="22"/>
          <w:szCs w:val="22"/>
          <w:u w:val="single"/>
          <w:lang w:val="en-GB"/>
        </w:rPr>
        <w:t>Important Note:</w:t>
      </w:r>
      <w:r w:rsidRPr="00283DE5">
        <w:rPr>
          <w:sz w:val="22"/>
          <w:szCs w:val="22"/>
          <w:lang w:val="en-GB"/>
        </w:rPr>
        <w:t xml:space="preserve"> To minimize teething problems during the use of ETS (including the</w:t>
      </w:r>
      <w:r w:rsidR="008254DB">
        <w:rPr>
          <w:sz w:val="22"/>
          <w:szCs w:val="22"/>
          <w:lang w:val="en-GB"/>
        </w:rPr>
        <w:t xml:space="preserve"> </w:t>
      </w:r>
      <w:r w:rsidRPr="00283DE5">
        <w:rPr>
          <w:sz w:val="22"/>
          <w:szCs w:val="22"/>
          <w:lang w:val="en-GB"/>
        </w:rPr>
        <w:t>Registration process), it is recommended that the user should peruse the instructions</w:t>
      </w:r>
      <w:r w:rsidR="008254DB">
        <w:rPr>
          <w:sz w:val="22"/>
          <w:szCs w:val="22"/>
          <w:lang w:val="en-GB"/>
        </w:rPr>
        <w:t xml:space="preserve"> </w:t>
      </w:r>
      <w:r w:rsidRPr="00283DE5">
        <w:rPr>
          <w:sz w:val="22"/>
          <w:szCs w:val="22"/>
          <w:lang w:val="en-GB"/>
        </w:rPr>
        <w:t xml:space="preserve">given under ‘ETS User-Guidance </w:t>
      </w:r>
      <w:proofErr w:type="spellStart"/>
      <w:r w:rsidRPr="00283DE5">
        <w:rPr>
          <w:sz w:val="22"/>
          <w:szCs w:val="22"/>
          <w:lang w:val="en-GB"/>
        </w:rPr>
        <w:t>Center</w:t>
      </w:r>
      <w:proofErr w:type="spellEnd"/>
      <w:r w:rsidRPr="00283DE5">
        <w:rPr>
          <w:sz w:val="22"/>
          <w:szCs w:val="22"/>
          <w:lang w:val="en-GB"/>
        </w:rPr>
        <w:t>’ located on ETS Home Page, including</w:t>
      </w:r>
      <w:r w:rsidR="008254DB">
        <w:rPr>
          <w:sz w:val="22"/>
          <w:szCs w:val="22"/>
          <w:lang w:val="en-GB"/>
        </w:rPr>
        <w:t xml:space="preserve"> </w:t>
      </w:r>
      <w:r w:rsidRPr="00283DE5">
        <w:rPr>
          <w:sz w:val="22"/>
          <w:szCs w:val="22"/>
          <w:lang w:val="en-GB"/>
        </w:rPr>
        <w:t>instructions for timely registration on ETS. The instructions relating to ‘Essential</w:t>
      </w:r>
      <w:r w:rsidR="008254DB">
        <w:rPr>
          <w:sz w:val="22"/>
          <w:szCs w:val="22"/>
          <w:lang w:val="en-GB"/>
        </w:rPr>
        <w:t xml:space="preserve"> </w:t>
      </w:r>
      <w:r w:rsidRPr="00283DE5">
        <w:rPr>
          <w:sz w:val="22"/>
          <w:szCs w:val="22"/>
          <w:lang w:val="en-GB"/>
        </w:rPr>
        <w:t>Computer Security Settings for Use of ETS’ and ‘Important Functionality Checks’ should</w:t>
      </w:r>
      <w:r w:rsidR="008254DB">
        <w:rPr>
          <w:sz w:val="22"/>
          <w:szCs w:val="22"/>
          <w:lang w:val="en-GB"/>
        </w:rPr>
        <w:t xml:space="preserve"> </w:t>
      </w:r>
      <w:r w:rsidRPr="00283DE5">
        <w:rPr>
          <w:sz w:val="22"/>
          <w:szCs w:val="22"/>
          <w:lang w:val="en-GB"/>
        </w:rPr>
        <w:t>be especially taken into cognizance.</w:t>
      </w:r>
    </w:p>
    <w:p w:rsidR="00733B38" w:rsidRPr="00283DE5" w:rsidRDefault="00733B38" w:rsidP="00733B38">
      <w:pPr>
        <w:tabs>
          <w:tab w:val="left" w:pos="1049"/>
        </w:tabs>
        <w:spacing w:line="276" w:lineRule="auto"/>
        <w:jc w:val="both"/>
        <w:rPr>
          <w:sz w:val="22"/>
          <w:szCs w:val="22"/>
          <w:lang w:val="en-GB"/>
        </w:rPr>
      </w:pPr>
    </w:p>
    <w:p w:rsidR="00733B38" w:rsidRPr="00283DE5" w:rsidRDefault="00733B38" w:rsidP="00733B38">
      <w:pPr>
        <w:tabs>
          <w:tab w:val="left" w:pos="1049"/>
        </w:tabs>
        <w:spacing w:line="276" w:lineRule="auto"/>
        <w:jc w:val="both"/>
        <w:rPr>
          <w:sz w:val="22"/>
          <w:szCs w:val="22"/>
          <w:lang w:val="en-GB"/>
        </w:rPr>
      </w:pPr>
      <w:r w:rsidRPr="00283DE5">
        <w:rPr>
          <w:sz w:val="22"/>
          <w:szCs w:val="22"/>
          <w:lang w:val="en-GB"/>
        </w:rPr>
        <w:t>Please note that even after acceptance of your registration by the Service Provider, to</w:t>
      </w:r>
      <w:r w:rsidR="00FC752B">
        <w:rPr>
          <w:sz w:val="22"/>
          <w:szCs w:val="22"/>
          <w:lang w:val="en-GB"/>
        </w:rPr>
        <w:t xml:space="preserve"> </w:t>
      </w:r>
      <w:r w:rsidRPr="00283DE5">
        <w:rPr>
          <w:sz w:val="22"/>
          <w:szCs w:val="22"/>
          <w:lang w:val="en-GB"/>
        </w:rPr>
        <w:t>respond to a tender you will also require time to complete activities related to your</w:t>
      </w:r>
      <w:r w:rsidR="00FC752B">
        <w:rPr>
          <w:sz w:val="22"/>
          <w:szCs w:val="22"/>
          <w:lang w:val="en-GB"/>
        </w:rPr>
        <w:t xml:space="preserve"> </w:t>
      </w:r>
      <w:r w:rsidRPr="00283DE5">
        <w:rPr>
          <w:sz w:val="22"/>
          <w:szCs w:val="22"/>
          <w:lang w:val="en-GB"/>
        </w:rPr>
        <w:t>organization, such as creation of users, assigning roles to them, etc.</w:t>
      </w:r>
    </w:p>
    <w:p w:rsidR="00733B38" w:rsidRPr="00283DE5" w:rsidRDefault="00733B38" w:rsidP="00733B38">
      <w:pPr>
        <w:spacing w:line="276" w:lineRule="auto"/>
        <w:rPr>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03"/>
      </w:tblGrid>
      <w:tr w:rsidR="00733B38" w:rsidRPr="00283DE5" w:rsidTr="00F17776">
        <w:tc>
          <w:tcPr>
            <w:tcW w:w="5000" w:type="pct"/>
            <w:gridSpan w:val="2"/>
          </w:tcPr>
          <w:p w:rsidR="00733B38" w:rsidRPr="00283DE5" w:rsidRDefault="00733B38" w:rsidP="00F17776">
            <w:pPr>
              <w:spacing w:line="276" w:lineRule="auto"/>
              <w:jc w:val="center"/>
              <w:rPr>
                <w:sz w:val="22"/>
                <w:szCs w:val="22"/>
                <w:lang w:val="en-GB"/>
              </w:rPr>
            </w:pPr>
            <w:r w:rsidRPr="00283DE5">
              <w:rPr>
                <w:b/>
                <w:sz w:val="22"/>
                <w:szCs w:val="22"/>
                <w:lang w:val="en-GB"/>
              </w:rPr>
              <w:t>TCIL/ ETS Helpdesk</w:t>
            </w:r>
          </w:p>
        </w:tc>
      </w:tr>
      <w:tr w:rsidR="00733B38" w:rsidRPr="00283DE5" w:rsidTr="00F17776">
        <w:tc>
          <w:tcPr>
            <w:tcW w:w="2500" w:type="pct"/>
          </w:tcPr>
          <w:p w:rsidR="00733B38" w:rsidRPr="00283DE5" w:rsidRDefault="00733B38" w:rsidP="00F17776">
            <w:pPr>
              <w:spacing w:line="276" w:lineRule="auto"/>
              <w:rPr>
                <w:b/>
                <w:sz w:val="22"/>
                <w:szCs w:val="22"/>
                <w:lang w:val="en-GB"/>
              </w:rPr>
            </w:pPr>
            <w:r w:rsidRPr="00283DE5">
              <w:rPr>
                <w:b/>
                <w:sz w:val="22"/>
                <w:szCs w:val="22"/>
                <w:lang w:val="en-GB"/>
              </w:rPr>
              <w:t>Telephone/ Mobile</w:t>
            </w:r>
          </w:p>
        </w:tc>
        <w:tc>
          <w:tcPr>
            <w:tcW w:w="2500" w:type="pct"/>
          </w:tcPr>
          <w:p w:rsidR="00733B38" w:rsidRPr="00283DE5" w:rsidRDefault="00733B38" w:rsidP="00F17776">
            <w:pPr>
              <w:autoSpaceDE w:val="0"/>
              <w:autoSpaceDN w:val="0"/>
              <w:adjustRightInd w:val="0"/>
              <w:spacing w:line="276" w:lineRule="auto"/>
              <w:rPr>
                <w:iCs/>
                <w:sz w:val="22"/>
                <w:szCs w:val="22"/>
                <w:lang w:val="en-IN"/>
              </w:rPr>
            </w:pPr>
            <w:r w:rsidRPr="00283DE5">
              <w:rPr>
                <w:iCs/>
                <w:sz w:val="22"/>
                <w:szCs w:val="22"/>
                <w:lang w:val="en-IN"/>
              </w:rPr>
              <w:t>Customer Support: +91-11-26202699(Multiple Lines)</w:t>
            </w:r>
          </w:p>
          <w:p w:rsidR="00733B38" w:rsidRPr="00283DE5" w:rsidRDefault="00733B38" w:rsidP="00F17776">
            <w:pPr>
              <w:autoSpaceDE w:val="0"/>
              <w:autoSpaceDN w:val="0"/>
              <w:adjustRightInd w:val="0"/>
              <w:spacing w:line="276" w:lineRule="auto"/>
              <w:rPr>
                <w:iCs/>
                <w:sz w:val="22"/>
                <w:szCs w:val="22"/>
                <w:lang w:val="en-IN"/>
              </w:rPr>
            </w:pPr>
            <w:r w:rsidRPr="00283DE5">
              <w:rPr>
                <w:iCs/>
                <w:sz w:val="22"/>
                <w:szCs w:val="22"/>
                <w:lang w:val="en-IN"/>
              </w:rPr>
              <w:t>Emergency Mobile Numbers: +91-9868393775,</w:t>
            </w:r>
          </w:p>
          <w:p w:rsidR="00733B38" w:rsidRPr="00283DE5" w:rsidRDefault="00733B38" w:rsidP="00F17776">
            <w:pPr>
              <w:spacing w:line="276" w:lineRule="auto"/>
              <w:rPr>
                <w:sz w:val="22"/>
                <w:szCs w:val="22"/>
                <w:lang w:val="en-GB"/>
              </w:rPr>
            </w:pPr>
            <w:r w:rsidRPr="00283DE5">
              <w:rPr>
                <w:iCs/>
                <w:sz w:val="22"/>
                <w:szCs w:val="22"/>
                <w:lang w:val="en-IN"/>
              </w:rPr>
              <w:t>9868393717, 9868393792</w:t>
            </w:r>
          </w:p>
        </w:tc>
      </w:tr>
      <w:tr w:rsidR="00733B38" w:rsidRPr="00283DE5" w:rsidTr="00F17776">
        <w:tc>
          <w:tcPr>
            <w:tcW w:w="2500" w:type="pct"/>
          </w:tcPr>
          <w:p w:rsidR="00733B38" w:rsidRPr="00283DE5" w:rsidRDefault="00733B38" w:rsidP="00F17776">
            <w:pPr>
              <w:spacing w:line="276" w:lineRule="auto"/>
              <w:rPr>
                <w:b/>
                <w:sz w:val="22"/>
                <w:szCs w:val="22"/>
                <w:lang w:val="en-GB"/>
              </w:rPr>
            </w:pPr>
            <w:r w:rsidRPr="00283DE5">
              <w:rPr>
                <w:b/>
                <w:sz w:val="22"/>
                <w:szCs w:val="22"/>
                <w:lang w:val="en-IN"/>
              </w:rPr>
              <w:t>E-mail ID</w:t>
            </w:r>
          </w:p>
        </w:tc>
        <w:tc>
          <w:tcPr>
            <w:tcW w:w="2500" w:type="pct"/>
          </w:tcPr>
          <w:p w:rsidR="00733B38" w:rsidRPr="00283DE5" w:rsidRDefault="00733B38" w:rsidP="00F17776">
            <w:pPr>
              <w:spacing w:line="276" w:lineRule="auto"/>
              <w:rPr>
                <w:sz w:val="22"/>
                <w:szCs w:val="22"/>
                <w:lang w:val="en-GB"/>
              </w:rPr>
            </w:pPr>
            <w:r w:rsidRPr="00283DE5">
              <w:rPr>
                <w:iCs/>
                <w:color w:val="000000"/>
                <w:sz w:val="22"/>
                <w:szCs w:val="22"/>
                <w:lang w:val="en-IN"/>
              </w:rPr>
              <w:t xml:space="preserve">ets_support@tcil-india.com </w:t>
            </w:r>
          </w:p>
        </w:tc>
      </w:tr>
    </w:tbl>
    <w:p w:rsidR="00733B38" w:rsidRPr="00283DE5" w:rsidRDefault="00733B38" w:rsidP="00733B38">
      <w:pPr>
        <w:spacing w:line="276" w:lineRule="auto"/>
        <w:rPr>
          <w:sz w:val="22"/>
          <w:szCs w:val="22"/>
          <w:lang w:val="en-GB"/>
        </w:rPr>
      </w:pPr>
    </w:p>
    <w:p w:rsidR="00733B38" w:rsidRPr="00283DE5" w:rsidRDefault="00733B38" w:rsidP="00733B38">
      <w:pPr>
        <w:spacing w:line="276" w:lineRule="auto"/>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03"/>
      </w:tblGrid>
      <w:tr w:rsidR="00733B38" w:rsidRPr="00283DE5" w:rsidTr="00F17776">
        <w:tc>
          <w:tcPr>
            <w:tcW w:w="9606" w:type="dxa"/>
            <w:gridSpan w:val="2"/>
          </w:tcPr>
          <w:p w:rsidR="00733B38" w:rsidRPr="00283DE5" w:rsidRDefault="00733B38" w:rsidP="00F17776">
            <w:pPr>
              <w:spacing w:line="276" w:lineRule="auto"/>
              <w:jc w:val="center"/>
              <w:rPr>
                <w:sz w:val="22"/>
                <w:szCs w:val="22"/>
                <w:lang w:val="en-GB"/>
              </w:rPr>
            </w:pPr>
            <w:r w:rsidRPr="00283DE5">
              <w:rPr>
                <w:b/>
                <w:sz w:val="22"/>
                <w:szCs w:val="22"/>
                <w:lang w:val="en-GB"/>
              </w:rPr>
              <w:t>PFC Consulting Ltd. Contact</w:t>
            </w:r>
          </w:p>
        </w:tc>
      </w:tr>
      <w:tr w:rsidR="00733B38" w:rsidRPr="00283DE5" w:rsidTr="00F17776">
        <w:tc>
          <w:tcPr>
            <w:tcW w:w="4803" w:type="dxa"/>
          </w:tcPr>
          <w:p w:rsidR="00733B38" w:rsidRPr="00283DE5" w:rsidRDefault="00733B38" w:rsidP="00F17776">
            <w:pPr>
              <w:spacing w:line="276" w:lineRule="auto"/>
              <w:rPr>
                <w:b/>
                <w:sz w:val="22"/>
                <w:szCs w:val="22"/>
                <w:lang w:val="en-GB"/>
              </w:rPr>
            </w:pPr>
            <w:r w:rsidRPr="00283DE5">
              <w:rPr>
                <w:b/>
                <w:sz w:val="22"/>
                <w:szCs w:val="22"/>
                <w:lang w:val="en-GB"/>
              </w:rPr>
              <w:t>Contact Person</w:t>
            </w:r>
          </w:p>
        </w:tc>
        <w:tc>
          <w:tcPr>
            <w:tcW w:w="4803" w:type="dxa"/>
          </w:tcPr>
          <w:p w:rsidR="00733B38" w:rsidRPr="00283DE5" w:rsidRDefault="00733B38" w:rsidP="00F17776">
            <w:pPr>
              <w:spacing w:line="276" w:lineRule="auto"/>
              <w:rPr>
                <w:sz w:val="22"/>
                <w:szCs w:val="22"/>
                <w:lang w:val="en-GB"/>
              </w:rPr>
            </w:pPr>
            <w:r>
              <w:rPr>
                <w:sz w:val="22"/>
                <w:szCs w:val="22"/>
                <w:lang w:val="en-GB"/>
              </w:rPr>
              <w:t>Mr</w:t>
            </w:r>
            <w:r w:rsidRPr="00283DE5">
              <w:rPr>
                <w:sz w:val="22"/>
                <w:szCs w:val="22"/>
                <w:lang w:val="en-GB"/>
              </w:rPr>
              <w:t xml:space="preserve">. </w:t>
            </w:r>
            <w:proofErr w:type="spellStart"/>
            <w:r>
              <w:rPr>
                <w:sz w:val="22"/>
                <w:szCs w:val="22"/>
                <w:lang w:val="en-GB"/>
              </w:rPr>
              <w:t>ShwetabhVerma</w:t>
            </w:r>
            <w:proofErr w:type="spellEnd"/>
            <w:r w:rsidRPr="00283DE5">
              <w:rPr>
                <w:sz w:val="22"/>
                <w:szCs w:val="22"/>
                <w:lang w:val="en-GB"/>
              </w:rPr>
              <w:t xml:space="preserve">, </w:t>
            </w:r>
            <w:r w:rsidR="00565D41">
              <w:rPr>
                <w:sz w:val="22"/>
                <w:szCs w:val="22"/>
                <w:lang w:val="en-GB"/>
              </w:rPr>
              <w:t xml:space="preserve">Sr. </w:t>
            </w:r>
            <w:r w:rsidRPr="00283DE5">
              <w:rPr>
                <w:sz w:val="22"/>
                <w:szCs w:val="22"/>
                <w:lang w:val="en-GB"/>
              </w:rPr>
              <w:t>Manager</w:t>
            </w:r>
          </w:p>
        </w:tc>
      </w:tr>
      <w:tr w:rsidR="00733B38" w:rsidRPr="00283DE5" w:rsidTr="00F17776">
        <w:tc>
          <w:tcPr>
            <w:tcW w:w="4803" w:type="dxa"/>
          </w:tcPr>
          <w:p w:rsidR="00733B38" w:rsidRPr="00283DE5" w:rsidRDefault="00733B38" w:rsidP="00F17776">
            <w:pPr>
              <w:spacing w:line="276" w:lineRule="auto"/>
              <w:rPr>
                <w:b/>
                <w:sz w:val="22"/>
                <w:szCs w:val="22"/>
                <w:lang w:val="en-GB"/>
              </w:rPr>
            </w:pPr>
            <w:r w:rsidRPr="00283DE5">
              <w:rPr>
                <w:b/>
                <w:sz w:val="22"/>
                <w:szCs w:val="22"/>
                <w:lang w:val="en-GB"/>
              </w:rPr>
              <w:t>Telephone</w:t>
            </w:r>
          </w:p>
        </w:tc>
        <w:tc>
          <w:tcPr>
            <w:tcW w:w="4803" w:type="dxa"/>
          </w:tcPr>
          <w:p w:rsidR="00733B38" w:rsidRPr="00283DE5" w:rsidRDefault="007A3B55" w:rsidP="00F17776">
            <w:pPr>
              <w:spacing w:line="276" w:lineRule="auto"/>
              <w:jc w:val="both"/>
              <w:rPr>
                <w:sz w:val="22"/>
                <w:szCs w:val="22"/>
                <w:lang w:val="en-GB"/>
              </w:rPr>
            </w:pPr>
            <w:r>
              <w:rPr>
                <w:sz w:val="22"/>
                <w:szCs w:val="22"/>
                <w:lang w:val="en-GB"/>
              </w:rPr>
              <w:t xml:space="preserve">  011-23443808</w:t>
            </w:r>
          </w:p>
          <w:p w:rsidR="00733B38" w:rsidRPr="00283DE5" w:rsidRDefault="00733B38" w:rsidP="00F17776">
            <w:pPr>
              <w:spacing w:line="276" w:lineRule="auto"/>
              <w:jc w:val="both"/>
              <w:rPr>
                <w:sz w:val="22"/>
                <w:szCs w:val="22"/>
                <w:lang w:val="en-GB"/>
              </w:rPr>
            </w:pPr>
            <w:r w:rsidRPr="00283DE5">
              <w:rPr>
                <w:sz w:val="22"/>
                <w:szCs w:val="22"/>
                <w:lang w:val="en-GB"/>
              </w:rPr>
              <w:t>[between 9:00 hrs to 17:30 hrs on working days]</w:t>
            </w:r>
          </w:p>
        </w:tc>
      </w:tr>
    </w:tbl>
    <w:p w:rsidR="00733B38" w:rsidRPr="00283DE5" w:rsidRDefault="00733B38" w:rsidP="00733B38">
      <w:pPr>
        <w:spacing w:line="276" w:lineRule="auto"/>
        <w:rPr>
          <w:sz w:val="22"/>
          <w:szCs w:val="22"/>
          <w:lang w:val="en-GB"/>
        </w:rPr>
      </w:pPr>
    </w:p>
    <w:p w:rsidR="00733B38" w:rsidRPr="00283DE5" w:rsidRDefault="00733B38" w:rsidP="00733B38">
      <w:pPr>
        <w:spacing w:line="276" w:lineRule="auto"/>
        <w:rPr>
          <w:b/>
          <w:sz w:val="22"/>
          <w:szCs w:val="22"/>
          <w:lang w:val="en-GB"/>
        </w:rPr>
      </w:pPr>
      <w:r w:rsidRPr="00283DE5">
        <w:rPr>
          <w:b/>
          <w:sz w:val="22"/>
          <w:szCs w:val="22"/>
          <w:lang w:val="en-GB"/>
        </w:rPr>
        <w:t>Some Bidding related Information for this Tender (Sealed Bid)</w:t>
      </w:r>
    </w:p>
    <w:p w:rsidR="00733B38" w:rsidRDefault="00733B38" w:rsidP="00733B38">
      <w:pPr>
        <w:spacing w:line="276" w:lineRule="auto"/>
        <w:rPr>
          <w:sz w:val="22"/>
          <w:szCs w:val="22"/>
          <w:lang w:val="en-GB"/>
        </w:rPr>
      </w:pPr>
    </w:p>
    <w:p w:rsidR="00733B38" w:rsidRDefault="00733B38" w:rsidP="00733B38">
      <w:pPr>
        <w:spacing w:line="276" w:lineRule="auto"/>
        <w:jc w:val="both"/>
        <w:rPr>
          <w:sz w:val="22"/>
          <w:szCs w:val="22"/>
          <w:lang w:val="en-GB"/>
        </w:rPr>
      </w:pPr>
      <w:r>
        <w:rPr>
          <w:sz w:val="22"/>
          <w:szCs w:val="22"/>
          <w:lang w:val="en-GB"/>
        </w:rPr>
        <w:t xml:space="preserve">The Bidder has to submit Bid document </w:t>
      </w:r>
      <w:r w:rsidRPr="000920FD">
        <w:rPr>
          <w:sz w:val="22"/>
          <w:szCs w:val="22"/>
          <w:lang w:val="en-GB"/>
        </w:rPr>
        <w:t xml:space="preserve">by </w:t>
      </w:r>
      <w:r w:rsidR="005142A8" w:rsidRPr="000920FD">
        <w:rPr>
          <w:b/>
          <w:sz w:val="22"/>
          <w:szCs w:val="22"/>
          <w:lang w:val="en-GB"/>
        </w:rPr>
        <w:t>August</w:t>
      </w:r>
      <w:r w:rsidR="006E16A0" w:rsidRPr="000920FD">
        <w:rPr>
          <w:b/>
          <w:sz w:val="22"/>
          <w:szCs w:val="22"/>
          <w:lang w:val="en-GB"/>
        </w:rPr>
        <w:t xml:space="preserve"> </w:t>
      </w:r>
      <w:r w:rsidR="005142A8" w:rsidRPr="000920FD">
        <w:rPr>
          <w:b/>
          <w:sz w:val="22"/>
          <w:szCs w:val="22"/>
          <w:lang w:val="en-GB"/>
        </w:rPr>
        <w:t>10</w:t>
      </w:r>
      <w:r w:rsidR="006E16A0" w:rsidRPr="000920FD">
        <w:rPr>
          <w:b/>
          <w:sz w:val="22"/>
          <w:szCs w:val="22"/>
          <w:lang w:val="en-GB"/>
        </w:rPr>
        <w:t>, 2017</w:t>
      </w:r>
      <w:r w:rsidRPr="000920FD">
        <w:rPr>
          <w:b/>
          <w:sz w:val="22"/>
          <w:szCs w:val="22"/>
          <w:lang w:val="en-GB"/>
        </w:rPr>
        <w:t xml:space="preserve"> till </w:t>
      </w:r>
      <w:r w:rsidR="00444CB7" w:rsidRPr="000920FD">
        <w:rPr>
          <w:b/>
          <w:sz w:val="22"/>
          <w:szCs w:val="22"/>
          <w:lang w:val="en-GB"/>
        </w:rPr>
        <w:t>15</w:t>
      </w:r>
      <w:r w:rsidR="00444CB7">
        <w:rPr>
          <w:b/>
          <w:sz w:val="22"/>
          <w:szCs w:val="22"/>
          <w:lang w:val="en-GB"/>
        </w:rPr>
        <w:t>:00</w:t>
      </w:r>
      <w:r w:rsidRPr="00BD21FF">
        <w:rPr>
          <w:b/>
          <w:sz w:val="22"/>
          <w:szCs w:val="22"/>
          <w:lang w:val="en-GB"/>
        </w:rPr>
        <w:t xml:space="preserve"> Hrs (IST)</w:t>
      </w:r>
      <w:r>
        <w:rPr>
          <w:sz w:val="22"/>
          <w:szCs w:val="22"/>
          <w:lang w:val="en-GB"/>
        </w:rPr>
        <w:t xml:space="preserve"> online on TCIL portal. </w:t>
      </w:r>
      <w:r w:rsidRPr="00283DE5">
        <w:rPr>
          <w:sz w:val="22"/>
          <w:szCs w:val="22"/>
          <w:lang w:val="en-GB"/>
        </w:rPr>
        <w:t>The entire bid-submission would be online on ETS. Broad outline of submissions are as follows:</w:t>
      </w:r>
    </w:p>
    <w:p w:rsidR="00733B38" w:rsidRDefault="00733B38" w:rsidP="00733B38">
      <w:pPr>
        <w:spacing w:line="276" w:lineRule="auto"/>
        <w:jc w:val="both"/>
        <w:rPr>
          <w:sz w:val="22"/>
          <w:szCs w:val="22"/>
          <w:lang w:val="en-GB"/>
        </w:rPr>
      </w:pPr>
    </w:p>
    <w:p w:rsidR="00733B38" w:rsidRPr="00283DE5" w:rsidRDefault="00733B38" w:rsidP="00546FF9">
      <w:pPr>
        <w:pStyle w:val="ListParagraph"/>
        <w:numPr>
          <w:ilvl w:val="0"/>
          <w:numId w:val="62"/>
        </w:numPr>
        <w:spacing w:line="276" w:lineRule="auto"/>
        <w:rPr>
          <w:sz w:val="22"/>
          <w:szCs w:val="22"/>
        </w:rPr>
      </w:pPr>
      <w:r w:rsidRPr="00283DE5">
        <w:rPr>
          <w:sz w:val="22"/>
          <w:szCs w:val="22"/>
        </w:rPr>
        <w:t>Submission of Bid-Parts</w:t>
      </w:r>
    </w:p>
    <w:p w:rsidR="00733B38" w:rsidRPr="00283DE5" w:rsidRDefault="00733B38" w:rsidP="00546FF9">
      <w:pPr>
        <w:pStyle w:val="ListParagraph"/>
        <w:numPr>
          <w:ilvl w:val="0"/>
          <w:numId w:val="63"/>
        </w:numPr>
        <w:spacing w:line="276" w:lineRule="auto"/>
        <w:rPr>
          <w:sz w:val="22"/>
          <w:szCs w:val="22"/>
        </w:rPr>
      </w:pPr>
      <w:r w:rsidRPr="00283DE5">
        <w:rPr>
          <w:sz w:val="22"/>
          <w:szCs w:val="22"/>
        </w:rPr>
        <w:t>Technical Part</w:t>
      </w:r>
    </w:p>
    <w:p w:rsidR="00733B38" w:rsidRPr="00283DE5" w:rsidRDefault="00733B38" w:rsidP="00546FF9">
      <w:pPr>
        <w:pStyle w:val="ListParagraph"/>
        <w:numPr>
          <w:ilvl w:val="0"/>
          <w:numId w:val="63"/>
        </w:numPr>
        <w:spacing w:line="276" w:lineRule="auto"/>
        <w:rPr>
          <w:sz w:val="22"/>
          <w:szCs w:val="22"/>
        </w:rPr>
      </w:pPr>
      <w:r w:rsidRPr="00283DE5">
        <w:rPr>
          <w:sz w:val="22"/>
          <w:szCs w:val="22"/>
        </w:rPr>
        <w:t>Financial Part</w:t>
      </w:r>
    </w:p>
    <w:p w:rsidR="00733B38" w:rsidRPr="00283DE5" w:rsidRDefault="00733B38" w:rsidP="00546FF9">
      <w:pPr>
        <w:pStyle w:val="ListParagraph"/>
        <w:numPr>
          <w:ilvl w:val="0"/>
          <w:numId w:val="63"/>
        </w:numPr>
        <w:spacing w:line="276" w:lineRule="auto"/>
        <w:rPr>
          <w:sz w:val="22"/>
          <w:szCs w:val="22"/>
        </w:rPr>
      </w:pPr>
      <w:r w:rsidRPr="00283DE5">
        <w:rPr>
          <w:sz w:val="22"/>
          <w:szCs w:val="22"/>
        </w:rPr>
        <w:lastRenderedPageBreak/>
        <w:t>Submission of digitally signed copy of entire Tender Documents/Addendum</w:t>
      </w:r>
    </w:p>
    <w:p w:rsidR="00733B38" w:rsidRPr="00283DE5" w:rsidRDefault="00733B38" w:rsidP="00733B38">
      <w:pPr>
        <w:spacing w:line="276" w:lineRule="auto"/>
        <w:rPr>
          <w:sz w:val="22"/>
          <w:szCs w:val="22"/>
          <w:lang w:val="en-GB"/>
        </w:rPr>
      </w:pPr>
    </w:p>
    <w:p w:rsidR="00733B38" w:rsidRDefault="00733B38" w:rsidP="00733B38">
      <w:pPr>
        <w:spacing w:line="276" w:lineRule="auto"/>
        <w:rPr>
          <w:b/>
          <w:sz w:val="22"/>
          <w:szCs w:val="22"/>
          <w:lang w:val="en-GB"/>
        </w:rPr>
      </w:pPr>
      <w:r w:rsidRPr="00283DE5">
        <w:rPr>
          <w:b/>
          <w:sz w:val="22"/>
          <w:szCs w:val="22"/>
          <w:lang w:val="en-GB"/>
        </w:rPr>
        <w:t>Offline Submissions:</w:t>
      </w:r>
    </w:p>
    <w:p w:rsidR="00733B38" w:rsidRPr="00283DE5" w:rsidRDefault="00733B38" w:rsidP="00733B38">
      <w:pPr>
        <w:spacing w:line="276" w:lineRule="auto"/>
        <w:rPr>
          <w:b/>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No offline submission is required.</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i/>
          <w:sz w:val="22"/>
          <w:szCs w:val="22"/>
          <w:lang w:val="en-GB"/>
        </w:rPr>
      </w:pPr>
      <w:r w:rsidRPr="00283DE5">
        <w:rPr>
          <w:i/>
          <w:sz w:val="22"/>
          <w:szCs w:val="22"/>
          <w:lang w:val="en-GB"/>
        </w:rPr>
        <w:t>Note: The Bidder should also upload the scanned copies of all the documents as Bid-Annexure during Online Bid-Submission.</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b/>
          <w:sz w:val="22"/>
          <w:szCs w:val="22"/>
          <w:lang w:val="en-GB"/>
        </w:rPr>
      </w:pPr>
      <w:r w:rsidRPr="00283DE5">
        <w:rPr>
          <w:b/>
          <w:sz w:val="22"/>
          <w:szCs w:val="22"/>
          <w:lang w:val="en-GB"/>
        </w:rPr>
        <w:t>Special Note on Security and Transparency of Bids</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 xml:space="preserve">Security related functionality has been rigorously implemented in ETS in a </w:t>
      </w:r>
      <w:proofErr w:type="spellStart"/>
      <w:r w:rsidRPr="00283DE5">
        <w:rPr>
          <w:sz w:val="22"/>
          <w:szCs w:val="22"/>
          <w:lang w:val="en-GB"/>
        </w:rPr>
        <w:t>multi</w:t>
      </w:r>
      <w:r w:rsidR="00FC752B">
        <w:rPr>
          <w:sz w:val="22"/>
          <w:szCs w:val="22"/>
          <w:lang w:val="en-GB"/>
        </w:rPr>
        <w:t xml:space="preserve"> </w:t>
      </w:r>
      <w:r w:rsidRPr="00283DE5">
        <w:rPr>
          <w:sz w:val="22"/>
          <w:szCs w:val="22"/>
          <w:lang w:val="en-GB"/>
        </w:rPr>
        <w:t>dimensional</w:t>
      </w:r>
      <w:proofErr w:type="spellEnd"/>
      <w:r w:rsidR="00FC752B">
        <w:rPr>
          <w:sz w:val="22"/>
          <w:szCs w:val="22"/>
          <w:lang w:val="en-GB"/>
        </w:rPr>
        <w:t xml:space="preserve"> </w:t>
      </w:r>
      <w:r w:rsidRPr="00283DE5">
        <w:rPr>
          <w:sz w:val="22"/>
          <w:szCs w:val="22"/>
          <w:lang w:val="en-GB"/>
        </w:rPr>
        <w:t>manner. Starting with 'Acceptance of Registration by the Service Provider',</w:t>
      </w:r>
      <w:r w:rsidR="00FC752B">
        <w:rPr>
          <w:sz w:val="22"/>
          <w:szCs w:val="22"/>
          <w:lang w:val="en-GB"/>
        </w:rPr>
        <w:t xml:space="preserve"> </w:t>
      </w:r>
      <w:r w:rsidRPr="00283DE5">
        <w:rPr>
          <w:sz w:val="22"/>
          <w:szCs w:val="22"/>
          <w:lang w:val="en-GB"/>
        </w:rPr>
        <w:t>provision for security has been made at various stages in Electronic</w:t>
      </w:r>
      <w:r>
        <w:rPr>
          <w:sz w:val="22"/>
          <w:szCs w:val="22"/>
          <w:lang w:val="en-GB"/>
        </w:rPr>
        <w:t xml:space="preserve"> Tender's software, </w:t>
      </w:r>
      <w:r w:rsidRPr="00283DE5">
        <w:rPr>
          <w:sz w:val="22"/>
          <w:szCs w:val="22"/>
          <w:lang w:val="en-GB"/>
        </w:rPr>
        <w:t>Specifically for Bid Submission, some security related aspects are outlined below:</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As part of the Electronic</w:t>
      </w:r>
      <w:r w:rsidR="00FC752B">
        <w:rPr>
          <w:sz w:val="22"/>
          <w:szCs w:val="22"/>
          <w:lang w:val="en-GB"/>
        </w:rPr>
        <w:t xml:space="preserve"> </w:t>
      </w:r>
      <w:r w:rsidRPr="00283DE5">
        <w:rPr>
          <w:sz w:val="22"/>
          <w:szCs w:val="22"/>
          <w:lang w:val="en-GB"/>
        </w:rPr>
        <w:t>Encrypted functionality, the contents of both the</w:t>
      </w:r>
      <w:r w:rsidR="00FC752B">
        <w:rPr>
          <w:sz w:val="22"/>
          <w:szCs w:val="22"/>
          <w:lang w:val="en-GB"/>
        </w:rPr>
        <w:t xml:space="preserve"> </w:t>
      </w:r>
      <w:r w:rsidRPr="00283DE5">
        <w:rPr>
          <w:sz w:val="22"/>
          <w:szCs w:val="22"/>
          <w:lang w:val="en-GB"/>
        </w:rPr>
        <w:t>‘Electronic</w:t>
      </w:r>
      <w:r w:rsidR="00FC752B">
        <w:rPr>
          <w:sz w:val="22"/>
          <w:szCs w:val="22"/>
          <w:lang w:val="en-GB"/>
        </w:rPr>
        <w:t xml:space="preserve"> </w:t>
      </w:r>
      <w:r w:rsidRPr="00283DE5">
        <w:rPr>
          <w:sz w:val="22"/>
          <w:szCs w:val="22"/>
          <w:lang w:val="en-GB"/>
        </w:rPr>
        <w:t>Forms’ and the ‘Main-Bid’ are securely encrypted using a Pass-Phrase</w:t>
      </w:r>
      <w:r w:rsidR="00FC752B">
        <w:rPr>
          <w:sz w:val="22"/>
          <w:szCs w:val="22"/>
          <w:lang w:val="en-GB"/>
        </w:rPr>
        <w:t xml:space="preserve"> </w:t>
      </w:r>
      <w:r w:rsidRPr="00283DE5">
        <w:rPr>
          <w:sz w:val="22"/>
          <w:szCs w:val="22"/>
          <w:lang w:val="en-GB"/>
        </w:rPr>
        <w:t>created by the Bidder himself. Unlike a ‘password’, a Pass-Phrase can be a multi-word</w:t>
      </w:r>
      <w:r w:rsidR="00FC752B">
        <w:rPr>
          <w:sz w:val="22"/>
          <w:szCs w:val="22"/>
          <w:lang w:val="en-GB"/>
        </w:rPr>
        <w:t xml:space="preserve"> </w:t>
      </w:r>
      <w:r w:rsidRPr="00283DE5">
        <w:rPr>
          <w:sz w:val="22"/>
          <w:szCs w:val="22"/>
          <w:lang w:val="en-GB"/>
        </w:rPr>
        <w:t>sentence with spaces between words (</w:t>
      </w:r>
      <w:proofErr w:type="spellStart"/>
      <w:r w:rsidRPr="00283DE5">
        <w:rPr>
          <w:sz w:val="22"/>
          <w:szCs w:val="22"/>
          <w:lang w:val="en-GB"/>
        </w:rPr>
        <w:t>e</w:t>
      </w:r>
      <w:r>
        <w:rPr>
          <w:sz w:val="22"/>
          <w:szCs w:val="22"/>
          <w:lang w:val="en-GB"/>
        </w:rPr>
        <w:t>.</w:t>
      </w:r>
      <w:r w:rsidRPr="00283DE5">
        <w:rPr>
          <w:sz w:val="22"/>
          <w:szCs w:val="22"/>
          <w:lang w:val="en-GB"/>
        </w:rPr>
        <w:t>g</w:t>
      </w:r>
      <w:proofErr w:type="spellEnd"/>
      <w:r w:rsidRPr="00283DE5">
        <w:rPr>
          <w:sz w:val="22"/>
          <w:szCs w:val="22"/>
          <w:lang w:val="en-GB"/>
        </w:rPr>
        <w:t xml:space="preserve"> I love this World). A Pass-Phrase is easier to</w:t>
      </w:r>
      <w:r w:rsidR="00FC752B">
        <w:rPr>
          <w:sz w:val="22"/>
          <w:szCs w:val="22"/>
          <w:lang w:val="en-GB"/>
        </w:rPr>
        <w:t xml:space="preserve"> </w:t>
      </w:r>
      <w:r w:rsidRPr="00283DE5">
        <w:rPr>
          <w:sz w:val="22"/>
          <w:szCs w:val="22"/>
          <w:lang w:val="en-GB"/>
        </w:rPr>
        <w:t>remember, and more difficult to break. It is recommended that a separate Pass-Phrase</w:t>
      </w:r>
      <w:r w:rsidR="00FC752B">
        <w:rPr>
          <w:sz w:val="22"/>
          <w:szCs w:val="22"/>
          <w:lang w:val="en-GB"/>
        </w:rPr>
        <w:t xml:space="preserve"> </w:t>
      </w:r>
      <w:r w:rsidRPr="00283DE5">
        <w:rPr>
          <w:sz w:val="22"/>
          <w:szCs w:val="22"/>
          <w:lang w:val="en-GB"/>
        </w:rPr>
        <w:t>be created for each Bid-Part. This method of bid-encryption does not have the security</w:t>
      </w:r>
      <w:r w:rsidR="00FC752B">
        <w:rPr>
          <w:sz w:val="22"/>
          <w:szCs w:val="22"/>
          <w:lang w:val="en-GB"/>
        </w:rPr>
        <w:t xml:space="preserve"> </w:t>
      </w:r>
      <w:r w:rsidRPr="00283DE5">
        <w:rPr>
          <w:sz w:val="22"/>
          <w:szCs w:val="22"/>
          <w:lang w:val="en-GB"/>
        </w:rPr>
        <w:t>and data-integrity related vulnerabilities which are inherent in e-tendering systems which</w:t>
      </w:r>
      <w:r w:rsidR="00FC752B">
        <w:rPr>
          <w:sz w:val="22"/>
          <w:szCs w:val="22"/>
          <w:lang w:val="en-GB"/>
        </w:rPr>
        <w:t xml:space="preserve"> </w:t>
      </w:r>
      <w:r w:rsidRPr="00283DE5">
        <w:rPr>
          <w:sz w:val="22"/>
          <w:szCs w:val="22"/>
          <w:lang w:val="en-GB"/>
        </w:rPr>
        <w:t xml:space="preserve">use Public-Key of the specified officer of a Buyer organization for bid-encryption. </w:t>
      </w:r>
      <w:proofErr w:type="spellStart"/>
      <w:r w:rsidRPr="00283DE5">
        <w:rPr>
          <w:sz w:val="22"/>
          <w:szCs w:val="22"/>
          <w:lang w:val="en-GB"/>
        </w:rPr>
        <w:t>Bidencryption</w:t>
      </w:r>
      <w:proofErr w:type="spellEnd"/>
      <w:r w:rsidR="00B615C5">
        <w:rPr>
          <w:sz w:val="22"/>
          <w:szCs w:val="22"/>
          <w:lang w:val="en-GB"/>
        </w:rPr>
        <w:t xml:space="preserve"> </w:t>
      </w:r>
      <w:r w:rsidRPr="00283DE5">
        <w:rPr>
          <w:sz w:val="22"/>
          <w:szCs w:val="22"/>
          <w:lang w:val="en-GB"/>
        </w:rPr>
        <w:t>in ETS is such that the Bids cannot be decrypted before the Public Online</w:t>
      </w:r>
      <w:r w:rsidR="00FC752B">
        <w:rPr>
          <w:sz w:val="22"/>
          <w:szCs w:val="22"/>
          <w:lang w:val="en-GB"/>
        </w:rPr>
        <w:t xml:space="preserve"> </w:t>
      </w:r>
      <w:r w:rsidRPr="00283DE5">
        <w:rPr>
          <w:sz w:val="22"/>
          <w:szCs w:val="22"/>
          <w:lang w:val="en-GB"/>
        </w:rPr>
        <w:t>Tender Opening Event (TOE), even if there is connivance between the concerned</w:t>
      </w:r>
      <w:r w:rsidR="00FC752B">
        <w:rPr>
          <w:sz w:val="22"/>
          <w:szCs w:val="22"/>
          <w:lang w:val="en-GB"/>
        </w:rPr>
        <w:t xml:space="preserve"> </w:t>
      </w:r>
      <w:r w:rsidRPr="00283DE5">
        <w:rPr>
          <w:sz w:val="22"/>
          <w:szCs w:val="22"/>
          <w:lang w:val="en-GB"/>
        </w:rPr>
        <w:t>tender-opening officers of the Buyer organization and the personnel of e-tendering</w:t>
      </w:r>
      <w:r w:rsidR="00FC752B">
        <w:rPr>
          <w:sz w:val="22"/>
          <w:szCs w:val="22"/>
          <w:lang w:val="en-GB"/>
        </w:rPr>
        <w:t xml:space="preserve"> </w:t>
      </w:r>
      <w:r w:rsidRPr="00283DE5">
        <w:rPr>
          <w:sz w:val="22"/>
          <w:szCs w:val="22"/>
          <w:lang w:val="en-GB"/>
        </w:rPr>
        <w:t>service provider.</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CAUTION: All bidders must fill Electronic</w:t>
      </w:r>
      <w:r w:rsidR="00FC752B">
        <w:rPr>
          <w:sz w:val="22"/>
          <w:szCs w:val="22"/>
          <w:lang w:val="en-GB"/>
        </w:rPr>
        <w:t xml:space="preserve"> </w:t>
      </w:r>
      <w:r w:rsidRPr="00283DE5">
        <w:rPr>
          <w:sz w:val="22"/>
          <w:szCs w:val="22"/>
          <w:lang w:val="en-GB"/>
        </w:rPr>
        <w:t>Forms</w:t>
      </w:r>
      <w:r w:rsidR="00FC752B">
        <w:rPr>
          <w:sz w:val="22"/>
          <w:szCs w:val="22"/>
          <w:lang w:val="en-GB"/>
        </w:rPr>
        <w:t xml:space="preserve"> </w:t>
      </w:r>
      <w:r w:rsidRPr="00283DE5">
        <w:rPr>
          <w:sz w:val="22"/>
          <w:szCs w:val="22"/>
          <w:lang w:val="en-GB"/>
        </w:rPr>
        <w:t>for each bid-part sincerely and</w:t>
      </w:r>
      <w:r w:rsidR="00FC752B">
        <w:rPr>
          <w:sz w:val="22"/>
          <w:szCs w:val="22"/>
          <w:lang w:val="en-GB"/>
        </w:rPr>
        <w:t xml:space="preserve"> </w:t>
      </w:r>
      <w:r w:rsidRPr="00283DE5">
        <w:rPr>
          <w:sz w:val="22"/>
          <w:szCs w:val="22"/>
          <w:lang w:val="en-GB"/>
        </w:rPr>
        <w:t>carefully, and avoid any discrepancy between information given in the</w:t>
      </w:r>
      <w:r w:rsidR="00FC752B">
        <w:rPr>
          <w:sz w:val="22"/>
          <w:szCs w:val="22"/>
          <w:lang w:val="en-GB"/>
        </w:rPr>
        <w:t xml:space="preserve"> </w:t>
      </w:r>
      <w:r w:rsidRPr="00283DE5">
        <w:rPr>
          <w:sz w:val="22"/>
          <w:szCs w:val="22"/>
          <w:lang w:val="en-GB"/>
        </w:rPr>
        <w:t>Electronic</w:t>
      </w:r>
      <w:r w:rsidR="00FC752B">
        <w:rPr>
          <w:sz w:val="22"/>
          <w:szCs w:val="22"/>
          <w:lang w:val="en-GB"/>
        </w:rPr>
        <w:t xml:space="preserve"> </w:t>
      </w:r>
      <w:r w:rsidRPr="00283DE5">
        <w:rPr>
          <w:sz w:val="22"/>
          <w:szCs w:val="22"/>
          <w:lang w:val="en-GB"/>
        </w:rPr>
        <w:t>Forms</w:t>
      </w:r>
      <w:r w:rsidR="00FC752B">
        <w:rPr>
          <w:sz w:val="22"/>
          <w:szCs w:val="22"/>
          <w:lang w:val="en-GB"/>
        </w:rPr>
        <w:t xml:space="preserve"> </w:t>
      </w:r>
      <w:r w:rsidRPr="00283DE5">
        <w:rPr>
          <w:sz w:val="22"/>
          <w:szCs w:val="22"/>
          <w:lang w:val="en-GB"/>
        </w:rPr>
        <w:t>and the corresponding Main-Bid. For transparency, the information</w:t>
      </w:r>
      <w:r w:rsidR="00FC752B">
        <w:rPr>
          <w:sz w:val="22"/>
          <w:szCs w:val="22"/>
          <w:lang w:val="en-GB"/>
        </w:rPr>
        <w:t xml:space="preserve"> </w:t>
      </w:r>
      <w:r w:rsidRPr="00283DE5">
        <w:rPr>
          <w:sz w:val="22"/>
          <w:szCs w:val="22"/>
          <w:lang w:val="en-GB"/>
        </w:rPr>
        <w:t>submitted by a bidder in the Electronic</w:t>
      </w:r>
      <w:r w:rsidR="00FC752B">
        <w:rPr>
          <w:sz w:val="22"/>
          <w:szCs w:val="22"/>
          <w:lang w:val="en-GB"/>
        </w:rPr>
        <w:t xml:space="preserve"> </w:t>
      </w:r>
      <w:r w:rsidRPr="00283DE5">
        <w:rPr>
          <w:sz w:val="22"/>
          <w:szCs w:val="22"/>
          <w:lang w:val="en-GB"/>
        </w:rPr>
        <w:t>Forms is made available to other bidders during</w:t>
      </w:r>
      <w:r w:rsidR="00FC752B">
        <w:rPr>
          <w:sz w:val="22"/>
          <w:szCs w:val="22"/>
          <w:lang w:val="en-GB"/>
        </w:rPr>
        <w:t xml:space="preserve"> </w:t>
      </w:r>
      <w:r w:rsidRPr="00283DE5">
        <w:rPr>
          <w:sz w:val="22"/>
          <w:szCs w:val="22"/>
          <w:lang w:val="en-GB"/>
        </w:rPr>
        <w:t>the Online Public TOE. If it is found during the Online Public TOE that a bidder has not</w:t>
      </w:r>
      <w:r w:rsidR="00FC752B">
        <w:rPr>
          <w:sz w:val="22"/>
          <w:szCs w:val="22"/>
          <w:lang w:val="en-GB"/>
        </w:rPr>
        <w:t xml:space="preserve"> </w:t>
      </w:r>
      <w:r w:rsidRPr="00283DE5">
        <w:rPr>
          <w:sz w:val="22"/>
          <w:szCs w:val="22"/>
          <w:lang w:val="en-GB"/>
        </w:rPr>
        <w:t>filled in the complete information in the Electronic</w:t>
      </w:r>
      <w:r w:rsidR="00FC752B">
        <w:rPr>
          <w:sz w:val="22"/>
          <w:szCs w:val="22"/>
          <w:lang w:val="en-GB"/>
        </w:rPr>
        <w:t xml:space="preserve"> </w:t>
      </w:r>
      <w:r w:rsidRPr="00283DE5">
        <w:rPr>
          <w:sz w:val="22"/>
          <w:szCs w:val="22"/>
          <w:lang w:val="en-GB"/>
        </w:rPr>
        <w:t>Forms, the TOE officer may make</w:t>
      </w:r>
      <w:r w:rsidR="00FC752B">
        <w:rPr>
          <w:sz w:val="22"/>
          <w:szCs w:val="22"/>
          <w:lang w:val="en-GB"/>
        </w:rPr>
        <w:t xml:space="preserve"> </w:t>
      </w:r>
      <w:r w:rsidRPr="00283DE5">
        <w:rPr>
          <w:sz w:val="22"/>
          <w:szCs w:val="22"/>
          <w:lang w:val="en-GB"/>
        </w:rPr>
        <w:t>available for downloading the corresponding Main-Bid of that bidder at the risk of the</w:t>
      </w:r>
      <w:r w:rsidR="00FC752B">
        <w:rPr>
          <w:sz w:val="22"/>
          <w:szCs w:val="22"/>
          <w:lang w:val="en-GB"/>
        </w:rPr>
        <w:t xml:space="preserve"> </w:t>
      </w:r>
      <w:r w:rsidRPr="00283DE5">
        <w:rPr>
          <w:sz w:val="22"/>
          <w:szCs w:val="22"/>
          <w:lang w:val="en-GB"/>
        </w:rPr>
        <w:t>bidder. If variation is noted between the information contained in the Electronic</w:t>
      </w:r>
      <w:r w:rsidR="00FC752B">
        <w:rPr>
          <w:sz w:val="22"/>
          <w:szCs w:val="22"/>
          <w:lang w:val="en-GB"/>
        </w:rPr>
        <w:t xml:space="preserve"> </w:t>
      </w:r>
      <w:r w:rsidRPr="00283DE5">
        <w:rPr>
          <w:sz w:val="22"/>
          <w:szCs w:val="22"/>
          <w:lang w:val="en-GB"/>
        </w:rPr>
        <w:t>Forms</w:t>
      </w:r>
      <w:r w:rsidR="00FC752B">
        <w:rPr>
          <w:sz w:val="22"/>
          <w:szCs w:val="22"/>
          <w:lang w:val="en-GB"/>
        </w:rPr>
        <w:t xml:space="preserve"> </w:t>
      </w:r>
      <w:r w:rsidRPr="00283DE5">
        <w:rPr>
          <w:sz w:val="22"/>
          <w:szCs w:val="22"/>
          <w:lang w:val="en-GB"/>
        </w:rPr>
        <w:t>and the ‘Main-Bid’, the contents of the Electronic</w:t>
      </w:r>
      <w:r w:rsidR="00FC752B">
        <w:rPr>
          <w:sz w:val="22"/>
          <w:szCs w:val="22"/>
          <w:lang w:val="en-GB"/>
        </w:rPr>
        <w:t xml:space="preserve"> </w:t>
      </w:r>
      <w:r w:rsidRPr="00283DE5">
        <w:rPr>
          <w:sz w:val="22"/>
          <w:szCs w:val="22"/>
          <w:lang w:val="en-GB"/>
        </w:rPr>
        <w:t xml:space="preserve">Forms shall prevail. Alternatively, </w:t>
      </w:r>
      <w:r w:rsidRPr="00283DE5">
        <w:rPr>
          <w:b/>
          <w:sz w:val="22"/>
          <w:szCs w:val="22"/>
          <w:lang w:val="en-GB"/>
        </w:rPr>
        <w:t>PFC Consulting Ltd</w:t>
      </w:r>
      <w:r w:rsidR="00FC752B">
        <w:rPr>
          <w:b/>
          <w:sz w:val="22"/>
          <w:szCs w:val="22"/>
          <w:lang w:val="en-GB"/>
        </w:rPr>
        <w:t xml:space="preserve"> </w:t>
      </w:r>
      <w:r w:rsidRPr="00283DE5">
        <w:rPr>
          <w:b/>
          <w:sz w:val="22"/>
          <w:szCs w:val="22"/>
          <w:lang w:val="en-GB"/>
        </w:rPr>
        <w:t>.</w:t>
      </w:r>
      <w:r w:rsidRPr="00283DE5">
        <w:rPr>
          <w:sz w:val="22"/>
          <w:szCs w:val="22"/>
          <w:lang w:val="en-GB"/>
        </w:rPr>
        <w:t>reserves the right to consider the higher of the two pieces of</w:t>
      </w:r>
      <w:r w:rsidR="00FC752B">
        <w:rPr>
          <w:sz w:val="22"/>
          <w:szCs w:val="22"/>
          <w:lang w:val="en-GB"/>
        </w:rPr>
        <w:t xml:space="preserve"> </w:t>
      </w:r>
      <w:r w:rsidRPr="00283DE5">
        <w:rPr>
          <w:sz w:val="22"/>
          <w:szCs w:val="22"/>
          <w:lang w:val="en-GB"/>
        </w:rPr>
        <w:t>information (</w:t>
      </w:r>
      <w:proofErr w:type="spellStart"/>
      <w:r w:rsidRPr="00283DE5">
        <w:rPr>
          <w:sz w:val="22"/>
          <w:szCs w:val="22"/>
          <w:lang w:val="en-GB"/>
        </w:rPr>
        <w:t>e</w:t>
      </w:r>
      <w:r>
        <w:rPr>
          <w:sz w:val="22"/>
          <w:szCs w:val="22"/>
          <w:lang w:val="en-GB"/>
        </w:rPr>
        <w:t>.</w:t>
      </w:r>
      <w:r w:rsidRPr="00283DE5">
        <w:rPr>
          <w:sz w:val="22"/>
          <w:szCs w:val="22"/>
          <w:lang w:val="en-GB"/>
        </w:rPr>
        <w:t>g</w:t>
      </w:r>
      <w:proofErr w:type="spellEnd"/>
      <w:r w:rsidRPr="00283DE5">
        <w:rPr>
          <w:sz w:val="22"/>
          <w:szCs w:val="22"/>
          <w:lang w:val="en-GB"/>
        </w:rPr>
        <w:t xml:space="preserve"> the higher price) for the purpose of short-listing, and the lower of the two</w:t>
      </w:r>
      <w:r w:rsidR="00FC752B">
        <w:rPr>
          <w:sz w:val="22"/>
          <w:szCs w:val="22"/>
          <w:lang w:val="en-GB"/>
        </w:rPr>
        <w:t xml:space="preserve"> </w:t>
      </w:r>
      <w:r w:rsidRPr="00283DE5">
        <w:rPr>
          <w:sz w:val="22"/>
          <w:szCs w:val="22"/>
          <w:lang w:val="en-GB"/>
        </w:rPr>
        <w:t>pieces of information (</w:t>
      </w:r>
      <w:proofErr w:type="spellStart"/>
      <w:r w:rsidRPr="00283DE5">
        <w:rPr>
          <w:sz w:val="22"/>
          <w:szCs w:val="22"/>
          <w:lang w:val="en-GB"/>
        </w:rPr>
        <w:t>e</w:t>
      </w:r>
      <w:r>
        <w:rPr>
          <w:sz w:val="22"/>
          <w:szCs w:val="22"/>
          <w:lang w:val="en-GB"/>
        </w:rPr>
        <w:t>.</w:t>
      </w:r>
      <w:r w:rsidRPr="00283DE5">
        <w:rPr>
          <w:sz w:val="22"/>
          <w:szCs w:val="22"/>
          <w:lang w:val="en-GB"/>
        </w:rPr>
        <w:t>g</w:t>
      </w:r>
      <w:proofErr w:type="spellEnd"/>
      <w:r w:rsidRPr="00283DE5">
        <w:rPr>
          <w:sz w:val="22"/>
          <w:szCs w:val="22"/>
          <w:lang w:val="en-GB"/>
        </w:rPr>
        <w:t xml:space="preserve"> the lower price) for the purpose of payment in case that bidder</w:t>
      </w:r>
    </w:p>
    <w:p w:rsidR="00733B38" w:rsidRPr="00283DE5" w:rsidRDefault="00733B38" w:rsidP="00733B38">
      <w:pPr>
        <w:spacing w:line="276" w:lineRule="auto"/>
        <w:jc w:val="both"/>
        <w:rPr>
          <w:sz w:val="22"/>
          <w:szCs w:val="22"/>
          <w:lang w:val="en-GB"/>
        </w:rPr>
      </w:pPr>
      <w:proofErr w:type="gramStart"/>
      <w:r w:rsidRPr="00283DE5">
        <w:rPr>
          <w:sz w:val="22"/>
          <w:szCs w:val="22"/>
          <w:lang w:val="en-GB"/>
        </w:rPr>
        <w:t>is</w:t>
      </w:r>
      <w:proofErr w:type="gramEnd"/>
      <w:r w:rsidRPr="00283DE5">
        <w:rPr>
          <w:sz w:val="22"/>
          <w:szCs w:val="22"/>
          <w:lang w:val="en-GB"/>
        </w:rPr>
        <w:t xml:space="preserve"> an awardee in that tender.</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Typically, ‘Pass-Phrase’ of the Bid-Part to be opened during a particular Public Online</w:t>
      </w:r>
      <w:r w:rsidR="00FC752B">
        <w:rPr>
          <w:sz w:val="22"/>
          <w:szCs w:val="22"/>
          <w:lang w:val="en-GB"/>
        </w:rPr>
        <w:t xml:space="preserve"> </w:t>
      </w:r>
      <w:r w:rsidRPr="00283DE5">
        <w:rPr>
          <w:sz w:val="22"/>
          <w:szCs w:val="22"/>
          <w:lang w:val="en-GB"/>
        </w:rPr>
        <w:t>Tender Opening Event (TOE) is furnished online by each bidder during the TOE itself,</w:t>
      </w:r>
      <w:r w:rsidR="00FC752B">
        <w:rPr>
          <w:sz w:val="22"/>
          <w:szCs w:val="22"/>
          <w:lang w:val="en-GB"/>
        </w:rPr>
        <w:t xml:space="preserve"> </w:t>
      </w:r>
      <w:r w:rsidRPr="00283DE5">
        <w:rPr>
          <w:sz w:val="22"/>
          <w:szCs w:val="22"/>
          <w:lang w:val="en-GB"/>
        </w:rPr>
        <w:t>when demanded by the concerned Tender Opening Officer.</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b/>
          <w:sz w:val="22"/>
          <w:szCs w:val="22"/>
          <w:lang w:val="en-GB"/>
        </w:rPr>
        <w:t>The bidder shall make sure that the Pass-Phrase to decrypt the relevant Bid-Part is submitted into the ‘Time Locked Electronic Key Box (EKB)’ after the corresponding deadline of Bid Submission, and before the commencement of the Online TOE</w:t>
      </w:r>
      <w:r w:rsidRPr="00283DE5">
        <w:rPr>
          <w:sz w:val="22"/>
          <w:szCs w:val="22"/>
          <w:lang w:val="en-GB"/>
        </w:rPr>
        <w:t xml:space="preserve">. The process of submission of this Pass-Phrase in </w:t>
      </w:r>
      <w:r w:rsidRPr="00283DE5">
        <w:rPr>
          <w:sz w:val="22"/>
          <w:szCs w:val="22"/>
          <w:lang w:val="en-GB"/>
        </w:rPr>
        <w:lastRenderedPageBreak/>
        <w:t>the ‘Time Locked Electronic Key Box’ is done in a secure manner by first encrypting this Pass-Phrase with the designated keys provided by the PFC Consulting Ltd.</w:t>
      </w:r>
    </w:p>
    <w:p w:rsidR="00733B38" w:rsidRPr="00283DE5" w:rsidRDefault="00733B38" w:rsidP="00733B38">
      <w:pPr>
        <w:spacing w:line="276" w:lineRule="auto"/>
        <w:jc w:val="both"/>
        <w:rPr>
          <w:b/>
          <w:sz w:val="22"/>
          <w:szCs w:val="22"/>
          <w:lang w:val="en-GB"/>
        </w:rPr>
      </w:pPr>
    </w:p>
    <w:p w:rsidR="00733B38" w:rsidRPr="00283DE5" w:rsidRDefault="00733B38" w:rsidP="00733B38">
      <w:pPr>
        <w:spacing w:line="276" w:lineRule="auto"/>
        <w:jc w:val="both"/>
        <w:rPr>
          <w:sz w:val="22"/>
          <w:szCs w:val="22"/>
          <w:highlight w:val="yellow"/>
          <w:lang w:val="en-GB"/>
        </w:rPr>
      </w:pPr>
      <w:r w:rsidRPr="00283DE5">
        <w:rPr>
          <w:sz w:val="22"/>
          <w:szCs w:val="22"/>
          <w:lang w:val="en-GB"/>
        </w:rPr>
        <w:t>There is an additional protection with SSL Encryption during transit from the client-end</w:t>
      </w:r>
      <w:r w:rsidR="00FC752B">
        <w:rPr>
          <w:sz w:val="22"/>
          <w:szCs w:val="22"/>
          <w:lang w:val="en-GB"/>
        </w:rPr>
        <w:t xml:space="preserve"> </w:t>
      </w:r>
      <w:r w:rsidRPr="00283DE5">
        <w:rPr>
          <w:sz w:val="22"/>
          <w:szCs w:val="22"/>
          <w:lang w:val="en-GB"/>
        </w:rPr>
        <w:t>computer of a Supplier organization to the e-tendering server/ portal.</w:t>
      </w:r>
    </w:p>
    <w:p w:rsidR="00733B38" w:rsidRPr="00283DE5" w:rsidRDefault="00733B38" w:rsidP="00733B38">
      <w:pPr>
        <w:spacing w:line="276" w:lineRule="auto"/>
        <w:rPr>
          <w:sz w:val="22"/>
          <w:szCs w:val="22"/>
          <w:highlight w:val="yellow"/>
          <w:lang w:val="en-GB"/>
        </w:rPr>
      </w:pPr>
    </w:p>
    <w:p w:rsidR="00733B38" w:rsidRPr="00283DE5" w:rsidRDefault="00733B38" w:rsidP="00733B38">
      <w:pPr>
        <w:spacing w:line="276" w:lineRule="auto"/>
        <w:rPr>
          <w:b/>
          <w:sz w:val="22"/>
          <w:szCs w:val="22"/>
          <w:lang w:val="en-GB"/>
        </w:rPr>
      </w:pPr>
      <w:r w:rsidRPr="00283DE5">
        <w:rPr>
          <w:b/>
          <w:sz w:val="22"/>
          <w:szCs w:val="22"/>
          <w:lang w:val="en-GB"/>
        </w:rPr>
        <w:t>Public Online Tender Opening Event (TOE)</w:t>
      </w:r>
    </w:p>
    <w:p w:rsidR="00733B38" w:rsidRPr="00283DE5" w:rsidRDefault="00733B38" w:rsidP="00733B38">
      <w:pPr>
        <w:spacing w:line="276" w:lineRule="auto"/>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 xml:space="preserve">ETS offers a unique facility for ‘Public Online Tender Opening Event (TOE)’. Tender Opening Officers, as well as, authorized representatives of bidders can simultaneously attend the Public Online Tender Opening Event (TOE) from the comfort of their offices. Alternatively, one/ two duly authorized representative(s) of bidders (i.e. Supplier organization) are requested to carry a Laptop with Wireless Internet Connectivity, if they wish to come to </w:t>
      </w:r>
      <w:r w:rsidRPr="00283DE5">
        <w:rPr>
          <w:b/>
          <w:sz w:val="22"/>
          <w:szCs w:val="22"/>
          <w:lang w:val="en-GB"/>
        </w:rPr>
        <w:t xml:space="preserve">PFC Consulting Ltd. </w:t>
      </w:r>
      <w:r w:rsidRPr="00283DE5">
        <w:rPr>
          <w:sz w:val="22"/>
          <w:szCs w:val="22"/>
          <w:lang w:val="en-GB"/>
        </w:rPr>
        <w:t>office for the Public Online TOE.</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 xml:space="preserve">Every legal requirement for a transparent and secure ‘Public Online Tender Opening Event (TOE)’, including digital counter-signing of each opened bid by the authorized TOE-officer(s) in the simultaneous online presence of the participating bidders’ representatives, has been implemented on ETS. </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 xml:space="preserve">As soon as a Bid is decrypted with the corresponding ‘Pass-Phrase’ as submitted online by the bidder himself (during the TOE itself), salient points of the Bids (as identified by the </w:t>
      </w:r>
      <w:r w:rsidRPr="00283DE5">
        <w:rPr>
          <w:b/>
          <w:sz w:val="22"/>
          <w:szCs w:val="22"/>
          <w:lang w:val="en-GB"/>
        </w:rPr>
        <w:t>PFC Consulting Ltd.</w:t>
      </w:r>
      <w:r w:rsidRPr="00283DE5">
        <w:rPr>
          <w:sz w:val="22"/>
          <w:szCs w:val="22"/>
          <w:lang w:val="en-GB"/>
        </w:rPr>
        <w:t>) are simultaneously made available for downloading by all participating bidders. The tedium of taking notes during a manual ‘Tender Opening Event’ is therefore replaced with this superior and convenient form of ‘Public Online Tender Opening Event (TOE)’.</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ETS has a unique facility of ‘Online Comparison Chart’ which is dynamically updated as each online bid is opened. The format of the chart is based on inputs</w:t>
      </w:r>
      <w:r w:rsidR="00FC752B">
        <w:rPr>
          <w:sz w:val="22"/>
          <w:szCs w:val="22"/>
          <w:lang w:val="en-GB"/>
        </w:rPr>
        <w:t xml:space="preserve"> </w:t>
      </w:r>
      <w:r w:rsidRPr="00283DE5">
        <w:rPr>
          <w:sz w:val="22"/>
          <w:szCs w:val="22"/>
          <w:lang w:val="en-GB"/>
        </w:rPr>
        <w:t>provided by the Buyer for each Bid-Part of a tender. The information in the</w:t>
      </w:r>
      <w:r w:rsidR="00FC752B">
        <w:rPr>
          <w:sz w:val="22"/>
          <w:szCs w:val="22"/>
          <w:lang w:val="en-GB"/>
        </w:rPr>
        <w:t xml:space="preserve"> </w:t>
      </w:r>
      <w:r w:rsidRPr="00283DE5">
        <w:rPr>
          <w:sz w:val="22"/>
          <w:szCs w:val="22"/>
          <w:lang w:val="en-GB"/>
        </w:rPr>
        <w:t>Comparison Chart is based on the data submitted by the Bidders. A detailed</w:t>
      </w:r>
      <w:r w:rsidR="00FC752B">
        <w:rPr>
          <w:sz w:val="22"/>
          <w:szCs w:val="22"/>
          <w:lang w:val="en-GB"/>
        </w:rPr>
        <w:t xml:space="preserve"> </w:t>
      </w:r>
      <w:r w:rsidRPr="00283DE5">
        <w:rPr>
          <w:sz w:val="22"/>
          <w:szCs w:val="22"/>
          <w:lang w:val="en-GB"/>
        </w:rPr>
        <w:t>Technical and/ or Financial Comparison Chart enhance Transparency. Detailed</w:t>
      </w:r>
      <w:r w:rsidR="00FC752B">
        <w:rPr>
          <w:sz w:val="22"/>
          <w:szCs w:val="22"/>
          <w:lang w:val="en-GB"/>
        </w:rPr>
        <w:t xml:space="preserve"> </w:t>
      </w:r>
      <w:r w:rsidRPr="00283DE5">
        <w:rPr>
          <w:sz w:val="22"/>
          <w:szCs w:val="22"/>
          <w:lang w:val="en-GB"/>
        </w:rPr>
        <w:t>instructions are given on relevant screens.</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ETS has a unique facility of a detailed report titled ‘Minutes of Online Tender</w:t>
      </w:r>
      <w:r w:rsidR="00FC752B">
        <w:rPr>
          <w:sz w:val="22"/>
          <w:szCs w:val="22"/>
          <w:lang w:val="en-GB"/>
        </w:rPr>
        <w:t xml:space="preserve"> </w:t>
      </w:r>
      <w:r w:rsidRPr="00283DE5">
        <w:rPr>
          <w:sz w:val="22"/>
          <w:szCs w:val="22"/>
          <w:lang w:val="en-GB"/>
        </w:rPr>
        <w:t>Opening Event (TOE)’ covering all important activities of ‘Online Tender Opening</w:t>
      </w:r>
      <w:r w:rsidR="00FC752B">
        <w:rPr>
          <w:sz w:val="22"/>
          <w:szCs w:val="22"/>
          <w:lang w:val="en-GB"/>
        </w:rPr>
        <w:t xml:space="preserve"> </w:t>
      </w:r>
      <w:r w:rsidRPr="00283DE5">
        <w:rPr>
          <w:sz w:val="22"/>
          <w:szCs w:val="22"/>
          <w:lang w:val="en-GB"/>
        </w:rPr>
        <w:t>Event (TOE)’. This is available to all participating bidders for ‘Viewing/Downloading’.</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highlight w:val="yellow"/>
          <w:lang w:val="en-GB"/>
        </w:rPr>
      </w:pPr>
      <w:r w:rsidRPr="00283DE5">
        <w:rPr>
          <w:sz w:val="22"/>
          <w:szCs w:val="22"/>
          <w:lang w:val="en-GB"/>
        </w:rPr>
        <w:t>There are many more facilities and features on ETS. For a particular tender, the</w:t>
      </w:r>
      <w:r w:rsidR="00FC752B">
        <w:rPr>
          <w:sz w:val="22"/>
          <w:szCs w:val="22"/>
          <w:lang w:val="en-GB"/>
        </w:rPr>
        <w:t xml:space="preserve"> </w:t>
      </w:r>
      <w:r w:rsidRPr="00283DE5">
        <w:rPr>
          <w:sz w:val="22"/>
          <w:szCs w:val="22"/>
          <w:lang w:val="en-GB"/>
        </w:rPr>
        <w:t>screens viewed by a Supplier will depend upon the options selected by the</w:t>
      </w:r>
      <w:r w:rsidR="00FC752B">
        <w:rPr>
          <w:sz w:val="22"/>
          <w:szCs w:val="22"/>
          <w:lang w:val="en-GB"/>
        </w:rPr>
        <w:t xml:space="preserve"> </w:t>
      </w:r>
      <w:r w:rsidRPr="00283DE5">
        <w:rPr>
          <w:sz w:val="22"/>
          <w:szCs w:val="22"/>
          <w:lang w:val="en-GB"/>
        </w:rPr>
        <w:t>concerned Buyer.</w:t>
      </w:r>
    </w:p>
    <w:p w:rsidR="00733B38" w:rsidRPr="00283DE5" w:rsidRDefault="00733B38" w:rsidP="00733B38">
      <w:pPr>
        <w:spacing w:line="276" w:lineRule="auto"/>
        <w:rPr>
          <w:sz w:val="22"/>
          <w:szCs w:val="22"/>
          <w:highlight w:val="yellow"/>
          <w:lang w:val="en-GB"/>
        </w:rPr>
      </w:pPr>
    </w:p>
    <w:p w:rsidR="00733B38" w:rsidRPr="00283DE5" w:rsidRDefault="00733B38" w:rsidP="00733B38">
      <w:pPr>
        <w:spacing w:line="276" w:lineRule="auto"/>
        <w:rPr>
          <w:b/>
          <w:sz w:val="22"/>
          <w:szCs w:val="22"/>
          <w:lang w:val="en-GB"/>
        </w:rPr>
      </w:pPr>
      <w:r w:rsidRPr="00283DE5">
        <w:rPr>
          <w:b/>
          <w:sz w:val="22"/>
          <w:szCs w:val="22"/>
          <w:lang w:val="en-GB"/>
        </w:rPr>
        <w:t>Other Instructions</w:t>
      </w:r>
    </w:p>
    <w:p w:rsidR="00733B38" w:rsidRPr="00283DE5" w:rsidRDefault="00733B38" w:rsidP="00733B38">
      <w:pPr>
        <w:spacing w:line="276" w:lineRule="auto"/>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 xml:space="preserve">For further instructions, the vendor should visit the home-page of the portal </w:t>
      </w:r>
      <w:hyperlink r:id="rId15" w:history="1">
        <w:r w:rsidRPr="00283DE5">
          <w:rPr>
            <w:rStyle w:val="Hyperlink"/>
            <w:b/>
            <w:sz w:val="22"/>
            <w:szCs w:val="22"/>
            <w:lang w:val="en-GB"/>
          </w:rPr>
          <w:t>https://www.tcil-india-electronictender.com</w:t>
        </w:r>
      </w:hyperlink>
      <w:r w:rsidRPr="00283DE5">
        <w:rPr>
          <w:sz w:val="22"/>
          <w:szCs w:val="22"/>
          <w:lang w:val="en-GB"/>
        </w:rPr>
        <w:t xml:space="preserve">, and go to the </w:t>
      </w:r>
      <w:r>
        <w:rPr>
          <w:b/>
          <w:sz w:val="22"/>
          <w:szCs w:val="22"/>
          <w:lang w:val="en-GB"/>
        </w:rPr>
        <w:t xml:space="preserve">User-Guidance </w:t>
      </w:r>
      <w:r w:rsidRPr="00283DE5">
        <w:rPr>
          <w:b/>
          <w:sz w:val="22"/>
          <w:szCs w:val="22"/>
          <w:lang w:val="en-GB"/>
        </w:rPr>
        <w:t>Centre.</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The help information provided through ‘ETS User-Guidance Centre’ is available in three categories – Users intending to Register / First-Time Users, Logged-in users of Buyer organizations, and Logged-in users of Supplier organizations. Various links (including links for User Manuals) are provided under each of the three categories.</w:t>
      </w:r>
    </w:p>
    <w:p w:rsidR="00733B38" w:rsidRPr="00283DE5" w:rsidRDefault="00733B38" w:rsidP="00733B38">
      <w:pPr>
        <w:spacing w:line="276" w:lineRule="auto"/>
        <w:rPr>
          <w:sz w:val="22"/>
          <w:szCs w:val="22"/>
          <w:lang w:val="en-GB"/>
        </w:rPr>
      </w:pPr>
    </w:p>
    <w:p w:rsidR="00733B38" w:rsidRDefault="00733B38" w:rsidP="005142A8">
      <w:pPr>
        <w:spacing w:line="276" w:lineRule="auto"/>
        <w:jc w:val="both"/>
        <w:rPr>
          <w:sz w:val="22"/>
          <w:szCs w:val="22"/>
          <w:lang w:val="en-GB"/>
        </w:rPr>
      </w:pPr>
      <w:r w:rsidRPr="00283DE5">
        <w:rPr>
          <w:sz w:val="22"/>
          <w:szCs w:val="22"/>
          <w:u w:val="single"/>
          <w:lang w:val="en-GB"/>
        </w:rPr>
        <w:t>Important Note:</w:t>
      </w:r>
      <w:r w:rsidRPr="00283DE5">
        <w:rPr>
          <w:sz w:val="22"/>
          <w:szCs w:val="22"/>
          <w:lang w:val="en-GB"/>
        </w:rPr>
        <w:t xml:space="preserve"> It is strongly recommended that all authorized users of Supplier organizations should thoroughly peruse the information provided under the relevant links, and take appropriate action. This will prevent hiccups, and minimize teething problems during the use of ETS.</w:t>
      </w:r>
    </w:p>
    <w:p w:rsidR="00733B38" w:rsidRPr="00283DE5" w:rsidRDefault="00733B38" w:rsidP="00733B38">
      <w:pPr>
        <w:spacing w:line="276" w:lineRule="auto"/>
        <w:rPr>
          <w:sz w:val="22"/>
          <w:szCs w:val="22"/>
          <w:lang w:val="en-GB"/>
        </w:rPr>
      </w:pPr>
    </w:p>
    <w:p w:rsidR="00733B38" w:rsidRPr="00283DE5" w:rsidRDefault="00733B38" w:rsidP="00733B38">
      <w:pPr>
        <w:spacing w:line="276" w:lineRule="auto"/>
        <w:jc w:val="center"/>
        <w:rPr>
          <w:b/>
          <w:sz w:val="22"/>
          <w:szCs w:val="22"/>
          <w:u w:val="single"/>
          <w:lang w:val="en-GB"/>
        </w:rPr>
      </w:pPr>
      <w:r w:rsidRPr="00283DE5">
        <w:rPr>
          <w:b/>
          <w:sz w:val="22"/>
          <w:szCs w:val="22"/>
          <w:u w:val="single"/>
          <w:lang w:val="en-GB"/>
        </w:rPr>
        <w:t>SIX CRITICAL DO’S AND DON’TS FOR BIDDERS</w:t>
      </w:r>
    </w:p>
    <w:p w:rsidR="00733B38" w:rsidRPr="00283DE5" w:rsidRDefault="00733B38" w:rsidP="00733B38">
      <w:pPr>
        <w:spacing w:line="276" w:lineRule="auto"/>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Specifically for Supplier organizations, the following 'SIX KEY INSTRUCTIONS for BIDDERS' must be assiduously adhered to:</w:t>
      </w:r>
    </w:p>
    <w:p w:rsidR="00733B38" w:rsidRPr="00283DE5" w:rsidRDefault="00733B38" w:rsidP="00733B38">
      <w:pPr>
        <w:spacing w:line="276" w:lineRule="auto"/>
        <w:jc w:val="both"/>
        <w:rPr>
          <w:sz w:val="22"/>
          <w:szCs w:val="22"/>
          <w:lang w:val="en-GB"/>
        </w:rPr>
      </w:pPr>
    </w:p>
    <w:p w:rsidR="00733B38" w:rsidRPr="00283DE5" w:rsidRDefault="00733B38" w:rsidP="00546FF9">
      <w:pPr>
        <w:pStyle w:val="ListParagraph"/>
        <w:numPr>
          <w:ilvl w:val="3"/>
          <w:numId w:val="64"/>
        </w:numPr>
        <w:spacing w:line="276" w:lineRule="auto"/>
        <w:ind w:left="426" w:hanging="284"/>
        <w:jc w:val="both"/>
        <w:rPr>
          <w:sz w:val="22"/>
          <w:szCs w:val="22"/>
        </w:rPr>
      </w:pPr>
      <w:r w:rsidRPr="00283DE5">
        <w:rPr>
          <w:sz w:val="22"/>
          <w:szCs w:val="22"/>
        </w:rPr>
        <w:t>Obtain individual Digital Signing Certificate (DSC or DC) well in advance of your first</w:t>
      </w:r>
      <w:r w:rsidR="00FC752B">
        <w:rPr>
          <w:sz w:val="22"/>
          <w:szCs w:val="22"/>
        </w:rPr>
        <w:t xml:space="preserve"> </w:t>
      </w:r>
      <w:r w:rsidRPr="00283DE5">
        <w:rPr>
          <w:sz w:val="22"/>
          <w:szCs w:val="22"/>
        </w:rPr>
        <w:t>tender submission deadline on ETS</w:t>
      </w:r>
    </w:p>
    <w:p w:rsidR="00733B38" w:rsidRPr="00283DE5" w:rsidRDefault="00733B38" w:rsidP="00546FF9">
      <w:pPr>
        <w:pStyle w:val="ListParagraph"/>
        <w:numPr>
          <w:ilvl w:val="3"/>
          <w:numId w:val="64"/>
        </w:numPr>
        <w:spacing w:line="276" w:lineRule="auto"/>
        <w:ind w:left="426" w:hanging="284"/>
        <w:jc w:val="both"/>
        <w:rPr>
          <w:sz w:val="22"/>
          <w:szCs w:val="22"/>
        </w:rPr>
      </w:pPr>
      <w:r w:rsidRPr="00283DE5">
        <w:rPr>
          <w:sz w:val="22"/>
          <w:szCs w:val="22"/>
        </w:rPr>
        <w:t>Register your organization on ETS well in advance of the important deadlines for your</w:t>
      </w:r>
      <w:r w:rsidR="00FC752B">
        <w:rPr>
          <w:sz w:val="22"/>
          <w:szCs w:val="22"/>
        </w:rPr>
        <w:t xml:space="preserve"> </w:t>
      </w:r>
      <w:r w:rsidRPr="00283DE5">
        <w:rPr>
          <w:sz w:val="22"/>
          <w:szCs w:val="22"/>
        </w:rPr>
        <w:t xml:space="preserve">first tender on ETS </w:t>
      </w:r>
      <w:proofErr w:type="spellStart"/>
      <w:r w:rsidRPr="00283DE5">
        <w:rPr>
          <w:sz w:val="22"/>
          <w:szCs w:val="22"/>
        </w:rPr>
        <w:t>viz</w:t>
      </w:r>
      <w:proofErr w:type="spellEnd"/>
      <w:r w:rsidRPr="00283DE5">
        <w:rPr>
          <w:sz w:val="22"/>
          <w:szCs w:val="22"/>
        </w:rPr>
        <w:t xml:space="preserve"> ‘Date and Time of Closure of Procurement of Tender</w:t>
      </w:r>
      <w:r w:rsidR="00FC752B">
        <w:rPr>
          <w:sz w:val="22"/>
          <w:szCs w:val="22"/>
        </w:rPr>
        <w:t xml:space="preserve"> </w:t>
      </w:r>
      <w:r w:rsidRPr="00283DE5">
        <w:rPr>
          <w:sz w:val="22"/>
          <w:szCs w:val="22"/>
        </w:rPr>
        <w:t>Documents’ and ‘Last Date and Time of Receipt of Bids’. Please note that even after acceptance of your registration by the Service Provider, to respond to a tender you</w:t>
      </w:r>
      <w:r w:rsidR="00FC752B">
        <w:rPr>
          <w:sz w:val="22"/>
          <w:szCs w:val="22"/>
        </w:rPr>
        <w:t xml:space="preserve"> </w:t>
      </w:r>
      <w:r w:rsidRPr="00283DE5">
        <w:rPr>
          <w:sz w:val="22"/>
          <w:szCs w:val="22"/>
        </w:rPr>
        <w:t>will also require time to complete activities related to your organization, such as</w:t>
      </w:r>
      <w:r w:rsidR="00FC752B">
        <w:rPr>
          <w:sz w:val="22"/>
          <w:szCs w:val="22"/>
        </w:rPr>
        <w:t xml:space="preserve"> </w:t>
      </w:r>
      <w:r w:rsidRPr="00283DE5">
        <w:rPr>
          <w:sz w:val="22"/>
          <w:szCs w:val="22"/>
        </w:rPr>
        <w:t>creation of users, assigning roles to them, etc.</w:t>
      </w:r>
    </w:p>
    <w:p w:rsidR="00733B38" w:rsidRPr="00283DE5" w:rsidRDefault="00733B38" w:rsidP="00546FF9">
      <w:pPr>
        <w:pStyle w:val="ListParagraph"/>
        <w:numPr>
          <w:ilvl w:val="3"/>
          <w:numId w:val="64"/>
        </w:numPr>
        <w:spacing w:line="276" w:lineRule="auto"/>
        <w:ind w:left="426" w:hanging="284"/>
        <w:jc w:val="both"/>
        <w:rPr>
          <w:sz w:val="22"/>
          <w:szCs w:val="22"/>
        </w:rPr>
      </w:pPr>
      <w:r w:rsidRPr="00283DE5">
        <w:rPr>
          <w:sz w:val="22"/>
          <w:szCs w:val="22"/>
        </w:rPr>
        <w:t>Get your organization's concerned executives trained on ETS well in advance of your</w:t>
      </w:r>
      <w:r w:rsidR="00FC752B">
        <w:rPr>
          <w:sz w:val="22"/>
          <w:szCs w:val="22"/>
        </w:rPr>
        <w:t xml:space="preserve"> </w:t>
      </w:r>
      <w:r w:rsidRPr="00283DE5">
        <w:rPr>
          <w:sz w:val="22"/>
          <w:szCs w:val="22"/>
        </w:rPr>
        <w:t>first tender submission deadline on ETS</w:t>
      </w:r>
    </w:p>
    <w:p w:rsidR="00733B38" w:rsidRPr="00283DE5" w:rsidRDefault="00733B38" w:rsidP="00546FF9">
      <w:pPr>
        <w:pStyle w:val="ListParagraph"/>
        <w:numPr>
          <w:ilvl w:val="3"/>
          <w:numId w:val="64"/>
        </w:numPr>
        <w:spacing w:line="276" w:lineRule="auto"/>
        <w:ind w:left="426" w:hanging="284"/>
        <w:jc w:val="both"/>
        <w:rPr>
          <w:sz w:val="22"/>
          <w:szCs w:val="22"/>
        </w:rPr>
      </w:pPr>
      <w:r w:rsidRPr="00283DE5">
        <w:rPr>
          <w:sz w:val="22"/>
          <w:szCs w:val="22"/>
        </w:rPr>
        <w:t>Submit your bids well in advance of tender submission deadline on ETS (There could</w:t>
      </w:r>
      <w:r w:rsidR="00FC752B">
        <w:rPr>
          <w:sz w:val="22"/>
          <w:szCs w:val="22"/>
        </w:rPr>
        <w:t xml:space="preserve"> </w:t>
      </w:r>
      <w:r w:rsidRPr="00283DE5">
        <w:rPr>
          <w:sz w:val="22"/>
          <w:szCs w:val="22"/>
        </w:rPr>
        <w:t>be last minute problems due to internet timeout, breakdown, et al)</w:t>
      </w:r>
    </w:p>
    <w:p w:rsidR="00733B38" w:rsidRPr="00283DE5" w:rsidRDefault="00733B38" w:rsidP="00546FF9">
      <w:pPr>
        <w:pStyle w:val="ListParagraph"/>
        <w:numPr>
          <w:ilvl w:val="3"/>
          <w:numId w:val="64"/>
        </w:numPr>
        <w:spacing w:line="276" w:lineRule="auto"/>
        <w:ind w:left="426" w:hanging="284"/>
        <w:jc w:val="both"/>
        <w:rPr>
          <w:sz w:val="22"/>
          <w:szCs w:val="22"/>
        </w:rPr>
      </w:pPr>
      <w:r w:rsidRPr="00283DE5">
        <w:rPr>
          <w:sz w:val="22"/>
          <w:szCs w:val="22"/>
        </w:rPr>
        <w:t>It is the responsibility of each bidder to remember and securely store the Pass-Phrase</w:t>
      </w:r>
      <w:r w:rsidR="00FC752B">
        <w:rPr>
          <w:sz w:val="22"/>
          <w:szCs w:val="22"/>
        </w:rPr>
        <w:t xml:space="preserve"> </w:t>
      </w:r>
      <w:r w:rsidRPr="00283DE5">
        <w:rPr>
          <w:sz w:val="22"/>
          <w:szCs w:val="22"/>
        </w:rPr>
        <w:t>for each Bid-Part submitted by that bidder. In the event of a bidder forgetting the</w:t>
      </w:r>
      <w:r w:rsidR="00FC752B">
        <w:rPr>
          <w:sz w:val="22"/>
          <w:szCs w:val="22"/>
        </w:rPr>
        <w:t xml:space="preserve"> </w:t>
      </w:r>
      <w:r w:rsidRPr="00283DE5">
        <w:rPr>
          <w:sz w:val="22"/>
          <w:szCs w:val="22"/>
        </w:rPr>
        <w:t>Pass-Phrase before the expiry of deadline for Bid-Submission, facility is provided to</w:t>
      </w:r>
      <w:r w:rsidR="00FC752B">
        <w:rPr>
          <w:sz w:val="22"/>
          <w:szCs w:val="22"/>
        </w:rPr>
        <w:t xml:space="preserve"> </w:t>
      </w:r>
      <w:r w:rsidRPr="00283DE5">
        <w:rPr>
          <w:sz w:val="22"/>
          <w:szCs w:val="22"/>
        </w:rPr>
        <w:t>the bidder to ‘Annul Previous Submission’ from the Bid-Submission Overview page</w:t>
      </w:r>
      <w:r w:rsidR="00FC752B">
        <w:rPr>
          <w:sz w:val="22"/>
          <w:szCs w:val="22"/>
        </w:rPr>
        <w:t xml:space="preserve"> </w:t>
      </w:r>
      <w:r w:rsidRPr="00283DE5">
        <w:rPr>
          <w:sz w:val="22"/>
          <w:szCs w:val="22"/>
        </w:rPr>
        <w:t>and start afresh with new Pass-Phrase(s)</w:t>
      </w:r>
    </w:p>
    <w:p w:rsidR="00733B38" w:rsidRPr="00283DE5" w:rsidRDefault="00733B38" w:rsidP="00546FF9">
      <w:pPr>
        <w:pStyle w:val="ListParagraph"/>
        <w:numPr>
          <w:ilvl w:val="3"/>
          <w:numId w:val="64"/>
        </w:numPr>
        <w:spacing w:line="276" w:lineRule="auto"/>
        <w:ind w:left="426" w:hanging="284"/>
        <w:jc w:val="both"/>
        <w:rPr>
          <w:sz w:val="22"/>
          <w:szCs w:val="22"/>
        </w:rPr>
      </w:pPr>
      <w:r w:rsidRPr="00283DE5">
        <w:rPr>
          <w:sz w:val="22"/>
          <w:szCs w:val="22"/>
        </w:rPr>
        <w:t>ETS will make your bid available for opening during the Online Public Tender</w:t>
      </w:r>
      <w:r w:rsidR="00FC752B">
        <w:rPr>
          <w:sz w:val="22"/>
          <w:szCs w:val="22"/>
        </w:rPr>
        <w:t xml:space="preserve"> </w:t>
      </w:r>
      <w:r w:rsidRPr="00283DE5">
        <w:rPr>
          <w:sz w:val="22"/>
          <w:szCs w:val="22"/>
        </w:rPr>
        <w:t>Opening Event (TOE) ‘ONLY IF’ your ‘Status pertaining Overall Bid-Submission’ is‘</w:t>
      </w:r>
      <w:r w:rsidR="00FC752B">
        <w:rPr>
          <w:sz w:val="22"/>
          <w:szCs w:val="22"/>
        </w:rPr>
        <w:t xml:space="preserve"> </w:t>
      </w:r>
      <w:r w:rsidRPr="00283DE5">
        <w:rPr>
          <w:sz w:val="22"/>
          <w:szCs w:val="22"/>
        </w:rPr>
        <w:t>Complete’. For your record, you can generate and save a copy of ‘Final Submission</w:t>
      </w:r>
      <w:r w:rsidR="00FC752B">
        <w:rPr>
          <w:sz w:val="22"/>
          <w:szCs w:val="22"/>
        </w:rPr>
        <w:t xml:space="preserve"> </w:t>
      </w:r>
      <w:r w:rsidRPr="00283DE5">
        <w:rPr>
          <w:sz w:val="22"/>
          <w:szCs w:val="22"/>
        </w:rPr>
        <w:t>Receipt’. This receipt can be generated from 'Bid-Submission Overview Page' only if</w:t>
      </w:r>
      <w:r w:rsidR="00FC752B">
        <w:rPr>
          <w:sz w:val="22"/>
          <w:szCs w:val="22"/>
        </w:rPr>
        <w:t xml:space="preserve"> </w:t>
      </w:r>
      <w:r w:rsidRPr="00283DE5">
        <w:rPr>
          <w:sz w:val="22"/>
          <w:szCs w:val="22"/>
        </w:rPr>
        <w:t>the ‘Status pertaining overall Bid-Submission’ is ‘Complete’.</w:t>
      </w:r>
    </w:p>
    <w:p w:rsidR="00733B38" w:rsidRPr="00283DE5" w:rsidRDefault="00733B38" w:rsidP="00733B38">
      <w:pPr>
        <w:pStyle w:val="ListParagraph"/>
        <w:spacing w:line="276" w:lineRule="auto"/>
        <w:ind w:left="426"/>
        <w:jc w:val="both"/>
        <w:rPr>
          <w:sz w:val="22"/>
          <w:szCs w:val="22"/>
        </w:rPr>
      </w:pPr>
    </w:p>
    <w:p w:rsidR="00733B38" w:rsidRDefault="00733B38" w:rsidP="00733B38">
      <w:pPr>
        <w:spacing w:line="276" w:lineRule="auto"/>
        <w:rPr>
          <w:sz w:val="22"/>
          <w:szCs w:val="22"/>
          <w:lang w:val="en-GB"/>
        </w:rPr>
      </w:pPr>
      <w:r w:rsidRPr="00283DE5">
        <w:rPr>
          <w:sz w:val="22"/>
          <w:szCs w:val="22"/>
          <w:lang w:val="en-GB"/>
        </w:rPr>
        <w:t>NOTE:</w:t>
      </w:r>
    </w:p>
    <w:p w:rsidR="00733B38" w:rsidRPr="00283DE5" w:rsidRDefault="00733B38" w:rsidP="00733B38">
      <w:pPr>
        <w:spacing w:line="276" w:lineRule="auto"/>
        <w:rPr>
          <w:sz w:val="22"/>
          <w:szCs w:val="22"/>
          <w:lang w:val="en-GB"/>
        </w:rPr>
      </w:pPr>
    </w:p>
    <w:p w:rsidR="00733B38" w:rsidRPr="00283DE5" w:rsidRDefault="00733B38" w:rsidP="00733B38">
      <w:pPr>
        <w:spacing w:line="276" w:lineRule="auto"/>
        <w:jc w:val="both"/>
        <w:rPr>
          <w:i/>
          <w:sz w:val="22"/>
          <w:szCs w:val="22"/>
          <w:lang w:val="en-GB"/>
        </w:rPr>
      </w:pPr>
      <w:r w:rsidRPr="00283DE5">
        <w:rPr>
          <w:i/>
          <w:sz w:val="22"/>
          <w:szCs w:val="22"/>
          <w:lang w:val="en-GB"/>
        </w:rPr>
        <w:t>While the first three instructions mentioned above are especially relevant to first-time users of ETS, the fourth, fifth and sixth instructions are relevant at all times.</w:t>
      </w:r>
    </w:p>
    <w:p w:rsidR="00733B38" w:rsidRPr="00283DE5" w:rsidRDefault="00733B38" w:rsidP="00733B38">
      <w:pPr>
        <w:spacing w:line="276" w:lineRule="auto"/>
        <w:rPr>
          <w:sz w:val="22"/>
          <w:szCs w:val="22"/>
          <w:lang w:val="en-GB"/>
        </w:rPr>
      </w:pPr>
    </w:p>
    <w:p w:rsidR="00733B38" w:rsidRPr="00283DE5" w:rsidRDefault="00733B38" w:rsidP="00733B38">
      <w:pPr>
        <w:spacing w:line="276" w:lineRule="auto"/>
        <w:rPr>
          <w:b/>
          <w:sz w:val="22"/>
          <w:szCs w:val="22"/>
          <w:lang w:val="en-GB"/>
        </w:rPr>
      </w:pPr>
      <w:r w:rsidRPr="00283DE5">
        <w:rPr>
          <w:b/>
          <w:sz w:val="22"/>
          <w:szCs w:val="22"/>
          <w:lang w:val="en-GB"/>
        </w:rPr>
        <w:t>Minimum Requirements at Bidder’s End</w:t>
      </w:r>
    </w:p>
    <w:p w:rsidR="00733B38" w:rsidRPr="00283DE5" w:rsidRDefault="00733B38" w:rsidP="00546FF9">
      <w:pPr>
        <w:pStyle w:val="ListParagraph"/>
        <w:numPr>
          <w:ilvl w:val="0"/>
          <w:numId w:val="65"/>
        </w:numPr>
        <w:spacing w:line="276" w:lineRule="auto"/>
        <w:jc w:val="both"/>
        <w:rPr>
          <w:b/>
          <w:sz w:val="22"/>
          <w:szCs w:val="22"/>
        </w:rPr>
      </w:pPr>
      <w:r w:rsidRPr="00283DE5">
        <w:rPr>
          <w:sz w:val="22"/>
          <w:szCs w:val="22"/>
        </w:rPr>
        <w:t>Computer System with good configuration (Min PIV, 1 GB RAM, Windows 7 or above)</w:t>
      </w:r>
    </w:p>
    <w:p w:rsidR="00733B38" w:rsidRPr="00283DE5" w:rsidRDefault="00733B38" w:rsidP="00546FF9">
      <w:pPr>
        <w:pStyle w:val="ListParagraph"/>
        <w:numPr>
          <w:ilvl w:val="0"/>
          <w:numId w:val="65"/>
        </w:numPr>
        <w:spacing w:line="276" w:lineRule="auto"/>
        <w:jc w:val="both"/>
        <w:rPr>
          <w:sz w:val="22"/>
          <w:szCs w:val="22"/>
        </w:rPr>
      </w:pPr>
      <w:r w:rsidRPr="00283DE5">
        <w:rPr>
          <w:sz w:val="22"/>
          <w:szCs w:val="22"/>
        </w:rPr>
        <w:t>Broadband connectivity</w:t>
      </w:r>
    </w:p>
    <w:p w:rsidR="00733B38" w:rsidRPr="00283DE5" w:rsidRDefault="00733B38" w:rsidP="00546FF9">
      <w:pPr>
        <w:pStyle w:val="ListParagraph"/>
        <w:numPr>
          <w:ilvl w:val="0"/>
          <w:numId w:val="65"/>
        </w:numPr>
        <w:spacing w:line="276" w:lineRule="auto"/>
        <w:jc w:val="both"/>
        <w:rPr>
          <w:sz w:val="22"/>
          <w:szCs w:val="22"/>
        </w:rPr>
      </w:pPr>
      <w:r w:rsidRPr="00283DE5">
        <w:rPr>
          <w:sz w:val="22"/>
          <w:szCs w:val="22"/>
        </w:rPr>
        <w:t>Microsoft Internet Explorer 6.0 or above</w:t>
      </w:r>
    </w:p>
    <w:p w:rsidR="00733B38" w:rsidRPr="00283DE5" w:rsidRDefault="00733B38" w:rsidP="00546FF9">
      <w:pPr>
        <w:pStyle w:val="ListParagraph"/>
        <w:numPr>
          <w:ilvl w:val="0"/>
          <w:numId w:val="65"/>
        </w:numPr>
        <w:spacing w:line="276" w:lineRule="auto"/>
        <w:jc w:val="both"/>
        <w:rPr>
          <w:sz w:val="22"/>
          <w:szCs w:val="22"/>
        </w:rPr>
      </w:pPr>
      <w:r w:rsidRPr="00283DE5">
        <w:rPr>
          <w:sz w:val="22"/>
          <w:szCs w:val="22"/>
        </w:rPr>
        <w:t>Digital Certificate(s)</w:t>
      </w:r>
    </w:p>
    <w:p w:rsidR="002149ED" w:rsidRPr="008F657C" w:rsidRDefault="002149ED" w:rsidP="002B4E24">
      <w:pPr>
        <w:jc w:val="center"/>
        <w:rPr>
          <w:b/>
          <w:color w:val="000000" w:themeColor="text1"/>
        </w:rPr>
      </w:pPr>
    </w:p>
    <w:sectPr w:rsidR="002149ED" w:rsidRPr="008F657C" w:rsidSect="009D08D5">
      <w:footerReference w:type="default" r:id="rId16"/>
      <w:pgSz w:w="11907" w:h="16840" w:code="9"/>
      <w:pgMar w:top="1985" w:right="1077" w:bottom="851" w:left="1440" w:header="720" w:footer="720" w:gutter="0"/>
      <w:pgBorders>
        <w:top w:val="thinThickSmallGap" w:sz="24" w:space="10" w:color="0000FF"/>
        <w:left w:val="thinThickSmallGap" w:sz="24" w:space="10" w:color="0000FF"/>
        <w:bottom w:val="thickThinSmallGap" w:sz="24" w:space="10" w:color="0000FF"/>
        <w:right w:val="thickThinSmallGap" w:sz="24" w:space="10" w:color="0000FF"/>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28C" w:rsidRDefault="008A428C" w:rsidP="00F54604">
      <w:r>
        <w:separator/>
      </w:r>
    </w:p>
  </w:endnote>
  <w:endnote w:type="continuationSeparator" w:id="0">
    <w:p w:rsidR="008A428C" w:rsidRDefault="008A428C" w:rsidP="00F5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AE" w:rsidRPr="00F54604" w:rsidRDefault="00EA6CAE" w:rsidP="00F54604">
    <w:pPr>
      <w:pStyle w:val="Footer"/>
      <w:jc w:val="center"/>
      <w:rPr>
        <w:rFonts w:ascii="Arial" w:hAnsi="Arial" w:cs="Arial"/>
        <w:b/>
        <w:sz w:val="22"/>
        <w:szCs w:val="22"/>
      </w:rPr>
    </w:pPr>
    <w:r w:rsidRPr="00F54604">
      <w:rPr>
        <w:rFonts w:ascii="Arial" w:hAnsi="Arial" w:cs="Arial"/>
        <w:b/>
        <w:sz w:val="22"/>
        <w:szCs w:val="22"/>
      </w:rPr>
      <w:t xml:space="preserve">Page </w:t>
    </w:r>
    <w:r w:rsidRPr="00F54604">
      <w:rPr>
        <w:rFonts w:ascii="Arial" w:hAnsi="Arial" w:cs="Arial"/>
        <w:b/>
        <w:sz w:val="22"/>
        <w:szCs w:val="22"/>
      </w:rPr>
      <w:fldChar w:fldCharType="begin"/>
    </w:r>
    <w:r w:rsidRPr="00F54604">
      <w:rPr>
        <w:rFonts w:ascii="Arial" w:hAnsi="Arial" w:cs="Arial"/>
        <w:b/>
        <w:sz w:val="22"/>
        <w:szCs w:val="22"/>
      </w:rPr>
      <w:instrText xml:space="preserve"> PAGE </w:instrText>
    </w:r>
    <w:r w:rsidRPr="00F54604">
      <w:rPr>
        <w:rFonts w:ascii="Arial" w:hAnsi="Arial" w:cs="Arial"/>
        <w:b/>
        <w:sz w:val="22"/>
        <w:szCs w:val="22"/>
      </w:rPr>
      <w:fldChar w:fldCharType="separate"/>
    </w:r>
    <w:r w:rsidR="00FE1D54">
      <w:rPr>
        <w:rFonts w:ascii="Arial" w:hAnsi="Arial" w:cs="Arial"/>
        <w:b/>
        <w:noProof/>
        <w:sz w:val="22"/>
        <w:szCs w:val="22"/>
      </w:rPr>
      <w:t>71</w:t>
    </w:r>
    <w:r w:rsidRPr="00F54604">
      <w:rPr>
        <w:rFonts w:ascii="Arial" w:hAnsi="Arial" w:cs="Arial"/>
        <w:b/>
        <w:sz w:val="22"/>
        <w:szCs w:val="22"/>
      </w:rPr>
      <w:fldChar w:fldCharType="end"/>
    </w:r>
    <w:r w:rsidRPr="00F54604">
      <w:rPr>
        <w:rFonts w:ascii="Arial" w:hAnsi="Arial" w:cs="Arial"/>
        <w:b/>
        <w:sz w:val="22"/>
        <w:szCs w:val="22"/>
      </w:rPr>
      <w:t xml:space="preserve"> of </w:t>
    </w:r>
    <w:r w:rsidRPr="00F54604">
      <w:rPr>
        <w:rFonts w:ascii="Arial" w:hAnsi="Arial" w:cs="Arial"/>
        <w:b/>
        <w:sz w:val="22"/>
        <w:szCs w:val="22"/>
      </w:rPr>
      <w:fldChar w:fldCharType="begin"/>
    </w:r>
    <w:r w:rsidRPr="00F54604">
      <w:rPr>
        <w:rFonts w:ascii="Arial" w:hAnsi="Arial" w:cs="Arial"/>
        <w:b/>
        <w:sz w:val="22"/>
        <w:szCs w:val="22"/>
      </w:rPr>
      <w:instrText xml:space="preserve"> NUMPAGES  </w:instrText>
    </w:r>
    <w:r w:rsidRPr="00F54604">
      <w:rPr>
        <w:rFonts w:ascii="Arial" w:hAnsi="Arial" w:cs="Arial"/>
        <w:b/>
        <w:sz w:val="22"/>
        <w:szCs w:val="22"/>
      </w:rPr>
      <w:fldChar w:fldCharType="separate"/>
    </w:r>
    <w:r w:rsidR="00FE1D54">
      <w:rPr>
        <w:rFonts w:ascii="Arial" w:hAnsi="Arial" w:cs="Arial"/>
        <w:b/>
        <w:noProof/>
        <w:sz w:val="22"/>
        <w:szCs w:val="22"/>
      </w:rPr>
      <w:t>71</w:t>
    </w:r>
    <w:r w:rsidRPr="00F54604">
      <w:rPr>
        <w:rFonts w:ascii="Arial" w:hAnsi="Arial" w:cs="Arial"/>
        <w:b/>
        <w:sz w:val="22"/>
        <w:szCs w:val="22"/>
      </w:rPr>
      <w:fldChar w:fldCharType="end"/>
    </w:r>
  </w:p>
  <w:p w:rsidR="00EA6CAE" w:rsidRDefault="00EA6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28C" w:rsidRDefault="008A428C" w:rsidP="00F54604">
      <w:r>
        <w:separator/>
      </w:r>
    </w:p>
  </w:footnote>
  <w:footnote w:type="continuationSeparator" w:id="0">
    <w:p w:rsidR="008A428C" w:rsidRDefault="008A428C" w:rsidP="00F54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138"/>
    <w:multiLevelType w:val="multilevel"/>
    <w:tmpl w:val="9C2E0B1A"/>
    <w:lvl w:ilvl="0">
      <w:start w:val="5"/>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53337E9"/>
    <w:multiLevelType w:val="hybridMultilevel"/>
    <w:tmpl w:val="F7AC0B72"/>
    <w:lvl w:ilvl="0" w:tplc="5022B6E6">
      <w:start w:val="1"/>
      <w:numFmt w:val="lowerRoman"/>
      <w:lvlText w:val="%1)"/>
      <w:lvlJc w:val="left"/>
      <w:pPr>
        <w:ind w:left="1080" w:hanging="72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72776"/>
    <w:multiLevelType w:val="hybridMultilevel"/>
    <w:tmpl w:val="5964D09C"/>
    <w:lvl w:ilvl="0" w:tplc="0E9A81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D97241"/>
    <w:multiLevelType w:val="hybridMultilevel"/>
    <w:tmpl w:val="13D2D4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8E05C6"/>
    <w:multiLevelType w:val="multilevel"/>
    <w:tmpl w:val="A1EE9FCE"/>
    <w:lvl w:ilvl="0">
      <w:start w:val="8"/>
      <w:numFmt w:val="decimal"/>
      <w:lvlText w:val="%1"/>
      <w:lvlJc w:val="left"/>
      <w:pPr>
        <w:ind w:left="360" w:hanging="360"/>
      </w:pPr>
      <w:rPr>
        <w:rFonts w:hint="default"/>
      </w:rPr>
    </w:lvl>
    <w:lvl w:ilvl="1">
      <w:start w:val="1"/>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5">
    <w:nsid w:val="0F444365"/>
    <w:multiLevelType w:val="multilevel"/>
    <w:tmpl w:val="3B1E3CE8"/>
    <w:lvl w:ilvl="0">
      <w:start w:val="1"/>
      <w:numFmt w:val="decimal"/>
      <w:lvlText w:val="%1."/>
      <w:lvlJc w:val="left"/>
      <w:pPr>
        <w:tabs>
          <w:tab w:val="num" w:pos="720"/>
        </w:tabs>
        <w:ind w:left="720" w:hanging="360"/>
      </w:p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0FDD33D9"/>
    <w:multiLevelType w:val="hybridMultilevel"/>
    <w:tmpl w:val="8CBC6CFC"/>
    <w:lvl w:ilvl="0" w:tplc="562EA54E">
      <w:start w:val="1"/>
      <w:numFmt w:val="lowerRoman"/>
      <w:lvlText w:val="%1)"/>
      <w:lvlJc w:val="left"/>
      <w:pPr>
        <w:ind w:left="89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013AA7"/>
    <w:multiLevelType w:val="hybridMultilevel"/>
    <w:tmpl w:val="AA143CE2"/>
    <w:lvl w:ilvl="0" w:tplc="C444D69A">
      <w:start w:val="1"/>
      <w:numFmt w:val="lowerLetter"/>
      <w:lvlText w:val="%1)"/>
      <w:lvlJc w:val="left"/>
      <w:pPr>
        <w:ind w:left="2160" w:hanging="72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12B56E8F"/>
    <w:multiLevelType w:val="multilevel"/>
    <w:tmpl w:val="7C3C9C68"/>
    <w:lvl w:ilvl="0">
      <w:start w:val="11"/>
      <w:numFmt w:val="decimal"/>
      <w:lvlText w:val="%1.0"/>
      <w:lvlJc w:val="left"/>
      <w:pPr>
        <w:tabs>
          <w:tab w:val="num" w:pos="360"/>
        </w:tabs>
        <w:ind w:left="360" w:hanging="360"/>
      </w:pPr>
      <w:rPr>
        <w:rFonts w:hint="default"/>
        <w:b/>
      </w:rPr>
    </w:lvl>
    <w:lvl w:ilvl="1">
      <w:start w:val="1"/>
      <w:numFmt w:val="decimal"/>
      <w:lvlText w:val="%1.%2"/>
      <w:lvlJc w:val="left"/>
      <w:pPr>
        <w:tabs>
          <w:tab w:val="num" w:pos="1099"/>
        </w:tabs>
        <w:ind w:left="1099" w:hanging="360"/>
      </w:pPr>
      <w:rPr>
        <w:rFonts w:hint="default"/>
        <w:b w:val="0"/>
      </w:rPr>
    </w:lvl>
    <w:lvl w:ilvl="2">
      <w:start w:val="1"/>
      <w:numFmt w:val="decimal"/>
      <w:lvlText w:val="%1.%2.%3"/>
      <w:lvlJc w:val="left"/>
      <w:pPr>
        <w:tabs>
          <w:tab w:val="num" w:pos="2179"/>
        </w:tabs>
        <w:ind w:left="2179" w:hanging="720"/>
      </w:pPr>
      <w:rPr>
        <w:rFonts w:hint="default"/>
      </w:rPr>
    </w:lvl>
    <w:lvl w:ilvl="3">
      <w:start w:val="1"/>
      <w:numFmt w:val="decimal"/>
      <w:lvlText w:val="%1.%2.%3.%4"/>
      <w:lvlJc w:val="left"/>
      <w:pPr>
        <w:tabs>
          <w:tab w:val="num" w:pos="3259"/>
        </w:tabs>
        <w:ind w:left="3259" w:hanging="1080"/>
      </w:pPr>
      <w:rPr>
        <w:rFonts w:hint="default"/>
      </w:rPr>
    </w:lvl>
    <w:lvl w:ilvl="4">
      <w:start w:val="1"/>
      <w:numFmt w:val="decimal"/>
      <w:lvlText w:val="%1.%2.%3.%4.%5"/>
      <w:lvlJc w:val="left"/>
      <w:pPr>
        <w:tabs>
          <w:tab w:val="num" w:pos="3979"/>
        </w:tabs>
        <w:ind w:left="3979" w:hanging="1080"/>
      </w:pPr>
      <w:rPr>
        <w:rFonts w:hint="default"/>
      </w:rPr>
    </w:lvl>
    <w:lvl w:ilvl="5">
      <w:start w:val="1"/>
      <w:numFmt w:val="decimal"/>
      <w:lvlText w:val="%1.%2.%3.%4.%5.%6"/>
      <w:lvlJc w:val="left"/>
      <w:pPr>
        <w:tabs>
          <w:tab w:val="num" w:pos="5059"/>
        </w:tabs>
        <w:ind w:left="5059" w:hanging="1440"/>
      </w:pPr>
      <w:rPr>
        <w:rFonts w:hint="default"/>
      </w:rPr>
    </w:lvl>
    <w:lvl w:ilvl="6">
      <w:start w:val="1"/>
      <w:numFmt w:val="decimal"/>
      <w:lvlText w:val="%1.%2.%3.%4.%5.%6.%7"/>
      <w:lvlJc w:val="left"/>
      <w:pPr>
        <w:tabs>
          <w:tab w:val="num" w:pos="5779"/>
        </w:tabs>
        <w:ind w:left="5779" w:hanging="1440"/>
      </w:pPr>
      <w:rPr>
        <w:rFonts w:hint="default"/>
      </w:rPr>
    </w:lvl>
    <w:lvl w:ilvl="7">
      <w:start w:val="1"/>
      <w:numFmt w:val="decimal"/>
      <w:lvlText w:val="%1.%2.%3.%4.%5.%6.%7.%8"/>
      <w:lvlJc w:val="left"/>
      <w:pPr>
        <w:tabs>
          <w:tab w:val="num" w:pos="6859"/>
        </w:tabs>
        <w:ind w:left="6859" w:hanging="1800"/>
      </w:pPr>
      <w:rPr>
        <w:rFonts w:hint="default"/>
      </w:rPr>
    </w:lvl>
    <w:lvl w:ilvl="8">
      <w:start w:val="1"/>
      <w:numFmt w:val="decimal"/>
      <w:lvlText w:val="%1.%2.%3.%4.%5.%6.%7.%8.%9"/>
      <w:lvlJc w:val="left"/>
      <w:pPr>
        <w:tabs>
          <w:tab w:val="num" w:pos="7579"/>
        </w:tabs>
        <w:ind w:left="7579" w:hanging="1800"/>
      </w:pPr>
      <w:rPr>
        <w:rFonts w:hint="default"/>
      </w:rPr>
    </w:lvl>
  </w:abstractNum>
  <w:abstractNum w:abstractNumId="9">
    <w:nsid w:val="12D3579C"/>
    <w:multiLevelType w:val="hybridMultilevel"/>
    <w:tmpl w:val="7388B3F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12DC24CC"/>
    <w:multiLevelType w:val="multilevel"/>
    <w:tmpl w:val="B044A66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ascii="Times New Roman" w:hAnsi="Times New Roman" w:cs="Times New Roman" w:hint="default"/>
        <w:b w:val="0"/>
        <w:sz w:val="22"/>
        <w:szCs w:val="24"/>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132F2E99"/>
    <w:multiLevelType w:val="hybridMultilevel"/>
    <w:tmpl w:val="AAA882F6"/>
    <w:lvl w:ilvl="0" w:tplc="8E606498">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983B96"/>
    <w:multiLevelType w:val="hybridMultilevel"/>
    <w:tmpl w:val="BBC4C8AA"/>
    <w:lvl w:ilvl="0" w:tplc="CE80BFB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69C0E38"/>
    <w:multiLevelType w:val="hybridMultilevel"/>
    <w:tmpl w:val="6D967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89D049E"/>
    <w:multiLevelType w:val="multilevel"/>
    <w:tmpl w:val="9774DF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A0F67F7"/>
    <w:multiLevelType w:val="multilevel"/>
    <w:tmpl w:val="4D7E642A"/>
    <w:lvl w:ilvl="0">
      <w:start w:val="1"/>
      <w:numFmt w:val="lowerRoman"/>
      <w:lvlText w:val="%1)"/>
      <w:lvlJc w:val="right"/>
      <w:pPr>
        <w:ind w:left="0" w:firstLine="0"/>
      </w:pPr>
      <w:rPr>
        <w:rFonts w:hint="default"/>
        <w:color w:val="aut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B553534"/>
    <w:multiLevelType w:val="hybridMultilevel"/>
    <w:tmpl w:val="A5FC4B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1B6D59BF"/>
    <w:multiLevelType w:val="hybridMultilevel"/>
    <w:tmpl w:val="78BC4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C5C1D36"/>
    <w:multiLevelType w:val="hybridMultilevel"/>
    <w:tmpl w:val="C32284E6"/>
    <w:lvl w:ilvl="0" w:tplc="0DA85E56">
      <w:start w:val="1"/>
      <w:numFmt w:val="lowerRoman"/>
      <w:lvlText w:val="%1)"/>
      <w:lvlJc w:val="left"/>
      <w:pPr>
        <w:tabs>
          <w:tab w:val="num" w:pos="1560"/>
        </w:tabs>
        <w:ind w:left="1560" w:hanging="480"/>
      </w:pPr>
      <w:rPr>
        <w:rFonts w:ascii="Times New Roman" w:eastAsia="Times New Roman" w:hAnsi="Times New Roman" w:cs="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D603544"/>
    <w:multiLevelType w:val="hybridMultilevel"/>
    <w:tmpl w:val="76D6657A"/>
    <w:lvl w:ilvl="0" w:tplc="306635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0A1789"/>
    <w:multiLevelType w:val="hybridMultilevel"/>
    <w:tmpl w:val="1B887DB8"/>
    <w:lvl w:ilvl="0" w:tplc="837E0346">
      <w:start w:val="1"/>
      <w:numFmt w:val="lowerRoman"/>
      <w:lvlText w:val="%1)"/>
      <w:lvlJc w:val="left"/>
      <w:pPr>
        <w:ind w:left="731" w:hanging="720"/>
      </w:pPr>
      <w:rPr>
        <w:rFonts w:hint="default"/>
        <w:b w:val="0"/>
      </w:rPr>
    </w:lvl>
    <w:lvl w:ilvl="1" w:tplc="40090019">
      <w:start w:val="1"/>
      <w:numFmt w:val="lowerLetter"/>
      <w:lvlText w:val="%2."/>
      <w:lvlJc w:val="left"/>
      <w:pPr>
        <w:ind w:left="1091" w:hanging="360"/>
      </w:pPr>
    </w:lvl>
    <w:lvl w:ilvl="2" w:tplc="E25C6F16">
      <w:start w:val="1"/>
      <w:numFmt w:val="lowerLetter"/>
      <w:lvlText w:val="%3)"/>
      <w:lvlJc w:val="left"/>
      <w:pPr>
        <w:ind w:left="1811" w:hanging="180"/>
      </w:pPr>
    </w:lvl>
    <w:lvl w:ilvl="3" w:tplc="4009000F">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1">
    <w:nsid w:val="1EA66EC4"/>
    <w:multiLevelType w:val="hybridMultilevel"/>
    <w:tmpl w:val="76D6657A"/>
    <w:lvl w:ilvl="0" w:tplc="306635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971C88"/>
    <w:multiLevelType w:val="hybridMultilevel"/>
    <w:tmpl w:val="8D1AC2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3A6D15"/>
    <w:multiLevelType w:val="hybridMultilevel"/>
    <w:tmpl w:val="BD32D0B8"/>
    <w:lvl w:ilvl="0" w:tplc="2744DFF8">
      <w:start w:val="3"/>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28421B54"/>
    <w:multiLevelType w:val="hybridMultilevel"/>
    <w:tmpl w:val="4E08161A"/>
    <w:lvl w:ilvl="0" w:tplc="40AA137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F64A82"/>
    <w:multiLevelType w:val="hybridMultilevel"/>
    <w:tmpl w:val="80EE9F56"/>
    <w:lvl w:ilvl="0" w:tplc="223E210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CE86E25"/>
    <w:multiLevelType w:val="hybridMultilevel"/>
    <w:tmpl w:val="B9EE8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DD34591"/>
    <w:multiLevelType w:val="hybridMultilevel"/>
    <w:tmpl w:val="C7467EB4"/>
    <w:lvl w:ilvl="0" w:tplc="837E0346">
      <w:start w:val="1"/>
      <w:numFmt w:val="lowerRoman"/>
      <w:lvlText w:val="%1)"/>
      <w:lvlJc w:val="left"/>
      <w:pPr>
        <w:ind w:left="1440" w:hanging="720"/>
      </w:pPr>
      <w:rPr>
        <w:rFonts w:hint="default"/>
        <w:b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30A8681A"/>
    <w:multiLevelType w:val="hybridMultilevel"/>
    <w:tmpl w:val="BF664C18"/>
    <w:lvl w:ilvl="0" w:tplc="4BF2D11C">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9">
    <w:nsid w:val="31221429"/>
    <w:multiLevelType w:val="hybridMultilevel"/>
    <w:tmpl w:val="D402CF9E"/>
    <w:lvl w:ilvl="0" w:tplc="6034191C">
      <w:start w:val="1"/>
      <w:numFmt w:val="lowerRoman"/>
      <w:lvlText w:val="%1)"/>
      <w:lvlJc w:val="left"/>
      <w:pPr>
        <w:ind w:left="1080" w:hanging="72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AA4D24"/>
    <w:multiLevelType w:val="multilevel"/>
    <w:tmpl w:val="8E8E7E9E"/>
    <w:lvl w:ilvl="0">
      <w:start w:val="5"/>
      <w:numFmt w:val="decimal"/>
      <w:lvlText w:val="%1"/>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1">
    <w:nsid w:val="364535C2"/>
    <w:multiLevelType w:val="multilevel"/>
    <w:tmpl w:val="1FD0AF06"/>
    <w:lvl w:ilvl="0">
      <w:start w:val="1"/>
      <w:numFmt w:val="decimal"/>
      <w:lvlText w:val="%1.0"/>
      <w:lvlJc w:val="left"/>
      <w:pPr>
        <w:tabs>
          <w:tab w:val="num" w:pos="630"/>
        </w:tabs>
        <w:ind w:left="630" w:hanging="630"/>
      </w:pPr>
      <w:rPr>
        <w:rFonts w:hint="default"/>
      </w:rPr>
    </w:lvl>
    <w:lvl w:ilvl="1">
      <w:start w:val="1"/>
      <w:numFmt w:val="decimal"/>
      <w:lvlText w:val="%1.%2"/>
      <w:lvlJc w:val="left"/>
      <w:pPr>
        <w:tabs>
          <w:tab w:val="num" w:pos="1350"/>
        </w:tabs>
        <w:ind w:left="1350" w:hanging="63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3728427C"/>
    <w:multiLevelType w:val="hybridMultilevel"/>
    <w:tmpl w:val="A16AFB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7462487"/>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8A130BC"/>
    <w:multiLevelType w:val="hybridMultilevel"/>
    <w:tmpl w:val="76D6657A"/>
    <w:lvl w:ilvl="0" w:tplc="306635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9203390"/>
    <w:multiLevelType w:val="hybridMultilevel"/>
    <w:tmpl w:val="B5FAE146"/>
    <w:lvl w:ilvl="0" w:tplc="C69CF65A">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E22561"/>
    <w:multiLevelType w:val="multilevel"/>
    <w:tmpl w:val="3B1E3CE8"/>
    <w:lvl w:ilvl="0">
      <w:start w:val="1"/>
      <w:numFmt w:val="decimal"/>
      <w:lvlText w:val="%1."/>
      <w:lvlJc w:val="left"/>
      <w:pPr>
        <w:tabs>
          <w:tab w:val="num" w:pos="720"/>
        </w:tabs>
        <w:ind w:left="720" w:hanging="360"/>
      </w:p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7">
    <w:nsid w:val="3F5313B9"/>
    <w:multiLevelType w:val="hybridMultilevel"/>
    <w:tmpl w:val="A6CA4618"/>
    <w:lvl w:ilvl="0" w:tplc="0409000F">
      <w:start w:val="1"/>
      <w:numFmt w:val="decimal"/>
      <w:lvlText w:val="%1."/>
      <w:lvlJc w:val="left"/>
      <w:pPr>
        <w:tabs>
          <w:tab w:val="num" w:pos="360"/>
        </w:tabs>
        <w:ind w:left="360" w:hanging="360"/>
      </w:pPr>
    </w:lvl>
    <w:lvl w:ilvl="1" w:tplc="665C67E6">
      <w:start w:val="1"/>
      <w:numFmt w:val="low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423E0146"/>
    <w:multiLevelType w:val="multilevel"/>
    <w:tmpl w:val="FF760D74"/>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9">
    <w:nsid w:val="44FF30B9"/>
    <w:multiLevelType w:val="hybridMultilevel"/>
    <w:tmpl w:val="31200D80"/>
    <w:lvl w:ilvl="0" w:tplc="4009001B">
      <w:start w:val="1"/>
      <w:numFmt w:val="lowerRoman"/>
      <w:lvlText w:val="%1."/>
      <w:lvlJc w:val="right"/>
      <w:pPr>
        <w:ind w:left="1429" w:hanging="720"/>
      </w:pPr>
      <w:rPr>
        <w:rFonts w:hint="default"/>
      </w:rPr>
    </w:lvl>
    <w:lvl w:ilvl="1" w:tplc="40090019">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0">
    <w:nsid w:val="460A2105"/>
    <w:multiLevelType w:val="hybridMultilevel"/>
    <w:tmpl w:val="01F8C61C"/>
    <w:lvl w:ilvl="0" w:tplc="936E6F7A">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0F7A36"/>
    <w:multiLevelType w:val="hybridMultilevel"/>
    <w:tmpl w:val="AF9EBFD2"/>
    <w:lvl w:ilvl="0" w:tplc="452C00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0E753A"/>
    <w:multiLevelType w:val="hybridMultilevel"/>
    <w:tmpl w:val="29FE83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4962788F"/>
    <w:multiLevelType w:val="hybridMultilevel"/>
    <w:tmpl w:val="B9021C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4A3758B2"/>
    <w:multiLevelType w:val="hybridMultilevel"/>
    <w:tmpl w:val="F332855C"/>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nsid w:val="4ADD42B2"/>
    <w:multiLevelType w:val="hybridMultilevel"/>
    <w:tmpl w:val="030E749C"/>
    <w:lvl w:ilvl="0" w:tplc="EEF6FCA6">
      <w:start w:val="7"/>
      <w:numFmt w:val="lowerLetter"/>
      <w:lvlText w:val="(%1)"/>
      <w:lvlJc w:val="left"/>
      <w:pPr>
        <w:tabs>
          <w:tab w:val="num" w:pos="1440"/>
        </w:tabs>
        <w:ind w:left="1440" w:hanging="72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6">
    <w:nsid w:val="4C047CD1"/>
    <w:multiLevelType w:val="hybridMultilevel"/>
    <w:tmpl w:val="1B38A4EA"/>
    <w:lvl w:ilvl="0" w:tplc="3ED4D4FA">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7D455D"/>
    <w:multiLevelType w:val="hybridMultilevel"/>
    <w:tmpl w:val="4EE07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03373F9"/>
    <w:multiLevelType w:val="hybridMultilevel"/>
    <w:tmpl w:val="B4384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1FD13AE"/>
    <w:multiLevelType w:val="hybridMultilevel"/>
    <w:tmpl w:val="7166E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543D6BFA"/>
    <w:multiLevelType w:val="hybridMultilevel"/>
    <w:tmpl w:val="2ABCBF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nsid w:val="57970F47"/>
    <w:multiLevelType w:val="hybridMultilevel"/>
    <w:tmpl w:val="76B45F58"/>
    <w:lvl w:ilvl="0" w:tplc="40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A0A73C5"/>
    <w:multiLevelType w:val="hybridMultilevel"/>
    <w:tmpl w:val="5566A602"/>
    <w:lvl w:ilvl="0" w:tplc="40090001">
      <w:start w:val="1"/>
      <w:numFmt w:val="bullet"/>
      <w:lvlText w:val=""/>
      <w:lvlJc w:val="left"/>
      <w:pPr>
        <w:ind w:left="1440" w:hanging="720"/>
      </w:pPr>
      <w:rPr>
        <w:rFonts w:ascii="Symbol" w:hAnsi="Symbol" w:hint="default"/>
        <w:b w:val="0"/>
      </w:rPr>
    </w:lvl>
    <w:lvl w:ilvl="1" w:tplc="40090001">
      <w:start w:val="1"/>
      <w:numFmt w:val="bullet"/>
      <w:lvlText w:val=""/>
      <w:lvlJc w:val="left"/>
      <w:pPr>
        <w:ind w:left="1800" w:hanging="360"/>
      </w:pPr>
      <w:rPr>
        <w:rFonts w:ascii="Symbol" w:hAnsi="Symbol" w:hint="default"/>
      </w:r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nsid w:val="5AA54609"/>
    <w:multiLevelType w:val="hybridMultilevel"/>
    <w:tmpl w:val="C32284E6"/>
    <w:lvl w:ilvl="0" w:tplc="0DA85E56">
      <w:start w:val="1"/>
      <w:numFmt w:val="lowerRoman"/>
      <w:lvlText w:val="%1)"/>
      <w:lvlJc w:val="left"/>
      <w:pPr>
        <w:tabs>
          <w:tab w:val="num" w:pos="1560"/>
        </w:tabs>
        <w:ind w:left="1560" w:hanging="480"/>
      </w:pPr>
      <w:rPr>
        <w:rFonts w:ascii="Times New Roman" w:eastAsia="Times New Roman" w:hAnsi="Times New Roman" w:cs="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5AAB222D"/>
    <w:multiLevelType w:val="hybridMultilevel"/>
    <w:tmpl w:val="B19C654A"/>
    <w:lvl w:ilvl="0" w:tplc="FE780686">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5">
    <w:nsid w:val="5B866B9B"/>
    <w:multiLevelType w:val="hybridMultilevel"/>
    <w:tmpl w:val="EDF0D5C4"/>
    <w:lvl w:ilvl="0" w:tplc="78A0F0B0">
      <w:start w:val="1"/>
      <w:numFmt w:val="lowerRoman"/>
      <w:lvlText w:val="%1)"/>
      <w:lvlJc w:val="left"/>
      <w:pPr>
        <w:ind w:left="2160" w:hanging="720"/>
      </w:pPr>
      <w:rPr>
        <w:rFonts w:hint="default"/>
        <w:b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6">
    <w:nsid w:val="5BCF5041"/>
    <w:multiLevelType w:val="hybridMultilevel"/>
    <w:tmpl w:val="3A289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5FCA1C3A"/>
    <w:multiLevelType w:val="hybridMultilevel"/>
    <w:tmpl w:val="76D6657A"/>
    <w:lvl w:ilvl="0" w:tplc="306635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590FCF"/>
    <w:multiLevelType w:val="hybridMultilevel"/>
    <w:tmpl w:val="03C04CD4"/>
    <w:lvl w:ilvl="0" w:tplc="CB82E8FE">
      <w:start w:val="1"/>
      <w:numFmt w:val="lowerLetter"/>
      <w:lvlText w:val="%1)"/>
      <w:lvlJc w:val="left"/>
      <w:pPr>
        <w:ind w:left="1429" w:hanging="720"/>
      </w:pPr>
      <w:rPr>
        <w:rFonts w:ascii="Times New Roman" w:eastAsia="Times New Roman" w:hAnsi="Times New Roman" w:cs="Times New Roman" w:hint="default"/>
      </w:rPr>
    </w:lvl>
    <w:lvl w:ilvl="1" w:tplc="40090019">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9">
    <w:nsid w:val="655251F9"/>
    <w:multiLevelType w:val="hybridMultilevel"/>
    <w:tmpl w:val="DCC2A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A4241A"/>
    <w:multiLevelType w:val="hybridMultilevel"/>
    <w:tmpl w:val="76D6657A"/>
    <w:lvl w:ilvl="0" w:tplc="306635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D83DF3"/>
    <w:multiLevelType w:val="hybridMultilevel"/>
    <w:tmpl w:val="C7467EB4"/>
    <w:lvl w:ilvl="0" w:tplc="837E0346">
      <w:start w:val="1"/>
      <w:numFmt w:val="lowerRoman"/>
      <w:lvlText w:val="%1)"/>
      <w:lvlJc w:val="left"/>
      <w:pPr>
        <w:ind w:left="720" w:hanging="72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2">
    <w:nsid w:val="6DC610EC"/>
    <w:multiLevelType w:val="hybridMultilevel"/>
    <w:tmpl w:val="D05AB8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6E6A27E9"/>
    <w:multiLevelType w:val="hybridMultilevel"/>
    <w:tmpl w:val="B410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EC427CF"/>
    <w:multiLevelType w:val="hybridMultilevel"/>
    <w:tmpl w:val="C16AB5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nsid w:val="70733F98"/>
    <w:multiLevelType w:val="hybridMultilevel"/>
    <w:tmpl w:val="1050340E"/>
    <w:lvl w:ilvl="0" w:tplc="10FE228E">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6">
    <w:nsid w:val="713D0EF3"/>
    <w:multiLevelType w:val="hybridMultilevel"/>
    <w:tmpl w:val="884669E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67">
    <w:nsid w:val="76AD1841"/>
    <w:multiLevelType w:val="multilevel"/>
    <w:tmpl w:val="1D9E8F2E"/>
    <w:lvl w:ilvl="0">
      <w:start w:val="1"/>
      <w:numFmt w:val="lowerLetter"/>
      <w:lvlText w:val="%1)"/>
      <w:lvlJc w:val="left"/>
      <w:pPr>
        <w:ind w:left="36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8">
    <w:nsid w:val="7A862CF3"/>
    <w:multiLevelType w:val="multilevel"/>
    <w:tmpl w:val="575847B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nsid w:val="7EEF5FFC"/>
    <w:multiLevelType w:val="hybridMultilevel"/>
    <w:tmpl w:val="76D6657A"/>
    <w:lvl w:ilvl="0" w:tplc="306635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1"/>
  </w:num>
  <w:num w:numId="2">
    <w:abstractNumId w:val="20"/>
  </w:num>
  <w:num w:numId="3">
    <w:abstractNumId w:val="27"/>
  </w:num>
  <w:num w:numId="4">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1"/>
  </w:num>
  <w:num w:numId="15">
    <w:abstractNumId w:val="54"/>
  </w:num>
  <w:num w:numId="16">
    <w:abstractNumId w:val="7"/>
  </w:num>
  <w:num w:numId="17">
    <w:abstractNumId w:val="10"/>
  </w:num>
  <w:num w:numId="18">
    <w:abstractNumId w:val="67"/>
  </w:num>
  <w:num w:numId="19">
    <w:abstractNumId w:val="4"/>
  </w:num>
  <w:num w:numId="20">
    <w:abstractNumId w:val="18"/>
  </w:num>
  <w:num w:numId="21">
    <w:abstractNumId w:val="2"/>
  </w:num>
  <w:num w:numId="22">
    <w:abstractNumId w:val="30"/>
  </w:num>
  <w:num w:numId="23">
    <w:abstractNumId w:val="16"/>
  </w:num>
  <w:num w:numId="24">
    <w:abstractNumId w:val="34"/>
  </w:num>
  <w:num w:numId="25">
    <w:abstractNumId w:val="46"/>
  </w:num>
  <w:num w:numId="26">
    <w:abstractNumId w:val="57"/>
  </w:num>
  <w:num w:numId="27">
    <w:abstractNumId w:val="60"/>
  </w:num>
  <w:num w:numId="28">
    <w:abstractNumId w:val="19"/>
  </w:num>
  <w:num w:numId="29">
    <w:abstractNumId w:val="21"/>
  </w:num>
  <w:num w:numId="30">
    <w:abstractNumId w:val="1"/>
  </w:num>
  <w:num w:numId="31">
    <w:abstractNumId w:val="11"/>
  </w:num>
  <w:num w:numId="32">
    <w:abstractNumId w:val="35"/>
  </w:num>
  <w:num w:numId="33">
    <w:abstractNumId w:val="69"/>
  </w:num>
  <w:num w:numId="34">
    <w:abstractNumId w:val="39"/>
  </w:num>
  <w:num w:numId="35">
    <w:abstractNumId w:val="29"/>
  </w:num>
  <w:num w:numId="36">
    <w:abstractNumId w:val="40"/>
  </w:num>
  <w:num w:numId="37">
    <w:abstractNumId w:val="12"/>
  </w:num>
  <w:num w:numId="38">
    <w:abstractNumId w:val="15"/>
  </w:num>
  <w:num w:numId="39">
    <w:abstractNumId w:val="63"/>
  </w:num>
  <w:num w:numId="40">
    <w:abstractNumId w:val="22"/>
  </w:num>
  <w:num w:numId="41">
    <w:abstractNumId w:val="24"/>
  </w:num>
  <w:num w:numId="42">
    <w:abstractNumId w:val="64"/>
  </w:num>
  <w:num w:numId="43">
    <w:abstractNumId w:val="58"/>
  </w:num>
  <w:num w:numId="44">
    <w:abstractNumId w:val="43"/>
  </w:num>
  <w:num w:numId="45">
    <w:abstractNumId w:val="26"/>
  </w:num>
  <w:num w:numId="46">
    <w:abstractNumId w:val="48"/>
  </w:num>
  <w:num w:numId="47">
    <w:abstractNumId w:val="17"/>
  </w:num>
  <w:num w:numId="48">
    <w:abstractNumId w:val="25"/>
  </w:num>
  <w:num w:numId="49">
    <w:abstractNumId w:val="56"/>
  </w:num>
  <w:num w:numId="50">
    <w:abstractNumId w:val="47"/>
  </w:num>
  <w:num w:numId="51">
    <w:abstractNumId w:val="51"/>
  </w:num>
  <w:num w:numId="52">
    <w:abstractNumId w:val="13"/>
  </w:num>
  <w:num w:numId="53">
    <w:abstractNumId w:val="55"/>
  </w:num>
  <w:num w:numId="54">
    <w:abstractNumId w:val="33"/>
  </w:num>
  <w:num w:numId="55">
    <w:abstractNumId w:val="59"/>
  </w:num>
  <w:num w:numId="56">
    <w:abstractNumId w:val="14"/>
  </w:num>
  <w:num w:numId="57">
    <w:abstractNumId w:val="37"/>
  </w:num>
  <w:num w:numId="58">
    <w:abstractNumId w:val="36"/>
  </w:num>
  <w:num w:numId="59">
    <w:abstractNumId w:val="42"/>
  </w:num>
  <w:num w:numId="60">
    <w:abstractNumId w:val="32"/>
  </w:num>
  <w:num w:numId="61">
    <w:abstractNumId w:val="6"/>
  </w:num>
  <w:num w:numId="62">
    <w:abstractNumId w:val="62"/>
  </w:num>
  <w:num w:numId="63">
    <w:abstractNumId w:val="44"/>
  </w:num>
  <w:num w:numId="64">
    <w:abstractNumId w:val="3"/>
  </w:num>
  <w:num w:numId="65">
    <w:abstractNumId w:val="49"/>
  </w:num>
  <w:num w:numId="66">
    <w:abstractNumId w:val="66"/>
  </w:num>
  <w:num w:numId="67">
    <w:abstractNumId w:val="52"/>
  </w:num>
  <w:num w:numId="68">
    <w:abstractNumId w:val="31"/>
  </w:num>
  <w:num w:numId="69">
    <w:abstractNumId w:val="53"/>
  </w:num>
  <w:num w:numId="70">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3E"/>
    <w:rsid w:val="00000427"/>
    <w:rsid w:val="000053DD"/>
    <w:rsid w:val="00005CE6"/>
    <w:rsid w:val="000069CB"/>
    <w:rsid w:val="000072A1"/>
    <w:rsid w:val="0001079F"/>
    <w:rsid w:val="00011E48"/>
    <w:rsid w:val="00014408"/>
    <w:rsid w:val="0001585C"/>
    <w:rsid w:val="00016EE3"/>
    <w:rsid w:val="000214BD"/>
    <w:rsid w:val="00021665"/>
    <w:rsid w:val="0002215A"/>
    <w:rsid w:val="0002271F"/>
    <w:rsid w:val="00022C8E"/>
    <w:rsid w:val="00023610"/>
    <w:rsid w:val="00023BFB"/>
    <w:rsid w:val="0002452B"/>
    <w:rsid w:val="00025215"/>
    <w:rsid w:val="00026221"/>
    <w:rsid w:val="00027613"/>
    <w:rsid w:val="00027C55"/>
    <w:rsid w:val="0003001A"/>
    <w:rsid w:val="00030A15"/>
    <w:rsid w:val="00031881"/>
    <w:rsid w:val="00032CF4"/>
    <w:rsid w:val="000338CF"/>
    <w:rsid w:val="000343C4"/>
    <w:rsid w:val="00035AE8"/>
    <w:rsid w:val="00036145"/>
    <w:rsid w:val="000363DC"/>
    <w:rsid w:val="00036554"/>
    <w:rsid w:val="0004013A"/>
    <w:rsid w:val="000416DE"/>
    <w:rsid w:val="00041735"/>
    <w:rsid w:val="00041F86"/>
    <w:rsid w:val="000446EF"/>
    <w:rsid w:val="00045C03"/>
    <w:rsid w:val="00047667"/>
    <w:rsid w:val="00050939"/>
    <w:rsid w:val="00052ECE"/>
    <w:rsid w:val="000542CE"/>
    <w:rsid w:val="00054593"/>
    <w:rsid w:val="00055D5D"/>
    <w:rsid w:val="00055E65"/>
    <w:rsid w:val="00061B7A"/>
    <w:rsid w:val="0006354E"/>
    <w:rsid w:val="000645DD"/>
    <w:rsid w:val="000652E4"/>
    <w:rsid w:val="00067570"/>
    <w:rsid w:val="00067C1A"/>
    <w:rsid w:val="00070D73"/>
    <w:rsid w:val="00072BB4"/>
    <w:rsid w:val="00073469"/>
    <w:rsid w:val="00075A43"/>
    <w:rsid w:val="00077813"/>
    <w:rsid w:val="00077F5E"/>
    <w:rsid w:val="00080942"/>
    <w:rsid w:val="00080ED4"/>
    <w:rsid w:val="0008168D"/>
    <w:rsid w:val="00081AA6"/>
    <w:rsid w:val="00082168"/>
    <w:rsid w:val="00082996"/>
    <w:rsid w:val="00082B33"/>
    <w:rsid w:val="00083120"/>
    <w:rsid w:val="0008619D"/>
    <w:rsid w:val="0008624E"/>
    <w:rsid w:val="0008683D"/>
    <w:rsid w:val="00091DFD"/>
    <w:rsid w:val="000920FD"/>
    <w:rsid w:val="00092782"/>
    <w:rsid w:val="0009462C"/>
    <w:rsid w:val="00095A47"/>
    <w:rsid w:val="00097AC5"/>
    <w:rsid w:val="000A44D9"/>
    <w:rsid w:val="000A45BC"/>
    <w:rsid w:val="000A64AD"/>
    <w:rsid w:val="000B0508"/>
    <w:rsid w:val="000B122D"/>
    <w:rsid w:val="000B297A"/>
    <w:rsid w:val="000B468F"/>
    <w:rsid w:val="000B49B1"/>
    <w:rsid w:val="000B5D06"/>
    <w:rsid w:val="000C001E"/>
    <w:rsid w:val="000C0D83"/>
    <w:rsid w:val="000C139D"/>
    <w:rsid w:val="000C236C"/>
    <w:rsid w:val="000C2556"/>
    <w:rsid w:val="000C366C"/>
    <w:rsid w:val="000C3FE4"/>
    <w:rsid w:val="000C5BE0"/>
    <w:rsid w:val="000C7535"/>
    <w:rsid w:val="000D1F65"/>
    <w:rsid w:val="000D32BD"/>
    <w:rsid w:val="000D5412"/>
    <w:rsid w:val="000D6C1E"/>
    <w:rsid w:val="000D6DAE"/>
    <w:rsid w:val="000E15AA"/>
    <w:rsid w:val="000E29A9"/>
    <w:rsid w:val="000E43DF"/>
    <w:rsid w:val="000E4DB8"/>
    <w:rsid w:val="000E6ACD"/>
    <w:rsid w:val="000E7051"/>
    <w:rsid w:val="000F0F72"/>
    <w:rsid w:val="000F1FBB"/>
    <w:rsid w:val="000F2AB1"/>
    <w:rsid w:val="000F331C"/>
    <w:rsid w:val="000F6C03"/>
    <w:rsid w:val="001003E7"/>
    <w:rsid w:val="0010049D"/>
    <w:rsid w:val="0010064D"/>
    <w:rsid w:val="001008A4"/>
    <w:rsid w:val="0010132C"/>
    <w:rsid w:val="0010242C"/>
    <w:rsid w:val="00103F48"/>
    <w:rsid w:val="00105204"/>
    <w:rsid w:val="00105F9F"/>
    <w:rsid w:val="00106695"/>
    <w:rsid w:val="0010733D"/>
    <w:rsid w:val="0010746B"/>
    <w:rsid w:val="00111630"/>
    <w:rsid w:val="0011320C"/>
    <w:rsid w:val="00113602"/>
    <w:rsid w:val="0011448F"/>
    <w:rsid w:val="00115894"/>
    <w:rsid w:val="00115BCE"/>
    <w:rsid w:val="00117A35"/>
    <w:rsid w:val="00117E43"/>
    <w:rsid w:val="00120771"/>
    <w:rsid w:val="00123219"/>
    <w:rsid w:val="0012418B"/>
    <w:rsid w:val="00124F9D"/>
    <w:rsid w:val="00125670"/>
    <w:rsid w:val="001258C3"/>
    <w:rsid w:val="00125FDC"/>
    <w:rsid w:val="00130638"/>
    <w:rsid w:val="00130B6A"/>
    <w:rsid w:val="0013189A"/>
    <w:rsid w:val="00131A18"/>
    <w:rsid w:val="00131EDF"/>
    <w:rsid w:val="001328AB"/>
    <w:rsid w:val="00134308"/>
    <w:rsid w:val="00135A98"/>
    <w:rsid w:val="00136407"/>
    <w:rsid w:val="00142D9E"/>
    <w:rsid w:val="0014324C"/>
    <w:rsid w:val="00143948"/>
    <w:rsid w:val="0014435A"/>
    <w:rsid w:val="001452AE"/>
    <w:rsid w:val="001503CB"/>
    <w:rsid w:val="001506AE"/>
    <w:rsid w:val="00150E29"/>
    <w:rsid w:val="00150F22"/>
    <w:rsid w:val="00152852"/>
    <w:rsid w:val="0015319A"/>
    <w:rsid w:val="0015638B"/>
    <w:rsid w:val="001608F2"/>
    <w:rsid w:val="00162153"/>
    <w:rsid w:val="001623DC"/>
    <w:rsid w:val="00162CE2"/>
    <w:rsid w:val="00162D88"/>
    <w:rsid w:val="00162F51"/>
    <w:rsid w:val="0016423D"/>
    <w:rsid w:val="001655E4"/>
    <w:rsid w:val="00173092"/>
    <w:rsid w:val="00175C50"/>
    <w:rsid w:val="00176A5F"/>
    <w:rsid w:val="00180C00"/>
    <w:rsid w:val="001816A6"/>
    <w:rsid w:val="00181DDD"/>
    <w:rsid w:val="00181EBE"/>
    <w:rsid w:val="0018317C"/>
    <w:rsid w:val="00183E6E"/>
    <w:rsid w:val="00184806"/>
    <w:rsid w:val="00185206"/>
    <w:rsid w:val="00186E10"/>
    <w:rsid w:val="001902FF"/>
    <w:rsid w:val="00190EDE"/>
    <w:rsid w:val="00191689"/>
    <w:rsid w:val="00192F41"/>
    <w:rsid w:val="00193133"/>
    <w:rsid w:val="00193F50"/>
    <w:rsid w:val="0019532C"/>
    <w:rsid w:val="00195F72"/>
    <w:rsid w:val="0019690C"/>
    <w:rsid w:val="00196EA0"/>
    <w:rsid w:val="00197419"/>
    <w:rsid w:val="001A2648"/>
    <w:rsid w:val="001A2FE9"/>
    <w:rsid w:val="001A375F"/>
    <w:rsid w:val="001A3B00"/>
    <w:rsid w:val="001A4B95"/>
    <w:rsid w:val="001A52F6"/>
    <w:rsid w:val="001A5D63"/>
    <w:rsid w:val="001A742A"/>
    <w:rsid w:val="001B0F3D"/>
    <w:rsid w:val="001B1EB7"/>
    <w:rsid w:val="001B2217"/>
    <w:rsid w:val="001B2907"/>
    <w:rsid w:val="001B3422"/>
    <w:rsid w:val="001B53B9"/>
    <w:rsid w:val="001B664B"/>
    <w:rsid w:val="001B6979"/>
    <w:rsid w:val="001B7948"/>
    <w:rsid w:val="001B7F29"/>
    <w:rsid w:val="001C18C1"/>
    <w:rsid w:val="001C1ED4"/>
    <w:rsid w:val="001C2C87"/>
    <w:rsid w:val="001C48CA"/>
    <w:rsid w:val="001C4F78"/>
    <w:rsid w:val="001C57F4"/>
    <w:rsid w:val="001C6992"/>
    <w:rsid w:val="001C71CD"/>
    <w:rsid w:val="001D1793"/>
    <w:rsid w:val="001D1EB4"/>
    <w:rsid w:val="001D2530"/>
    <w:rsid w:val="001D2C7D"/>
    <w:rsid w:val="001D2E7F"/>
    <w:rsid w:val="001D54F4"/>
    <w:rsid w:val="001D5645"/>
    <w:rsid w:val="001D6E64"/>
    <w:rsid w:val="001E02BE"/>
    <w:rsid w:val="001E1B78"/>
    <w:rsid w:val="001E35D5"/>
    <w:rsid w:val="001E4517"/>
    <w:rsid w:val="001E4B71"/>
    <w:rsid w:val="001E5D5D"/>
    <w:rsid w:val="001E6322"/>
    <w:rsid w:val="001E6EF3"/>
    <w:rsid w:val="001E720D"/>
    <w:rsid w:val="001F08A5"/>
    <w:rsid w:val="001F249A"/>
    <w:rsid w:val="001F2552"/>
    <w:rsid w:val="001F39F4"/>
    <w:rsid w:val="001F4210"/>
    <w:rsid w:val="001F4A61"/>
    <w:rsid w:val="001F4AE4"/>
    <w:rsid w:val="001F55FF"/>
    <w:rsid w:val="001F5D69"/>
    <w:rsid w:val="001F64F0"/>
    <w:rsid w:val="0020121F"/>
    <w:rsid w:val="00201738"/>
    <w:rsid w:val="002022BD"/>
    <w:rsid w:val="00203477"/>
    <w:rsid w:val="002037C1"/>
    <w:rsid w:val="00204EF4"/>
    <w:rsid w:val="00207E4C"/>
    <w:rsid w:val="00213D05"/>
    <w:rsid w:val="002149ED"/>
    <w:rsid w:val="00214BC1"/>
    <w:rsid w:val="00214CA6"/>
    <w:rsid w:val="00216471"/>
    <w:rsid w:val="00216D7D"/>
    <w:rsid w:val="00216FB5"/>
    <w:rsid w:val="002214FC"/>
    <w:rsid w:val="00221D33"/>
    <w:rsid w:val="00223F6E"/>
    <w:rsid w:val="00226364"/>
    <w:rsid w:val="002307AE"/>
    <w:rsid w:val="00230C9A"/>
    <w:rsid w:val="002319F7"/>
    <w:rsid w:val="00232050"/>
    <w:rsid w:val="00232362"/>
    <w:rsid w:val="0023288A"/>
    <w:rsid w:val="00232A34"/>
    <w:rsid w:val="002339D6"/>
    <w:rsid w:val="002403CE"/>
    <w:rsid w:val="00240903"/>
    <w:rsid w:val="0024156A"/>
    <w:rsid w:val="00241B95"/>
    <w:rsid w:val="00241E17"/>
    <w:rsid w:val="0024479D"/>
    <w:rsid w:val="00244AB0"/>
    <w:rsid w:val="002459BF"/>
    <w:rsid w:val="002476AC"/>
    <w:rsid w:val="00247C75"/>
    <w:rsid w:val="00251937"/>
    <w:rsid w:val="002534F2"/>
    <w:rsid w:val="002575C9"/>
    <w:rsid w:val="002604E4"/>
    <w:rsid w:val="002611DE"/>
    <w:rsid w:val="0026312E"/>
    <w:rsid w:val="002632B9"/>
    <w:rsid w:val="0026390B"/>
    <w:rsid w:val="002640EE"/>
    <w:rsid w:val="0026461F"/>
    <w:rsid w:val="00264EA1"/>
    <w:rsid w:val="00265D95"/>
    <w:rsid w:val="00265E7C"/>
    <w:rsid w:val="0026603F"/>
    <w:rsid w:val="002662B1"/>
    <w:rsid w:val="002665F9"/>
    <w:rsid w:val="0026723B"/>
    <w:rsid w:val="0026727B"/>
    <w:rsid w:val="0027094F"/>
    <w:rsid w:val="00270F1C"/>
    <w:rsid w:val="00271AA6"/>
    <w:rsid w:val="00273BFB"/>
    <w:rsid w:val="00274783"/>
    <w:rsid w:val="00274979"/>
    <w:rsid w:val="002761D0"/>
    <w:rsid w:val="002776BF"/>
    <w:rsid w:val="00277C0F"/>
    <w:rsid w:val="00280354"/>
    <w:rsid w:val="00281FDA"/>
    <w:rsid w:val="0028296D"/>
    <w:rsid w:val="0028445E"/>
    <w:rsid w:val="0028746E"/>
    <w:rsid w:val="00287BA5"/>
    <w:rsid w:val="00287C47"/>
    <w:rsid w:val="00290A68"/>
    <w:rsid w:val="002929BF"/>
    <w:rsid w:val="00294B12"/>
    <w:rsid w:val="002953E4"/>
    <w:rsid w:val="00295736"/>
    <w:rsid w:val="00295FF8"/>
    <w:rsid w:val="00296D0C"/>
    <w:rsid w:val="00296EA5"/>
    <w:rsid w:val="0029735F"/>
    <w:rsid w:val="00297406"/>
    <w:rsid w:val="00297677"/>
    <w:rsid w:val="002A12D8"/>
    <w:rsid w:val="002A1657"/>
    <w:rsid w:val="002A2AF6"/>
    <w:rsid w:val="002A4070"/>
    <w:rsid w:val="002B059A"/>
    <w:rsid w:val="002B08E8"/>
    <w:rsid w:val="002B3DC3"/>
    <w:rsid w:val="002B4E24"/>
    <w:rsid w:val="002B7076"/>
    <w:rsid w:val="002B78EC"/>
    <w:rsid w:val="002B7F9E"/>
    <w:rsid w:val="002C0977"/>
    <w:rsid w:val="002C1ECB"/>
    <w:rsid w:val="002C2C59"/>
    <w:rsid w:val="002C34D0"/>
    <w:rsid w:val="002C393D"/>
    <w:rsid w:val="002C72A0"/>
    <w:rsid w:val="002C7FFE"/>
    <w:rsid w:val="002D1E98"/>
    <w:rsid w:val="002D256F"/>
    <w:rsid w:val="002D3CE4"/>
    <w:rsid w:val="002D4740"/>
    <w:rsid w:val="002D48F3"/>
    <w:rsid w:val="002D5AEF"/>
    <w:rsid w:val="002D670A"/>
    <w:rsid w:val="002D7039"/>
    <w:rsid w:val="002D787A"/>
    <w:rsid w:val="002E199E"/>
    <w:rsid w:val="002E4D69"/>
    <w:rsid w:val="002E5121"/>
    <w:rsid w:val="002E5586"/>
    <w:rsid w:val="002E62DC"/>
    <w:rsid w:val="002E6498"/>
    <w:rsid w:val="002E64B9"/>
    <w:rsid w:val="002E6BB4"/>
    <w:rsid w:val="002F0929"/>
    <w:rsid w:val="002F117A"/>
    <w:rsid w:val="002F1BC4"/>
    <w:rsid w:val="002F1C78"/>
    <w:rsid w:val="002F5B63"/>
    <w:rsid w:val="002F63C9"/>
    <w:rsid w:val="002F7BB9"/>
    <w:rsid w:val="002F7E3B"/>
    <w:rsid w:val="00300BBE"/>
    <w:rsid w:val="003025C4"/>
    <w:rsid w:val="00302B1E"/>
    <w:rsid w:val="0030375D"/>
    <w:rsid w:val="00303A3E"/>
    <w:rsid w:val="00305EFD"/>
    <w:rsid w:val="00306FD7"/>
    <w:rsid w:val="00307932"/>
    <w:rsid w:val="00310927"/>
    <w:rsid w:val="00311656"/>
    <w:rsid w:val="00312730"/>
    <w:rsid w:val="00317510"/>
    <w:rsid w:val="00317948"/>
    <w:rsid w:val="00320869"/>
    <w:rsid w:val="00323EDF"/>
    <w:rsid w:val="003261FC"/>
    <w:rsid w:val="00327B51"/>
    <w:rsid w:val="00330D58"/>
    <w:rsid w:val="00331B7E"/>
    <w:rsid w:val="00332F10"/>
    <w:rsid w:val="00334F87"/>
    <w:rsid w:val="00336B1B"/>
    <w:rsid w:val="00340496"/>
    <w:rsid w:val="0034075D"/>
    <w:rsid w:val="003409F4"/>
    <w:rsid w:val="00341735"/>
    <w:rsid w:val="00342D35"/>
    <w:rsid w:val="0034625A"/>
    <w:rsid w:val="00346BEB"/>
    <w:rsid w:val="00352AD9"/>
    <w:rsid w:val="003547C8"/>
    <w:rsid w:val="00354887"/>
    <w:rsid w:val="00356C95"/>
    <w:rsid w:val="0036100A"/>
    <w:rsid w:val="0036124B"/>
    <w:rsid w:val="00361348"/>
    <w:rsid w:val="0036248B"/>
    <w:rsid w:val="00362933"/>
    <w:rsid w:val="0036390B"/>
    <w:rsid w:val="0036474A"/>
    <w:rsid w:val="00364AD1"/>
    <w:rsid w:val="00364FD3"/>
    <w:rsid w:val="00365C09"/>
    <w:rsid w:val="00365D55"/>
    <w:rsid w:val="003666FC"/>
    <w:rsid w:val="003732AB"/>
    <w:rsid w:val="00373F90"/>
    <w:rsid w:val="00374050"/>
    <w:rsid w:val="0037540A"/>
    <w:rsid w:val="003759F8"/>
    <w:rsid w:val="00381924"/>
    <w:rsid w:val="00384237"/>
    <w:rsid w:val="00384E38"/>
    <w:rsid w:val="0038768F"/>
    <w:rsid w:val="0039006E"/>
    <w:rsid w:val="003918E9"/>
    <w:rsid w:val="0039383E"/>
    <w:rsid w:val="003942CD"/>
    <w:rsid w:val="0039568F"/>
    <w:rsid w:val="003A0DB5"/>
    <w:rsid w:val="003A1590"/>
    <w:rsid w:val="003A182C"/>
    <w:rsid w:val="003A2F3B"/>
    <w:rsid w:val="003A33A8"/>
    <w:rsid w:val="003A3475"/>
    <w:rsid w:val="003A36F3"/>
    <w:rsid w:val="003A3763"/>
    <w:rsid w:val="003A4833"/>
    <w:rsid w:val="003A5340"/>
    <w:rsid w:val="003A7ACE"/>
    <w:rsid w:val="003B22A6"/>
    <w:rsid w:val="003B25B1"/>
    <w:rsid w:val="003B3661"/>
    <w:rsid w:val="003B3EC2"/>
    <w:rsid w:val="003B538E"/>
    <w:rsid w:val="003B73F7"/>
    <w:rsid w:val="003B7B42"/>
    <w:rsid w:val="003B7FAA"/>
    <w:rsid w:val="003C1529"/>
    <w:rsid w:val="003C4F23"/>
    <w:rsid w:val="003C502E"/>
    <w:rsid w:val="003C7DF4"/>
    <w:rsid w:val="003D2276"/>
    <w:rsid w:val="003D2BC4"/>
    <w:rsid w:val="003D373C"/>
    <w:rsid w:val="003D388A"/>
    <w:rsid w:val="003D3AD6"/>
    <w:rsid w:val="003D5805"/>
    <w:rsid w:val="003D76A3"/>
    <w:rsid w:val="003D7B61"/>
    <w:rsid w:val="003E0379"/>
    <w:rsid w:val="003E11B0"/>
    <w:rsid w:val="003E1750"/>
    <w:rsid w:val="003E2FFF"/>
    <w:rsid w:val="003E3F19"/>
    <w:rsid w:val="003E4027"/>
    <w:rsid w:val="003E4DEB"/>
    <w:rsid w:val="003E5097"/>
    <w:rsid w:val="003E5262"/>
    <w:rsid w:val="003E5705"/>
    <w:rsid w:val="003E678C"/>
    <w:rsid w:val="003F03D1"/>
    <w:rsid w:val="003F203F"/>
    <w:rsid w:val="003F20D1"/>
    <w:rsid w:val="003F351F"/>
    <w:rsid w:val="003F37CC"/>
    <w:rsid w:val="003F3C23"/>
    <w:rsid w:val="003F3CCC"/>
    <w:rsid w:val="003F623E"/>
    <w:rsid w:val="003F6F82"/>
    <w:rsid w:val="00400C7F"/>
    <w:rsid w:val="0040183B"/>
    <w:rsid w:val="00401F6E"/>
    <w:rsid w:val="004023F6"/>
    <w:rsid w:val="00403DE2"/>
    <w:rsid w:val="00406220"/>
    <w:rsid w:val="0040708B"/>
    <w:rsid w:val="00407A32"/>
    <w:rsid w:val="0041095D"/>
    <w:rsid w:val="00412A87"/>
    <w:rsid w:val="00413960"/>
    <w:rsid w:val="00414C56"/>
    <w:rsid w:val="004205A5"/>
    <w:rsid w:val="00420DC5"/>
    <w:rsid w:val="00422546"/>
    <w:rsid w:val="0042351B"/>
    <w:rsid w:val="004235F2"/>
    <w:rsid w:val="00426279"/>
    <w:rsid w:val="00426630"/>
    <w:rsid w:val="0042769F"/>
    <w:rsid w:val="004277C7"/>
    <w:rsid w:val="00430F13"/>
    <w:rsid w:val="004313CF"/>
    <w:rsid w:val="00431C41"/>
    <w:rsid w:val="00431F71"/>
    <w:rsid w:val="00432C1A"/>
    <w:rsid w:val="004354DC"/>
    <w:rsid w:val="00435B91"/>
    <w:rsid w:val="00437977"/>
    <w:rsid w:val="0044085A"/>
    <w:rsid w:val="00440CC1"/>
    <w:rsid w:val="00440E81"/>
    <w:rsid w:val="00441EC4"/>
    <w:rsid w:val="00444CB7"/>
    <w:rsid w:val="00444E28"/>
    <w:rsid w:val="00446548"/>
    <w:rsid w:val="00446AA5"/>
    <w:rsid w:val="00447B99"/>
    <w:rsid w:val="0045055B"/>
    <w:rsid w:val="004507C3"/>
    <w:rsid w:val="004524BD"/>
    <w:rsid w:val="004525B3"/>
    <w:rsid w:val="00452ECB"/>
    <w:rsid w:val="00453D84"/>
    <w:rsid w:val="0045521A"/>
    <w:rsid w:val="00456228"/>
    <w:rsid w:val="004570E3"/>
    <w:rsid w:val="00457539"/>
    <w:rsid w:val="004606FE"/>
    <w:rsid w:val="004616AC"/>
    <w:rsid w:val="00461DE2"/>
    <w:rsid w:val="0046210C"/>
    <w:rsid w:val="004632FE"/>
    <w:rsid w:val="00463E0C"/>
    <w:rsid w:val="00463E20"/>
    <w:rsid w:val="00464B3A"/>
    <w:rsid w:val="00465830"/>
    <w:rsid w:val="00466AF1"/>
    <w:rsid w:val="004704F7"/>
    <w:rsid w:val="00470833"/>
    <w:rsid w:val="00470955"/>
    <w:rsid w:val="00471885"/>
    <w:rsid w:val="00471B09"/>
    <w:rsid w:val="00471FF9"/>
    <w:rsid w:val="00472195"/>
    <w:rsid w:val="00472357"/>
    <w:rsid w:val="0047294D"/>
    <w:rsid w:val="00472A38"/>
    <w:rsid w:val="00473E74"/>
    <w:rsid w:val="004752F2"/>
    <w:rsid w:val="00475BDD"/>
    <w:rsid w:val="004763D7"/>
    <w:rsid w:val="004766A8"/>
    <w:rsid w:val="00477BDE"/>
    <w:rsid w:val="00482010"/>
    <w:rsid w:val="004848AA"/>
    <w:rsid w:val="00486068"/>
    <w:rsid w:val="00490EBA"/>
    <w:rsid w:val="00492B43"/>
    <w:rsid w:val="0049444A"/>
    <w:rsid w:val="00495F3A"/>
    <w:rsid w:val="00497CE5"/>
    <w:rsid w:val="004A16C3"/>
    <w:rsid w:val="004A17B5"/>
    <w:rsid w:val="004A4264"/>
    <w:rsid w:val="004A6A9C"/>
    <w:rsid w:val="004B15C4"/>
    <w:rsid w:val="004B1BE1"/>
    <w:rsid w:val="004C1542"/>
    <w:rsid w:val="004C2713"/>
    <w:rsid w:val="004C2FDA"/>
    <w:rsid w:val="004C344F"/>
    <w:rsid w:val="004C4045"/>
    <w:rsid w:val="004C41E0"/>
    <w:rsid w:val="004C4281"/>
    <w:rsid w:val="004C50E7"/>
    <w:rsid w:val="004C5440"/>
    <w:rsid w:val="004C6132"/>
    <w:rsid w:val="004C6434"/>
    <w:rsid w:val="004C6E6B"/>
    <w:rsid w:val="004D0C09"/>
    <w:rsid w:val="004D0D4D"/>
    <w:rsid w:val="004D1FC2"/>
    <w:rsid w:val="004D23FE"/>
    <w:rsid w:val="004D247D"/>
    <w:rsid w:val="004D3C0A"/>
    <w:rsid w:val="004D5875"/>
    <w:rsid w:val="004D7933"/>
    <w:rsid w:val="004E09E6"/>
    <w:rsid w:val="004E1DA5"/>
    <w:rsid w:val="004E23B1"/>
    <w:rsid w:val="004E3652"/>
    <w:rsid w:val="004E4F9D"/>
    <w:rsid w:val="004E5A53"/>
    <w:rsid w:val="004E60B9"/>
    <w:rsid w:val="004E6D5E"/>
    <w:rsid w:val="004E7DC1"/>
    <w:rsid w:val="004F0F8A"/>
    <w:rsid w:val="004F168A"/>
    <w:rsid w:val="004F6C38"/>
    <w:rsid w:val="00505B33"/>
    <w:rsid w:val="00505F0F"/>
    <w:rsid w:val="00506E0C"/>
    <w:rsid w:val="00510C15"/>
    <w:rsid w:val="00510CBA"/>
    <w:rsid w:val="00510DA2"/>
    <w:rsid w:val="00511EA7"/>
    <w:rsid w:val="00511F3B"/>
    <w:rsid w:val="00512187"/>
    <w:rsid w:val="005128A7"/>
    <w:rsid w:val="0051314E"/>
    <w:rsid w:val="005142A8"/>
    <w:rsid w:val="00514FCB"/>
    <w:rsid w:val="00515B60"/>
    <w:rsid w:val="0051624B"/>
    <w:rsid w:val="00517F9C"/>
    <w:rsid w:val="0052032C"/>
    <w:rsid w:val="00521740"/>
    <w:rsid w:val="00521744"/>
    <w:rsid w:val="0052339D"/>
    <w:rsid w:val="00523795"/>
    <w:rsid w:val="0053207E"/>
    <w:rsid w:val="00535931"/>
    <w:rsid w:val="00540EB1"/>
    <w:rsid w:val="00541292"/>
    <w:rsid w:val="00543117"/>
    <w:rsid w:val="00546FF9"/>
    <w:rsid w:val="0054739A"/>
    <w:rsid w:val="00550204"/>
    <w:rsid w:val="0055147C"/>
    <w:rsid w:val="00551BCC"/>
    <w:rsid w:val="005537CF"/>
    <w:rsid w:val="0055493E"/>
    <w:rsid w:val="005561C1"/>
    <w:rsid w:val="0055674F"/>
    <w:rsid w:val="005571DE"/>
    <w:rsid w:val="00561545"/>
    <w:rsid w:val="00561708"/>
    <w:rsid w:val="00565D41"/>
    <w:rsid w:val="00565EEE"/>
    <w:rsid w:val="00570BBF"/>
    <w:rsid w:val="0057140C"/>
    <w:rsid w:val="0057551F"/>
    <w:rsid w:val="005767B2"/>
    <w:rsid w:val="00577480"/>
    <w:rsid w:val="00580540"/>
    <w:rsid w:val="00581A2F"/>
    <w:rsid w:val="00581C28"/>
    <w:rsid w:val="00581EBC"/>
    <w:rsid w:val="00583205"/>
    <w:rsid w:val="00583A41"/>
    <w:rsid w:val="00584389"/>
    <w:rsid w:val="00584F2F"/>
    <w:rsid w:val="00585783"/>
    <w:rsid w:val="00585C20"/>
    <w:rsid w:val="00585FC1"/>
    <w:rsid w:val="005909FE"/>
    <w:rsid w:val="0059171E"/>
    <w:rsid w:val="005934B2"/>
    <w:rsid w:val="00596821"/>
    <w:rsid w:val="0059699C"/>
    <w:rsid w:val="005973B9"/>
    <w:rsid w:val="00597AC1"/>
    <w:rsid w:val="00597F9C"/>
    <w:rsid w:val="005A08B4"/>
    <w:rsid w:val="005A0EDA"/>
    <w:rsid w:val="005A1B58"/>
    <w:rsid w:val="005A28ED"/>
    <w:rsid w:val="005A2944"/>
    <w:rsid w:val="005A2A09"/>
    <w:rsid w:val="005A3434"/>
    <w:rsid w:val="005A3B53"/>
    <w:rsid w:val="005A3C8B"/>
    <w:rsid w:val="005A459C"/>
    <w:rsid w:val="005A7800"/>
    <w:rsid w:val="005B09F2"/>
    <w:rsid w:val="005B11F7"/>
    <w:rsid w:val="005B27E6"/>
    <w:rsid w:val="005B462D"/>
    <w:rsid w:val="005B4A44"/>
    <w:rsid w:val="005B4B10"/>
    <w:rsid w:val="005B4FF6"/>
    <w:rsid w:val="005B5A2E"/>
    <w:rsid w:val="005B64D3"/>
    <w:rsid w:val="005B6E94"/>
    <w:rsid w:val="005C1ACF"/>
    <w:rsid w:val="005C1AD3"/>
    <w:rsid w:val="005C2385"/>
    <w:rsid w:val="005C2BD4"/>
    <w:rsid w:val="005C2F99"/>
    <w:rsid w:val="005C3736"/>
    <w:rsid w:val="005C6CEB"/>
    <w:rsid w:val="005C7FDF"/>
    <w:rsid w:val="005D1647"/>
    <w:rsid w:val="005D3C31"/>
    <w:rsid w:val="005D4F37"/>
    <w:rsid w:val="005D55E3"/>
    <w:rsid w:val="005D7BE3"/>
    <w:rsid w:val="005E0747"/>
    <w:rsid w:val="005E0A0B"/>
    <w:rsid w:val="005E0CA6"/>
    <w:rsid w:val="005E3CCF"/>
    <w:rsid w:val="005E3EAE"/>
    <w:rsid w:val="005E3FA7"/>
    <w:rsid w:val="005E5820"/>
    <w:rsid w:val="005F0402"/>
    <w:rsid w:val="005F1B99"/>
    <w:rsid w:val="005F22F7"/>
    <w:rsid w:val="005F2346"/>
    <w:rsid w:val="005F3368"/>
    <w:rsid w:val="005F45E5"/>
    <w:rsid w:val="005F473B"/>
    <w:rsid w:val="005F4BE0"/>
    <w:rsid w:val="005F7150"/>
    <w:rsid w:val="005F7B09"/>
    <w:rsid w:val="00601510"/>
    <w:rsid w:val="0060195E"/>
    <w:rsid w:val="0060302A"/>
    <w:rsid w:val="0060412D"/>
    <w:rsid w:val="0060450B"/>
    <w:rsid w:val="00604DA4"/>
    <w:rsid w:val="00605654"/>
    <w:rsid w:val="0061090E"/>
    <w:rsid w:val="0061133D"/>
    <w:rsid w:val="00611585"/>
    <w:rsid w:val="0061193F"/>
    <w:rsid w:val="00612111"/>
    <w:rsid w:val="00612C63"/>
    <w:rsid w:val="006132D5"/>
    <w:rsid w:val="006136EB"/>
    <w:rsid w:val="00613863"/>
    <w:rsid w:val="006163BC"/>
    <w:rsid w:val="0061701E"/>
    <w:rsid w:val="0061767B"/>
    <w:rsid w:val="00617700"/>
    <w:rsid w:val="00620A5D"/>
    <w:rsid w:val="00620A81"/>
    <w:rsid w:val="00622A73"/>
    <w:rsid w:val="006232AF"/>
    <w:rsid w:val="00623875"/>
    <w:rsid w:val="0062552A"/>
    <w:rsid w:val="00631695"/>
    <w:rsid w:val="00631F6D"/>
    <w:rsid w:val="0063307B"/>
    <w:rsid w:val="0063758D"/>
    <w:rsid w:val="0064482C"/>
    <w:rsid w:val="0064664E"/>
    <w:rsid w:val="00650F91"/>
    <w:rsid w:val="006518E6"/>
    <w:rsid w:val="00651D7C"/>
    <w:rsid w:val="00652271"/>
    <w:rsid w:val="00652660"/>
    <w:rsid w:val="0065284F"/>
    <w:rsid w:val="00653450"/>
    <w:rsid w:val="00653702"/>
    <w:rsid w:val="006608D8"/>
    <w:rsid w:val="0066091D"/>
    <w:rsid w:val="00661F06"/>
    <w:rsid w:val="0066245F"/>
    <w:rsid w:val="0066343F"/>
    <w:rsid w:val="0066365F"/>
    <w:rsid w:val="00664323"/>
    <w:rsid w:val="00664B4F"/>
    <w:rsid w:val="00664BD2"/>
    <w:rsid w:val="00664FFE"/>
    <w:rsid w:val="00666370"/>
    <w:rsid w:val="00666F6D"/>
    <w:rsid w:val="006677B7"/>
    <w:rsid w:val="00670E24"/>
    <w:rsid w:val="006716B2"/>
    <w:rsid w:val="00671ADD"/>
    <w:rsid w:val="00671E21"/>
    <w:rsid w:val="006723E4"/>
    <w:rsid w:val="006762F9"/>
    <w:rsid w:val="006801A1"/>
    <w:rsid w:val="00682623"/>
    <w:rsid w:val="00682E16"/>
    <w:rsid w:val="0068327D"/>
    <w:rsid w:val="0068332E"/>
    <w:rsid w:val="006848D2"/>
    <w:rsid w:val="00684F97"/>
    <w:rsid w:val="006909F6"/>
    <w:rsid w:val="006922C6"/>
    <w:rsid w:val="00692615"/>
    <w:rsid w:val="00694083"/>
    <w:rsid w:val="00695218"/>
    <w:rsid w:val="006A22FE"/>
    <w:rsid w:val="006A3BD1"/>
    <w:rsid w:val="006A3DEE"/>
    <w:rsid w:val="006A5643"/>
    <w:rsid w:val="006B0B32"/>
    <w:rsid w:val="006B1F06"/>
    <w:rsid w:val="006B30ED"/>
    <w:rsid w:val="006B362E"/>
    <w:rsid w:val="006B4617"/>
    <w:rsid w:val="006B5606"/>
    <w:rsid w:val="006C1781"/>
    <w:rsid w:val="006C1F90"/>
    <w:rsid w:val="006C403D"/>
    <w:rsid w:val="006C4EAA"/>
    <w:rsid w:val="006C526E"/>
    <w:rsid w:val="006C5655"/>
    <w:rsid w:val="006C5932"/>
    <w:rsid w:val="006C7410"/>
    <w:rsid w:val="006C7BA9"/>
    <w:rsid w:val="006D1C65"/>
    <w:rsid w:val="006D36F5"/>
    <w:rsid w:val="006D3BB3"/>
    <w:rsid w:val="006D58A3"/>
    <w:rsid w:val="006D6019"/>
    <w:rsid w:val="006E1413"/>
    <w:rsid w:val="006E16A0"/>
    <w:rsid w:val="006E1D9F"/>
    <w:rsid w:val="006E378D"/>
    <w:rsid w:val="006E4B6C"/>
    <w:rsid w:val="006E5AEB"/>
    <w:rsid w:val="006E6469"/>
    <w:rsid w:val="006E7702"/>
    <w:rsid w:val="006E77E3"/>
    <w:rsid w:val="006E7A30"/>
    <w:rsid w:val="006F35FF"/>
    <w:rsid w:val="006F43BC"/>
    <w:rsid w:val="006F59B0"/>
    <w:rsid w:val="006F6540"/>
    <w:rsid w:val="00700F90"/>
    <w:rsid w:val="00702A15"/>
    <w:rsid w:val="00705C49"/>
    <w:rsid w:val="007065E6"/>
    <w:rsid w:val="0070695C"/>
    <w:rsid w:val="00710A3E"/>
    <w:rsid w:val="0071198A"/>
    <w:rsid w:val="007119B0"/>
    <w:rsid w:val="00713D49"/>
    <w:rsid w:val="007150EA"/>
    <w:rsid w:val="007164C1"/>
    <w:rsid w:val="00717A56"/>
    <w:rsid w:val="00717B3C"/>
    <w:rsid w:val="007208FE"/>
    <w:rsid w:val="00720D4F"/>
    <w:rsid w:val="00721A6E"/>
    <w:rsid w:val="00721BF9"/>
    <w:rsid w:val="00722479"/>
    <w:rsid w:val="00722C60"/>
    <w:rsid w:val="00722F86"/>
    <w:rsid w:val="007241A6"/>
    <w:rsid w:val="007246E7"/>
    <w:rsid w:val="00724D7D"/>
    <w:rsid w:val="00725CF7"/>
    <w:rsid w:val="00725EDC"/>
    <w:rsid w:val="00727072"/>
    <w:rsid w:val="00731A79"/>
    <w:rsid w:val="00731B06"/>
    <w:rsid w:val="007329D3"/>
    <w:rsid w:val="00732BFA"/>
    <w:rsid w:val="00733003"/>
    <w:rsid w:val="00733B38"/>
    <w:rsid w:val="007353C5"/>
    <w:rsid w:val="0074217F"/>
    <w:rsid w:val="00742835"/>
    <w:rsid w:val="00743220"/>
    <w:rsid w:val="00744739"/>
    <w:rsid w:val="00745CC8"/>
    <w:rsid w:val="00746639"/>
    <w:rsid w:val="00746838"/>
    <w:rsid w:val="00746971"/>
    <w:rsid w:val="007502F9"/>
    <w:rsid w:val="007503F0"/>
    <w:rsid w:val="00750BAB"/>
    <w:rsid w:val="00751852"/>
    <w:rsid w:val="007538F1"/>
    <w:rsid w:val="00755A11"/>
    <w:rsid w:val="00755C86"/>
    <w:rsid w:val="0076211B"/>
    <w:rsid w:val="00763758"/>
    <w:rsid w:val="0076395A"/>
    <w:rsid w:val="0076526F"/>
    <w:rsid w:val="00766040"/>
    <w:rsid w:val="00770519"/>
    <w:rsid w:val="00771512"/>
    <w:rsid w:val="00773660"/>
    <w:rsid w:val="00774A20"/>
    <w:rsid w:val="00774BD3"/>
    <w:rsid w:val="00774C99"/>
    <w:rsid w:val="0077525B"/>
    <w:rsid w:val="007757A7"/>
    <w:rsid w:val="00775CE9"/>
    <w:rsid w:val="00775E7A"/>
    <w:rsid w:val="00776C7D"/>
    <w:rsid w:val="00777019"/>
    <w:rsid w:val="00780482"/>
    <w:rsid w:val="00781DFE"/>
    <w:rsid w:val="00784DD0"/>
    <w:rsid w:val="00787157"/>
    <w:rsid w:val="00787ACF"/>
    <w:rsid w:val="00787E7C"/>
    <w:rsid w:val="007908A8"/>
    <w:rsid w:val="00790D02"/>
    <w:rsid w:val="007936CB"/>
    <w:rsid w:val="00794342"/>
    <w:rsid w:val="00794A1E"/>
    <w:rsid w:val="00794FB8"/>
    <w:rsid w:val="007950A4"/>
    <w:rsid w:val="00795673"/>
    <w:rsid w:val="0079690A"/>
    <w:rsid w:val="007A2F3D"/>
    <w:rsid w:val="007A2FC7"/>
    <w:rsid w:val="007A3B55"/>
    <w:rsid w:val="007A44F7"/>
    <w:rsid w:val="007A4D47"/>
    <w:rsid w:val="007A56A7"/>
    <w:rsid w:val="007A5EC1"/>
    <w:rsid w:val="007A7E98"/>
    <w:rsid w:val="007B00D7"/>
    <w:rsid w:val="007B0D04"/>
    <w:rsid w:val="007B146B"/>
    <w:rsid w:val="007B1F68"/>
    <w:rsid w:val="007B33E9"/>
    <w:rsid w:val="007B4014"/>
    <w:rsid w:val="007B6960"/>
    <w:rsid w:val="007B6D52"/>
    <w:rsid w:val="007B7743"/>
    <w:rsid w:val="007C03B2"/>
    <w:rsid w:val="007C1443"/>
    <w:rsid w:val="007C1A30"/>
    <w:rsid w:val="007C3F32"/>
    <w:rsid w:val="007C541F"/>
    <w:rsid w:val="007C66F3"/>
    <w:rsid w:val="007C7B6B"/>
    <w:rsid w:val="007D08BB"/>
    <w:rsid w:val="007D095E"/>
    <w:rsid w:val="007D0D67"/>
    <w:rsid w:val="007D0DED"/>
    <w:rsid w:val="007D1BBE"/>
    <w:rsid w:val="007D24D1"/>
    <w:rsid w:val="007D33EE"/>
    <w:rsid w:val="007D3D61"/>
    <w:rsid w:val="007D425D"/>
    <w:rsid w:val="007D4771"/>
    <w:rsid w:val="007D63CA"/>
    <w:rsid w:val="007D67B2"/>
    <w:rsid w:val="007D6B2D"/>
    <w:rsid w:val="007D7E42"/>
    <w:rsid w:val="007E1341"/>
    <w:rsid w:val="007E1504"/>
    <w:rsid w:val="007E57F3"/>
    <w:rsid w:val="007F041F"/>
    <w:rsid w:val="007F139C"/>
    <w:rsid w:val="007F1E45"/>
    <w:rsid w:val="007F36D5"/>
    <w:rsid w:val="00801CE6"/>
    <w:rsid w:val="00801D41"/>
    <w:rsid w:val="008030F4"/>
    <w:rsid w:val="008034A6"/>
    <w:rsid w:val="00803540"/>
    <w:rsid w:val="008044B2"/>
    <w:rsid w:val="0080482A"/>
    <w:rsid w:val="00804FC6"/>
    <w:rsid w:val="008061E6"/>
    <w:rsid w:val="00806279"/>
    <w:rsid w:val="00807416"/>
    <w:rsid w:val="0080761E"/>
    <w:rsid w:val="00810559"/>
    <w:rsid w:val="00812026"/>
    <w:rsid w:val="008122EE"/>
    <w:rsid w:val="00813DC7"/>
    <w:rsid w:val="008146A8"/>
    <w:rsid w:val="00816D98"/>
    <w:rsid w:val="00816F27"/>
    <w:rsid w:val="008170EB"/>
    <w:rsid w:val="00817213"/>
    <w:rsid w:val="00817DC2"/>
    <w:rsid w:val="00822120"/>
    <w:rsid w:val="00824AE8"/>
    <w:rsid w:val="008254DB"/>
    <w:rsid w:val="0082587E"/>
    <w:rsid w:val="00826B95"/>
    <w:rsid w:val="00826D33"/>
    <w:rsid w:val="00830387"/>
    <w:rsid w:val="008317E9"/>
    <w:rsid w:val="00832220"/>
    <w:rsid w:val="00832370"/>
    <w:rsid w:val="008332F2"/>
    <w:rsid w:val="00835E98"/>
    <w:rsid w:val="00836D26"/>
    <w:rsid w:val="00840C5D"/>
    <w:rsid w:val="00843036"/>
    <w:rsid w:val="008438D5"/>
    <w:rsid w:val="00843FF4"/>
    <w:rsid w:val="00844C73"/>
    <w:rsid w:val="0084609F"/>
    <w:rsid w:val="00846ED3"/>
    <w:rsid w:val="008475A9"/>
    <w:rsid w:val="0085152B"/>
    <w:rsid w:val="008528E6"/>
    <w:rsid w:val="008538E9"/>
    <w:rsid w:val="00854466"/>
    <w:rsid w:val="0085519C"/>
    <w:rsid w:val="0085604B"/>
    <w:rsid w:val="00860B8B"/>
    <w:rsid w:val="00860EB4"/>
    <w:rsid w:val="00863E05"/>
    <w:rsid w:val="00863E23"/>
    <w:rsid w:val="00864361"/>
    <w:rsid w:val="00864399"/>
    <w:rsid w:val="00864935"/>
    <w:rsid w:val="00864C98"/>
    <w:rsid w:val="0086641C"/>
    <w:rsid w:val="00866C1E"/>
    <w:rsid w:val="008671B2"/>
    <w:rsid w:val="00867BA2"/>
    <w:rsid w:val="008707E2"/>
    <w:rsid w:val="00872FC8"/>
    <w:rsid w:val="00873B16"/>
    <w:rsid w:val="0087406C"/>
    <w:rsid w:val="00874D07"/>
    <w:rsid w:val="008751B5"/>
    <w:rsid w:val="008754ED"/>
    <w:rsid w:val="00880E59"/>
    <w:rsid w:val="00881888"/>
    <w:rsid w:val="00881968"/>
    <w:rsid w:val="00881A1C"/>
    <w:rsid w:val="008825E2"/>
    <w:rsid w:val="00882F7B"/>
    <w:rsid w:val="008833D0"/>
    <w:rsid w:val="00892290"/>
    <w:rsid w:val="008922B0"/>
    <w:rsid w:val="00893987"/>
    <w:rsid w:val="00895BEC"/>
    <w:rsid w:val="00896092"/>
    <w:rsid w:val="0089630B"/>
    <w:rsid w:val="008977E0"/>
    <w:rsid w:val="008A04C9"/>
    <w:rsid w:val="008A0606"/>
    <w:rsid w:val="008A0F8B"/>
    <w:rsid w:val="008A10D9"/>
    <w:rsid w:val="008A13BA"/>
    <w:rsid w:val="008A1A88"/>
    <w:rsid w:val="008A1C00"/>
    <w:rsid w:val="008A28DC"/>
    <w:rsid w:val="008A2E17"/>
    <w:rsid w:val="008A428C"/>
    <w:rsid w:val="008A447B"/>
    <w:rsid w:val="008A48BB"/>
    <w:rsid w:val="008A4F16"/>
    <w:rsid w:val="008A542F"/>
    <w:rsid w:val="008A7BBF"/>
    <w:rsid w:val="008A7D87"/>
    <w:rsid w:val="008B0E85"/>
    <w:rsid w:val="008B13E4"/>
    <w:rsid w:val="008B14F3"/>
    <w:rsid w:val="008B26A8"/>
    <w:rsid w:val="008B2EB1"/>
    <w:rsid w:val="008B4FBD"/>
    <w:rsid w:val="008B54BF"/>
    <w:rsid w:val="008B68B0"/>
    <w:rsid w:val="008B73B4"/>
    <w:rsid w:val="008C03F1"/>
    <w:rsid w:val="008C0A4D"/>
    <w:rsid w:val="008C348A"/>
    <w:rsid w:val="008C38F2"/>
    <w:rsid w:val="008C3A0C"/>
    <w:rsid w:val="008C42BC"/>
    <w:rsid w:val="008C55B0"/>
    <w:rsid w:val="008C6E21"/>
    <w:rsid w:val="008C6E67"/>
    <w:rsid w:val="008C7803"/>
    <w:rsid w:val="008D0005"/>
    <w:rsid w:val="008D0145"/>
    <w:rsid w:val="008D02DC"/>
    <w:rsid w:val="008D0A5F"/>
    <w:rsid w:val="008D34BD"/>
    <w:rsid w:val="008D3700"/>
    <w:rsid w:val="008D40A8"/>
    <w:rsid w:val="008D414E"/>
    <w:rsid w:val="008D6CB7"/>
    <w:rsid w:val="008D7105"/>
    <w:rsid w:val="008E10AE"/>
    <w:rsid w:val="008E20E6"/>
    <w:rsid w:val="008E265C"/>
    <w:rsid w:val="008E2926"/>
    <w:rsid w:val="008E3B15"/>
    <w:rsid w:val="008E5870"/>
    <w:rsid w:val="008E5B73"/>
    <w:rsid w:val="008E75F3"/>
    <w:rsid w:val="008F04B8"/>
    <w:rsid w:val="008F2302"/>
    <w:rsid w:val="008F2581"/>
    <w:rsid w:val="008F3B21"/>
    <w:rsid w:val="008F3E80"/>
    <w:rsid w:val="008F4AC6"/>
    <w:rsid w:val="008F657C"/>
    <w:rsid w:val="008F702E"/>
    <w:rsid w:val="008F71A2"/>
    <w:rsid w:val="008F7E06"/>
    <w:rsid w:val="00900A67"/>
    <w:rsid w:val="00901452"/>
    <w:rsid w:val="00901529"/>
    <w:rsid w:val="00903CBB"/>
    <w:rsid w:val="0090408E"/>
    <w:rsid w:val="00904194"/>
    <w:rsid w:val="00904459"/>
    <w:rsid w:val="009049E3"/>
    <w:rsid w:val="00905C57"/>
    <w:rsid w:val="00906464"/>
    <w:rsid w:val="00906F39"/>
    <w:rsid w:val="0090768F"/>
    <w:rsid w:val="00907966"/>
    <w:rsid w:val="00910176"/>
    <w:rsid w:val="0091096E"/>
    <w:rsid w:val="00910C6A"/>
    <w:rsid w:val="00911812"/>
    <w:rsid w:val="00911F18"/>
    <w:rsid w:val="00913A53"/>
    <w:rsid w:val="00913D48"/>
    <w:rsid w:val="00914DE8"/>
    <w:rsid w:val="0091516A"/>
    <w:rsid w:val="009151CD"/>
    <w:rsid w:val="00916E1A"/>
    <w:rsid w:val="00917547"/>
    <w:rsid w:val="00917AF1"/>
    <w:rsid w:val="009204F4"/>
    <w:rsid w:val="009221F3"/>
    <w:rsid w:val="00922279"/>
    <w:rsid w:val="009222FA"/>
    <w:rsid w:val="00922742"/>
    <w:rsid w:val="009240BF"/>
    <w:rsid w:val="00927CDF"/>
    <w:rsid w:val="00927E76"/>
    <w:rsid w:val="00930558"/>
    <w:rsid w:val="00930FE8"/>
    <w:rsid w:val="009317AA"/>
    <w:rsid w:val="00932E3C"/>
    <w:rsid w:val="009335A4"/>
    <w:rsid w:val="00933D88"/>
    <w:rsid w:val="00934F43"/>
    <w:rsid w:val="0093535A"/>
    <w:rsid w:val="009354F9"/>
    <w:rsid w:val="0093558F"/>
    <w:rsid w:val="00935EFD"/>
    <w:rsid w:val="00936C7C"/>
    <w:rsid w:val="00940511"/>
    <w:rsid w:val="009407C8"/>
    <w:rsid w:val="009422C7"/>
    <w:rsid w:val="00942FBC"/>
    <w:rsid w:val="00943A05"/>
    <w:rsid w:val="0094410D"/>
    <w:rsid w:val="00944D54"/>
    <w:rsid w:val="009475A0"/>
    <w:rsid w:val="00947A12"/>
    <w:rsid w:val="009525F1"/>
    <w:rsid w:val="0095284C"/>
    <w:rsid w:val="00953F34"/>
    <w:rsid w:val="00954CAB"/>
    <w:rsid w:val="0095588B"/>
    <w:rsid w:val="009579CC"/>
    <w:rsid w:val="00960067"/>
    <w:rsid w:val="009604DF"/>
    <w:rsid w:val="0096165D"/>
    <w:rsid w:val="00963B5C"/>
    <w:rsid w:val="00966F79"/>
    <w:rsid w:val="0096749C"/>
    <w:rsid w:val="00970C29"/>
    <w:rsid w:val="00971274"/>
    <w:rsid w:val="0097134F"/>
    <w:rsid w:val="00973C6C"/>
    <w:rsid w:val="00973F96"/>
    <w:rsid w:val="00974217"/>
    <w:rsid w:val="00976339"/>
    <w:rsid w:val="009805E6"/>
    <w:rsid w:val="00982184"/>
    <w:rsid w:val="009839BE"/>
    <w:rsid w:val="0098563D"/>
    <w:rsid w:val="0098704A"/>
    <w:rsid w:val="00987962"/>
    <w:rsid w:val="00987BCB"/>
    <w:rsid w:val="00990465"/>
    <w:rsid w:val="009909AE"/>
    <w:rsid w:val="00991F9A"/>
    <w:rsid w:val="0099223B"/>
    <w:rsid w:val="00992C18"/>
    <w:rsid w:val="009930AD"/>
    <w:rsid w:val="00993684"/>
    <w:rsid w:val="00995E29"/>
    <w:rsid w:val="0099632E"/>
    <w:rsid w:val="009975F3"/>
    <w:rsid w:val="009A2750"/>
    <w:rsid w:val="009A352B"/>
    <w:rsid w:val="009A4642"/>
    <w:rsid w:val="009A4644"/>
    <w:rsid w:val="009A46B3"/>
    <w:rsid w:val="009A4BD0"/>
    <w:rsid w:val="009A6D10"/>
    <w:rsid w:val="009A71FE"/>
    <w:rsid w:val="009A7FB0"/>
    <w:rsid w:val="009B1602"/>
    <w:rsid w:val="009B1CF9"/>
    <w:rsid w:val="009B306E"/>
    <w:rsid w:val="009B32E9"/>
    <w:rsid w:val="009B34BA"/>
    <w:rsid w:val="009B457E"/>
    <w:rsid w:val="009B47EC"/>
    <w:rsid w:val="009B4CF8"/>
    <w:rsid w:val="009B56BE"/>
    <w:rsid w:val="009B623D"/>
    <w:rsid w:val="009B71F1"/>
    <w:rsid w:val="009B75E5"/>
    <w:rsid w:val="009C033E"/>
    <w:rsid w:val="009C05D7"/>
    <w:rsid w:val="009C20C6"/>
    <w:rsid w:val="009C40F1"/>
    <w:rsid w:val="009C46A4"/>
    <w:rsid w:val="009C688A"/>
    <w:rsid w:val="009C70D6"/>
    <w:rsid w:val="009C7766"/>
    <w:rsid w:val="009D08D5"/>
    <w:rsid w:val="009D2489"/>
    <w:rsid w:val="009D3EE8"/>
    <w:rsid w:val="009D63B9"/>
    <w:rsid w:val="009D7EE8"/>
    <w:rsid w:val="009E1C43"/>
    <w:rsid w:val="009E1CBE"/>
    <w:rsid w:val="009E2E5A"/>
    <w:rsid w:val="009E444B"/>
    <w:rsid w:val="009E4865"/>
    <w:rsid w:val="009E4F4E"/>
    <w:rsid w:val="009E786E"/>
    <w:rsid w:val="009F2BBD"/>
    <w:rsid w:val="009F4227"/>
    <w:rsid w:val="009F4BCA"/>
    <w:rsid w:val="009F4D87"/>
    <w:rsid w:val="009F50D1"/>
    <w:rsid w:val="009F5568"/>
    <w:rsid w:val="009F6E39"/>
    <w:rsid w:val="00A00DE7"/>
    <w:rsid w:val="00A035DF"/>
    <w:rsid w:val="00A05978"/>
    <w:rsid w:val="00A07958"/>
    <w:rsid w:val="00A07E9B"/>
    <w:rsid w:val="00A1137F"/>
    <w:rsid w:val="00A118B8"/>
    <w:rsid w:val="00A12820"/>
    <w:rsid w:val="00A12EF3"/>
    <w:rsid w:val="00A14A7E"/>
    <w:rsid w:val="00A154E2"/>
    <w:rsid w:val="00A16451"/>
    <w:rsid w:val="00A173FE"/>
    <w:rsid w:val="00A21B09"/>
    <w:rsid w:val="00A21FF7"/>
    <w:rsid w:val="00A22494"/>
    <w:rsid w:val="00A2285F"/>
    <w:rsid w:val="00A22E7C"/>
    <w:rsid w:val="00A2416F"/>
    <w:rsid w:val="00A257C9"/>
    <w:rsid w:val="00A25964"/>
    <w:rsid w:val="00A25C27"/>
    <w:rsid w:val="00A266C0"/>
    <w:rsid w:val="00A27EE0"/>
    <w:rsid w:val="00A30BA5"/>
    <w:rsid w:val="00A31B17"/>
    <w:rsid w:val="00A31D9E"/>
    <w:rsid w:val="00A332D8"/>
    <w:rsid w:val="00A36788"/>
    <w:rsid w:val="00A36A8A"/>
    <w:rsid w:val="00A402D2"/>
    <w:rsid w:val="00A42E62"/>
    <w:rsid w:val="00A43B9E"/>
    <w:rsid w:val="00A450BC"/>
    <w:rsid w:val="00A452FF"/>
    <w:rsid w:val="00A46E43"/>
    <w:rsid w:val="00A474B6"/>
    <w:rsid w:val="00A51EFE"/>
    <w:rsid w:val="00A548F1"/>
    <w:rsid w:val="00A56506"/>
    <w:rsid w:val="00A575FD"/>
    <w:rsid w:val="00A578BF"/>
    <w:rsid w:val="00A57EA8"/>
    <w:rsid w:val="00A6029A"/>
    <w:rsid w:val="00A617BE"/>
    <w:rsid w:val="00A623AA"/>
    <w:rsid w:val="00A62BC3"/>
    <w:rsid w:val="00A6360A"/>
    <w:rsid w:val="00A6403E"/>
    <w:rsid w:val="00A649E6"/>
    <w:rsid w:val="00A6579D"/>
    <w:rsid w:val="00A66172"/>
    <w:rsid w:val="00A6798C"/>
    <w:rsid w:val="00A67ADB"/>
    <w:rsid w:val="00A67B9B"/>
    <w:rsid w:val="00A67C93"/>
    <w:rsid w:val="00A70AF5"/>
    <w:rsid w:val="00A734AD"/>
    <w:rsid w:val="00A7380A"/>
    <w:rsid w:val="00A76514"/>
    <w:rsid w:val="00A7774B"/>
    <w:rsid w:val="00A8073D"/>
    <w:rsid w:val="00A80A57"/>
    <w:rsid w:val="00A83DF2"/>
    <w:rsid w:val="00A83E7A"/>
    <w:rsid w:val="00A85488"/>
    <w:rsid w:val="00A85C5E"/>
    <w:rsid w:val="00A8643B"/>
    <w:rsid w:val="00A87B5E"/>
    <w:rsid w:val="00A87E1D"/>
    <w:rsid w:val="00A901CC"/>
    <w:rsid w:val="00A92C16"/>
    <w:rsid w:val="00A948EE"/>
    <w:rsid w:val="00A94C28"/>
    <w:rsid w:val="00A95262"/>
    <w:rsid w:val="00A965E4"/>
    <w:rsid w:val="00A9775A"/>
    <w:rsid w:val="00AA3492"/>
    <w:rsid w:val="00AA492E"/>
    <w:rsid w:val="00AA4FE6"/>
    <w:rsid w:val="00AA5265"/>
    <w:rsid w:val="00AA5866"/>
    <w:rsid w:val="00AA5F1B"/>
    <w:rsid w:val="00AA634E"/>
    <w:rsid w:val="00AA7C3C"/>
    <w:rsid w:val="00AA7F45"/>
    <w:rsid w:val="00AB0E74"/>
    <w:rsid w:val="00AB1147"/>
    <w:rsid w:val="00AB1ABE"/>
    <w:rsid w:val="00AB3D84"/>
    <w:rsid w:val="00AB4029"/>
    <w:rsid w:val="00AB4942"/>
    <w:rsid w:val="00AB4DE8"/>
    <w:rsid w:val="00AB5645"/>
    <w:rsid w:val="00AB7A07"/>
    <w:rsid w:val="00AC040C"/>
    <w:rsid w:val="00AC247E"/>
    <w:rsid w:val="00AC4182"/>
    <w:rsid w:val="00AC438B"/>
    <w:rsid w:val="00AC5A92"/>
    <w:rsid w:val="00AD025E"/>
    <w:rsid w:val="00AD07CF"/>
    <w:rsid w:val="00AD0DE9"/>
    <w:rsid w:val="00AD2190"/>
    <w:rsid w:val="00AD2F61"/>
    <w:rsid w:val="00AD37FD"/>
    <w:rsid w:val="00AD4811"/>
    <w:rsid w:val="00AD588F"/>
    <w:rsid w:val="00AD6735"/>
    <w:rsid w:val="00AD7259"/>
    <w:rsid w:val="00AD75B6"/>
    <w:rsid w:val="00AE185E"/>
    <w:rsid w:val="00AE1FD2"/>
    <w:rsid w:val="00AE23A9"/>
    <w:rsid w:val="00AE2E5A"/>
    <w:rsid w:val="00AE4276"/>
    <w:rsid w:val="00AE4495"/>
    <w:rsid w:val="00AE4A24"/>
    <w:rsid w:val="00AE5A45"/>
    <w:rsid w:val="00AE6375"/>
    <w:rsid w:val="00AE6E70"/>
    <w:rsid w:val="00AE7265"/>
    <w:rsid w:val="00AF1C22"/>
    <w:rsid w:val="00AF1DAE"/>
    <w:rsid w:val="00AF27A9"/>
    <w:rsid w:val="00AF4E89"/>
    <w:rsid w:val="00AF5743"/>
    <w:rsid w:val="00AF5A67"/>
    <w:rsid w:val="00B003A5"/>
    <w:rsid w:val="00B02F2A"/>
    <w:rsid w:val="00B03154"/>
    <w:rsid w:val="00B0553D"/>
    <w:rsid w:val="00B06898"/>
    <w:rsid w:val="00B07F32"/>
    <w:rsid w:val="00B10045"/>
    <w:rsid w:val="00B10F0E"/>
    <w:rsid w:val="00B1209F"/>
    <w:rsid w:val="00B121FC"/>
    <w:rsid w:val="00B125F9"/>
    <w:rsid w:val="00B128D5"/>
    <w:rsid w:val="00B15CB4"/>
    <w:rsid w:val="00B17CFE"/>
    <w:rsid w:val="00B210D6"/>
    <w:rsid w:val="00B217AD"/>
    <w:rsid w:val="00B2360D"/>
    <w:rsid w:val="00B24CB1"/>
    <w:rsid w:val="00B314E9"/>
    <w:rsid w:val="00B33932"/>
    <w:rsid w:val="00B40A0A"/>
    <w:rsid w:val="00B424B5"/>
    <w:rsid w:val="00B43345"/>
    <w:rsid w:val="00B437D0"/>
    <w:rsid w:val="00B43939"/>
    <w:rsid w:val="00B45519"/>
    <w:rsid w:val="00B470FD"/>
    <w:rsid w:val="00B5016D"/>
    <w:rsid w:val="00B507EB"/>
    <w:rsid w:val="00B50C8E"/>
    <w:rsid w:val="00B52B1C"/>
    <w:rsid w:val="00B54006"/>
    <w:rsid w:val="00B55A63"/>
    <w:rsid w:val="00B56035"/>
    <w:rsid w:val="00B57D37"/>
    <w:rsid w:val="00B606D0"/>
    <w:rsid w:val="00B615C5"/>
    <w:rsid w:val="00B62119"/>
    <w:rsid w:val="00B628F3"/>
    <w:rsid w:val="00B63919"/>
    <w:rsid w:val="00B640BB"/>
    <w:rsid w:val="00B668DD"/>
    <w:rsid w:val="00B67F40"/>
    <w:rsid w:val="00B73F16"/>
    <w:rsid w:val="00B74478"/>
    <w:rsid w:val="00B74BC2"/>
    <w:rsid w:val="00B841BD"/>
    <w:rsid w:val="00B8607D"/>
    <w:rsid w:val="00B86C9A"/>
    <w:rsid w:val="00B86DCA"/>
    <w:rsid w:val="00B912E1"/>
    <w:rsid w:val="00B91D69"/>
    <w:rsid w:val="00B938B5"/>
    <w:rsid w:val="00B93B42"/>
    <w:rsid w:val="00B93CEE"/>
    <w:rsid w:val="00B94120"/>
    <w:rsid w:val="00B94A10"/>
    <w:rsid w:val="00B94C46"/>
    <w:rsid w:val="00B951D3"/>
    <w:rsid w:val="00BA20B6"/>
    <w:rsid w:val="00BA20D1"/>
    <w:rsid w:val="00BA32D7"/>
    <w:rsid w:val="00BA3C97"/>
    <w:rsid w:val="00BA3F20"/>
    <w:rsid w:val="00BA4BD6"/>
    <w:rsid w:val="00BA5FE8"/>
    <w:rsid w:val="00BA62F1"/>
    <w:rsid w:val="00BA6D3D"/>
    <w:rsid w:val="00BA7937"/>
    <w:rsid w:val="00BB05A5"/>
    <w:rsid w:val="00BB253C"/>
    <w:rsid w:val="00BB29DE"/>
    <w:rsid w:val="00BB2A83"/>
    <w:rsid w:val="00BB2C36"/>
    <w:rsid w:val="00BB3A7B"/>
    <w:rsid w:val="00BB499F"/>
    <w:rsid w:val="00BB57F6"/>
    <w:rsid w:val="00BB6E53"/>
    <w:rsid w:val="00BC146C"/>
    <w:rsid w:val="00BC736A"/>
    <w:rsid w:val="00BC781B"/>
    <w:rsid w:val="00BC7BCE"/>
    <w:rsid w:val="00BD23A9"/>
    <w:rsid w:val="00BD2672"/>
    <w:rsid w:val="00BD3600"/>
    <w:rsid w:val="00BD3B07"/>
    <w:rsid w:val="00BD3C1C"/>
    <w:rsid w:val="00BD4672"/>
    <w:rsid w:val="00BD5D4F"/>
    <w:rsid w:val="00BD6463"/>
    <w:rsid w:val="00BD68C2"/>
    <w:rsid w:val="00BD75D4"/>
    <w:rsid w:val="00BE0D3E"/>
    <w:rsid w:val="00BE1249"/>
    <w:rsid w:val="00BE1FDB"/>
    <w:rsid w:val="00BE29D4"/>
    <w:rsid w:val="00BE5132"/>
    <w:rsid w:val="00BF079B"/>
    <w:rsid w:val="00BF154D"/>
    <w:rsid w:val="00BF2380"/>
    <w:rsid w:val="00BF48EF"/>
    <w:rsid w:val="00BF575E"/>
    <w:rsid w:val="00BF6B6B"/>
    <w:rsid w:val="00BF7B50"/>
    <w:rsid w:val="00C0132C"/>
    <w:rsid w:val="00C02AC5"/>
    <w:rsid w:val="00C02BEE"/>
    <w:rsid w:val="00C0334A"/>
    <w:rsid w:val="00C034B5"/>
    <w:rsid w:val="00C037BE"/>
    <w:rsid w:val="00C04AE4"/>
    <w:rsid w:val="00C077CC"/>
    <w:rsid w:val="00C10EB1"/>
    <w:rsid w:val="00C11C79"/>
    <w:rsid w:val="00C12B68"/>
    <w:rsid w:val="00C12C13"/>
    <w:rsid w:val="00C17E4D"/>
    <w:rsid w:val="00C20373"/>
    <w:rsid w:val="00C209DC"/>
    <w:rsid w:val="00C20CB9"/>
    <w:rsid w:val="00C22581"/>
    <w:rsid w:val="00C2289B"/>
    <w:rsid w:val="00C22A42"/>
    <w:rsid w:val="00C22D82"/>
    <w:rsid w:val="00C239CA"/>
    <w:rsid w:val="00C23DA1"/>
    <w:rsid w:val="00C241E6"/>
    <w:rsid w:val="00C2752D"/>
    <w:rsid w:val="00C30F70"/>
    <w:rsid w:val="00C31D55"/>
    <w:rsid w:val="00C31DA3"/>
    <w:rsid w:val="00C337CA"/>
    <w:rsid w:val="00C34820"/>
    <w:rsid w:val="00C34D38"/>
    <w:rsid w:val="00C34E5E"/>
    <w:rsid w:val="00C35D8F"/>
    <w:rsid w:val="00C36FB8"/>
    <w:rsid w:val="00C370BB"/>
    <w:rsid w:val="00C37508"/>
    <w:rsid w:val="00C37605"/>
    <w:rsid w:val="00C40117"/>
    <w:rsid w:val="00C40FCF"/>
    <w:rsid w:val="00C41869"/>
    <w:rsid w:val="00C4193C"/>
    <w:rsid w:val="00C41CA7"/>
    <w:rsid w:val="00C42E66"/>
    <w:rsid w:val="00C43BB6"/>
    <w:rsid w:val="00C443EC"/>
    <w:rsid w:val="00C44991"/>
    <w:rsid w:val="00C451FA"/>
    <w:rsid w:val="00C45F1E"/>
    <w:rsid w:val="00C51FC6"/>
    <w:rsid w:val="00C52A33"/>
    <w:rsid w:val="00C5366E"/>
    <w:rsid w:val="00C54917"/>
    <w:rsid w:val="00C54D8F"/>
    <w:rsid w:val="00C55891"/>
    <w:rsid w:val="00C559A8"/>
    <w:rsid w:val="00C5612A"/>
    <w:rsid w:val="00C56B4B"/>
    <w:rsid w:val="00C570DF"/>
    <w:rsid w:val="00C61D35"/>
    <w:rsid w:val="00C62080"/>
    <w:rsid w:val="00C625C7"/>
    <w:rsid w:val="00C62AB7"/>
    <w:rsid w:val="00C62BAB"/>
    <w:rsid w:val="00C63436"/>
    <w:rsid w:val="00C63D60"/>
    <w:rsid w:val="00C65DF4"/>
    <w:rsid w:val="00C65E4C"/>
    <w:rsid w:val="00C727D1"/>
    <w:rsid w:val="00C728B1"/>
    <w:rsid w:val="00C77BC7"/>
    <w:rsid w:val="00C8008E"/>
    <w:rsid w:val="00C81BB7"/>
    <w:rsid w:val="00C83EE1"/>
    <w:rsid w:val="00C85B4B"/>
    <w:rsid w:val="00C85D3D"/>
    <w:rsid w:val="00C8751F"/>
    <w:rsid w:val="00C9003D"/>
    <w:rsid w:val="00C91356"/>
    <w:rsid w:val="00C917FB"/>
    <w:rsid w:val="00C920CC"/>
    <w:rsid w:val="00C925A9"/>
    <w:rsid w:val="00C92A9D"/>
    <w:rsid w:val="00C93C56"/>
    <w:rsid w:val="00C97245"/>
    <w:rsid w:val="00C975A1"/>
    <w:rsid w:val="00C977CC"/>
    <w:rsid w:val="00CA0783"/>
    <w:rsid w:val="00CA0914"/>
    <w:rsid w:val="00CA17A2"/>
    <w:rsid w:val="00CA32BB"/>
    <w:rsid w:val="00CA3891"/>
    <w:rsid w:val="00CA3AA7"/>
    <w:rsid w:val="00CA4D8C"/>
    <w:rsid w:val="00CA677D"/>
    <w:rsid w:val="00CA6CCF"/>
    <w:rsid w:val="00CA70F0"/>
    <w:rsid w:val="00CA7AF9"/>
    <w:rsid w:val="00CB0618"/>
    <w:rsid w:val="00CB08B1"/>
    <w:rsid w:val="00CB0E11"/>
    <w:rsid w:val="00CB133A"/>
    <w:rsid w:val="00CB137D"/>
    <w:rsid w:val="00CB2034"/>
    <w:rsid w:val="00CB2661"/>
    <w:rsid w:val="00CB2A10"/>
    <w:rsid w:val="00CB2C5D"/>
    <w:rsid w:val="00CB2DC7"/>
    <w:rsid w:val="00CB4048"/>
    <w:rsid w:val="00CB4A6D"/>
    <w:rsid w:val="00CB641C"/>
    <w:rsid w:val="00CB7241"/>
    <w:rsid w:val="00CB77AE"/>
    <w:rsid w:val="00CB7AE1"/>
    <w:rsid w:val="00CB7E91"/>
    <w:rsid w:val="00CC0FEC"/>
    <w:rsid w:val="00CC1215"/>
    <w:rsid w:val="00CC127A"/>
    <w:rsid w:val="00CC1E26"/>
    <w:rsid w:val="00CC2DAD"/>
    <w:rsid w:val="00CC323C"/>
    <w:rsid w:val="00CC3942"/>
    <w:rsid w:val="00CC5B0C"/>
    <w:rsid w:val="00CC60A7"/>
    <w:rsid w:val="00CD0594"/>
    <w:rsid w:val="00CD088C"/>
    <w:rsid w:val="00CD08E6"/>
    <w:rsid w:val="00CD1734"/>
    <w:rsid w:val="00CD2404"/>
    <w:rsid w:val="00CD58ED"/>
    <w:rsid w:val="00CD7084"/>
    <w:rsid w:val="00CD72E5"/>
    <w:rsid w:val="00CE0B03"/>
    <w:rsid w:val="00CE14FC"/>
    <w:rsid w:val="00CE2D3F"/>
    <w:rsid w:val="00CE3254"/>
    <w:rsid w:val="00CE54D6"/>
    <w:rsid w:val="00CE6AA1"/>
    <w:rsid w:val="00CE6E95"/>
    <w:rsid w:val="00CE70B4"/>
    <w:rsid w:val="00CF03B8"/>
    <w:rsid w:val="00CF06BC"/>
    <w:rsid w:val="00CF1791"/>
    <w:rsid w:val="00CF192F"/>
    <w:rsid w:val="00CF32A9"/>
    <w:rsid w:val="00CF4240"/>
    <w:rsid w:val="00D0206D"/>
    <w:rsid w:val="00D0249E"/>
    <w:rsid w:val="00D034C6"/>
    <w:rsid w:val="00D04993"/>
    <w:rsid w:val="00D07616"/>
    <w:rsid w:val="00D10830"/>
    <w:rsid w:val="00D1446A"/>
    <w:rsid w:val="00D15EDB"/>
    <w:rsid w:val="00D169D6"/>
    <w:rsid w:val="00D210EE"/>
    <w:rsid w:val="00D21169"/>
    <w:rsid w:val="00D212F7"/>
    <w:rsid w:val="00D220BA"/>
    <w:rsid w:val="00D22332"/>
    <w:rsid w:val="00D224EB"/>
    <w:rsid w:val="00D2285B"/>
    <w:rsid w:val="00D24DE6"/>
    <w:rsid w:val="00D25416"/>
    <w:rsid w:val="00D31DED"/>
    <w:rsid w:val="00D31FBE"/>
    <w:rsid w:val="00D324ED"/>
    <w:rsid w:val="00D354A3"/>
    <w:rsid w:val="00D402F9"/>
    <w:rsid w:val="00D42A16"/>
    <w:rsid w:val="00D43133"/>
    <w:rsid w:val="00D44A5F"/>
    <w:rsid w:val="00D4522D"/>
    <w:rsid w:val="00D4658C"/>
    <w:rsid w:val="00D46D97"/>
    <w:rsid w:val="00D4782A"/>
    <w:rsid w:val="00D5000E"/>
    <w:rsid w:val="00D50450"/>
    <w:rsid w:val="00D509D5"/>
    <w:rsid w:val="00D5122D"/>
    <w:rsid w:val="00D51B95"/>
    <w:rsid w:val="00D53321"/>
    <w:rsid w:val="00D533DD"/>
    <w:rsid w:val="00D53BED"/>
    <w:rsid w:val="00D53EC6"/>
    <w:rsid w:val="00D53EE4"/>
    <w:rsid w:val="00D53F32"/>
    <w:rsid w:val="00D54F8B"/>
    <w:rsid w:val="00D57C5C"/>
    <w:rsid w:val="00D60B33"/>
    <w:rsid w:val="00D60E9C"/>
    <w:rsid w:val="00D610EC"/>
    <w:rsid w:val="00D66703"/>
    <w:rsid w:val="00D66D8D"/>
    <w:rsid w:val="00D70539"/>
    <w:rsid w:val="00D70575"/>
    <w:rsid w:val="00D70CB5"/>
    <w:rsid w:val="00D71E94"/>
    <w:rsid w:val="00D71F45"/>
    <w:rsid w:val="00D73917"/>
    <w:rsid w:val="00D74C22"/>
    <w:rsid w:val="00D76093"/>
    <w:rsid w:val="00D77B59"/>
    <w:rsid w:val="00D77F5B"/>
    <w:rsid w:val="00D81B4E"/>
    <w:rsid w:val="00D83D09"/>
    <w:rsid w:val="00D842BB"/>
    <w:rsid w:val="00D84872"/>
    <w:rsid w:val="00D85C08"/>
    <w:rsid w:val="00D85CE1"/>
    <w:rsid w:val="00D87C29"/>
    <w:rsid w:val="00D900CC"/>
    <w:rsid w:val="00D9090E"/>
    <w:rsid w:val="00D90A1F"/>
    <w:rsid w:val="00D94EC3"/>
    <w:rsid w:val="00D94EEC"/>
    <w:rsid w:val="00D95BB3"/>
    <w:rsid w:val="00DA2A88"/>
    <w:rsid w:val="00DA3EEC"/>
    <w:rsid w:val="00DA4149"/>
    <w:rsid w:val="00DA5E42"/>
    <w:rsid w:val="00DB0259"/>
    <w:rsid w:val="00DB43AD"/>
    <w:rsid w:val="00DB6A0A"/>
    <w:rsid w:val="00DB772D"/>
    <w:rsid w:val="00DC0FB2"/>
    <w:rsid w:val="00DC51EA"/>
    <w:rsid w:val="00DC56B4"/>
    <w:rsid w:val="00DC6038"/>
    <w:rsid w:val="00DC7276"/>
    <w:rsid w:val="00DC7DF9"/>
    <w:rsid w:val="00DD0504"/>
    <w:rsid w:val="00DD106D"/>
    <w:rsid w:val="00DD20C2"/>
    <w:rsid w:val="00DD25A2"/>
    <w:rsid w:val="00DD27B7"/>
    <w:rsid w:val="00DD286C"/>
    <w:rsid w:val="00DD2E5F"/>
    <w:rsid w:val="00DD3A4D"/>
    <w:rsid w:val="00DD3D30"/>
    <w:rsid w:val="00DD4238"/>
    <w:rsid w:val="00DD4A55"/>
    <w:rsid w:val="00DD6F3E"/>
    <w:rsid w:val="00DE0009"/>
    <w:rsid w:val="00DE0471"/>
    <w:rsid w:val="00DE1DFD"/>
    <w:rsid w:val="00DE3B92"/>
    <w:rsid w:val="00DE49C9"/>
    <w:rsid w:val="00DE4DD8"/>
    <w:rsid w:val="00DE5961"/>
    <w:rsid w:val="00DF04B3"/>
    <w:rsid w:val="00DF11F0"/>
    <w:rsid w:val="00DF1688"/>
    <w:rsid w:val="00DF2FEC"/>
    <w:rsid w:val="00DF321C"/>
    <w:rsid w:val="00DF582F"/>
    <w:rsid w:val="00DF5F78"/>
    <w:rsid w:val="00DF5FC6"/>
    <w:rsid w:val="00DF6C0A"/>
    <w:rsid w:val="00E00E5B"/>
    <w:rsid w:val="00E00F41"/>
    <w:rsid w:val="00E02838"/>
    <w:rsid w:val="00E037AC"/>
    <w:rsid w:val="00E04B1E"/>
    <w:rsid w:val="00E05425"/>
    <w:rsid w:val="00E06D8E"/>
    <w:rsid w:val="00E108AF"/>
    <w:rsid w:val="00E10945"/>
    <w:rsid w:val="00E10C04"/>
    <w:rsid w:val="00E124F2"/>
    <w:rsid w:val="00E12D72"/>
    <w:rsid w:val="00E14145"/>
    <w:rsid w:val="00E14A32"/>
    <w:rsid w:val="00E1592E"/>
    <w:rsid w:val="00E17754"/>
    <w:rsid w:val="00E2156A"/>
    <w:rsid w:val="00E2273C"/>
    <w:rsid w:val="00E23EB5"/>
    <w:rsid w:val="00E24611"/>
    <w:rsid w:val="00E24D5B"/>
    <w:rsid w:val="00E27A50"/>
    <w:rsid w:val="00E30449"/>
    <w:rsid w:val="00E32084"/>
    <w:rsid w:val="00E33003"/>
    <w:rsid w:val="00E331B1"/>
    <w:rsid w:val="00E331CD"/>
    <w:rsid w:val="00E33BD5"/>
    <w:rsid w:val="00E36C46"/>
    <w:rsid w:val="00E372BF"/>
    <w:rsid w:val="00E404AE"/>
    <w:rsid w:val="00E40F01"/>
    <w:rsid w:val="00E4216A"/>
    <w:rsid w:val="00E43E3D"/>
    <w:rsid w:val="00E461F7"/>
    <w:rsid w:val="00E46E41"/>
    <w:rsid w:val="00E512D1"/>
    <w:rsid w:val="00E51D2B"/>
    <w:rsid w:val="00E51D2E"/>
    <w:rsid w:val="00E54996"/>
    <w:rsid w:val="00E5545F"/>
    <w:rsid w:val="00E5769B"/>
    <w:rsid w:val="00E57BED"/>
    <w:rsid w:val="00E60441"/>
    <w:rsid w:val="00E60FA0"/>
    <w:rsid w:val="00E61A20"/>
    <w:rsid w:val="00E6239F"/>
    <w:rsid w:val="00E62C82"/>
    <w:rsid w:val="00E632B4"/>
    <w:rsid w:val="00E641B8"/>
    <w:rsid w:val="00E65F0B"/>
    <w:rsid w:val="00E667FD"/>
    <w:rsid w:val="00E671B7"/>
    <w:rsid w:val="00E67695"/>
    <w:rsid w:val="00E67712"/>
    <w:rsid w:val="00E7120F"/>
    <w:rsid w:val="00E71C9B"/>
    <w:rsid w:val="00E721BC"/>
    <w:rsid w:val="00E72A98"/>
    <w:rsid w:val="00E77A80"/>
    <w:rsid w:val="00E81946"/>
    <w:rsid w:val="00E82C33"/>
    <w:rsid w:val="00E86C48"/>
    <w:rsid w:val="00E87FFA"/>
    <w:rsid w:val="00E91CB9"/>
    <w:rsid w:val="00E91D0D"/>
    <w:rsid w:val="00E92B22"/>
    <w:rsid w:val="00E92B71"/>
    <w:rsid w:val="00E93694"/>
    <w:rsid w:val="00E93EB0"/>
    <w:rsid w:val="00E94D94"/>
    <w:rsid w:val="00E97D77"/>
    <w:rsid w:val="00EA04F5"/>
    <w:rsid w:val="00EA0C16"/>
    <w:rsid w:val="00EA3291"/>
    <w:rsid w:val="00EA4A72"/>
    <w:rsid w:val="00EA51BF"/>
    <w:rsid w:val="00EA6032"/>
    <w:rsid w:val="00EA650D"/>
    <w:rsid w:val="00EA6CAE"/>
    <w:rsid w:val="00EA7AF6"/>
    <w:rsid w:val="00EB049C"/>
    <w:rsid w:val="00EB1888"/>
    <w:rsid w:val="00EB1D1B"/>
    <w:rsid w:val="00EB2069"/>
    <w:rsid w:val="00EB25E1"/>
    <w:rsid w:val="00EB2A8C"/>
    <w:rsid w:val="00EB30B3"/>
    <w:rsid w:val="00EB34CE"/>
    <w:rsid w:val="00EB4B79"/>
    <w:rsid w:val="00EB4F66"/>
    <w:rsid w:val="00EB6232"/>
    <w:rsid w:val="00EB7C00"/>
    <w:rsid w:val="00EC098C"/>
    <w:rsid w:val="00EC3D3F"/>
    <w:rsid w:val="00EC4525"/>
    <w:rsid w:val="00EC5319"/>
    <w:rsid w:val="00EC696C"/>
    <w:rsid w:val="00EC7376"/>
    <w:rsid w:val="00EC7A98"/>
    <w:rsid w:val="00ED1B57"/>
    <w:rsid w:val="00ED2552"/>
    <w:rsid w:val="00ED2582"/>
    <w:rsid w:val="00ED3E93"/>
    <w:rsid w:val="00ED3EBE"/>
    <w:rsid w:val="00ED54E2"/>
    <w:rsid w:val="00ED5DB9"/>
    <w:rsid w:val="00ED6D7B"/>
    <w:rsid w:val="00EE1441"/>
    <w:rsid w:val="00EE2CAA"/>
    <w:rsid w:val="00EE3A9D"/>
    <w:rsid w:val="00EE415F"/>
    <w:rsid w:val="00EE53BB"/>
    <w:rsid w:val="00EF05EC"/>
    <w:rsid w:val="00EF193A"/>
    <w:rsid w:val="00EF549B"/>
    <w:rsid w:val="00EF73DB"/>
    <w:rsid w:val="00F0081B"/>
    <w:rsid w:val="00F009A2"/>
    <w:rsid w:val="00F0181D"/>
    <w:rsid w:val="00F01F76"/>
    <w:rsid w:val="00F06E2C"/>
    <w:rsid w:val="00F10D44"/>
    <w:rsid w:val="00F12AE1"/>
    <w:rsid w:val="00F13FE3"/>
    <w:rsid w:val="00F15885"/>
    <w:rsid w:val="00F15EA5"/>
    <w:rsid w:val="00F15F58"/>
    <w:rsid w:val="00F168CA"/>
    <w:rsid w:val="00F16A73"/>
    <w:rsid w:val="00F16E27"/>
    <w:rsid w:val="00F17776"/>
    <w:rsid w:val="00F20B87"/>
    <w:rsid w:val="00F2181B"/>
    <w:rsid w:val="00F2271D"/>
    <w:rsid w:val="00F24B39"/>
    <w:rsid w:val="00F25923"/>
    <w:rsid w:val="00F2631B"/>
    <w:rsid w:val="00F273E3"/>
    <w:rsid w:val="00F27443"/>
    <w:rsid w:val="00F31367"/>
    <w:rsid w:val="00F32D88"/>
    <w:rsid w:val="00F3381A"/>
    <w:rsid w:val="00F34059"/>
    <w:rsid w:val="00F34FD9"/>
    <w:rsid w:val="00F43A05"/>
    <w:rsid w:val="00F443E0"/>
    <w:rsid w:val="00F44A10"/>
    <w:rsid w:val="00F4656B"/>
    <w:rsid w:val="00F465A2"/>
    <w:rsid w:val="00F47C09"/>
    <w:rsid w:val="00F50C33"/>
    <w:rsid w:val="00F51C54"/>
    <w:rsid w:val="00F52B08"/>
    <w:rsid w:val="00F53B06"/>
    <w:rsid w:val="00F54604"/>
    <w:rsid w:val="00F5520E"/>
    <w:rsid w:val="00F56216"/>
    <w:rsid w:val="00F56372"/>
    <w:rsid w:val="00F5785F"/>
    <w:rsid w:val="00F62662"/>
    <w:rsid w:val="00F637E4"/>
    <w:rsid w:val="00F65AA4"/>
    <w:rsid w:val="00F65E94"/>
    <w:rsid w:val="00F700B0"/>
    <w:rsid w:val="00F70FC5"/>
    <w:rsid w:val="00F7151B"/>
    <w:rsid w:val="00F73B37"/>
    <w:rsid w:val="00F74047"/>
    <w:rsid w:val="00F74BDB"/>
    <w:rsid w:val="00F7767B"/>
    <w:rsid w:val="00F8038F"/>
    <w:rsid w:val="00F80827"/>
    <w:rsid w:val="00F83CE4"/>
    <w:rsid w:val="00F84846"/>
    <w:rsid w:val="00F868D2"/>
    <w:rsid w:val="00F90DA1"/>
    <w:rsid w:val="00F915FE"/>
    <w:rsid w:val="00F91869"/>
    <w:rsid w:val="00F91F41"/>
    <w:rsid w:val="00F92137"/>
    <w:rsid w:val="00F92E60"/>
    <w:rsid w:val="00F9345E"/>
    <w:rsid w:val="00F95702"/>
    <w:rsid w:val="00F9789E"/>
    <w:rsid w:val="00FA1966"/>
    <w:rsid w:val="00FA1C57"/>
    <w:rsid w:val="00FA2129"/>
    <w:rsid w:val="00FA3D07"/>
    <w:rsid w:val="00FA497A"/>
    <w:rsid w:val="00FA4FCA"/>
    <w:rsid w:val="00FA54A9"/>
    <w:rsid w:val="00FA6673"/>
    <w:rsid w:val="00FB00E4"/>
    <w:rsid w:val="00FB11A9"/>
    <w:rsid w:val="00FB43F3"/>
    <w:rsid w:val="00FB4E2C"/>
    <w:rsid w:val="00FB5062"/>
    <w:rsid w:val="00FB51DA"/>
    <w:rsid w:val="00FB7AAA"/>
    <w:rsid w:val="00FB7C4A"/>
    <w:rsid w:val="00FB7CB4"/>
    <w:rsid w:val="00FB7F14"/>
    <w:rsid w:val="00FC00C7"/>
    <w:rsid w:val="00FC046E"/>
    <w:rsid w:val="00FC07B0"/>
    <w:rsid w:val="00FC0D6C"/>
    <w:rsid w:val="00FC1D79"/>
    <w:rsid w:val="00FC1E4F"/>
    <w:rsid w:val="00FC499D"/>
    <w:rsid w:val="00FC6390"/>
    <w:rsid w:val="00FC6859"/>
    <w:rsid w:val="00FC6C91"/>
    <w:rsid w:val="00FC752B"/>
    <w:rsid w:val="00FD1EA3"/>
    <w:rsid w:val="00FD4A63"/>
    <w:rsid w:val="00FD5ADE"/>
    <w:rsid w:val="00FD604F"/>
    <w:rsid w:val="00FD6358"/>
    <w:rsid w:val="00FD638F"/>
    <w:rsid w:val="00FD6B19"/>
    <w:rsid w:val="00FE067B"/>
    <w:rsid w:val="00FE0D06"/>
    <w:rsid w:val="00FE1D54"/>
    <w:rsid w:val="00FE39B6"/>
    <w:rsid w:val="00FE436F"/>
    <w:rsid w:val="00FE52B8"/>
    <w:rsid w:val="00FE6E85"/>
    <w:rsid w:val="00FF104D"/>
    <w:rsid w:val="00FF1C3E"/>
    <w:rsid w:val="00FF2B50"/>
    <w:rsid w:val="00FF4257"/>
    <w:rsid w:val="00FF4B7E"/>
    <w:rsid w:val="00FF6E77"/>
    <w:rsid w:val="00FF783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0C2"/>
    <w:rPr>
      <w:sz w:val="24"/>
      <w:szCs w:val="24"/>
    </w:rPr>
  </w:style>
  <w:style w:type="paragraph" w:styleId="Heading1">
    <w:name w:val="heading 1"/>
    <w:basedOn w:val="Normal"/>
    <w:next w:val="Normal"/>
    <w:link w:val="Heading1Char"/>
    <w:qFormat/>
    <w:rsid w:val="00DD20C2"/>
    <w:pPr>
      <w:keepNext/>
      <w:jc w:val="center"/>
      <w:outlineLvl w:val="0"/>
    </w:pPr>
    <w:rPr>
      <w:rFonts w:ascii="Arial Black" w:hAnsi="Arial Black"/>
      <w:b/>
      <w:sz w:val="40"/>
      <w:szCs w:val="40"/>
    </w:rPr>
  </w:style>
  <w:style w:type="paragraph" w:styleId="Heading2">
    <w:name w:val="heading 2"/>
    <w:basedOn w:val="Normal"/>
    <w:next w:val="Normal"/>
    <w:link w:val="Heading2Char"/>
    <w:qFormat/>
    <w:rsid w:val="00DD20C2"/>
    <w:pPr>
      <w:keepNext/>
      <w:jc w:val="center"/>
      <w:outlineLvl w:val="1"/>
    </w:pPr>
    <w:rPr>
      <w:rFonts w:ascii="Arial Black" w:hAnsi="Arial Black"/>
      <w:b/>
      <w:sz w:val="28"/>
      <w:szCs w:val="28"/>
    </w:rPr>
  </w:style>
  <w:style w:type="paragraph" w:styleId="Heading3">
    <w:name w:val="heading 3"/>
    <w:basedOn w:val="Normal"/>
    <w:next w:val="Normal"/>
    <w:link w:val="Heading3Char"/>
    <w:semiHidden/>
    <w:unhideWhenUsed/>
    <w:qFormat/>
    <w:rsid w:val="00150F2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570E3"/>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C337C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3A0DB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A0DB5"/>
    <w:pPr>
      <w:spacing w:before="240" w:after="60"/>
      <w:outlineLvl w:val="6"/>
    </w:pPr>
    <w:rPr>
      <w:rFonts w:ascii="Calibri" w:hAnsi="Calibri"/>
    </w:rPr>
  </w:style>
  <w:style w:type="paragraph" w:styleId="Heading8">
    <w:name w:val="heading 8"/>
    <w:basedOn w:val="Normal"/>
    <w:next w:val="Normal"/>
    <w:link w:val="Heading8Char"/>
    <w:semiHidden/>
    <w:unhideWhenUsed/>
    <w:qFormat/>
    <w:rsid w:val="003B3661"/>
    <w:pPr>
      <w:tabs>
        <w:tab w:val="num" w:pos="1440"/>
      </w:tabs>
      <w:spacing w:before="240" w:after="60"/>
      <w:ind w:left="1440" w:hanging="432"/>
      <w:outlineLvl w:val="7"/>
    </w:pPr>
    <w:rPr>
      <w:i/>
      <w:iCs/>
    </w:rPr>
  </w:style>
  <w:style w:type="paragraph" w:styleId="Heading9">
    <w:name w:val="heading 9"/>
    <w:basedOn w:val="Normal"/>
    <w:next w:val="Normal"/>
    <w:link w:val="Heading9Char"/>
    <w:semiHidden/>
    <w:unhideWhenUsed/>
    <w:qFormat/>
    <w:rsid w:val="00D5045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70E3"/>
    <w:pPr>
      <w:jc w:val="center"/>
    </w:pPr>
    <w:rPr>
      <w:b/>
      <w:sz w:val="32"/>
      <w:szCs w:val="20"/>
      <w:lang w:val="en-GB"/>
    </w:rPr>
  </w:style>
  <w:style w:type="paragraph" w:styleId="BodyText2">
    <w:name w:val="Body Text 2"/>
    <w:basedOn w:val="Normal"/>
    <w:link w:val="BodyText2Char"/>
    <w:rsid w:val="004570E3"/>
    <w:pPr>
      <w:jc w:val="center"/>
    </w:pPr>
    <w:rPr>
      <w:rFonts w:ascii="Arial" w:hAnsi="Arial"/>
      <w:color w:val="000080"/>
      <w:sz w:val="44"/>
    </w:rPr>
  </w:style>
  <w:style w:type="character" w:customStyle="1" w:styleId="Heading3Char">
    <w:name w:val="Heading 3 Char"/>
    <w:link w:val="Heading3"/>
    <w:semiHidden/>
    <w:rsid w:val="00150F22"/>
    <w:rPr>
      <w:rFonts w:ascii="Cambria" w:eastAsia="Times New Roman" w:hAnsi="Cambria" w:cs="Times New Roman"/>
      <w:b/>
      <w:bCs/>
      <w:sz w:val="26"/>
      <w:szCs w:val="26"/>
      <w:lang w:val="en-US" w:eastAsia="en-US"/>
    </w:rPr>
  </w:style>
  <w:style w:type="paragraph" w:styleId="BodyTextIndent2">
    <w:name w:val="Body Text Indent 2"/>
    <w:basedOn w:val="Normal"/>
    <w:link w:val="BodyTextIndent2Char"/>
    <w:rsid w:val="00150F22"/>
    <w:pPr>
      <w:spacing w:after="120" w:line="480" w:lineRule="auto"/>
      <w:ind w:left="283"/>
    </w:pPr>
  </w:style>
  <w:style w:type="character" w:customStyle="1" w:styleId="BodyTextIndent2Char">
    <w:name w:val="Body Text Indent 2 Char"/>
    <w:link w:val="BodyTextIndent2"/>
    <w:rsid w:val="00150F22"/>
    <w:rPr>
      <w:sz w:val="24"/>
      <w:szCs w:val="24"/>
      <w:lang w:val="en-US" w:eastAsia="en-US"/>
    </w:rPr>
  </w:style>
  <w:style w:type="paragraph" w:styleId="BodyText3">
    <w:name w:val="Body Text 3"/>
    <w:basedOn w:val="Normal"/>
    <w:link w:val="BodyText3Char"/>
    <w:rsid w:val="00150F22"/>
    <w:pPr>
      <w:spacing w:after="120"/>
    </w:pPr>
    <w:rPr>
      <w:sz w:val="16"/>
      <w:szCs w:val="16"/>
    </w:rPr>
  </w:style>
  <w:style w:type="character" w:customStyle="1" w:styleId="BodyText3Char">
    <w:name w:val="Body Text 3 Char"/>
    <w:link w:val="BodyText3"/>
    <w:rsid w:val="00150F22"/>
    <w:rPr>
      <w:sz w:val="16"/>
      <w:szCs w:val="16"/>
      <w:lang w:val="en-US" w:eastAsia="en-US"/>
    </w:rPr>
  </w:style>
  <w:style w:type="paragraph" w:styleId="BodyTextIndent">
    <w:name w:val="Body Text Indent"/>
    <w:basedOn w:val="Normal"/>
    <w:link w:val="BodyTextIndentChar"/>
    <w:rsid w:val="00150F22"/>
    <w:pPr>
      <w:spacing w:after="120"/>
      <w:ind w:left="283"/>
    </w:pPr>
  </w:style>
  <w:style w:type="character" w:customStyle="1" w:styleId="BodyTextIndentChar">
    <w:name w:val="Body Text Indent Char"/>
    <w:link w:val="BodyTextIndent"/>
    <w:rsid w:val="00150F22"/>
    <w:rPr>
      <w:sz w:val="24"/>
      <w:szCs w:val="24"/>
      <w:lang w:val="en-US" w:eastAsia="en-US"/>
    </w:rPr>
  </w:style>
  <w:style w:type="paragraph" w:styleId="ListParagraph">
    <w:name w:val="List Paragraph"/>
    <w:basedOn w:val="Normal"/>
    <w:uiPriority w:val="34"/>
    <w:qFormat/>
    <w:rsid w:val="00150F22"/>
    <w:pPr>
      <w:ind w:left="720"/>
    </w:pPr>
    <w:rPr>
      <w:lang w:val="en-GB"/>
    </w:rPr>
  </w:style>
  <w:style w:type="paragraph" w:styleId="TOC1">
    <w:name w:val="toc 1"/>
    <w:basedOn w:val="Normal"/>
    <w:next w:val="Normal"/>
    <w:autoRedefine/>
    <w:uiPriority w:val="39"/>
    <w:unhideWhenUsed/>
    <w:rsid w:val="002149ED"/>
    <w:pPr>
      <w:tabs>
        <w:tab w:val="left" w:pos="480"/>
        <w:tab w:val="right" w:leader="dot" w:pos="9356"/>
      </w:tabs>
      <w:spacing w:line="480" w:lineRule="auto"/>
    </w:pPr>
    <w:rPr>
      <w:lang w:val="en-GB"/>
    </w:rPr>
  </w:style>
  <w:style w:type="character" w:styleId="Hyperlink">
    <w:name w:val="Hyperlink"/>
    <w:uiPriority w:val="99"/>
    <w:unhideWhenUsed/>
    <w:rsid w:val="00150F22"/>
    <w:rPr>
      <w:color w:val="0000FF"/>
      <w:u w:val="single"/>
    </w:rPr>
  </w:style>
  <w:style w:type="character" w:styleId="CommentReference">
    <w:name w:val="annotation reference"/>
    <w:rsid w:val="00150F22"/>
    <w:rPr>
      <w:sz w:val="16"/>
      <w:szCs w:val="16"/>
    </w:rPr>
  </w:style>
  <w:style w:type="paragraph" w:styleId="CommentText">
    <w:name w:val="annotation text"/>
    <w:basedOn w:val="Normal"/>
    <w:link w:val="CommentTextChar"/>
    <w:rsid w:val="00150F22"/>
    <w:rPr>
      <w:sz w:val="20"/>
      <w:szCs w:val="20"/>
    </w:rPr>
  </w:style>
  <w:style w:type="character" w:customStyle="1" w:styleId="CommentTextChar">
    <w:name w:val="Comment Text Char"/>
    <w:link w:val="CommentText"/>
    <w:rsid w:val="00150F22"/>
    <w:rPr>
      <w:lang w:val="en-US" w:eastAsia="en-US"/>
    </w:rPr>
  </w:style>
  <w:style w:type="paragraph" w:styleId="BalloonText">
    <w:name w:val="Balloon Text"/>
    <w:basedOn w:val="Normal"/>
    <w:link w:val="BalloonTextChar"/>
    <w:rsid w:val="00150F22"/>
    <w:rPr>
      <w:rFonts w:ascii="Tahoma" w:hAnsi="Tahoma"/>
      <w:sz w:val="16"/>
      <w:szCs w:val="16"/>
    </w:rPr>
  </w:style>
  <w:style w:type="character" w:customStyle="1" w:styleId="BalloonTextChar">
    <w:name w:val="Balloon Text Char"/>
    <w:link w:val="BalloonText"/>
    <w:rsid w:val="00150F22"/>
    <w:rPr>
      <w:rFonts w:ascii="Tahoma" w:hAnsi="Tahoma" w:cs="Tahoma"/>
      <w:sz w:val="16"/>
      <w:szCs w:val="16"/>
      <w:lang w:val="en-US" w:eastAsia="en-US"/>
    </w:rPr>
  </w:style>
  <w:style w:type="character" w:customStyle="1" w:styleId="Heading6Char">
    <w:name w:val="Heading 6 Char"/>
    <w:link w:val="Heading6"/>
    <w:uiPriority w:val="9"/>
    <w:semiHidden/>
    <w:rsid w:val="003A0DB5"/>
    <w:rPr>
      <w:rFonts w:ascii="Calibri" w:eastAsia="Times New Roman" w:hAnsi="Calibri" w:cs="Times New Roman"/>
      <w:b/>
      <w:bCs/>
      <w:sz w:val="22"/>
      <w:szCs w:val="22"/>
      <w:lang w:val="en-US" w:eastAsia="en-US"/>
    </w:rPr>
  </w:style>
  <w:style w:type="character" w:customStyle="1" w:styleId="Heading7Char">
    <w:name w:val="Heading 7 Char"/>
    <w:link w:val="Heading7"/>
    <w:semiHidden/>
    <w:rsid w:val="003A0DB5"/>
    <w:rPr>
      <w:rFonts w:ascii="Calibri" w:eastAsia="Times New Roman" w:hAnsi="Calibri" w:cs="Times New Roman"/>
      <w:sz w:val="24"/>
      <w:szCs w:val="24"/>
      <w:lang w:val="en-US" w:eastAsia="en-US"/>
    </w:rPr>
  </w:style>
  <w:style w:type="paragraph" w:styleId="BodyText">
    <w:name w:val="Body Text"/>
    <w:basedOn w:val="Normal"/>
    <w:link w:val="BodyTextChar"/>
    <w:rsid w:val="003A0DB5"/>
    <w:pPr>
      <w:spacing w:after="120"/>
    </w:pPr>
  </w:style>
  <w:style w:type="character" w:customStyle="1" w:styleId="BodyTextChar">
    <w:name w:val="Body Text Char"/>
    <w:link w:val="BodyText"/>
    <w:rsid w:val="003A0DB5"/>
    <w:rPr>
      <w:sz w:val="24"/>
      <w:szCs w:val="24"/>
      <w:lang w:val="en-US" w:eastAsia="en-US"/>
    </w:rPr>
  </w:style>
  <w:style w:type="paragraph" w:styleId="NoSpacing">
    <w:name w:val="No Spacing"/>
    <w:uiPriority w:val="1"/>
    <w:qFormat/>
    <w:rsid w:val="003A0DB5"/>
    <w:rPr>
      <w:sz w:val="24"/>
      <w:szCs w:val="24"/>
      <w:lang w:val="en-GB"/>
    </w:rPr>
  </w:style>
  <w:style w:type="character" w:customStyle="1" w:styleId="Heading5Char">
    <w:name w:val="Heading 5 Char"/>
    <w:link w:val="Heading5"/>
    <w:semiHidden/>
    <w:rsid w:val="00C337CA"/>
    <w:rPr>
      <w:rFonts w:ascii="Calibri" w:eastAsia="Times New Roman" w:hAnsi="Calibri" w:cs="Times New Roman"/>
      <w:b/>
      <w:bCs/>
      <w:i/>
      <w:iCs/>
      <w:sz w:val="26"/>
      <w:szCs w:val="26"/>
      <w:lang w:val="en-US" w:eastAsia="en-US"/>
    </w:rPr>
  </w:style>
  <w:style w:type="character" w:customStyle="1" w:styleId="Heading9Char">
    <w:name w:val="Heading 9 Char"/>
    <w:link w:val="Heading9"/>
    <w:semiHidden/>
    <w:rsid w:val="00D50450"/>
    <w:rPr>
      <w:rFonts w:ascii="Cambria" w:eastAsia="Times New Roman" w:hAnsi="Cambria" w:cs="Times New Roman"/>
      <w:sz w:val="22"/>
      <w:szCs w:val="22"/>
      <w:lang w:val="en-US" w:eastAsia="en-US"/>
    </w:rPr>
  </w:style>
  <w:style w:type="paragraph" w:styleId="BodyTextIndent3">
    <w:name w:val="Body Text Indent 3"/>
    <w:basedOn w:val="Normal"/>
    <w:link w:val="BodyTextIndent3Char"/>
    <w:rsid w:val="003B3661"/>
    <w:pPr>
      <w:spacing w:after="120"/>
      <w:ind w:left="283"/>
    </w:pPr>
    <w:rPr>
      <w:sz w:val="16"/>
      <w:szCs w:val="16"/>
    </w:rPr>
  </w:style>
  <w:style w:type="character" w:customStyle="1" w:styleId="BodyTextIndent3Char">
    <w:name w:val="Body Text Indent 3 Char"/>
    <w:link w:val="BodyTextIndent3"/>
    <w:rsid w:val="003B3661"/>
    <w:rPr>
      <w:sz w:val="16"/>
      <w:szCs w:val="16"/>
      <w:lang w:val="en-US" w:eastAsia="en-US"/>
    </w:rPr>
  </w:style>
  <w:style w:type="character" w:customStyle="1" w:styleId="Heading8Char">
    <w:name w:val="Heading 8 Char"/>
    <w:link w:val="Heading8"/>
    <w:semiHidden/>
    <w:rsid w:val="003B3661"/>
    <w:rPr>
      <w:i/>
      <w:iCs/>
      <w:sz w:val="24"/>
      <w:szCs w:val="24"/>
      <w:lang w:val="en-US" w:eastAsia="en-US"/>
    </w:rPr>
  </w:style>
  <w:style w:type="character" w:customStyle="1" w:styleId="Heading1Char">
    <w:name w:val="Heading 1 Char"/>
    <w:link w:val="Heading1"/>
    <w:rsid w:val="003B3661"/>
    <w:rPr>
      <w:rFonts w:ascii="Arial Black" w:hAnsi="Arial Black" w:cs="Arial"/>
      <w:b/>
      <w:sz w:val="40"/>
      <w:szCs w:val="40"/>
      <w:lang w:val="en-US" w:eastAsia="en-US"/>
    </w:rPr>
  </w:style>
  <w:style w:type="character" w:customStyle="1" w:styleId="Heading2Char">
    <w:name w:val="Heading 2 Char"/>
    <w:link w:val="Heading2"/>
    <w:rsid w:val="003B3661"/>
    <w:rPr>
      <w:rFonts w:ascii="Arial Black" w:hAnsi="Arial Black" w:cs="Arial"/>
      <w:b/>
      <w:sz w:val="28"/>
      <w:szCs w:val="28"/>
      <w:lang w:val="en-US" w:eastAsia="en-US"/>
    </w:rPr>
  </w:style>
  <w:style w:type="character" w:customStyle="1" w:styleId="Heading4Char">
    <w:name w:val="Heading 4 Char"/>
    <w:link w:val="Heading4"/>
    <w:rsid w:val="003B3661"/>
    <w:rPr>
      <w:b/>
      <w:bCs/>
      <w:sz w:val="28"/>
      <w:szCs w:val="28"/>
      <w:lang w:val="en-US" w:eastAsia="en-US"/>
    </w:rPr>
  </w:style>
  <w:style w:type="character" w:styleId="FollowedHyperlink">
    <w:name w:val="FollowedHyperlink"/>
    <w:uiPriority w:val="99"/>
    <w:unhideWhenUsed/>
    <w:rsid w:val="003B3661"/>
    <w:rPr>
      <w:color w:val="800080"/>
      <w:u w:val="single"/>
    </w:rPr>
  </w:style>
  <w:style w:type="paragraph" w:styleId="Header">
    <w:name w:val="header"/>
    <w:basedOn w:val="Normal"/>
    <w:link w:val="HeaderChar"/>
    <w:unhideWhenUsed/>
    <w:rsid w:val="003B3661"/>
    <w:pPr>
      <w:tabs>
        <w:tab w:val="center" w:pos="4320"/>
        <w:tab w:val="right" w:pos="8640"/>
      </w:tabs>
    </w:pPr>
  </w:style>
  <w:style w:type="character" w:customStyle="1" w:styleId="HeaderChar">
    <w:name w:val="Header Char"/>
    <w:link w:val="Header"/>
    <w:rsid w:val="003B3661"/>
    <w:rPr>
      <w:sz w:val="24"/>
      <w:szCs w:val="24"/>
      <w:lang w:val="en-US" w:eastAsia="en-US"/>
    </w:rPr>
  </w:style>
  <w:style w:type="paragraph" w:styleId="Footer">
    <w:name w:val="footer"/>
    <w:basedOn w:val="Normal"/>
    <w:link w:val="FooterChar"/>
    <w:uiPriority w:val="99"/>
    <w:unhideWhenUsed/>
    <w:rsid w:val="003B3661"/>
    <w:pPr>
      <w:tabs>
        <w:tab w:val="center" w:pos="4320"/>
        <w:tab w:val="right" w:pos="8640"/>
      </w:tabs>
    </w:pPr>
  </w:style>
  <w:style w:type="character" w:customStyle="1" w:styleId="FooterChar">
    <w:name w:val="Footer Char"/>
    <w:link w:val="Footer"/>
    <w:uiPriority w:val="99"/>
    <w:rsid w:val="003B3661"/>
    <w:rPr>
      <w:sz w:val="24"/>
      <w:szCs w:val="24"/>
      <w:lang w:val="en-US" w:eastAsia="en-US"/>
    </w:rPr>
  </w:style>
  <w:style w:type="character" w:customStyle="1" w:styleId="TitleChar">
    <w:name w:val="Title Char"/>
    <w:link w:val="Title"/>
    <w:rsid w:val="003B3661"/>
    <w:rPr>
      <w:b/>
      <w:sz w:val="32"/>
      <w:lang w:val="en-GB" w:eastAsia="en-US"/>
    </w:rPr>
  </w:style>
  <w:style w:type="paragraph" w:styleId="Subtitle">
    <w:name w:val="Subtitle"/>
    <w:basedOn w:val="Normal"/>
    <w:link w:val="SubtitleChar"/>
    <w:qFormat/>
    <w:rsid w:val="003B3661"/>
    <w:rPr>
      <w:rFonts w:ascii="Arial" w:hAnsi="Arial"/>
      <w:b/>
      <w:bCs/>
      <w:sz w:val="32"/>
      <w:u w:val="single"/>
    </w:rPr>
  </w:style>
  <w:style w:type="character" w:customStyle="1" w:styleId="SubtitleChar">
    <w:name w:val="Subtitle Char"/>
    <w:link w:val="Subtitle"/>
    <w:rsid w:val="003B3661"/>
    <w:rPr>
      <w:rFonts w:ascii="Arial" w:hAnsi="Arial"/>
      <w:b/>
      <w:bCs/>
      <w:sz w:val="32"/>
      <w:szCs w:val="24"/>
      <w:u w:val="single"/>
      <w:lang w:val="en-US" w:eastAsia="en-US"/>
    </w:rPr>
  </w:style>
  <w:style w:type="character" w:customStyle="1" w:styleId="BodyText2Char">
    <w:name w:val="Body Text 2 Char"/>
    <w:link w:val="BodyText2"/>
    <w:rsid w:val="003B3661"/>
    <w:rPr>
      <w:rFonts w:ascii="Arial" w:hAnsi="Arial" w:cs="Arial"/>
      <w:color w:val="000080"/>
      <w:sz w:val="44"/>
      <w:szCs w:val="24"/>
      <w:lang w:val="en-US" w:eastAsia="en-US"/>
    </w:rPr>
  </w:style>
  <w:style w:type="paragraph" w:styleId="BlockText">
    <w:name w:val="Block Text"/>
    <w:basedOn w:val="Normal"/>
    <w:unhideWhenUsed/>
    <w:rsid w:val="003B3661"/>
    <w:pPr>
      <w:tabs>
        <w:tab w:val="left" w:pos="1440"/>
      </w:tabs>
      <w:ind w:left="1710" w:right="-720" w:hanging="990"/>
      <w:jc w:val="both"/>
    </w:pPr>
    <w:rPr>
      <w:rFonts w:ascii="Book Antiqua" w:hAnsi="Book Antiqua"/>
      <w:szCs w:val="20"/>
    </w:rPr>
  </w:style>
  <w:style w:type="paragraph" w:styleId="CommentSubject">
    <w:name w:val="annotation subject"/>
    <w:basedOn w:val="CommentText"/>
    <w:next w:val="CommentText"/>
    <w:link w:val="CommentSubjectChar"/>
    <w:unhideWhenUsed/>
    <w:rsid w:val="003B3661"/>
    <w:rPr>
      <w:b/>
      <w:bCs/>
    </w:rPr>
  </w:style>
  <w:style w:type="character" w:customStyle="1" w:styleId="CommentSubjectChar">
    <w:name w:val="Comment Subject Char"/>
    <w:link w:val="CommentSubject"/>
    <w:rsid w:val="003B3661"/>
    <w:rPr>
      <w:b/>
      <w:bCs/>
      <w:lang w:val="en-US" w:eastAsia="en-US"/>
    </w:rPr>
  </w:style>
  <w:style w:type="paragraph" w:styleId="Revision">
    <w:name w:val="Revision"/>
    <w:uiPriority w:val="99"/>
    <w:semiHidden/>
    <w:rsid w:val="003B3661"/>
    <w:rPr>
      <w:sz w:val="24"/>
      <w:szCs w:val="24"/>
    </w:rPr>
  </w:style>
  <w:style w:type="paragraph" w:customStyle="1" w:styleId="cap-bold">
    <w:name w:val="cap-bold"/>
    <w:rsid w:val="003B3661"/>
    <w:pPr>
      <w:tabs>
        <w:tab w:val="left" w:pos="1080"/>
      </w:tabs>
      <w:autoSpaceDE w:val="0"/>
      <w:autoSpaceDN w:val="0"/>
      <w:adjustRightInd w:val="0"/>
      <w:ind w:left="1080" w:hanging="1080"/>
    </w:pPr>
    <w:rPr>
      <w:rFonts w:ascii="Arial" w:hAnsi="Arial" w:cs="Arial"/>
      <w:b/>
      <w:bCs/>
      <w:caps/>
      <w:color w:val="000000"/>
      <w:sz w:val="24"/>
      <w:szCs w:val="24"/>
    </w:rPr>
  </w:style>
  <w:style w:type="paragraph" w:customStyle="1" w:styleId="tab-2">
    <w:name w:val="tab-2"/>
    <w:rsid w:val="003B3661"/>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rPr>
  </w:style>
  <w:style w:type="paragraph" w:customStyle="1" w:styleId="para-2">
    <w:name w:val="para-2"/>
    <w:rsid w:val="003B3661"/>
    <w:pPr>
      <w:tabs>
        <w:tab w:val="left" w:pos="720"/>
        <w:tab w:val="left" w:pos="1418"/>
      </w:tabs>
      <w:autoSpaceDE w:val="0"/>
      <w:autoSpaceDN w:val="0"/>
      <w:adjustRightInd w:val="0"/>
      <w:spacing w:line="320" w:lineRule="atLeast"/>
      <w:ind w:left="720" w:right="4103" w:hanging="720"/>
      <w:jc w:val="both"/>
    </w:pPr>
    <w:rPr>
      <w:color w:val="000000"/>
      <w:sz w:val="24"/>
      <w:szCs w:val="24"/>
    </w:rPr>
  </w:style>
  <w:style w:type="paragraph" w:customStyle="1" w:styleId="para-4">
    <w:name w:val="para-4"/>
    <w:basedOn w:val="Normal"/>
    <w:rsid w:val="003B3661"/>
    <w:pPr>
      <w:tabs>
        <w:tab w:val="left" w:pos="720"/>
        <w:tab w:val="left" w:pos="1440"/>
        <w:tab w:val="left" w:pos="2171"/>
      </w:tabs>
      <w:autoSpaceDE w:val="0"/>
      <w:autoSpaceDN w:val="0"/>
      <w:adjustRightInd w:val="0"/>
      <w:spacing w:line="320" w:lineRule="atLeast"/>
      <w:ind w:left="1440" w:hanging="1440"/>
      <w:jc w:val="both"/>
    </w:pPr>
  </w:style>
  <w:style w:type="paragraph" w:customStyle="1" w:styleId="BodyText1">
    <w:name w:val="Body Text1"/>
    <w:rsid w:val="003B3661"/>
    <w:pPr>
      <w:autoSpaceDE w:val="0"/>
      <w:autoSpaceDN w:val="0"/>
      <w:adjustRightInd w:val="0"/>
      <w:ind w:firstLine="480"/>
    </w:pPr>
    <w:rPr>
      <w:rFonts w:ascii="Arial" w:hAnsi="Arial" w:cs="Arial"/>
      <w:color w:val="000000"/>
      <w:sz w:val="24"/>
      <w:szCs w:val="24"/>
    </w:rPr>
  </w:style>
  <w:style w:type="table" w:styleId="TableGrid">
    <w:name w:val="Table Grid"/>
    <w:basedOn w:val="TableNormal"/>
    <w:uiPriority w:val="59"/>
    <w:rsid w:val="003B3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BodyText"/>
    <w:rsid w:val="00117E43"/>
    <w:pPr>
      <w:suppressLineNumbers/>
      <w:suppressAutoHyphens/>
    </w:pPr>
    <w:rPr>
      <w:lang w:eastAsia="ar-SA"/>
    </w:rPr>
  </w:style>
  <w:style w:type="character" w:styleId="Emphasis">
    <w:name w:val="Emphasis"/>
    <w:qFormat/>
    <w:rsid w:val="007D4771"/>
    <w:rPr>
      <w:i/>
      <w:iCs/>
    </w:rPr>
  </w:style>
  <w:style w:type="paragraph" w:styleId="TOC2">
    <w:name w:val="toc 2"/>
    <w:basedOn w:val="Normal"/>
    <w:next w:val="Normal"/>
    <w:autoRedefine/>
    <w:uiPriority w:val="39"/>
    <w:rsid w:val="005E5820"/>
    <w:pPr>
      <w:ind w:left="240"/>
    </w:pPr>
  </w:style>
  <w:style w:type="paragraph" w:styleId="TOC3">
    <w:name w:val="toc 3"/>
    <w:basedOn w:val="Normal"/>
    <w:next w:val="Normal"/>
    <w:autoRedefine/>
    <w:uiPriority w:val="39"/>
    <w:rsid w:val="005E5820"/>
    <w:pPr>
      <w:ind w:left="480"/>
    </w:pPr>
  </w:style>
  <w:style w:type="paragraph" w:customStyle="1" w:styleId="Default">
    <w:name w:val="Default"/>
    <w:rsid w:val="00846ED3"/>
    <w:pPr>
      <w:autoSpaceDE w:val="0"/>
      <w:autoSpaceDN w:val="0"/>
      <w:adjustRightInd w:val="0"/>
    </w:pPr>
    <w:rPr>
      <w:color w:val="000000"/>
      <w:sz w:val="24"/>
      <w:szCs w:val="24"/>
      <w:lang w:val="en-IN" w:eastAsia="en-IN"/>
    </w:rPr>
  </w:style>
  <w:style w:type="character" w:customStyle="1" w:styleId="apple-converted-space">
    <w:name w:val="apple-converted-space"/>
    <w:rsid w:val="006163BC"/>
  </w:style>
  <w:style w:type="paragraph" w:customStyle="1" w:styleId="VEBodyText">
    <w:name w:val="VE Body Text"/>
    <w:aliases w:val="BT"/>
    <w:basedOn w:val="Normal"/>
    <w:rsid w:val="00CB2DC7"/>
    <w:pPr>
      <w:spacing w:after="240"/>
      <w:jc w:val="both"/>
    </w:pPr>
    <w:rPr>
      <w:lang w:val="en-GB"/>
    </w:rPr>
  </w:style>
  <w:style w:type="character" w:customStyle="1" w:styleId="CharacterStyle2">
    <w:name w:val="Character Style 2"/>
    <w:uiPriority w:val="99"/>
    <w:rsid w:val="00082168"/>
    <w:rPr>
      <w:sz w:val="20"/>
      <w:szCs w:val="20"/>
    </w:rPr>
  </w:style>
  <w:style w:type="paragraph" w:customStyle="1" w:styleId="Style2">
    <w:name w:val="Style 2"/>
    <w:basedOn w:val="Normal"/>
    <w:uiPriority w:val="99"/>
    <w:rsid w:val="00082168"/>
    <w:pPr>
      <w:widowControl w:val="0"/>
      <w:autoSpaceDE w:val="0"/>
      <w:autoSpaceDN w:val="0"/>
      <w:spacing w:before="108"/>
      <w:ind w:left="1080" w:right="72" w:hanging="720"/>
      <w:jc w:val="both"/>
    </w:pPr>
  </w:style>
  <w:style w:type="character" w:customStyle="1" w:styleId="CharacterStyle1">
    <w:name w:val="Character Style 1"/>
    <w:uiPriority w:val="99"/>
    <w:rsid w:val="00082168"/>
    <w:rPr>
      <w:sz w:val="24"/>
      <w:szCs w:val="24"/>
    </w:rPr>
  </w:style>
  <w:style w:type="paragraph" w:customStyle="1" w:styleId="Standard">
    <w:name w:val="Standard"/>
    <w:rsid w:val="00471885"/>
    <w:pPr>
      <w:widowControl w:val="0"/>
      <w:suppressAutoHyphens/>
      <w:autoSpaceDN w:val="0"/>
      <w:textAlignment w:val="baseline"/>
    </w:pPr>
    <w:rPr>
      <w:rFonts w:eastAsia="SimSun" w:cs="Mangal"/>
      <w:kern w:val="3"/>
      <w:sz w:val="24"/>
      <w:szCs w:val="24"/>
      <w:lang w:val="en-IN" w:eastAsia="zh-CN" w:bidi="hi-IN"/>
    </w:rPr>
  </w:style>
  <w:style w:type="paragraph" w:styleId="Caption">
    <w:name w:val="caption"/>
    <w:basedOn w:val="Normal"/>
    <w:next w:val="Normal"/>
    <w:uiPriority w:val="35"/>
    <w:semiHidden/>
    <w:unhideWhenUsed/>
    <w:qFormat/>
    <w:rsid w:val="00E404AE"/>
    <w:rPr>
      <w:b/>
      <w:bCs/>
      <w:color w:val="943634" w:themeColor="accent2" w:themeShade="BF"/>
      <w:sz w:val="18"/>
      <w:szCs w:val="18"/>
    </w:rPr>
  </w:style>
  <w:style w:type="paragraph" w:customStyle="1" w:styleId="p136">
    <w:name w:val="p136"/>
    <w:basedOn w:val="Normal"/>
    <w:rsid w:val="00FC046E"/>
    <w:pPr>
      <w:spacing w:before="100" w:beforeAutospacing="1" w:after="100" w:afterAutospacing="1"/>
    </w:pPr>
    <w:rPr>
      <w:lang w:val="en-IN" w:eastAsia="en-IN"/>
    </w:rPr>
  </w:style>
  <w:style w:type="paragraph" w:customStyle="1" w:styleId="p32">
    <w:name w:val="p32"/>
    <w:basedOn w:val="Normal"/>
    <w:rsid w:val="00FC046E"/>
    <w:pPr>
      <w:spacing w:before="100" w:beforeAutospacing="1" w:after="100" w:afterAutospacing="1"/>
    </w:pPr>
    <w:rPr>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0C2"/>
    <w:rPr>
      <w:sz w:val="24"/>
      <w:szCs w:val="24"/>
    </w:rPr>
  </w:style>
  <w:style w:type="paragraph" w:styleId="Heading1">
    <w:name w:val="heading 1"/>
    <w:basedOn w:val="Normal"/>
    <w:next w:val="Normal"/>
    <w:link w:val="Heading1Char"/>
    <w:qFormat/>
    <w:rsid w:val="00DD20C2"/>
    <w:pPr>
      <w:keepNext/>
      <w:jc w:val="center"/>
      <w:outlineLvl w:val="0"/>
    </w:pPr>
    <w:rPr>
      <w:rFonts w:ascii="Arial Black" w:hAnsi="Arial Black"/>
      <w:b/>
      <w:sz w:val="40"/>
      <w:szCs w:val="40"/>
    </w:rPr>
  </w:style>
  <w:style w:type="paragraph" w:styleId="Heading2">
    <w:name w:val="heading 2"/>
    <w:basedOn w:val="Normal"/>
    <w:next w:val="Normal"/>
    <w:link w:val="Heading2Char"/>
    <w:qFormat/>
    <w:rsid w:val="00DD20C2"/>
    <w:pPr>
      <w:keepNext/>
      <w:jc w:val="center"/>
      <w:outlineLvl w:val="1"/>
    </w:pPr>
    <w:rPr>
      <w:rFonts w:ascii="Arial Black" w:hAnsi="Arial Black"/>
      <w:b/>
      <w:sz w:val="28"/>
      <w:szCs w:val="28"/>
    </w:rPr>
  </w:style>
  <w:style w:type="paragraph" w:styleId="Heading3">
    <w:name w:val="heading 3"/>
    <w:basedOn w:val="Normal"/>
    <w:next w:val="Normal"/>
    <w:link w:val="Heading3Char"/>
    <w:semiHidden/>
    <w:unhideWhenUsed/>
    <w:qFormat/>
    <w:rsid w:val="00150F2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570E3"/>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C337C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3A0DB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A0DB5"/>
    <w:pPr>
      <w:spacing w:before="240" w:after="60"/>
      <w:outlineLvl w:val="6"/>
    </w:pPr>
    <w:rPr>
      <w:rFonts w:ascii="Calibri" w:hAnsi="Calibri"/>
    </w:rPr>
  </w:style>
  <w:style w:type="paragraph" w:styleId="Heading8">
    <w:name w:val="heading 8"/>
    <w:basedOn w:val="Normal"/>
    <w:next w:val="Normal"/>
    <w:link w:val="Heading8Char"/>
    <w:semiHidden/>
    <w:unhideWhenUsed/>
    <w:qFormat/>
    <w:rsid w:val="003B3661"/>
    <w:pPr>
      <w:tabs>
        <w:tab w:val="num" w:pos="1440"/>
      </w:tabs>
      <w:spacing w:before="240" w:after="60"/>
      <w:ind w:left="1440" w:hanging="432"/>
      <w:outlineLvl w:val="7"/>
    </w:pPr>
    <w:rPr>
      <w:i/>
      <w:iCs/>
    </w:rPr>
  </w:style>
  <w:style w:type="paragraph" w:styleId="Heading9">
    <w:name w:val="heading 9"/>
    <w:basedOn w:val="Normal"/>
    <w:next w:val="Normal"/>
    <w:link w:val="Heading9Char"/>
    <w:semiHidden/>
    <w:unhideWhenUsed/>
    <w:qFormat/>
    <w:rsid w:val="00D5045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70E3"/>
    <w:pPr>
      <w:jc w:val="center"/>
    </w:pPr>
    <w:rPr>
      <w:b/>
      <w:sz w:val="32"/>
      <w:szCs w:val="20"/>
      <w:lang w:val="en-GB"/>
    </w:rPr>
  </w:style>
  <w:style w:type="paragraph" w:styleId="BodyText2">
    <w:name w:val="Body Text 2"/>
    <w:basedOn w:val="Normal"/>
    <w:link w:val="BodyText2Char"/>
    <w:rsid w:val="004570E3"/>
    <w:pPr>
      <w:jc w:val="center"/>
    </w:pPr>
    <w:rPr>
      <w:rFonts w:ascii="Arial" w:hAnsi="Arial"/>
      <w:color w:val="000080"/>
      <w:sz w:val="44"/>
    </w:rPr>
  </w:style>
  <w:style w:type="character" w:customStyle="1" w:styleId="Heading3Char">
    <w:name w:val="Heading 3 Char"/>
    <w:link w:val="Heading3"/>
    <w:semiHidden/>
    <w:rsid w:val="00150F22"/>
    <w:rPr>
      <w:rFonts w:ascii="Cambria" w:eastAsia="Times New Roman" w:hAnsi="Cambria" w:cs="Times New Roman"/>
      <w:b/>
      <w:bCs/>
      <w:sz w:val="26"/>
      <w:szCs w:val="26"/>
      <w:lang w:val="en-US" w:eastAsia="en-US"/>
    </w:rPr>
  </w:style>
  <w:style w:type="paragraph" w:styleId="BodyTextIndent2">
    <w:name w:val="Body Text Indent 2"/>
    <w:basedOn w:val="Normal"/>
    <w:link w:val="BodyTextIndent2Char"/>
    <w:rsid w:val="00150F22"/>
    <w:pPr>
      <w:spacing w:after="120" w:line="480" w:lineRule="auto"/>
      <w:ind w:left="283"/>
    </w:pPr>
  </w:style>
  <w:style w:type="character" w:customStyle="1" w:styleId="BodyTextIndent2Char">
    <w:name w:val="Body Text Indent 2 Char"/>
    <w:link w:val="BodyTextIndent2"/>
    <w:rsid w:val="00150F22"/>
    <w:rPr>
      <w:sz w:val="24"/>
      <w:szCs w:val="24"/>
      <w:lang w:val="en-US" w:eastAsia="en-US"/>
    </w:rPr>
  </w:style>
  <w:style w:type="paragraph" w:styleId="BodyText3">
    <w:name w:val="Body Text 3"/>
    <w:basedOn w:val="Normal"/>
    <w:link w:val="BodyText3Char"/>
    <w:rsid w:val="00150F22"/>
    <w:pPr>
      <w:spacing w:after="120"/>
    </w:pPr>
    <w:rPr>
      <w:sz w:val="16"/>
      <w:szCs w:val="16"/>
    </w:rPr>
  </w:style>
  <w:style w:type="character" w:customStyle="1" w:styleId="BodyText3Char">
    <w:name w:val="Body Text 3 Char"/>
    <w:link w:val="BodyText3"/>
    <w:rsid w:val="00150F22"/>
    <w:rPr>
      <w:sz w:val="16"/>
      <w:szCs w:val="16"/>
      <w:lang w:val="en-US" w:eastAsia="en-US"/>
    </w:rPr>
  </w:style>
  <w:style w:type="paragraph" w:styleId="BodyTextIndent">
    <w:name w:val="Body Text Indent"/>
    <w:basedOn w:val="Normal"/>
    <w:link w:val="BodyTextIndentChar"/>
    <w:rsid w:val="00150F22"/>
    <w:pPr>
      <w:spacing w:after="120"/>
      <w:ind w:left="283"/>
    </w:pPr>
  </w:style>
  <w:style w:type="character" w:customStyle="1" w:styleId="BodyTextIndentChar">
    <w:name w:val="Body Text Indent Char"/>
    <w:link w:val="BodyTextIndent"/>
    <w:rsid w:val="00150F22"/>
    <w:rPr>
      <w:sz w:val="24"/>
      <w:szCs w:val="24"/>
      <w:lang w:val="en-US" w:eastAsia="en-US"/>
    </w:rPr>
  </w:style>
  <w:style w:type="paragraph" w:styleId="ListParagraph">
    <w:name w:val="List Paragraph"/>
    <w:basedOn w:val="Normal"/>
    <w:uiPriority w:val="34"/>
    <w:qFormat/>
    <w:rsid w:val="00150F22"/>
    <w:pPr>
      <w:ind w:left="720"/>
    </w:pPr>
    <w:rPr>
      <w:lang w:val="en-GB"/>
    </w:rPr>
  </w:style>
  <w:style w:type="paragraph" w:styleId="TOC1">
    <w:name w:val="toc 1"/>
    <w:basedOn w:val="Normal"/>
    <w:next w:val="Normal"/>
    <w:autoRedefine/>
    <w:uiPriority w:val="39"/>
    <w:unhideWhenUsed/>
    <w:rsid w:val="002149ED"/>
    <w:pPr>
      <w:tabs>
        <w:tab w:val="left" w:pos="480"/>
        <w:tab w:val="right" w:leader="dot" w:pos="9356"/>
      </w:tabs>
      <w:spacing w:line="480" w:lineRule="auto"/>
    </w:pPr>
    <w:rPr>
      <w:lang w:val="en-GB"/>
    </w:rPr>
  </w:style>
  <w:style w:type="character" w:styleId="Hyperlink">
    <w:name w:val="Hyperlink"/>
    <w:uiPriority w:val="99"/>
    <w:unhideWhenUsed/>
    <w:rsid w:val="00150F22"/>
    <w:rPr>
      <w:color w:val="0000FF"/>
      <w:u w:val="single"/>
    </w:rPr>
  </w:style>
  <w:style w:type="character" w:styleId="CommentReference">
    <w:name w:val="annotation reference"/>
    <w:rsid w:val="00150F22"/>
    <w:rPr>
      <w:sz w:val="16"/>
      <w:szCs w:val="16"/>
    </w:rPr>
  </w:style>
  <w:style w:type="paragraph" w:styleId="CommentText">
    <w:name w:val="annotation text"/>
    <w:basedOn w:val="Normal"/>
    <w:link w:val="CommentTextChar"/>
    <w:rsid w:val="00150F22"/>
    <w:rPr>
      <w:sz w:val="20"/>
      <w:szCs w:val="20"/>
    </w:rPr>
  </w:style>
  <w:style w:type="character" w:customStyle="1" w:styleId="CommentTextChar">
    <w:name w:val="Comment Text Char"/>
    <w:link w:val="CommentText"/>
    <w:rsid w:val="00150F22"/>
    <w:rPr>
      <w:lang w:val="en-US" w:eastAsia="en-US"/>
    </w:rPr>
  </w:style>
  <w:style w:type="paragraph" w:styleId="BalloonText">
    <w:name w:val="Balloon Text"/>
    <w:basedOn w:val="Normal"/>
    <w:link w:val="BalloonTextChar"/>
    <w:rsid w:val="00150F22"/>
    <w:rPr>
      <w:rFonts w:ascii="Tahoma" w:hAnsi="Tahoma"/>
      <w:sz w:val="16"/>
      <w:szCs w:val="16"/>
    </w:rPr>
  </w:style>
  <w:style w:type="character" w:customStyle="1" w:styleId="BalloonTextChar">
    <w:name w:val="Balloon Text Char"/>
    <w:link w:val="BalloonText"/>
    <w:rsid w:val="00150F22"/>
    <w:rPr>
      <w:rFonts w:ascii="Tahoma" w:hAnsi="Tahoma" w:cs="Tahoma"/>
      <w:sz w:val="16"/>
      <w:szCs w:val="16"/>
      <w:lang w:val="en-US" w:eastAsia="en-US"/>
    </w:rPr>
  </w:style>
  <w:style w:type="character" w:customStyle="1" w:styleId="Heading6Char">
    <w:name w:val="Heading 6 Char"/>
    <w:link w:val="Heading6"/>
    <w:uiPriority w:val="9"/>
    <w:semiHidden/>
    <w:rsid w:val="003A0DB5"/>
    <w:rPr>
      <w:rFonts w:ascii="Calibri" w:eastAsia="Times New Roman" w:hAnsi="Calibri" w:cs="Times New Roman"/>
      <w:b/>
      <w:bCs/>
      <w:sz w:val="22"/>
      <w:szCs w:val="22"/>
      <w:lang w:val="en-US" w:eastAsia="en-US"/>
    </w:rPr>
  </w:style>
  <w:style w:type="character" w:customStyle="1" w:styleId="Heading7Char">
    <w:name w:val="Heading 7 Char"/>
    <w:link w:val="Heading7"/>
    <w:semiHidden/>
    <w:rsid w:val="003A0DB5"/>
    <w:rPr>
      <w:rFonts w:ascii="Calibri" w:eastAsia="Times New Roman" w:hAnsi="Calibri" w:cs="Times New Roman"/>
      <w:sz w:val="24"/>
      <w:szCs w:val="24"/>
      <w:lang w:val="en-US" w:eastAsia="en-US"/>
    </w:rPr>
  </w:style>
  <w:style w:type="paragraph" w:styleId="BodyText">
    <w:name w:val="Body Text"/>
    <w:basedOn w:val="Normal"/>
    <w:link w:val="BodyTextChar"/>
    <w:rsid w:val="003A0DB5"/>
    <w:pPr>
      <w:spacing w:after="120"/>
    </w:pPr>
  </w:style>
  <w:style w:type="character" w:customStyle="1" w:styleId="BodyTextChar">
    <w:name w:val="Body Text Char"/>
    <w:link w:val="BodyText"/>
    <w:rsid w:val="003A0DB5"/>
    <w:rPr>
      <w:sz w:val="24"/>
      <w:szCs w:val="24"/>
      <w:lang w:val="en-US" w:eastAsia="en-US"/>
    </w:rPr>
  </w:style>
  <w:style w:type="paragraph" w:styleId="NoSpacing">
    <w:name w:val="No Spacing"/>
    <w:uiPriority w:val="1"/>
    <w:qFormat/>
    <w:rsid w:val="003A0DB5"/>
    <w:rPr>
      <w:sz w:val="24"/>
      <w:szCs w:val="24"/>
      <w:lang w:val="en-GB"/>
    </w:rPr>
  </w:style>
  <w:style w:type="character" w:customStyle="1" w:styleId="Heading5Char">
    <w:name w:val="Heading 5 Char"/>
    <w:link w:val="Heading5"/>
    <w:semiHidden/>
    <w:rsid w:val="00C337CA"/>
    <w:rPr>
      <w:rFonts w:ascii="Calibri" w:eastAsia="Times New Roman" w:hAnsi="Calibri" w:cs="Times New Roman"/>
      <w:b/>
      <w:bCs/>
      <w:i/>
      <w:iCs/>
      <w:sz w:val="26"/>
      <w:szCs w:val="26"/>
      <w:lang w:val="en-US" w:eastAsia="en-US"/>
    </w:rPr>
  </w:style>
  <w:style w:type="character" w:customStyle="1" w:styleId="Heading9Char">
    <w:name w:val="Heading 9 Char"/>
    <w:link w:val="Heading9"/>
    <w:semiHidden/>
    <w:rsid w:val="00D50450"/>
    <w:rPr>
      <w:rFonts w:ascii="Cambria" w:eastAsia="Times New Roman" w:hAnsi="Cambria" w:cs="Times New Roman"/>
      <w:sz w:val="22"/>
      <w:szCs w:val="22"/>
      <w:lang w:val="en-US" w:eastAsia="en-US"/>
    </w:rPr>
  </w:style>
  <w:style w:type="paragraph" w:styleId="BodyTextIndent3">
    <w:name w:val="Body Text Indent 3"/>
    <w:basedOn w:val="Normal"/>
    <w:link w:val="BodyTextIndent3Char"/>
    <w:rsid w:val="003B3661"/>
    <w:pPr>
      <w:spacing w:after="120"/>
      <w:ind w:left="283"/>
    </w:pPr>
    <w:rPr>
      <w:sz w:val="16"/>
      <w:szCs w:val="16"/>
    </w:rPr>
  </w:style>
  <w:style w:type="character" w:customStyle="1" w:styleId="BodyTextIndent3Char">
    <w:name w:val="Body Text Indent 3 Char"/>
    <w:link w:val="BodyTextIndent3"/>
    <w:rsid w:val="003B3661"/>
    <w:rPr>
      <w:sz w:val="16"/>
      <w:szCs w:val="16"/>
      <w:lang w:val="en-US" w:eastAsia="en-US"/>
    </w:rPr>
  </w:style>
  <w:style w:type="character" w:customStyle="1" w:styleId="Heading8Char">
    <w:name w:val="Heading 8 Char"/>
    <w:link w:val="Heading8"/>
    <w:semiHidden/>
    <w:rsid w:val="003B3661"/>
    <w:rPr>
      <w:i/>
      <w:iCs/>
      <w:sz w:val="24"/>
      <w:szCs w:val="24"/>
      <w:lang w:val="en-US" w:eastAsia="en-US"/>
    </w:rPr>
  </w:style>
  <w:style w:type="character" w:customStyle="1" w:styleId="Heading1Char">
    <w:name w:val="Heading 1 Char"/>
    <w:link w:val="Heading1"/>
    <w:rsid w:val="003B3661"/>
    <w:rPr>
      <w:rFonts w:ascii="Arial Black" w:hAnsi="Arial Black" w:cs="Arial"/>
      <w:b/>
      <w:sz w:val="40"/>
      <w:szCs w:val="40"/>
      <w:lang w:val="en-US" w:eastAsia="en-US"/>
    </w:rPr>
  </w:style>
  <w:style w:type="character" w:customStyle="1" w:styleId="Heading2Char">
    <w:name w:val="Heading 2 Char"/>
    <w:link w:val="Heading2"/>
    <w:rsid w:val="003B3661"/>
    <w:rPr>
      <w:rFonts w:ascii="Arial Black" w:hAnsi="Arial Black" w:cs="Arial"/>
      <w:b/>
      <w:sz w:val="28"/>
      <w:szCs w:val="28"/>
      <w:lang w:val="en-US" w:eastAsia="en-US"/>
    </w:rPr>
  </w:style>
  <w:style w:type="character" w:customStyle="1" w:styleId="Heading4Char">
    <w:name w:val="Heading 4 Char"/>
    <w:link w:val="Heading4"/>
    <w:rsid w:val="003B3661"/>
    <w:rPr>
      <w:b/>
      <w:bCs/>
      <w:sz w:val="28"/>
      <w:szCs w:val="28"/>
      <w:lang w:val="en-US" w:eastAsia="en-US"/>
    </w:rPr>
  </w:style>
  <w:style w:type="character" w:styleId="FollowedHyperlink">
    <w:name w:val="FollowedHyperlink"/>
    <w:uiPriority w:val="99"/>
    <w:unhideWhenUsed/>
    <w:rsid w:val="003B3661"/>
    <w:rPr>
      <w:color w:val="800080"/>
      <w:u w:val="single"/>
    </w:rPr>
  </w:style>
  <w:style w:type="paragraph" w:styleId="Header">
    <w:name w:val="header"/>
    <w:basedOn w:val="Normal"/>
    <w:link w:val="HeaderChar"/>
    <w:unhideWhenUsed/>
    <w:rsid w:val="003B3661"/>
    <w:pPr>
      <w:tabs>
        <w:tab w:val="center" w:pos="4320"/>
        <w:tab w:val="right" w:pos="8640"/>
      </w:tabs>
    </w:pPr>
  </w:style>
  <w:style w:type="character" w:customStyle="1" w:styleId="HeaderChar">
    <w:name w:val="Header Char"/>
    <w:link w:val="Header"/>
    <w:rsid w:val="003B3661"/>
    <w:rPr>
      <w:sz w:val="24"/>
      <w:szCs w:val="24"/>
      <w:lang w:val="en-US" w:eastAsia="en-US"/>
    </w:rPr>
  </w:style>
  <w:style w:type="paragraph" w:styleId="Footer">
    <w:name w:val="footer"/>
    <w:basedOn w:val="Normal"/>
    <w:link w:val="FooterChar"/>
    <w:uiPriority w:val="99"/>
    <w:unhideWhenUsed/>
    <w:rsid w:val="003B3661"/>
    <w:pPr>
      <w:tabs>
        <w:tab w:val="center" w:pos="4320"/>
        <w:tab w:val="right" w:pos="8640"/>
      </w:tabs>
    </w:pPr>
  </w:style>
  <w:style w:type="character" w:customStyle="1" w:styleId="FooterChar">
    <w:name w:val="Footer Char"/>
    <w:link w:val="Footer"/>
    <w:uiPriority w:val="99"/>
    <w:rsid w:val="003B3661"/>
    <w:rPr>
      <w:sz w:val="24"/>
      <w:szCs w:val="24"/>
      <w:lang w:val="en-US" w:eastAsia="en-US"/>
    </w:rPr>
  </w:style>
  <w:style w:type="character" w:customStyle="1" w:styleId="TitleChar">
    <w:name w:val="Title Char"/>
    <w:link w:val="Title"/>
    <w:rsid w:val="003B3661"/>
    <w:rPr>
      <w:b/>
      <w:sz w:val="32"/>
      <w:lang w:val="en-GB" w:eastAsia="en-US"/>
    </w:rPr>
  </w:style>
  <w:style w:type="paragraph" w:styleId="Subtitle">
    <w:name w:val="Subtitle"/>
    <w:basedOn w:val="Normal"/>
    <w:link w:val="SubtitleChar"/>
    <w:qFormat/>
    <w:rsid w:val="003B3661"/>
    <w:rPr>
      <w:rFonts w:ascii="Arial" w:hAnsi="Arial"/>
      <w:b/>
      <w:bCs/>
      <w:sz w:val="32"/>
      <w:u w:val="single"/>
    </w:rPr>
  </w:style>
  <w:style w:type="character" w:customStyle="1" w:styleId="SubtitleChar">
    <w:name w:val="Subtitle Char"/>
    <w:link w:val="Subtitle"/>
    <w:rsid w:val="003B3661"/>
    <w:rPr>
      <w:rFonts w:ascii="Arial" w:hAnsi="Arial"/>
      <w:b/>
      <w:bCs/>
      <w:sz w:val="32"/>
      <w:szCs w:val="24"/>
      <w:u w:val="single"/>
      <w:lang w:val="en-US" w:eastAsia="en-US"/>
    </w:rPr>
  </w:style>
  <w:style w:type="character" w:customStyle="1" w:styleId="BodyText2Char">
    <w:name w:val="Body Text 2 Char"/>
    <w:link w:val="BodyText2"/>
    <w:rsid w:val="003B3661"/>
    <w:rPr>
      <w:rFonts w:ascii="Arial" w:hAnsi="Arial" w:cs="Arial"/>
      <w:color w:val="000080"/>
      <w:sz w:val="44"/>
      <w:szCs w:val="24"/>
      <w:lang w:val="en-US" w:eastAsia="en-US"/>
    </w:rPr>
  </w:style>
  <w:style w:type="paragraph" w:styleId="BlockText">
    <w:name w:val="Block Text"/>
    <w:basedOn w:val="Normal"/>
    <w:unhideWhenUsed/>
    <w:rsid w:val="003B3661"/>
    <w:pPr>
      <w:tabs>
        <w:tab w:val="left" w:pos="1440"/>
      </w:tabs>
      <w:ind w:left="1710" w:right="-720" w:hanging="990"/>
      <w:jc w:val="both"/>
    </w:pPr>
    <w:rPr>
      <w:rFonts w:ascii="Book Antiqua" w:hAnsi="Book Antiqua"/>
      <w:szCs w:val="20"/>
    </w:rPr>
  </w:style>
  <w:style w:type="paragraph" w:styleId="CommentSubject">
    <w:name w:val="annotation subject"/>
    <w:basedOn w:val="CommentText"/>
    <w:next w:val="CommentText"/>
    <w:link w:val="CommentSubjectChar"/>
    <w:unhideWhenUsed/>
    <w:rsid w:val="003B3661"/>
    <w:rPr>
      <w:b/>
      <w:bCs/>
    </w:rPr>
  </w:style>
  <w:style w:type="character" w:customStyle="1" w:styleId="CommentSubjectChar">
    <w:name w:val="Comment Subject Char"/>
    <w:link w:val="CommentSubject"/>
    <w:rsid w:val="003B3661"/>
    <w:rPr>
      <w:b/>
      <w:bCs/>
      <w:lang w:val="en-US" w:eastAsia="en-US"/>
    </w:rPr>
  </w:style>
  <w:style w:type="paragraph" w:styleId="Revision">
    <w:name w:val="Revision"/>
    <w:uiPriority w:val="99"/>
    <w:semiHidden/>
    <w:rsid w:val="003B3661"/>
    <w:rPr>
      <w:sz w:val="24"/>
      <w:szCs w:val="24"/>
    </w:rPr>
  </w:style>
  <w:style w:type="paragraph" w:customStyle="1" w:styleId="cap-bold">
    <w:name w:val="cap-bold"/>
    <w:rsid w:val="003B3661"/>
    <w:pPr>
      <w:tabs>
        <w:tab w:val="left" w:pos="1080"/>
      </w:tabs>
      <w:autoSpaceDE w:val="0"/>
      <w:autoSpaceDN w:val="0"/>
      <w:adjustRightInd w:val="0"/>
      <w:ind w:left="1080" w:hanging="1080"/>
    </w:pPr>
    <w:rPr>
      <w:rFonts w:ascii="Arial" w:hAnsi="Arial" w:cs="Arial"/>
      <w:b/>
      <w:bCs/>
      <w:caps/>
      <w:color w:val="000000"/>
      <w:sz w:val="24"/>
      <w:szCs w:val="24"/>
    </w:rPr>
  </w:style>
  <w:style w:type="paragraph" w:customStyle="1" w:styleId="tab-2">
    <w:name w:val="tab-2"/>
    <w:rsid w:val="003B3661"/>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rPr>
  </w:style>
  <w:style w:type="paragraph" w:customStyle="1" w:styleId="para-2">
    <w:name w:val="para-2"/>
    <w:rsid w:val="003B3661"/>
    <w:pPr>
      <w:tabs>
        <w:tab w:val="left" w:pos="720"/>
        <w:tab w:val="left" w:pos="1418"/>
      </w:tabs>
      <w:autoSpaceDE w:val="0"/>
      <w:autoSpaceDN w:val="0"/>
      <w:adjustRightInd w:val="0"/>
      <w:spacing w:line="320" w:lineRule="atLeast"/>
      <w:ind w:left="720" w:right="4103" w:hanging="720"/>
      <w:jc w:val="both"/>
    </w:pPr>
    <w:rPr>
      <w:color w:val="000000"/>
      <w:sz w:val="24"/>
      <w:szCs w:val="24"/>
    </w:rPr>
  </w:style>
  <w:style w:type="paragraph" w:customStyle="1" w:styleId="para-4">
    <w:name w:val="para-4"/>
    <w:basedOn w:val="Normal"/>
    <w:rsid w:val="003B3661"/>
    <w:pPr>
      <w:tabs>
        <w:tab w:val="left" w:pos="720"/>
        <w:tab w:val="left" w:pos="1440"/>
        <w:tab w:val="left" w:pos="2171"/>
      </w:tabs>
      <w:autoSpaceDE w:val="0"/>
      <w:autoSpaceDN w:val="0"/>
      <w:adjustRightInd w:val="0"/>
      <w:spacing w:line="320" w:lineRule="atLeast"/>
      <w:ind w:left="1440" w:hanging="1440"/>
      <w:jc w:val="both"/>
    </w:pPr>
  </w:style>
  <w:style w:type="paragraph" w:customStyle="1" w:styleId="BodyText1">
    <w:name w:val="Body Text1"/>
    <w:rsid w:val="003B3661"/>
    <w:pPr>
      <w:autoSpaceDE w:val="0"/>
      <w:autoSpaceDN w:val="0"/>
      <w:adjustRightInd w:val="0"/>
      <w:ind w:firstLine="480"/>
    </w:pPr>
    <w:rPr>
      <w:rFonts w:ascii="Arial" w:hAnsi="Arial" w:cs="Arial"/>
      <w:color w:val="000000"/>
      <w:sz w:val="24"/>
      <w:szCs w:val="24"/>
    </w:rPr>
  </w:style>
  <w:style w:type="table" w:styleId="TableGrid">
    <w:name w:val="Table Grid"/>
    <w:basedOn w:val="TableNormal"/>
    <w:uiPriority w:val="59"/>
    <w:rsid w:val="003B3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BodyText"/>
    <w:rsid w:val="00117E43"/>
    <w:pPr>
      <w:suppressLineNumbers/>
      <w:suppressAutoHyphens/>
    </w:pPr>
    <w:rPr>
      <w:lang w:eastAsia="ar-SA"/>
    </w:rPr>
  </w:style>
  <w:style w:type="character" w:styleId="Emphasis">
    <w:name w:val="Emphasis"/>
    <w:qFormat/>
    <w:rsid w:val="007D4771"/>
    <w:rPr>
      <w:i/>
      <w:iCs/>
    </w:rPr>
  </w:style>
  <w:style w:type="paragraph" w:styleId="TOC2">
    <w:name w:val="toc 2"/>
    <w:basedOn w:val="Normal"/>
    <w:next w:val="Normal"/>
    <w:autoRedefine/>
    <w:uiPriority w:val="39"/>
    <w:rsid w:val="005E5820"/>
    <w:pPr>
      <w:ind w:left="240"/>
    </w:pPr>
  </w:style>
  <w:style w:type="paragraph" w:styleId="TOC3">
    <w:name w:val="toc 3"/>
    <w:basedOn w:val="Normal"/>
    <w:next w:val="Normal"/>
    <w:autoRedefine/>
    <w:uiPriority w:val="39"/>
    <w:rsid w:val="005E5820"/>
    <w:pPr>
      <w:ind w:left="480"/>
    </w:pPr>
  </w:style>
  <w:style w:type="paragraph" w:customStyle="1" w:styleId="Default">
    <w:name w:val="Default"/>
    <w:rsid w:val="00846ED3"/>
    <w:pPr>
      <w:autoSpaceDE w:val="0"/>
      <w:autoSpaceDN w:val="0"/>
      <w:adjustRightInd w:val="0"/>
    </w:pPr>
    <w:rPr>
      <w:color w:val="000000"/>
      <w:sz w:val="24"/>
      <w:szCs w:val="24"/>
      <w:lang w:val="en-IN" w:eastAsia="en-IN"/>
    </w:rPr>
  </w:style>
  <w:style w:type="character" w:customStyle="1" w:styleId="apple-converted-space">
    <w:name w:val="apple-converted-space"/>
    <w:rsid w:val="006163BC"/>
  </w:style>
  <w:style w:type="paragraph" w:customStyle="1" w:styleId="VEBodyText">
    <w:name w:val="VE Body Text"/>
    <w:aliases w:val="BT"/>
    <w:basedOn w:val="Normal"/>
    <w:rsid w:val="00CB2DC7"/>
    <w:pPr>
      <w:spacing w:after="240"/>
      <w:jc w:val="both"/>
    </w:pPr>
    <w:rPr>
      <w:lang w:val="en-GB"/>
    </w:rPr>
  </w:style>
  <w:style w:type="character" w:customStyle="1" w:styleId="CharacterStyle2">
    <w:name w:val="Character Style 2"/>
    <w:uiPriority w:val="99"/>
    <w:rsid w:val="00082168"/>
    <w:rPr>
      <w:sz w:val="20"/>
      <w:szCs w:val="20"/>
    </w:rPr>
  </w:style>
  <w:style w:type="paragraph" w:customStyle="1" w:styleId="Style2">
    <w:name w:val="Style 2"/>
    <w:basedOn w:val="Normal"/>
    <w:uiPriority w:val="99"/>
    <w:rsid w:val="00082168"/>
    <w:pPr>
      <w:widowControl w:val="0"/>
      <w:autoSpaceDE w:val="0"/>
      <w:autoSpaceDN w:val="0"/>
      <w:spacing w:before="108"/>
      <w:ind w:left="1080" w:right="72" w:hanging="720"/>
      <w:jc w:val="both"/>
    </w:pPr>
  </w:style>
  <w:style w:type="character" w:customStyle="1" w:styleId="CharacterStyle1">
    <w:name w:val="Character Style 1"/>
    <w:uiPriority w:val="99"/>
    <w:rsid w:val="00082168"/>
    <w:rPr>
      <w:sz w:val="24"/>
      <w:szCs w:val="24"/>
    </w:rPr>
  </w:style>
  <w:style w:type="paragraph" w:customStyle="1" w:styleId="Standard">
    <w:name w:val="Standard"/>
    <w:rsid w:val="00471885"/>
    <w:pPr>
      <w:widowControl w:val="0"/>
      <w:suppressAutoHyphens/>
      <w:autoSpaceDN w:val="0"/>
      <w:textAlignment w:val="baseline"/>
    </w:pPr>
    <w:rPr>
      <w:rFonts w:eastAsia="SimSun" w:cs="Mangal"/>
      <w:kern w:val="3"/>
      <w:sz w:val="24"/>
      <w:szCs w:val="24"/>
      <w:lang w:val="en-IN" w:eastAsia="zh-CN" w:bidi="hi-IN"/>
    </w:rPr>
  </w:style>
  <w:style w:type="paragraph" w:styleId="Caption">
    <w:name w:val="caption"/>
    <w:basedOn w:val="Normal"/>
    <w:next w:val="Normal"/>
    <w:uiPriority w:val="35"/>
    <w:semiHidden/>
    <w:unhideWhenUsed/>
    <w:qFormat/>
    <w:rsid w:val="00E404AE"/>
    <w:rPr>
      <w:b/>
      <w:bCs/>
      <w:color w:val="943634" w:themeColor="accent2" w:themeShade="BF"/>
      <w:sz w:val="18"/>
      <w:szCs w:val="18"/>
    </w:rPr>
  </w:style>
  <w:style w:type="paragraph" w:customStyle="1" w:styleId="p136">
    <w:name w:val="p136"/>
    <w:basedOn w:val="Normal"/>
    <w:rsid w:val="00FC046E"/>
    <w:pPr>
      <w:spacing w:before="100" w:beforeAutospacing="1" w:after="100" w:afterAutospacing="1"/>
    </w:pPr>
    <w:rPr>
      <w:lang w:val="en-IN" w:eastAsia="en-IN"/>
    </w:rPr>
  </w:style>
  <w:style w:type="paragraph" w:customStyle="1" w:styleId="p32">
    <w:name w:val="p32"/>
    <w:basedOn w:val="Normal"/>
    <w:rsid w:val="00FC046E"/>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077">
      <w:bodyDiv w:val="1"/>
      <w:marLeft w:val="0"/>
      <w:marRight w:val="0"/>
      <w:marTop w:val="0"/>
      <w:marBottom w:val="0"/>
      <w:divBdr>
        <w:top w:val="none" w:sz="0" w:space="0" w:color="auto"/>
        <w:left w:val="none" w:sz="0" w:space="0" w:color="auto"/>
        <w:bottom w:val="none" w:sz="0" w:space="0" w:color="auto"/>
        <w:right w:val="none" w:sz="0" w:space="0" w:color="auto"/>
      </w:divBdr>
    </w:div>
    <w:div w:id="190531231">
      <w:bodyDiv w:val="1"/>
      <w:marLeft w:val="0"/>
      <w:marRight w:val="0"/>
      <w:marTop w:val="0"/>
      <w:marBottom w:val="0"/>
      <w:divBdr>
        <w:top w:val="none" w:sz="0" w:space="0" w:color="auto"/>
        <w:left w:val="none" w:sz="0" w:space="0" w:color="auto"/>
        <w:bottom w:val="none" w:sz="0" w:space="0" w:color="auto"/>
        <w:right w:val="none" w:sz="0" w:space="0" w:color="auto"/>
      </w:divBdr>
    </w:div>
    <w:div w:id="355666111">
      <w:bodyDiv w:val="1"/>
      <w:marLeft w:val="0"/>
      <w:marRight w:val="0"/>
      <w:marTop w:val="0"/>
      <w:marBottom w:val="0"/>
      <w:divBdr>
        <w:top w:val="none" w:sz="0" w:space="0" w:color="auto"/>
        <w:left w:val="none" w:sz="0" w:space="0" w:color="auto"/>
        <w:bottom w:val="none" w:sz="0" w:space="0" w:color="auto"/>
        <w:right w:val="none" w:sz="0" w:space="0" w:color="auto"/>
      </w:divBdr>
    </w:div>
    <w:div w:id="493381729">
      <w:bodyDiv w:val="1"/>
      <w:marLeft w:val="0"/>
      <w:marRight w:val="0"/>
      <w:marTop w:val="0"/>
      <w:marBottom w:val="0"/>
      <w:divBdr>
        <w:top w:val="none" w:sz="0" w:space="0" w:color="auto"/>
        <w:left w:val="none" w:sz="0" w:space="0" w:color="auto"/>
        <w:bottom w:val="none" w:sz="0" w:space="0" w:color="auto"/>
        <w:right w:val="none" w:sz="0" w:space="0" w:color="auto"/>
      </w:divBdr>
    </w:div>
    <w:div w:id="660818399">
      <w:bodyDiv w:val="1"/>
      <w:marLeft w:val="0"/>
      <w:marRight w:val="0"/>
      <w:marTop w:val="0"/>
      <w:marBottom w:val="0"/>
      <w:divBdr>
        <w:top w:val="none" w:sz="0" w:space="0" w:color="auto"/>
        <w:left w:val="none" w:sz="0" w:space="0" w:color="auto"/>
        <w:bottom w:val="none" w:sz="0" w:space="0" w:color="auto"/>
        <w:right w:val="none" w:sz="0" w:space="0" w:color="auto"/>
      </w:divBdr>
    </w:div>
    <w:div w:id="696395798">
      <w:bodyDiv w:val="1"/>
      <w:marLeft w:val="0"/>
      <w:marRight w:val="0"/>
      <w:marTop w:val="0"/>
      <w:marBottom w:val="0"/>
      <w:divBdr>
        <w:top w:val="none" w:sz="0" w:space="0" w:color="auto"/>
        <w:left w:val="none" w:sz="0" w:space="0" w:color="auto"/>
        <w:bottom w:val="none" w:sz="0" w:space="0" w:color="auto"/>
        <w:right w:val="none" w:sz="0" w:space="0" w:color="auto"/>
      </w:divBdr>
    </w:div>
    <w:div w:id="821889751">
      <w:bodyDiv w:val="1"/>
      <w:marLeft w:val="0"/>
      <w:marRight w:val="0"/>
      <w:marTop w:val="0"/>
      <w:marBottom w:val="0"/>
      <w:divBdr>
        <w:top w:val="none" w:sz="0" w:space="0" w:color="auto"/>
        <w:left w:val="none" w:sz="0" w:space="0" w:color="auto"/>
        <w:bottom w:val="none" w:sz="0" w:space="0" w:color="auto"/>
        <w:right w:val="none" w:sz="0" w:space="0" w:color="auto"/>
      </w:divBdr>
    </w:div>
    <w:div w:id="870069125">
      <w:bodyDiv w:val="1"/>
      <w:marLeft w:val="0"/>
      <w:marRight w:val="0"/>
      <w:marTop w:val="0"/>
      <w:marBottom w:val="0"/>
      <w:divBdr>
        <w:top w:val="none" w:sz="0" w:space="0" w:color="auto"/>
        <w:left w:val="none" w:sz="0" w:space="0" w:color="auto"/>
        <w:bottom w:val="none" w:sz="0" w:space="0" w:color="auto"/>
        <w:right w:val="none" w:sz="0" w:space="0" w:color="auto"/>
      </w:divBdr>
    </w:div>
    <w:div w:id="901020379">
      <w:bodyDiv w:val="1"/>
      <w:marLeft w:val="0"/>
      <w:marRight w:val="0"/>
      <w:marTop w:val="0"/>
      <w:marBottom w:val="0"/>
      <w:divBdr>
        <w:top w:val="none" w:sz="0" w:space="0" w:color="auto"/>
        <w:left w:val="none" w:sz="0" w:space="0" w:color="auto"/>
        <w:bottom w:val="none" w:sz="0" w:space="0" w:color="auto"/>
        <w:right w:val="none" w:sz="0" w:space="0" w:color="auto"/>
      </w:divBdr>
    </w:div>
    <w:div w:id="980422485">
      <w:bodyDiv w:val="1"/>
      <w:marLeft w:val="0"/>
      <w:marRight w:val="0"/>
      <w:marTop w:val="0"/>
      <w:marBottom w:val="0"/>
      <w:divBdr>
        <w:top w:val="none" w:sz="0" w:space="0" w:color="auto"/>
        <w:left w:val="none" w:sz="0" w:space="0" w:color="auto"/>
        <w:bottom w:val="none" w:sz="0" w:space="0" w:color="auto"/>
        <w:right w:val="none" w:sz="0" w:space="0" w:color="auto"/>
      </w:divBdr>
    </w:div>
    <w:div w:id="1380712791">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78255421">
      <w:bodyDiv w:val="1"/>
      <w:marLeft w:val="0"/>
      <w:marRight w:val="0"/>
      <w:marTop w:val="0"/>
      <w:marBottom w:val="0"/>
      <w:divBdr>
        <w:top w:val="none" w:sz="0" w:space="0" w:color="auto"/>
        <w:left w:val="none" w:sz="0" w:space="0" w:color="auto"/>
        <w:bottom w:val="none" w:sz="0" w:space="0" w:color="auto"/>
        <w:right w:val="none" w:sz="0" w:space="0" w:color="auto"/>
      </w:divBdr>
    </w:div>
    <w:div w:id="1773935146">
      <w:bodyDiv w:val="1"/>
      <w:marLeft w:val="0"/>
      <w:marRight w:val="0"/>
      <w:marTop w:val="0"/>
      <w:marBottom w:val="0"/>
      <w:divBdr>
        <w:top w:val="none" w:sz="0" w:space="0" w:color="auto"/>
        <w:left w:val="none" w:sz="0" w:space="0" w:color="auto"/>
        <w:bottom w:val="none" w:sz="0" w:space="0" w:color="auto"/>
        <w:right w:val="none" w:sz="0" w:space="0" w:color="auto"/>
      </w:divBdr>
    </w:div>
    <w:div w:id="1853033533">
      <w:bodyDiv w:val="1"/>
      <w:marLeft w:val="0"/>
      <w:marRight w:val="0"/>
      <w:marTop w:val="0"/>
      <w:marBottom w:val="0"/>
      <w:divBdr>
        <w:top w:val="none" w:sz="0" w:space="0" w:color="auto"/>
        <w:left w:val="none" w:sz="0" w:space="0" w:color="auto"/>
        <w:bottom w:val="none" w:sz="0" w:space="0" w:color="auto"/>
        <w:right w:val="none" w:sz="0" w:space="0" w:color="auto"/>
      </w:divBdr>
    </w:div>
    <w:div w:id="1874146710">
      <w:bodyDiv w:val="1"/>
      <w:marLeft w:val="0"/>
      <w:marRight w:val="0"/>
      <w:marTop w:val="0"/>
      <w:marBottom w:val="0"/>
      <w:divBdr>
        <w:top w:val="none" w:sz="0" w:space="0" w:color="auto"/>
        <w:left w:val="none" w:sz="0" w:space="0" w:color="auto"/>
        <w:bottom w:val="none" w:sz="0" w:space="0" w:color="auto"/>
        <w:right w:val="none" w:sz="0" w:space="0" w:color="auto"/>
      </w:divBdr>
    </w:div>
    <w:div w:id="1907955507">
      <w:bodyDiv w:val="1"/>
      <w:marLeft w:val="0"/>
      <w:marRight w:val="0"/>
      <w:marTop w:val="0"/>
      <w:marBottom w:val="0"/>
      <w:divBdr>
        <w:top w:val="none" w:sz="0" w:space="0" w:color="auto"/>
        <w:left w:val="none" w:sz="0" w:space="0" w:color="auto"/>
        <w:bottom w:val="none" w:sz="0" w:space="0" w:color="auto"/>
        <w:right w:val="none" w:sz="0" w:space="0" w:color="auto"/>
      </w:divBdr>
    </w:div>
    <w:div w:id="1939094562">
      <w:bodyDiv w:val="1"/>
      <w:marLeft w:val="0"/>
      <w:marRight w:val="0"/>
      <w:marTop w:val="0"/>
      <w:marBottom w:val="0"/>
      <w:divBdr>
        <w:top w:val="none" w:sz="0" w:space="0" w:color="auto"/>
        <w:left w:val="none" w:sz="0" w:space="0" w:color="auto"/>
        <w:bottom w:val="none" w:sz="0" w:space="0" w:color="auto"/>
        <w:right w:val="none" w:sz="0" w:space="0" w:color="auto"/>
      </w:divBdr>
    </w:div>
    <w:div w:id="1991523024">
      <w:bodyDiv w:val="1"/>
      <w:marLeft w:val="0"/>
      <w:marRight w:val="0"/>
      <w:marTop w:val="0"/>
      <w:marBottom w:val="0"/>
      <w:divBdr>
        <w:top w:val="none" w:sz="0" w:space="0" w:color="auto"/>
        <w:left w:val="none" w:sz="0" w:space="0" w:color="auto"/>
        <w:bottom w:val="none" w:sz="0" w:space="0" w:color="auto"/>
        <w:right w:val="none" w:sz="0" w:space="0" w:color="auto"/>
      </w:divBdr>
    </w:div>
    <w:div w:id="20057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cil-ind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cil-india-electronictend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cil-india-electronictender.com" TargetMode="External"/><Relationship Id="rId5" Type="http://schemas.openxmlformats.org/officeDocument/2006/relationships/settings" Target="settings.xml"/><Relationship Id="rId15" Type="http://schemas.openxmlformats.org/officeDocument/2006/relationships/hyperlink" Target="https://www.tcil-india-electronictender.com" TargetMode="External"/><Relationship Id="rId10" Type="http://schemas.openxmlformats.org/officeDocument/2006/relationships/hyperlink" Target="http://www.pfcclindi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cil-india-electronicte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7B190-D7DF-458A-9A98-37B45706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20475</Words>
  <Characters>116709</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POWER FINNANCE CORPORATION LTD</vt:lpstr>
    </vt:vector>
  </TitlesOfParts>
  <Company>c</Company>
  <LinksUpToDate>false</LinksUpToDate>
  <CharactersWithSpaces>136911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FINNANCE CORPORATION LTD</dc:title>
  <dc:creator>Vinod</dc:creator>
  <cp:lastModifiedBy>Shwetabh</cp:lastModifiedBy>
  <cp:revision>17</cp:revision>
  <cp:lastPrinted>2017-07-13T09:31:00Z</cp:lastPrinted>
  <dcterms:created xsi:type="dcterms:W3CDTF">2017-07-03T11:48:00Z</dcterms:created>
  <dcterms:modified xsi:type="dcterms:W3CDTF">2017-07-13T09:31:00Z</dcterms:modified>
</cp:coreProperties>
</file>