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BE825" w14:textId="2EFF4308" w:rsidR="006E3346" w:rsidRPr="00DE06C2" w:rsidRDefault="006E3346" w:rsidP="00DE06C2">
      <w:pPr>
        <w:pStyle w:val="BodyText"/>
        <w:rPr>
          <w:sz w:val="20"/>
        </w:rPr>
      </w:pPr>
      <w:bookmarkStart w:id="0" w:name="_Toc488248348"/>
      <w:bookmarkStart w:id="1" w:name="_Toc488248349"/>
    </w:p>
    <w:p w14:paraId="7965D750" w14:textId="77777777" w:rsidR="006E3346" w:rsidRPr="00DE06C2" w:rsidRDefault="006E3346" w:rsidP="00DE06C2">
      <w:pPr>
        <w:pStyle w:val="BodyText"/>
        <w:spacing w:before="6"/>
        <w:rPr>
          <w:sz w:val="22"/>
        </w:rPr>
      </w:pPr>
    </w:p>
    <w:p w14:paraId="53020C47" w14:textId="77777777" w:rsidR="006E3346" w:rsidRPr="00E547E9" w:rsidRDefault="00623DD8" w:rsidP="00DE06C2">
      <w:pPr>
        <w:spacing w:before="1"/>
        <w:ind w:left="339" w:right="336"/>
        <w:jc w:val="center"/>
      </w:pPr>
      <w:bookmarkStart w:id="2" w:name="_Toc488139472"/>
      <w:bookmarkStart w:id="3" w:name="_Toc488247929"/>
      <w:bookmarkStart w:id="4" w:name="_Toc488248233"/>
      <w:bookmarkStart w:id="5" w:name="_Toc488248342"/>
      <w:bookmarkStart w:id="6" w:name="_Toc488089649"/>
      <w:bookmarkStart w:id="7" w:name="_Toc488089759"/>
      <w:r w:rsidRPr="00E547E9">
        <w:rPr>
          <w:b/>
          <w:sz w:val="24"/>
          <w:u w:val="single"/>
        </w:rPr>
        <w:t>REQUEST</w:t>
      </w:r>
      <w:r w:rsidRPr="00E547E9">
        <w:rPr>
          <w:b/>
          <w:spacing w:val="-12"/>
          <w:sz w:val="24"/>
          <w:u w:val="single"/>
        </w:rPr>
        <w:t xml:space="preserve"> </w:t>
      </w:r>
      <w:r w:rsidRPr="00E547E9">
        <w:rPr>
          <w:b/>
          <w:sz w:val="24"/>
          <w:u w:val="single"/>
        </w:rPr>
        <w:t>FOR</w:t>
      </w:r>
      <w:r w:rsidRPr="00E547E9">
        <w:rPr>
          <w:b/>
          <w:spacing w:val="-12"/>
          <w:sz w:val="24"/>
          <w:u w:val="single"/>
        </w:rPr>
        <w:t xml:space="preserve"> </w:t>
      </w:r>
      <w:bookmarkEnd w:id="2"/>
      <w:bookmarkEnd w:id="3"/>
      <w:bookmarkEnd w:id="4"/>
      <w:bookmarkEnd w:id="5"/>
      <w:r w:rsidRPr="00E547E9">
        <w:rPr>
          <w:b/>
          <w:sz w:val="24"/>
          <w:u w:val="single"/>
        </w:rPr>
        <w:t>SUBMISSION</w:t>
      </w:r>
      <w:r w:rsidRPr="00E547E9">
        <w:rPr>
          <w:b/>
          <w:spacing w:val="-12"/>
          <w:sz w:val="24"/>
          <w:u w:val="single"/>
        </w:rPr>
        <w:t xml:space="preserve"> </w:t>
      </w:r>
      <w:r w:rsidRPr="00E547E9">
        <w:rPr>
          <w:b/>
          <w:spacing w:val="-5"/>
          <w:sz w:val="24"/>
          <w:u w:val="single"/>
        </w:rPr>
        <w:t>OF</w:t>
      </w:r>
    </w:p>
    <w:p w14:paraId="109DCF25" w14:textId="77777777" w:rsidR="006E3346" w:rsidRPr="00E547E9" w:rsidRDefault="006E3346" w:rsidP="00DE06C2">
      <w:pPr>
        <w:pStyle w:val="BodyText"/>
        <w:rPr>
          <w:sz w:val="20"/>
        </w:rPr>
      </w:pPr>
      <w:bookmarkStart w:id="8" w:name="_Toc488139473"/>
      <w:bookmarkStart w:id="9" w:name="_Toc488247930"/>
      <w:bookmarkStart w:id="10" w:name="_Toc488248234"/>
      <w:bookmarkStart w:id="11" w:name="_Toc488248343"/>
    </w:p>
    <w:p w14:paraId="11207FA2" w14:textId="77777777" w:rsidR="006E3346" w:rsidRPr="00E547E9" w:rsidRDefault="006E3346">
      <w:pPr>
        <w:pStyle w:val="BodyText"/>
        <w:spacing w:before="1"/>
        <w:rPr>
          <w:b/>
        </w:rPr>
      </w:pPr>
    </w:p>
    <w:p w14:paraId="26CD1E61" w14:textId="77777777" w:rsidR="006E3346" w:rsidRPr="00E547E9" w:rsidRDefault="00623DD8" w:rsidP="00DE06C2">
      <w:pPr>
        <w:spacing w:before="90"/>
        <w:ind w:left="337" w:right="337"/>
        <w:jc w:val="center"/>
      </w:pPr>
      <w:r w:rsidRPr="00E547E9">
        <w:rPr>
          <w:b/>
          <w:sz w:val="24"/>
          <w:u w:val="single"/>
        </w:rPr>
        <w:t>EXPRESSION</w:t>
      </w:r>
      <w:r w:rsidRPr="00E547E9">
        <w:rPr>
          <w:b/>
          <w:spacing w:val="-9"/>
          <w:sz w:val="24"/>
          <w:u w:val="single"/>
        </w:rPr>
        <w:t xml:space="preserve"> </w:t>
      </w:r>
      <w:r w:rsidRPr="00E547E9">
        <w:rPr>
          <w:b/>
          <w:sz w:val="24"/>
          <w:u w:val="single"/>
        </w:rPr>
        <w:t>OF</w:t>
      </w:r>
      <w:r w:rsidRPr="00E547E9">
        <w:rPr>
          <w:b/>
          <w:spacing w:val="-11"/>
          <w:sz w:val="24"/>
          <w:u w:val="single"/>
        </w:rPr>
        <w:t xml:space="preserve"> </w:t>
      </w:r>
      <w:r w:rsidRPr="00E547E9">
        <w:rPr>
          <w:b/>
          <w:sz w:val="24"/>
          <w:u w:val="single"/>
        </w:rPr>
        <w:t>INTEREST</w:t>
      </w:r>
      <w:r w:rsidRPr="00E547E9">
        <w:rPr>
          <w:b/>
          <w:spacing w:val="-8"/>
          <w:sz w:val="24"/>
          <w:u w:val="single"/>
        </w:rPr>
        <w:t xml:space="preserve"> </w:t>
      </w:r>
      <w:r w:rsidRPr="00E547E9">
        <w:rPr>
          <w:b/>
          <w:spacing w:val="-5"/>
          <w:sz w:val="24"/>
          <w:u w:val="single"/>
        </w:rPr>
        <w:t>FOR</w:t>
      </w:r>
      <w:bookmarkEnd w:id="6"/>
      <w:bookmarkEnd w:id="7"/>
      <w:bookmarkEnd w:id="8"/>
      <w:bookmarkEnd w:id="9"/>
      <w:bookmarkEnd w:id="10"/>
      <w:bookmarkEnd w:id="11"/>
    </w:p>
    <w:p w14:paraId="26132F61" w14:textId="77777777" w:rsidR="006E3346" w:rsidRPr="00E547E9" w:rsidRDefault="006E3346" w:rsidP="00DE06C2">
      <w:pPr>
        <w:pStyle w:val="BodyText"/>
        <w:rPr>
          <w:b/>
          <w:sz w:val="20"/>
        </w:rPr>
      </w:pPr>
    </w:p>
    <w:p w14:paraId="490D624C" w14:textId="77777777" w:rsidR="006E3346" w:rsidRPr="00E547E9" w:rsidRDefault="006E3346">
      <w:pPr>
        <w:pStyle w:val="BodyText"/>
        <w:rPr>
          <w:b/>
        </w:rPr>
      </w:pPr>
    </w:p>
    <w:p w14:paraId="2180D115" w14:textId="55A467E7" w:rsidR="006E3346" w:rsidRPr="00E547E9" w:rsidRDefault="00623DD8" w:rsidP="00DE06C2">
      <w:pPr>
        <w:spacing w:before="90"/>
        <w:ind w:left="336" w:right="337"/>
        <w:jc w:val="center"/>
      </w:pPr>
      <w:bookmarkStart w:id="12" w:name="_Toc488089650"/>
      <w:bookmarkStart w:id="13" w:name="_Toc488089760"/>
      <w:bookmarkStart w:id="14" w:name="_Toc488139474"/>
      <w:bookmarkStart w:id="15" w:name="_Toc488247931"/>
      <w:bookmarkStart w:id="16" w:name="_Toc488248235"/>
      <w:bookmarkStart w:id="17" w:name="_Toc488248344"/>
      <w:r w:rsidRPr="00E547E9">
        <w:rPr>
          <w:b/>
          <w:sz w:val="24"/>
          <w:u w:val="single"/>
        </w:rPr>
        <w:t>THE</w:t>
      </w:r>
      <w:r w:rsidRPr="00E547E9">
        <w:rPr>
          <w:b/>
          <w:spacing w:val="-4"/>
          <w:sz w:val="24"/>
          <w:u w:val="single"/>
        </w:rPr>
        <w:t xml:space="preserve"> </w:t>
      </w:r>
      <w:r w:rsidR="00FB0DD0" w:rsidRPr="00E547E9">
        <w:rPr>
          <w:b/>
          <w:sz w:val="24"/>
          <w:u w:val="single"/>
        </w:rPr>
        <w:t>FIFTH</w:t>
      </w:r>
      <w:r w:rsidR="00FB0DD0" w:rsidRPr="00E547E9">
        <w:rPr>
          <w:b/>
          <w:spacing w:val="-4"/>
          <w:sz w:val="24"/>
          <w:u w:val="single"/>
        </w:rPr>
        <w:t xml:space="preserve"> </w:t>
      </w:r>
      <w:r w:rsidRPr="00E547E9">
        <w:rPr>
          <w:b/>
          <w:sz w:val="24"/>
          <w:u w:val="single"/>
        </w:rPr>
        <w:t>ROUND</w:t>
      </w:r>
      <w:r w:rsidRPr="00E547E9">
        <w:rPr>
          <w:b/>
          <w:spacing w:val="-5"/>
          <w:sz w:val="24"/>
          <w:u w:val="single"/>
        </w:rPr>
        <w:t xml:space="preserve"> </w:t>
      </w:r>
      <w:r w:rsidRPr="00E547E9">
        <w:rPr>
          <w:b/>
          <w:sz w:val="24"/>
          <w:u w:val="single"/>
        </w:rPr>
        <w:t>OF</w:t>
      </w:r>
      <w:r w:rsidRPr="00E547E9">
        <w:rPr>
          <w:b/>
          <w:spacing w:val="-8"/>
          <w:sz w:val="24"/>
          <w:u w:val="single"/>
        </w:rPr>
        <w:t xml:space="preserve"> </w:t>
      </w:r>
      <w:r w:rsidRPr="00E547E9">
        <w:rPr>
          <w:b/>
          <w:sz w:val="24"/>
          <w:u w:val="single"/>
        </w:rPr>
        <w:t>AUCTION</w:t>
      </w:r>
      <w:r w:rsidRPr="00E547E9">
        <w:rPr>
          <w:b/>
          <w:spacing w:val="-5"/>
          <w:sz w:val="24"/>
          <w:u w:val="single"/>
        </w:rPr>
        <w:t xml:space="preserve"> </w:t>
      </w:r>
      <w:r w:rsidRPr="00E547E9">
        <w:rPr>
          <w:b/>
          <w:sz w:val="24"/>
          <w:u w:val="single"/>
        </w:rPr>
        <w:t>OF</w:t>
      </w:r>
      <w:r w:rsidRPr="00E547E9">
        <w:rPr>
          <w:b/>
          <w:spacing w:val="-5"/>
          <w:sz w:val="24"/>
          <w:u w:val="single"/>
        </w:rPr>
        <w:t xml:space="preserve"> </w:t>
      </w:r>
      <w:r w:rsidRPr="00E547E9">
        <w:rPr>
          <w:b/>
          <w:sz w:val="24"/>
          <w:u w:val="single"/>
        </w:rPr>
        <w:t>COAL</w:t>
      </w:r>
      <w:r w:rsidRPr="00E547E9">
        <w:rPr>
          <w:b/>
          <w:spacing w:val="-5"/>
          <w:sz w:val="24"/>
          <w:u w:val="single"/>
        </w:rPr>
        <w:t xml:space="preserve"> </w:t>
      </w:r>
      <w:r w:rsidRPr="00E547E9">
        <w:rPr>
          <w:b/>
          <w:spacing w:val="-2"/>
          <w:sz w:val="24"/>
          <w:u w:val="single"/>
        </w:rPr>
        <w:t>LINKAGES</w:t>
      </w:r>
      <w:bookmarkEnd w:id="12"/>
      <w:bookmarkEnd w:id="13"/>
      <w:bookmarkEnd w:id="14"/>
      <w:bookmarkEnd w:id="15"/>
      <w:bookmarkEnd w:id="16"/>
      <w:bookmarkEnd w:id="17"/>
    </w:p>
    <w:p w14:paraId="65E1D371" w14:textId="77777777" w:rsidR="006E3346" w:rsidRPr="00E547E9" w:rsidRDefault="006E3346">
      <w:pPr>
        <w:pStyle w:val="BodyText"/>
        <w:rPr>
          <w:b/>
          <w:sz w:val="20"/>
        </w:rPr>
      </w:pPr>
    </w:p>
    <w:p w14:paraId="23797476" w14:textId="77777777" w:rsidR="006E3346" w:rsidRPr="00E547E9" w:rsidRDefault="006E3346" w:rsidP="00DE06C2">
      <w:pPr>
        <w:pStyle w:val="BodyText"/>
        <w:spacing w:before="10"/>
        <w:rPr>
          <w:sz w:val="23"/>
        </w:rPr>
      </w:pPr>
    </w:p>
    <w:p w14:paraId="0575A79D" w14:textId="1F32DD4A" w:rsidR="006E3346" w:rsidRPr="00E547E9" w:rsidRDefault="00623DD8" w:rsidP="00DE06C2">
      <w:pPr>
        <w:spacing w:before="90"/>
        <w:ind w:left="337" w:right="337"/>
        <w:jc w:val="center"/>
      </w:pPr>
      <w:r w:rsidRPr="00E547E9">
        <w:rPr>
          <w:b/>
          <w:sz w:val="24"/>
          <w:u w:val="single"/>
        </w:rPr>
        <w:t>UNDER</w:t>
      </w:r>
      <w:r w:rsidRPr="00E547E9">
        <w:rPr>
          <w:b/>
          <w:spacing w:val="-5"/>
          <w:sz w:val="24"/>
          <w:u w:val="single"/>
        </w:rPr>
        <w:t xml:space="preserve"> </w:t>
      </w:r>
      <w:r w:rsidRPr="00E547E9">
        <w:rPr>
          <w:b/>
          <w:sz w:val="24"/>
          <w:u w:val="single"/>
        </w:rPr>
        <w:t>PARAGRAPH</w:t>
      </w:r>
      <w:r w:rsidRPr="00E547E9">
        <w:rPr>
          <w:b/>
          <w:spacing w:val="-5"/>
          <w:sz w:val="24"/>
          <w:u w:val="single"/>
        </w:rPr>
        <w:t xml:space="preserve"> </w:t>
      </w:r>
      <w:r w:rsidRPr="00E547E9">
        <w:rPr>
          <w:b/>
          <w:sz w:val="24"/>
          <w:u w:val="single"/>
        </w:rPr>
        <w:t>B(ii)</w:t>
      </w:r>
      <w:r w:rsidRPr="00E547E9">
        <w:rPr>
          <w:b/>
          <w:spacing w:val="-6"/>
          <w:sz w:val="24"/>
          <w:u w:val="single"/>
        </w:rPr>
        <w:t xml:space="preserve"> </w:t>
      </w:r>
      <w:r w:rsidRPr="00E547E9">
        <w:rPr>
          <w:b/>
          <w:sz w:val="24"/>
          <w:u w:val="single"/>
        </w:rPr>
        <w:t>OF</w:t>
      </w:r>
      <w:r w:rsidRPr="00E547E9">
        <w:rPr>
          <w:b/>
          <w:spacing w:val="-9"/>
          <w:sz w:val="24"/>
          <w:u w:val="single"/>
        </w:rPr>
        <w:t xml:space="preserve"> </w:t>
      </w:r>
      <w:r w:rsidRPr="00E547E9">
        <w:rPr>
          <w:b/>
          <w:sz w:val="24"/>
          <w:u w:val="single"/>
        </w:rPr>
        <w:t>THE</w:t>
      </w:r>
      <w:r w:rsidRPr="00E547E9">
        <w:rPr>
          <w:b/>
          <w:spacing w:val="-3"/>
          <w:sz w:val="24"/>
          <w:u w:val="single"/>
        </w:rPr>
        <w:t xml:space="preserve"> </w:t>
      </w:r>
      <w:r w:rsidRPr="00E547E9">
        <w:rPr>
          <w:b/>
          <w:sz w:val="24"/>
          <w:u w:val="single"/>
        </w:rPr>
        <w:t>SHAKTI</w:t>
      </w:r>
      <w:r w:rsidRPr="00E547E9">
        <w:rPr>
          <w:b/>
          <w:spacing w:val="-6"/>
          <w:sz w:val="24"/>
          <w:u w:val="single"/>
        </w:rPr>
        <w:t xml:space="preserve"> </w:t>
      </w:r>
      <w:r w:rsidRPr="00E547E9">
        <w:rPr>
          <w:b/>
          <w:spacing w:val="-2"/>
          <w:sz w:val="24"/>
          <w:u w:val="single"/>
        </w:rPr>
        <w:t>POLICY</w:t>
      </w:r>
    </w:p>
    <w:p w14:paraId="0DABF639" w14:textId="77777777" w:rsidR="006E3346" w:rsidRPr="00E547E9" w:rsidRDefault="006E3346">
      <w:pPr>
        <w:pStyle w:val="BodyText"/>
        <w:rPr>
          <w:b/>
          <w:sz w:val="20"/>
        </w:rPr>
      </w:pPr>
    </w:p>
    <w:p w14:paraId="1911A76D" w14:textId="77777777" w:rsidR="006E3346" w:rsidRPr="00E547E9" w:rsidRDefault="006E3346" w:rsidP="00DE06C2">
      <w:pPr>
        <w:pStyle w:val="BodyText"/>
        <w:spacing w:before="3"/>
        <w:rPr>
          <w:b/>
        </w:rPr>
      </w:pPr>
    </w:p>
    <w:p w14:paraId="5550B559" w14:textId="77777777" w:rsidR="006E3346" w:rsidRPr="00E547E9" w:rsidRDefault="00623DD8" w:rsidP="00DE06C2">
      <w:pPr>
        <w:pStyle w:val="Heading1"/>
        <w:spacing w:before="90"/>
        <w:ind w:left="337"/>
        <w:rPr>
          <w:u w:val="none"/>
        </w:rPr>
      </w:pPr>
      <w:bookmarkStart w:id="18" w:name="_Toc488089651"/>
      <w:bookmarkStart w:id="19" w:name="_Toc488089761"/>
      <w:bookmarkStart w:id="20" w:name="_Toc488139475"/>
      <w:bookmarkStart w:id="21" w:name="_Toc488247932"/>
      <w:bookmarkStart w:id="22" w:name="_Toc488248236"/>
      <w:bookmarkStart w:id="23" w:name="_Toc488248345"/>
      <w:r w:rsidRPr="00E547E9">
        <w:rPr>
          <w:spacing w:val="-5"/>
        </w:rPr>
        <w:t>FOR</w:t>
      </w:r>
      <w:bookmarkEnd w:id="18"/>
      <w:bookmarkEnd w:id="19"/>
      <w:bookmarkEnd w:id="20"/>
      <w:bookmarkEnd w:id="21"/>
      <w:bookmarkEnd w:id="22"/>
      <w:bookmarkEnd w:id="23"/>
    </w:p>
    <w:p w14:paraId="1449EC61" w14:textId="77777777" w:rsidR="006E3346" w:rsidRPr="00E547E9" w:rsidRDefault="006E3346" w:rsidP="00DE06C2">
      <w:pPr>
        <w:pStyle w:val="BodyText"/>
        <w:rPr>
          <w:b/>
          <w:sz w:val="20"/>
        </w:rPr>
      </w:pPr>
    </w:p>
    <w:p w14:paraId="72FDFEEE" w14:textId="77777777" w:rsidR="006E3346" w:rsidRPr="00E547E9" w:rsidRDefault="006E3346">
      <w:pPr>
        <w:pStyle w:val="BodyText"/>
        <w:spacing w:before="10"/>
        <w:rPr>
          <w:b/>
          <w:sz w:val="23"/>
        </w:rPr>
      </w:pPr>
    </w:p>
    <w:p w14:paraId="1529EB6C" w14:textId="7D602796" w:rsidR="006E3346" w:rsidRPr="00E547E9" w:rsidRDefault="00623DD8" w:rsidP="00DE06C2">
      <w:pPr>
        <w:spacing w:before="90"/>
        <w:ind w:left="1066"/>
      </w:pPr>
      <w:bookmarkStart w:id="24" w:name="_Toc488089652"/>
      <w:bookmarkStart w:id="25" w:name="_Toc488089762"/>
      <w:bookmarkStart w:id="26" w:name="_Toc488139476"/>
      <w:bookmarkStart w:id="27" w:name="_Toc488247933"/>
      <w:bookmarkStart w:id="28" w:name="_Toc488248237"/>
      <w:bookmarkStart w:id="29" w:name="_Toc488248346"/>
      <w:r w:rsidRPr="00E547E9">
        <w:rPr>
          <w:b/>
          <w:sz w:val="24"/>
          <w:u w:val="single"/>
        </w:rPr>
        <w:t>IPPs/CPPs</w:t>
      </w:r>
      <w:r w:rsidRPr="00E547E9">
        <w:rPr>
          <w:b/>
          <w:spacing w:val="-9"/>
          <w:sz w:val="24"/>
          <w:u w:val="single"/>
        </w:rPr>
        <w:t xml:space="preserve"> </w:t>
      </w:r>
      <w:r w:rsidRPr="00E547E9">
        <w:rPr>
          <w:b/>
          <w:sz w:val="24"/>
          <w:u w:val="single"/>
        </w:rPr>
        <w:t>HAVING</w:t>
      </w:r>
      <w:r w:rsidRPr="00E547E9">
        <w:rPr>
          <w:b/>
          <w:spacing w:val="-8"/>
          <w:sz w:val="24"/>
          <w:u w:val="single"/>
        </w:rPr>
        <w:t xml:space="preserve"> </w:t>
      </w:r>
      <w:r w:rsidRPr="00E547E9">
        <w:rPr>
          <w:b/>
          <w:sz w:val="24"/>
          <w:u w:val="single"/>
        </w:rPr>
        <w:t>ALREADY</w:t>
      </w:r>
      <w:r w:rsidRPr="00E547E9">
        <w:rPr>
          <w:b/>
          <w:spacing w:val="-8"/>
          <w:sz w:val="24"/>
          <w:u w:val="single"/>
        </w:rPr>
        <w:t xml:space="preserve"> </w:t>
      </w:r>
      <w:r w:rsidRPr="00E547E9">
        <w:rPr>
          <w:b/>
          <w:sz w:val="24"/>
          <w:u w:val="single"/>
        </w:rPr>
        <w:t>CONCLUDED</w:t>
      </w:r>
      <w:r w:rsidRPr="00E547E9">
        <w:rPr>
          <w:b/>
          <w:spacing w:val="-7"/>
          <w:sz w:val="24"/>
          <w:u w:val="single"/>
        </w:rPr>
        <w:t xml:space="preserve"> </w:t>
      </w:r>
      <w:r w:rsidRPr="00E547E9">
        <w:rPr>
          <w:b/>
          <w:sz w:val="24"/>
          <w:u w:val="single"/>
        </w:rPr>
        <w:t>LONG</w:t>
      </w:r>
      <w:r w:rsidRPr="00E547E9">
        <w:rPr>
          <w:b/>
          <w:spacing w:val="-10"/>
          <w:sz w:val="24"/>
          <w:u w:val="single"/>
        </w:rPr>
        <w:t xml:space="preserve"> </w:t>
      </w:r>
      <w:r w:rsidRPr="00E547E9">
        <w:rPr>
          <w:b/>
          <w:sz w:val="24"/>
          <w:u w:val="single"/>
        </w:rPr>
        <w:t>TERM</w:t>
      </w:r>
      <w:r w:rsidRPr="00E547E9">
        <w:rPr>
          <w:b/>
          <w:spacing w:val="-8"/>
          <w:sz w:val="24"/>
          <w:u w:val="single"/>
        </w:rPr>
        <w:t xml:space="preserve"> </w:t>
      </w:r>
      <w:r w:rsidRPr="00E547E9">
        <w:rPr>
          <w:b/>
          <w:spacing w:val="-4"/>
          <w:sz w:val="24"/>
          <w:u w:val="single"/>
        </w:rPr>
        <w:t>PPAs</w:t>
      </w:r>
      <w:bookmarkEnd w:id="24"/>
      <w:bookmarkEnd w:id="25"/>
      <w:bookmarkEnd w:id="26"/>
      <w:bookmarkEnd w:id="27"/>
      <w:bookmarkEnd w:id="28"/>
      <w:bookmarkEnd w:id="29"/>
    </w:p>
    <w:p w14:paraId="04394490" w14:textId="77777777" w:rsidR="006E3346" w:rsidRPr="00E547E9" w:rsidRDefault="006E3346">
      <w:pPr>
        <w:pStyle w:val="BodyText"/>
        <w:rPr>
          <w:b/>
          <w:sz w:val="20"/>
        </w:rPr>
      </w:pPr>
    </w:p>
    <w:p w14:paraId="2407EFE0" w14:textId="77777777" w:rsidR="006E3346" w:rsidRPr="00E547E9" w:rsidRDefault="006E3346">
      <w:pPr>
        <w:pStyle w:val="BodyText"/>
        <w:rPr>
          <w:b/>
          <w:sz w:val="20"/>
        </w:rPr>
      </w:pPr>
    </w:p>
    <w:p w14:paraId="5F8A3A9E" w14:textId="77777777" w:rsidR="006E3346" w:rsidRPr="00E547E9" w:rsidRDefault="006E3346">
      <w:pPr>
        <w:pStyle w:val="BodyText"/>
        <w:rPr>
          <w:b/>
          <w:sz w:val="20"/>
        </w:rPr>
      </w:pPr>
    </w:p>
    <w:p w14:paraId="54F79BDC" w14:textId="77777777" w:rsidR="006E3346" w:rsidRPr="00E547E9" w:rsidRDefault="006E3346">
      <w:pPr>
        <w:pStyle w:val="BodyText"/>
        <w:rPr>
          <w:b/>
          <w:sz w:val="20"/>
        </w:rPr>
      </w:pPr>
    </w:p>
    <w:p w14:paraId="3A23264E" w14:textId="77777777" w:rsidR="006E3346" w:rsidRPr="00E547E9" w:rsidRDefault="006E3346">
      <w:pPr>
        <w:pStyle w:val="BodyText"/>
        <w:rPr>
          <w:b/>
          <w:sz w:val="20"/>
        </w:rPr>
      </w:pPr>
    </w:p>
    <w:p w14:paraId="718160F0" w14:textId="77777777" w:rsidR="006E3346" w:rsidRPr="00E547E9" w:rsidRDefault="006E3346">
      <w:pPr>
        <w:pStyle w:val="BodyText"/>
        <w:rPr>
          <w:b/>
          <w:sz w:val="20"/>
        </w:rPr>
      </w:pPr>
    </w:p>
    <w:p w14:paraId="0B70D8E4" w14:textId="77777777" w:rsidR="006E3346" w:rsidRPr="00E547E9" w:rsidRDefault="006E3346" w:rsidP="00DE06C2">
      <w:pPr>
        <w:pStyle w:val="BodyText"/>
        <w:rPr>
          <w:sz w:val="20"/>
        </w:rPr>
      </w:pPr>
    </w:p>
    <w:p w14:paraId="033D667E" w14:textId="77777777" w:rsidR="006E3346" w:rsidRPr="00E547E9" w:rsidRDefault="006E3346" w:rsidP="00DE06C2">
      <w:pPr>
        <w:pStyle w:val="BodyText"/>
        <w:rPr>
          <w:sz w:val="20"/>
        </w:rPr>
      </w:pPr>
    </w:p>
    <w:p w14:paraId="6591A412" w14:textId="77777777" w:rsidR="006E3346" w:rsidRPr="00E547E9" w:rsidRDefault="006E3346" w:rsidP="00DE06C2">
      <w:pPr>
        <w:pStyle w:val="BodyText"/>
        <w:rPr>
          <w:b/>
          <w:sz w:val="20"/>
        </w:rPr>
      </w:pPr>
    </w:p>
    <w:p w14:paraId="1F503E81" w14:textId="77777777" w:rsidR="006E3346" w:rsidRPr="00E547E9" w:rsidRDefault="006E3346" w:rsidP="00DE06C2">
      <w:pPr>
        <w:pStyle w:val="BodyText"/>
        <w:rPr>
          <w:sz w:val="20"/>
        </w:rPr>
      </w:pPr>
    </w:p>
    <w:p w14:paraId="647A9DEC" w14:textId="77777777" w:rsidR="006E3346" w:rsidRPr="00E547E9" w:rsidRDefault="006E3346" w:rsidP="00DE06C2">
      <w:pPr>
        <w:pStyle w:val="BodyText"/>
        <w:rPr>
          <w:sz w:val="20"/>
        </w:rPr>
      </w:pPr>
    </w:p>
    <w:p w14:paraId="4F095660" w14:textId="77777777" w:rsidR="006E3346" w:rsidRPr="00E547E9" w:rsidRDefault="006E3346" w:rsidP="00DE06C2">
      <w:pPr>
        <w:pStyle w:val="BodyText"/>
        <w:spacing w:before="8"/>
        <w:rPr>
          <w:sz w:val="20"/>
        </w:rPr>
      </w:pPr>
    </w:p>
    <w:p w14:paraId="34439371" w14:textId="6CDB9F2C" w:rsidR="006E3346" w:rsidRPr="00E547E9" w:rsidRDefault="00623DD8" w:rsidP="00DE06C2">
      <w:pPr>
        <w:pStyle w:val="Heading1"/>
        <w:spacing w:before="0"/>
        <w:ind w:left="337"/>
        <w:rPr>
          <w:u w:val="none"/>
        </w:rPr>
      </w:pPr>
      <w:r w:rsidRPr="00E547E9">
        <w:t>ISSUED</w:t>
      </w:r>
      <w:r w:rsidRPr="00E547E9">
        <w:rPr>
          <w:spacing w:val="-9"/>
        </w:rPr>
        <w:t xml:space="preserve"> </w:t>
      </w:r>
      <w:r w:rsidRPr="00E547E9">
        <w:rPr>
          <w:spacing w:val="-5"/>
        </w:rPr>
        <w:t>BY</w:t>
      </w:r>
    </w:p>
    <w:p w14:paraId="1F7C257A" w14:textId="77777777" w:rsidR="006E3346" w:rsidRPr="00E547E9" w:rsidRDefault="006E3346" w:rsidP="00DE06C2">
      <w:pPr>
        <w:pStyle w:val="BodyText"/>
        <w:rPr>
          <w:b/>
          <w:sz w:val="20"/>
        </w:rPr>
      </w:pPr>
    </w:p>
    <w:p w14:paraId="78B68179" w14:textId="40765A96" w:rsidR="006E3346" w:rsidRPr="00E547E9" w:rsidRDefault="006E3346">
      <w:pPr>
        <w:pStyle w:val="BodyText"/>
        <w:rPr>
          <w:b/>
          <w:sz w:val="20"/>
        </w:rPr>
      </w:pPr>
    </w:p>
    <w:p w14:paraId="0C91FC17" w14:textId="77777777" w:rsidR="006E3346" w:rsidRPr="00E547E9" w:rsidRDefault="00623DD8">
      <w:pPr>
        <w:pStyle w:val="BodyText"/>
        <w:spacing w:before="1"/>
        <w:rPr>
          <w:b/>
          <w:sz w:val="10"/>
        </w:rPr>
      </w:pPr>
      <w:r w:rsidRPr="00E547E9">
        <w:rPr>
          <w:noProof/>
        </w:rPr>
        <w:drawing>
          <wp:anchor distT="0" distB="0" distL="0" distR="0" simplePos="0" relativeHeight="251656192" behindDoc="0" locked="0" layoutInCell="1" allowOverlap="1" wp14:anchorId="15B3B7C0" wp14:editId="2A9D0BFB">
            <wp:simplePos x="0" y="0"/>
            <wp:positionH relativeFrom="page">
              <wp:posOffset>2094229</wp:posOffset>
            </wp:positionH>
            <wp:positionV relativeFrom="paragraph">
              <wp:posOffset>88958</wp:posOffset>
            </wp:positionV>
            <wp:extent cx="3450471" cy="7239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450471" cy="723900"/>
                    </a:xfrm>
                    <a:prstGeom prst="rect">
                      <a:avLst/>
                    </a:prstGeom>
                  </pic:spPr>
                </pic:pic>
              </a:graphicData>
            </a:graphic>
          </wp:anchor>
        </w:drawing>
      </w:r>
    </w:p>
    <w:p w14:paraId="5780BF04" w14:textId="77777777" w:rsidR="006E3346" w:rsidRPr="00E547E9" w:rsidRDefault="006E3346" w:rsidP="00DE06C2">
      <w:pPr>
        <w:pStyle w:val="BodyText"/>
        <w:rPr>
          <w:b/>
          <w:sz w:val="20"/>
        </w:rPr>
      </w:pPr>
    </w:p>
    <w:p w14:paraId="012CF34B" w14:textId="77777777" w:rsidR="006E3346" w:rsidRPr="00E547E9" w:rsidRDefault="006E3346" w:rsidP="00DE06C2">
      <w:pPr>
        <w:pStyle w:val="BodyText"/>
        <w:spacing w:before="5"/>
        <w:rPr>
          <w:b/>
          <w:sz w:val="23"/>
        </w:rPr>
      </w:pPr>
    </w:p>
    <w:p w14:paraId="347E3ADF" w14:textId="77777777" w:rsidR="006E3346" w:rsidRPr="00E547E9" w:rsidRDefault="00623DD8" w:rsidP="00DE06C2">
      <w:pPr>
        <w:pStyle w:val="BodyText"/>
        <w:spacing w:before="93"/>
        <w:ind w:left="339" w:right="337"/>
        <w:jc w:val="center"/>
        <w:rPr>
          <w:rFonts w:ascii="Arial" w:hAnsi="Arial"/>
        </w:rPr>
      </w:pPr>
      <w:r w:rsidRPr="00E547E9">
        <w:rPr>
          <w:rFonts w:ascii="Arial" w:hAnsi="Arial"/>
        </w:rPr>
        <w:t>(A</w:t>
      </w:r>
      <w:r w:rsidRPr="00E547E9">
        <w:rPr>
          <w:rFonts w:ascii="Arial" w:hAnsi="Arial"/>
          <w:spacing w:val="-7"/>
        </w:rPr>
        <w:t xml:space="preserve"> </w:t>
      </w:r>
      <w:r w:rsidRPr="00E547E9">
        <w:rPr>
          <w:rFonts w:ascii="Arial" w:hAnsi="Arial"/>
        </w:rPr>
        <w:t>Wholly</w:t>
      </w:r>
      <w:r w:rsidRPr="00E547E9">
        <w:rPr>
          <w:rFonts w:ascii="Arial" w:hAnsi="Arial"/>
          <w:spacing w:val="-5"/>
        </w:rPr>
        <w:t xml:space="preserve"> </w:t>
      </w:r>
      <w:r w:rsidRPr="00E547E9">
        <w:rPr>
          <w:rFonts w:ascii="Arial" w:hAnsi="Arial"/>
        </w:rPr>
        <w:t>owned</w:t>
      </w:r>
      <w:r w:rsidRPr="00E547E9">
        <w:rPr>
          <w:rFonts w:ascii="Arial" w:hAnsi="Arial"/>
          <w:spacing w:val="-2"/>
        </w:rPr>
        <w:t xml:space="preserve"> </w:t>
      </w:r>
      <w:r w:rsidRPr="00E547E9">
        <w:rPr>
          <w:rFonts w:ascii="Arial" w:hAnsi="Arial"/>
        </w:rPr>
        <w:t>Subsidiary</w:t>
      </w:r>
      <w:r w:rsidRPr="00E547E9">
        <w:rPr>
          <w:rFonts w:ascii="Arial" w:hAnsi="Arial"/>
          <w:spacing w:val="-6"/>
        </w:rPr>
        <w:t xml:space="preserve"> </w:t>
      </w:r>
      <w:r w:rsidRPr="00E547E9">
        <w:rPr>
          <w:rFonts w:ascii="Arial" w:hAnsi="Arial"/>
        </w:rPr>
        <w:t>of Power</w:t>
      </w:r>
      <w:r w:rsidRPr="00E547E9">
        <w:rPr>
          <w:rFonts w:ascii="Arial" w:hAnsi="Arial"/>
          <w:spacing w:val="-2"/>
        </w:rPr>
        <w:t xml:space="preserve"> </w:t>
      </w:r>
      <w:r w:rsidRPr="00E547E9">
        <w:rPr>
          <w:rFonts w:ascii="Arial" w:hAnsi="Arial"/>
        </w:rPr>
        <w:t>Finance</w:t>
      </w:r>
      <w:r w:rsidRPr="00E547E9">
        <w:rPr>
          <w:rFonts w:ascii="Arial" w:hAnsi="Arial"/>
          <w:spacing w:val="-2"/>
        </w:rPr>
        <w:t xml:space="preserve"> </w:t>
      </w:r>
      <w:r w:rsidRPr="00E547E9">
        <w:rPr>
          <w:rFonts w:ascii="Arial" w:hAnsi="Arial"/>
        </w:rPr>
        <w:t>Corporation</w:t>
      </w:r>
      <w:r w:rsidRPr="00E547E9">
        <w:rPr>
          <w:rFonts w:ascii="Arial" w:hAnsi="Arial"/>
          <w:spacing w:val="-4"/>
        </w:rPr>
        <w:t xml:space="preserve"> </w:t>
      </w:r>
      <w:r w:rsidRPr="00E547E9">
        <w:rPr>
          <w:rFonts w:ascii="Arial" w:hAnsi="Arial"/>
        </w:rPr>
        <w:t>Ltd. –</w:t>
      </w:r>
      <w:r w:rsidRPr="00E547E9">
        <w:rPr>
          <w:rFonts w:ascii="Arial" w:hAnsi="Arial"/>
          <w:spacing w:val="-3"/>
        </w:rPr>
        <w:t xml:space="preserve"> </w:t>
      </w:r>
      <w:r w:rsidRPr="00E547E9">
        <w:rPr>
          <w:rFonts w:ascii="Arial" w:hAnsi="Arial"/>
        </w:rPr>
        <w:t>A</w:t>
      </w:r>
      <w:r w:rsidRPr="00E547E9">
        <w:rPr>
          <w:rFonts w:ascii="Arial" w:hAnsi="Arial"/>
          <w:spacing w:val="-4"/>
        </w:rPr>
        <w:t xml:space="preserve"> </w:t>
      </w:r>
      <w:r w:rsidRPr="00E547E9">
        <w:rPr>
          <w:rFonts w:ascii="Arial" w:hAnsi="Arial"/>
        </w:rPr>
        <w:t>Govt.</w:t>
      </w:r>
      <w:r w:rsidRPr="00E547E9">
        <w:rPr>
          <w:rFonts w:ascii="Arial" w:hAnsi="Arial"/>
          <w:spacing w:val="-2"/>
        </w:rPr>
        <w:t xml:space="preserve"> </w:t>
      </w:r>
      <w:r w:rsidRPr="00E547E9">
        <w:rPr>
          <w:rFonts w:ascii="Arial" w:hAnsi="Arial"/>
        </w:rPr>
        <w:t xml:space="preserve">of India </w:t>
      </w:r>
      <w:r w:rsidRPr="00E547E9">
        <w:rPr>
          <w:rFonts w:ascii="Arial" w:hAnsi="Arial"/>
          <w:spacing w:val="-2"/>
        </w:rPr>
        <w:t>Undertaking)</w:t>
      </w:r>
    </w:p>
    <w:p w14:paraId="69A54072" w14:textId="77777777" w:rsidR="006E3346" w:rsidRPr="00E547E9" w:rsidRDefault="00623DD8" w:rsidP="00DE06C2">
      <w:pPr>
        <w:pStyle w:val="BodyText"/>
        <w:spacing w:before="161"/>
        <w:ind w:left="336" w:right="337"/>
        <w:jc w:val="center"/>
        <w:rPr>
          <w:rFonts w:ascii="Arial" w:hAnsi="Arial"/>
        </w:rPr>
      </w:pPr>
      <w:r w:rsidRPr="00E547E9">
        <w:rPr>
          <w:rFonts w:ascii="Arial" w:hAnsi="Arial"/>
          <w:b/>
        </w:rPr>
        <w:t>Corporate</w:t>
      </w:r>
      <w:r w:rsidRPr="00E547E9">
        <w:rPr>
          <w:rFonts w:ascii="Arial" w:hAnsi="Arial"/>
          <w:b/>
          <w:spacing w:val="-3"/>
        </w:rPr>
        <w:t xml:space="preserve"> </w:t>
      </w:r>
      <w:r w:rsidRPr="00E547E9">
        <w:rPr>
          <w:rFonts w:ascii="Arial" w:hAnsi="Arial"/>
          <w:b/>
        </w:rPr>
        <w:t>Office</w:t>
      </w:r>
      <w:r w:rsidRPr="00E547E9">
        <w:rPr>
          <w:rFonts w:ascii="Arial" w:hAnsi="Arial"/>
        </w:rPr>
        <w:t>:</w:t>
      </w:r>
      <w:r w:rsidRPr="00E547E9">
        <w:rPr>
          <w:rFonts w:ascii="Arial" w:hAnsi="Arial"/>
          <w:spacing w:val="-5"/>
        </w:rPr>
        <w:t xml:space="preserve"> </w:t>
      </w:r>
      <w:r w:rsidRPr="00E547E9">
        <w:rPr>
          <w:rFonts w:ascii="Arial" w:hAnsi="Arial"/>
        </w:rPr>
        <w:t>9</w:t>
      </w:r>
      <w:r w:rsidRPr="00E547E9">
        <w:rPr>
          <w:rFonts w:ascii="Arial" w:hAnsi="Arial"/>
          <w:vertAlign w:val="superscript"/>
        </w:rPr>
        <w:t>th</w:t>
      </w:r>
      <w:r w:rsidRPr="00E547E9">
        <w:rPr>
          <w:rFonts w:ascii="Arial" w:hAnsi="Arial"/>
          <w:spacing w:val="-6"/>
        </w:rPr>
        <w:t xml:space="preserve"> </w:t>
      </w:r>
      <w:r w:rsidRPr="00E547E9">
        <w:rPr>
          <w:rFonts w:ascii="Arial" w:hAnsi="Arial"/>
        </w:rPr>
        <w:t>Floor</w:t>
      </w:r>
      <w:r w:rsidRPr="00E547E9">
        <w:rPr>
          <w:rFonts w:ascii="Arial" w:hAnsi="Arial"/>
          <w:spacing w:val="-3"/>
        </w:rPr>
        <w:t xml:space="preserve"> </w:t>
      </w:r>
      <w:r w:rsidRPr="00E547E9">
        <w:rPr>
          <w:rFonts w:ascii="Arial" w:hAnsi="Arial"/>
        </w:rPr>
        <w:t>(A</w:t>
      </w:r>
      <w:r w:rsidRPr="00E547E9">
        <w:rPr>
          <w:rFonts w:ascii="Arial" w:hAnsi="Arial"/>
          <w:spacing w:val="-7"/>
        </w:rPr>
        <w:t xml:space="preserve"> </w:t>
      </w:r>
      <w:r w:rsidRPr="00E547E9">
        <w:rPr>
          <w:rFonts w:ascii="Arial" w:hAnsi="Arial"/>
        </w:rPr>
        <w:t>Wing)</w:t>
      </w:r>
      <w:r w:rsidRPr="00E547E9">
        <w:rPr>
          <w:rFonts w:ascii="Arial" w:hAnsi="Arial"/>
          <w:spacing w:val="-3"/>
        </w:rPr>
        <w:t xml:space="preserve"> </w:t>
      </w:r>
      <w:r w:rsidRPr="00E547E9">
        <w:rPr>
          <w:rFonts w:ascii="Arial" w:hAnsi="Arial"/>
        </w:rPr>
        <w:t>Statesman</w:t>
      </w:r>
      <w:r w:rsidRPr="00E547E9">
        <w:rPr>
          <w:rFonts w:ascii="Arial" w:hAnsi="Arial"/>
          <w:spacing w:val="-5"/>
        </w:rPr>
        <w:t xml:space="preserve"> </w:t>
      </w:r>
      <w:r w:rsidRPr="00E547E9">
        <w:rPr>
          <w:rFonts w:ascii="Arial" w:hAnsi="Arial"/>
        </w:rPr>
        <w:t>House,</w:t>
      </w:r>
      <w:r w:rsidRPr="00E547E9">
        <w:rPr>
          <w:rFonts w:ascii="Arial" w:hAnsi="Arial"/>
          <w:spacing w:val="-3"/>
        </w:rPr>
        <w:t xml:space="preserve"> </w:t>
      </w:r>
      <w:r w:rsidRPr="00E547E9">
        <w:rPr>
          <w:rFonts w:ascii="Arial" w:hAnsi="Arial"/>
        </w:rPr>
        <w:t>Connaught</w:t>
      </w:r>
      <w:r w:rsidRPr="00E547E9">
        <w:rPr>
          <w:rFonts w:ascii="Arial" w:hAnsi="Arial"/>
          <w:spacing w:val="-3"/>
        </w:rPr>
        <w:t xml:space="preserve"> </w:t>
      </w:r>
      <w:r w:rsidRPr="00E547E9">
        <w:rPr>
          <w:rFonts w:ascii="Arial" w:hAnsi="Arial"/>
        </w:rPr>
        <w:t>Place,</w:t>
      </w:r>
      <w:r w:rsidRPr="00E547E9">
        <w:rPr>
          <w:rFonts w:ascii="Arial" w:hAnsi="Arial"/>
          <w:spacing w:val="-3"/>
        </w:rPr>
        <w:t xml:space="preserve"> </w:t>
      </w:r>
      <w:r w:rsidRPr="00E547E9">
        <w:rPr>
          <w:rFonts w:ascii="Arial" w:hAnsi="Arial"/>
        </w:rPr>
        <w:t>New Delhi – 110001</w:t>
      </w:r>
    </w:p>
    <w:p w14:paraId="03A64D0B" w14:textId="77777777" w:rsidR="006E3346" w:rsidRPr="00E547E9" w:rsidRDefault="006E3346" w:rsidP="00DE06C2">
      <w:pPr>
        <w:pStyle w:val="BodyText"/>
        <w:rPr>
          <w:rFonts w:ascii="Arial"/>
          <w:sz w:val="26"/>
        </w:rPr>
      </w:pPr>
    </w:p>
    <w:p w14:paraId="1DE63EEB" w14:textId="77777777" w:rsidR="006E3346" w:rsidRPr="00E547E9" w:rsidRDefault="006E3346">
      <w:pPr>
        <w:pStyle w:val="BodyText"/>
        <w:spacing w:before="10"/>
        <w:rPr>
          <w:rFonts w:ascii="Arial"/>
          <w:sz w:val="25"/>
        </w:rPr>
      </w:pPr>
    </w:p>
    <w:p w14:paraId="25087F63" w14:textId="59E63DE6" w:rsidR="006E3346" w:rsidRPr="00E547E9" w:rsidRDefault="00623DD8" w:rsidP="00DE06C2">
      <w:pPr>
        <w:ind w:left="337" w:right="337"/>
        <w:jc w:val="center"/>
        <w:rPr>
          <w:b/>
          <w:sz w:val="24"/>
        </w:rPr>
      </w:pPr>
      <w:r w:rsidRPr="00E547E9">
        <w:rPr>
          <w:b/>
          <w:sz w:val="24"/>
        </w:rPr>
        <w:t>Issued</w:t>
      </w:r>
      <w:r w:rsidRPr="00E547E9">
        <w:rPr>
          <w:b/>
          <w:spacing w:val="-6"/>
          <w:sz w:val="24"/>
        </w:rPr>
        <w:t xml:space="preserve"> </w:t>
      </w:r>
      <w:r w:rsidRPr="00E547E9">
        <w:rPr>
          <w:b/>
          <w:sz w:val="24"/>
        </w:rPr>
        <w:t>on</w:t>
      </w:r>
      <w:r w:rsidRPr="00E547E9">
        <w:rPr>
          <w:b/>
          <w:spacing w:val="-5"/>
          <w:sz w:val="24"/>
        </w:rPr>
        <w:t xml:space="preserve"> </w:t>
      </w:r>
      <w:r w:rsidRPr="00E547E9">
        <w:rPr>
          <w:b/>
          <w:sz w:val="24"/>
        </w:rPr>
        <w:t>September</w:t>
      </w:r>
      <w:r w:rsidRPr="00E547E9">
        <w:rPr>
          <w:b/>
          <w:spacing w:val="-7"/>
          <w:sz w:val="24"/>
        </w:rPr>
        <w:t xml:space="preserve"> </w:t>
      </w:r>
      <w:r w:rsidR="00F15BDD" w:rsidRPr="00E547E9">
        <w:rPr>
          <w:b/>
          <w:sz w:val="24"/>
        </w:rPr>
        <w:t>23,</w:t>
      </w:r>
      <w:r w:rsidRPr="00E547E9">
        <w:rPr>
          <w:b/>
          <w:spacing w:val="-3"/>
          <w:sz w:val="24"/>
        </w:rPr>
        <w:t xml:space="preserve"> </w:t>
      </w:r>
      <w:r w:rsidR="00FB0DD0" w:rsidRPr="00E547E9">
        <w:rPr>
          <w:b/>
          <w:spacing w:val="-4"/>
          <w:sz w:val="24"/>
        </w:rPr>
        <w:t>2022</w:t>
      </w:r>
    </w:p>
    <w:p w14:paraId="2B2D9B40" w14:textId="77777777" w:rsidR="00922D0D" w:rsidRPr="00E547E9" w:rsidRDefault="00922D0D">
      <w:pPr>
        <w:rPr>
          <w:b/>
          <w:bCs/>
          <w:spacing w:val="-2"/>
          <w:sz w:val="24"/>
          <w:szCs w:val="24"/>
          <w:u w:color="000000"/>
        </w:rPr>
      </w:pPr>
      <w:r w:rsidRPr="00E547E9">
        <w:rPr>
          <w:spacing w:val="-2"/>
        </w:rPr>
        <w:br w:type="page"/>
      </w:r>
    </w:p>
    <w:p w14:paraId="25089B0B" w14:textId="65D4AE3F" w:rsidR="006E3346" w:rsidRPr="00E547E9" w:rsidRDefault="00623DD8" w:rsidP="00DE06C2">
      <w:pPr>
        <w:pStyle w:val="Heading1"/>
        <w:spacing w:before="77"/>
        <w:ind w:left="337"/>
      </w:pPr>
      <w:r w:rsidRPr="00E547E9">
        <w:rPr>
          <w:spacing w:val="-2"/>
          <w:u w:val="none"/>
        </w:rPr>
        <w:lastRenderedPageBreak/>
        <w:t>DISCLAIMER</w:t>
      </w:r>
      <w:r w:rsidRPr="00E547E9">
        <w:rPr>
          <w:b w:val="0"/>
          <w:spacing w:val="-2"/>
          <w:u w:val="none"/>
        </w:rPr>
        <w:t>:</w:t>
      </w:r>
      <w:bookmarkEnd w:id="0"/>
    </w:p>
    <w:p w14:paraId="5630BF2D" w14:textId="3D9D43E7" w:rsidR="006E3346" w:rsidRPr="00E547E9" w:rsidRDefault="00623DD8" w:rsidP="00DE06C2">
      <w:pPr>
        <w:spacing w:before="159"/>
        <w:ind w:left="140" w:right="160"/>
        <w:jc w:val="both"/>
        <w:rPr>
          <w:i/>
        </w:rPr>
      </w:pPr>
      <w:r w:rsidRPr="00E547E9">
        <w:rPr>
          <w:i/>
          <w:sz w:val="24"/>
        </w:rPr>
        <w:t>The</w:t>
      </w:r>
      <w:r w:rsidRPr="00E547E9">
        <w:rPr>
          <w:i/>
          <w:spacing w:val="-12"/>
          <w:sz w:val="24"/>
        </w:rPr>
        <w:t xml:space="preserve"> </w:t>
      </w:r>
      <w:r w:rsidRPr="00E547E9">
        <w:rPr>
          <w:i/>
          <w:sz w:val="24"/>
        </w:rPr>
        <w:t>information</w:t>
      </w:r>
      <w:r w:rsidRPr="00E547E9">
        <w:rPr>
          <w:i/>
          <w:spacing w:val="-9"/>
          <w:sz w:val="24"/>
        </w:rPr>
        <w:t xml:space="preserve"> </w:t>
      </w:r>
      <w:r w:rsidRPr="00E547E9">
        <w:rPr>
          <w:i/>
          <w:sz w:val="24"/>
        </w:rPr>
        <w:t>contained</w:t>
      </w:r>
      <w:r w:rsidRPr="00E547E9">
        <w:rPr>
          <w:i/>
          <w:spacing w:val="-11"/>
          <w:sz w:val="24"/>
        </w:rPr>
        <w:t xml:space="preserve"> </w:t>
      </w:r>
      <w:r w:rsidRPr="00E547E9">
        <w:rPr>
          <w:i/>
          <w:sz w:val="24"/>
        </w:rPr>
        <w:t>in</w:t>
      </w:r>
      <w:r w:rsidRPr="00E547E9">
        <w:rPr>
          <w:i/>
          <w:spacing w:val="-11"/>
          <w:sz w:val="24"/>
        </w:rPr>
        <w:t xml:space="preserve"> </w:t>
      </w:r>
      <w:r w:rsidRPr="00E547E9">
        <w:rPr>
          <w:i/>
          <w:sz w:val="24"/>
        </w:rPr>
        <w:t>this</w:t>
      </w:r>
      <w:r w:rsidRPr="00E547E9">
        <w:rPr>
          <w:i/>
          <w:spacing w:val="-8"/>
          <w:sz w:val="24"/>
        </w:rPr>
        <w:t xml:space="preserve"> </w:t>
      </w:r>
      <w:r w:rsidRPr="00E547E9">
        <w:rPr>
          <w:i/>
          <w:sz w:val="24"/>
        </w:rPr>
        <w:t>request</w:t>
      </w:r>
      <w:r w:rsidRPr="00E547E9">
        <w:rPr>
          <w:i/>
          <w:spacing w:val="-6"/>
          <w:sz w:val="24"/>
        </w:rPr>
        <w:t xml:space="preserve"> </w:t>
      </w:r>
      <w:r w:rsidRPr="00E547E9">
        <w:rPr>
          <w:i/>
          <w:sz w:val="24"/>
        </w:rPr>
        <w:t>for</w:t>
      </w:r>
      <w:r w:rsidRPr="00E547E9">
        <w:rPr>
          <w:i/>
          <w:spacing w:val="-6"/>
          <w:sz w:val="24"/>
        </w:rPr>
        <w:t xml:space="preserve"> </w:t>
      </w:r>
      <w:r w:rsidRPr="00E547E9">
        <w:rPr>
          <w:i/>
          <w:sz w:val="24"/>
        </w:rPr>
        <w:t>submission</w:t>
      </w:r>
      <w:r w:rsidRPr="00E547E9">
        <w:rPr>
          <w:i/>
          <w:spacing w:val="-5"/>
          <w:sz w:val="24"/>
        </w:rPr>
        <w:t xml:space="preserve"> </w:t>
      </w:r>
      <w:r w:rsidRPr="00E547E9">
        <w:rPr>
          <w:i/>
          <w:sz w:val="24"/>
        </w:rPr>
        <w:t>of</w:t>
      </w:r>
      <w:r w:rsidRPr="00E547E9">
        <w:rPr>
          <w:i/>
          <w:spacing w:val="-6"/>
          <w:sz w:val="24"/>
        </w:rPr>
        <w:t xml:space="preserve"> </w:t>
      </w:r>
      <w:r w:rsidRPr="00E547E9">
        <w:rPr>
          <w:i/>
          <w:sz w:val="24"/>
        </w:rPr>
        <w:t>expression</w:t>
      </w:r>
      <w:r w:rsidRPr="00E547E9">
        <w:rPr>
          <w:i/>
          <w:spacing w:val="-6"/>
          <w:sz w:val="24"/>
        </w:rPr>
        <w:t xml:space="preserve"> </w:t>
      </w:r>
      <w:r w:rsidRPr="00E547E9">
        <w:rPr>
          <w:i/>
          <w:sz w:val="24"/>
        </w:rPr>
        <w:t>of</w:t>
      </w:r>
      <w:r w:rsidRPr="00E547E9">
        <w:rPr>
          <w:i/>
          <w:spacing w:val="-6"/>
          <w:sz w:val="24"/>
        </w:rPr>
        <w:t xml:space="preserve"> </w:t>
      </w:r>
      <w:r w:rsidRPr="00E547E9">
        <w:rPr>
          <w:i/>
          <w:sz w:val="24"/>
        </w:rPr>
        <w:t>interest</w:t>
      </w:r>
      <w:r w:rsidRPr="00E547E9">
        <w:rPr>
          <w:i/>
          <w:spacing w:val="-3"/>
          <w:sz w:val="24"/>
        </w:rPr>
        <w:t xml:space="preserve"> </w:t>
      </w:r>
      <w:r w:rsidRPr="00E547E9">
        <w:rPr>
          <w:i/>
          <w:sz w:val="24"/>
        </w:rPr>
        <w:t>(“</w:t>
      </w:r>
      <w:r w:rsidRPr="00E547E9">
        <w:rPr>
          <w:b/>
          <w:i/>
          <w:sz w:val="24"/>
        </w:rPr>
        <w:t>EOI</w:t>
      </w:r>
      <w:r w:rsidRPr="00E547E9">
        <w:rPr>
          <w:i/>
          <w:sz w:val="24"/>
        </w:rPr>
        <w:t>”)</w:t>
      </w:r>
      <w:r w:rsidRPr="00E547E9">
        <w:rPr>
          <w:i/>
          <w:spacing w:val="-7"/>
          <w:sz w:val="24"/>
        </w:rPr>
        <w:t xml:space="preserve"> </w:t>
      </w:r>
      <w:r w:rsidRPr="00E547E9">
        <w:rPr>
          <w:i/>
          <w:sz w:val="24"/>
        </w:rPr>
        <w:t xml:space="preserve">for </w:t>
      </w:r>
      <w:r w:rsidR="00FB0DD0" w:rsidRPr="00E547E9">
        <w:rPr>
          <w:i/>
          <w:sz w:val="24"/>
        </w:rPr>
        <w:t xml:space="preserve">fifth </w:t>
      </w:r>
      <w:r w:rsidRPr="00E547E9">
        <w:rPr>
          <w:i/>
          <w:sz w:val="24"/>
        </w:rPr>
        <w:t>round of auction (the “</w:t>
      </w:r>
      <w:r w:rsidRPr="00E547E9">
        <w:rPr>
          <w:b/>
          <w:i/>
          <w:sz w:val="24"/>
        </w:rPr>
        <w:t>Auction</w:t>
      </w:r>
      <w:r w:rsidRPr="00E547E9">
        <w:rPr>
          <w:i/>
          <w:sz w:val="24"/>
        </w:rPr>
        <w:t>”) of coal linkages for IPPs/CPPs, each as defined below</w:t>
      </w:r>
      <w:r w:rsidRPr="00E547E9">
        <w:rPr>
          <w:i/>
          <w:spacing w:val="40"/>
          <w:sz w:val="24"/>
        </w:rPr>
        <w:t xml:space="preserve"> </w:t>
      </w:r>
      <w:r w:rsidRPr="00E547E9">
        <w:rPr>
          <w:i/>
          <w:sz w:val="24"/>
        </w:rPr>
        <w:t>and each having valid concluded long term power purchase agreements (“</w:t>
      </w:r>
      <w:r w:rsidRPr="00E547E9">
        <w:rPr>
          <w:b/>
          <w:i/>
          <w:sz w:val="24"/>
        </w:rPr>
        <w:t>PPAs</w:t>
      </w:r>
      <w:r w:rsidRPr="00E547E9">
        <w:rPr>
          <w:i/>
          <w:sz w:val="24"/>
        </w:rPr>
        <w:t xml:space="preserve">”) in accordance with paragraph B(ii) of the New More Transparent Coal Allocation Policy for Power Sector, 2017 – SHAKTI (Scheme for Harnessing and Allocating </w:t>
      </w:r>
      <w:proofErr w:type="spellStart"/>
      <w:r w:rsidRPr="00E547E9">
        <w:rPr>
          <w:i/>
          <w:sz w:val="24"/>
        </w:rPr>
        <w:t>Koyala</w:t>
      </w:r>
      <w:proofErr w:type="spellEnd"/>
      <w:r w:rsidRPr="00E547E9">
        <w:rPr>
          <w:i/>
          <w:sz w:val="24"/>
        </w:rPr>
        <w:t xml:space="preserve"> (Coal) Transparently in India) (“</w:t>
      </w:r>
      <w:r w:rsidRPr="00E547E9">
        <w:rPr>
          <w:b/>
          <w:i/>
          <w:sz w:val="24"/>
        </w:rPr>
        <w:t>SHAKTI Policy</w:t>
      </w:r>
      <w:r w:rsidRPr="00E547E9">
        <w:rPr>
          <w:i/>
          <w:sz w:val="24"/>
        </w:rPr>
        <w:t>”) (“</w:t>
      </w:r>
      <w:r w:rsidRPr="00E547E9">
        <w:rPr>
          <w:b/>
          <w:i/>
          <w:sz w:val="24"/>
        </w:rPr>
        <w:t>Request for Submission of EOI</w:t>
      </w:r>
      <w:r w:rsidRPr="00E547E9">
        <w:rPr>
          <w:i/>
          <w:sz w:val="24"/>
        </w:rPr>
        <w:t>”), or information subsequently provided to any IPP/CPP (each as defined below), prospective bidder, bidder (as defined below), person, party, participant, applicant or interested party (“</w:t>
      </w:r>
      <w:r w:rsidRPr="00E547E9">
        <w:rPr>
          <w:b/>
          <w:i/>
          <w:sz w:val="24"/>
        </w:rPr>
        <w:t>Prospective</w:t>
      </w:r>
      <w:r w:rsidRPr="00E547E9">
        <w:rPr>
          <w:b/>
          <w:i/>
          <w:spacing w:val="-13"/>
          <w:sz w:val="24"/>
        </w:rPr>
        <w:t xml:space="preserve"> </w:t>
      </w:r>
      <w:r w:rsidRPr="00E547E9">
        <w:rPr>
          <w:b/>
          <w:i/>
          <w:sz w:val="24"/>
        </w:rPr>
        <w:t>Bidder</w:t>
      </w:r>
      <w:r w:rsidRPr="00E547E9">
        <w:rPr>
          <w:i/>
          <w:sz w:val="24"/>
        </w:rPr>
        <w:t>”),</w:t>
      </w:r>
      <w:r w:rsidRPr="00E547E9">
        <w:rPr>
          <w:i/>
          <w:spacing w:val="-12"/>
          <w:sz w:val="24"/>
        </w:rPr>
        <w:t xml:space="preserve"> </w:t>
      </w:r>
      <w:r w:rsidRPr="00E547E9">
        <w:rPr>
          <w:i/>
          <w:sz w:val="24"/>
        </w:rPr>
        <w:t>whether</w:t>
      </w:r>
      <w:r w:rsidRPr="00E547E9">
        <w:rPr>
          <w:i/>
          <w:spacing w:val="-12"/>
          <w:sz w:val="24"/>
        </w:rPr>
        <w:t xml:space="preserve"> </w:t>
      </w:r>
      <w:r w:rsidRPr="00E547E9">
        <w:rPr>
          <w:i/>
          <w:sz w:val="24"/>
        </w:rPr>
        <w:t>verbally</w:t>
      </w:r>
      <w:r w:rsidRPr="00E547E9">
        <w:rPr>
          <w:i/>
          <w:spacing w:val="-12"/>
          <w:sz w:val="24"/>
        </w:rPr>
        <w:t xml:space="preserve"> </w:t>
      </w:r>
      <w:r w:rsidRPr="00E547E9">
        <w:rPr>
          <w:i/>
          <w:sz w:val="24"/>
        </w:rPr>
        <w:t>or</w:t>
      </w:r>
      <w:r w:rsidRPr="00E547E9">
        <w:rPr>
          <w:i/>
          <w:spacing w:val="-12"/>
          <w:sz w:val="24"/>
        </w:rPr>
        <w:t xml:space="preserve"> </w:t>
      </w:r>
      <w:r w:rsidRPr="00E547E9">
        <w:rPr>
          <w:i/>
          <w:sz w:val="24"/>
        </w:rPr>
        <w:t>in</w:t>
      </w:r>
      <w:r w:rsidRPr="00E547E9">
        <w:rPr>
          <w:i/>
          <w:spacing w:val="-12"/>
          <w:sz w:val="24"/>
        </w:rPr>
        <w:t xml:space="preserve"> </w:t>
      </w:r>
      <w:r w:rsidRPr="00E547E9">
        <w:rPr>
          <w:i/>
          <w:sz w:val="24"/>
        </w:rPr>
        <w:t>documentary</w:t>
      </w:r>
      <w:r w:rsidRPr="00E547E9">
        <w:rPr>
          <w:i/>
          <w:spacing w:val="-12"/>
          <w:sz w:val="24"/>
        </w:rPr>
        <w:t xml:space="preserve"> </w:t>
      </w:r>
      <w:r w:rsidRPr="00E547E9">
        <w:rPr>
          <w:i/>
          <w:sz w:val="24"/>
        </w:rPr>
        <w:t>or</w:t>
      </w:r>
      <w:r w:rsidRPr="00E547E9">
        <w:rPr>
          <w:i/>
          <w:spacing w:val="-12"/>
          <w:sz w:val="24"/>
        </w:rPr>
        <w:t xml:space="preserve"> </w:t>
      </w:r>
      <w:r w:rsidRPr="00E547E9">
        <w:rPr>
          <w:i/>
          <w:sz w:val="24"/>
        </w:rPr>
        <w:t>any</w:t>
      </w:r>
      <w:r w:rsidRPr="00E547E9">
        <w:rPr>
          <w:i/>
          <w:spacing w:val="-13"/>
          <w:sz w:val="24"/>
        </w:rPr>
        <w:t xml:space="preserve"> </w:t>
      </w:r>
      <w:r w:rsidRPr="00E547E9">
        <w:rPr>
          <w:i/>
          <w:sz w:val="24"/>
        </w:rPr>
        <w:t>other</w:t>
      </w:r>
      <w:r w:rsidRPr="00E547E9">
        <w:rPr>
          <w:i/>
          <w:spacing w:val="-12"/>
          <w:sz w:val="24"/>
        </w:rPr>
        <w:t xml:space="preserve"> </w:t>
      </w:r>
      <w:r w:rsidRPr="00E547E9">
        <w:rPr>
          <w:i/>
          <w:sz w:val="24"/>
        </w:rPr>
        <w:t>form</w:t>
      </w:r>
      <w:r w:rsidRPr="00E547E9">
        <w:rPr>
          <w:i/>
          <w:spacing w:val="-12"/>
          <w:sz w:val="24"/>
        </w:rPr>
        <w:t xml:space="preserve"> </w:t>
      </w:r>
      <w:r w:rsidRPr="00E547E9">
        <w:rPr>
          <w:i/>
          <w:sz w:val="24"/>
        </w:rPr>
        <w:t>by</w:t>
      </w:r>
      <w:r w:rsidRPr="00E547E9">
        <w:rPr>
          <w:i/>
          <w:spacing w:val="-13"/>
          <w:sz w:val="24"/>
        </w:rPr>
        <w:t xml:space="preserve"> </w:t>
      </w:r>
      <w:r w:rsidRPr="00E547E9">
        <w:rPr>
          <w:i/>
          <w:sz w:val="24"/>
        </w:rPr>
        <w:t>or</w:t>
      </w:r>
      <w:r w:rsidRPr="00E547E9">
        <w:rPr>
          <w:i/>
          <w:spacing w:val="-12"/>
          <w:sz w:val="24"/>
        </w:rPr>
        <w:t xml:space="preserve"> </w:t>
      </w:r>
      <w:r w:rsidRPr="00E547E9">
        <w:rPr>
          <w:i/>
          <w:sz w:val="24"/>
        </w:rPr>
        <w:t>on</w:t>
      </w:r>
      <w:r w:rsidRPr="00E547E9">
        <w:rPr>
          <w:i/>
          <w:spacing w:val="-12"/>
          <w:sz w:val="24"/>
        </w:rPr>
        <w:t xml:space="preserve"> </w:t>
      </w:r>
      <w:r w:rsidRPr="00E547E9">
        <w:rPr>
          <w:i/>
          <w:sz w:val="24"/>
        </w:rPr>
        <w:t>behalf of</w:t>
      </w:r>
      <w:r w:rsidRPr="00E547E9">
        <w:rPr>
          <w:i/>
          <w:spacing w:val="-8"/>
          <w:sz w:val="24"/>
        </w:rPr>
        <w:t xml:space="preserve"> </w:t>
      </w:r>
      <w:r w:rsidRPr="00E547E9">
        <w:rPr>
          <w:i/>
          <w:sz w:val="24"/>
        </w:rPr>
        <w:t>PFC</w:t>
      </w:r>
      <w:r w:rsidRPr="00E547E9">
        <w:rPr>
          <w:i/>
          <w:spacing w:val="-8"/>
          <w:sz w:val="24"/>
        </w:rPr>
        <w:t xml:space="preserve"> </w:t>
      </w:r>
      <w:r w:rsidRPr="00E547E9">
        <w:rPr>
          <w:i/>
          <w:sz w:val="24"/>
        </w:rPr>
        <w:t>Consulting</w:t>
      </w:r>
      <w:r w:rsidRPr="00E547E9">
        <w:rPr>
          <w:i/>
          <w:spacing w:val="-9"/>
          <w:sz w:val="24"/>
        </w:rPr>
        <w:t xml:space="preserve"> </w:t>
      </w:r>
      <w:r w:rsidRPr="00E547E9">
        <w:rPr>
          <w:i/>
          <w:sz w:val="24"/>
        </w:rPr>
        <w:t>Limited</w:t>
      </w:r>
      <w:r w:rsidRPr="00E547E9">
        <w:rPr>
          <w:i/>
          <w:spacing w:val="-7"/>
          <w:sz w:val="24"/>
        </w:rPr>
        <w:t xml:space="preserve"> </w:t>
      </w:r>
      <w:r w:rsidRPr="00E547E9">
        <w:rPr>
          <w:i/>
          <w:sz w:val="24"/>
        </w:rPr>
        <w:t>(“</w:t>
      </w:r>
      <w:r w:rsidRPr="00E547E9">
        <w:rPr>
          <w:b/>
          <w:i/>
          <w:sz w:val="24"/>
        </w:rPr>
        <w:t>PFCCL</w:t>
      </w:r>
      <w:r w:rsidRPr="00E547E9">
        <w:rPr>
          <w:i/>
          <w:sz w:val="24"/>
        </w:rPr>
        <w:t>”</w:t>
      </w:r>
      <w:r w:rsidRPr="00E547E9">
        <w:rPr>
          <w:i/>
          <w:spacing w:val="-8"/>
          <w:sz w:val="24"/>
        </w:rPr>
        <w:t xml:space="preserve"> </w:t>
      </w:r>
      <w:r w:rsidRPr="00E547E9">
        <w:rPr>
          <w:i/>
          <w:sz w:val="24"/>
        </w:rPr>
        <w:t>or</w:t>
      </w:r>
      <w:r w:rsidRPr="00E547E9">
        <w:rPr>
          <w:i/>
          <w:spacing w:val="-9"/>
          <w:sz w:val="24"/>
        </w:rPr>
        <w:t xml:space="preserve"> </w:t>
      </w:r>
      <w:r w:rsidRPr="00E547E9">
        <w:rPr>
          <w:i/>
          <w:sz w:val="24"/>
        </w:rPr>
        <w:t>the</w:t>
      </w:r>
      <w:r w:rsidRPr="00E547E9">
        <w:rPr>
          <w:i/>
          <w:spacing w:val="-9"/>
          <w:sz w:val="24"/>
        </w:rPr>
        <w:t xml:space="preserve"> </w:t>
      </w:r>
      <w:r w:rsidRPr="00E547E9">
        <w:rPr>
          <w:i/>
          <w:sz w:val="24"/>
        </w:rPr>
        <w:t>“</w:t>
      </w:r>
      <w:proofErr w:type="spellStart"/>
      <w:r w:rsidRPr="00E547E9">
        <w:rPr>
          <w:b/>
          <w:i/>
          <w:sz w:val="24"/>
        </w:rPr>
        <w:t>Authorised</w:t>
      </w:r>
      <w:proofErr w:type="spellEnd"/>
      <w:r w:rsidRPr="00E547E9">
        <w:rPr>
          <w:b/>
          <w:i/>
          <w:spacing w:val="-9"/>
          <w:sz w:val="24"/>
        </w:rPr>
        <w:t xml:space="preserve"> </w:t>
      </w:r>
      <w:r w:rsidRPr="00E547E9">
        <w:rPr>
          <w:b/>
          <w:i/>
          <w:sz w:val="24"/>
        </w:rPr>
        <w:t>Representative</w:t>
      </w:r>
      <w:r w:rsidRPr="00E547E9">
        <w:rPr>
          <w:i/>
          <w:sz w:val="24"/>
        </w:rPr>
        <w:t>”)</w:t>
      </w:r>
      <w:r w:rsidRPr="00E547E9">
        <w:rPr>
          <w:i/>
          <w:spacing w:val="-11"/>
          <w:sz w:val="24"/>
        </w:rPr>
        <w:t xml:space="preserve"> </w:t>
      </w:r>
      <w:r w:rsidRPr="00E547E9">
        <w:rPr>
          <w:i/>
          <w:sz w:val="24"/>
        </w:rPr>
        <w:t>and/or</w:t>
      </w:r>
      <w:r w:rsidRPr="00E547E9">
        <w:rPr>
          <w:i/>
          <w:spacing w:val="-9"/>
          <w:sz w:val="24"/>
        </w:rPr>
        <w:t xml:space="preserve"> </w:t>
      </w:r>
      <w:r w:rsidRPr="00E547E9">
        <w:rPr>
          <w:i/>
          <w:sz w:val="24"/>
        </w:rPr>
        <w:t>any</w:t>
      </w:r>
      <w:r w:rsidRPr="00E547E9">
        <w:rPr>
          <w:i/>
          <w:spacing w:val="-9"/>
          <w:sz w:val="24"/>
        </w:rPr>
        <w:t xml:space="preserve"> </w:t>
      </w:r>
      <w:r w:rsidRPr="00E547E9">
        <w:rPr>
          <w:i/>
          <w:sz w:val="24"/>
        </w:rPr>
        <w:t>of</w:t>
      </w:r>
      <w:r w:rsidRPr="00E547E9">
        <w:rPr>
          <w:i/>
          <w:spacing w:val="-8"/>
          <w:sz w:val="24"/>
        </w:rPr>
        <w:t xml:space="preserve"> </w:t>
      </w:r>
      <w:r w:rsidRPr="00E547E9">
        <w:rPr>
          <w:i/>
          <w:sz w:val="24"/>
        </w:rPr>
        <w:t>its employees</w:t>
      </w:r>
      <w:r w:rsidRPr="00E547E9">
        <w:rPr>
          <w:i/>
          <w:spacing w:val="-15"/>
          <w:sz w:val="24"/>
        </w:rPr>
        <w:t xml:space="preserve"> </w:t>
      </w:r>
      <w:r w:rsidRPr="00E547E9">
        <w:rPr>
          <w:i/>
          <w:sz w:val="24"/>
        </w:rPr>
        <w:t>or</w:t>
      </w:r>
      <w:r w:rsidRPr="00E547E9">
        <w:rPr>
          <w:i/>
          <w:spacing w:val="-15"/>
          <w:sz w:val="24"/>
        </w:rPr>
        <w:t xml:space="preserve"> </w:t>
      </w:r>
      <w:r w:rsidRPr="00E547E9">
        <w:rPr>
          <w:i/>
          <w:sz w:val="24"/>
        </w:rPr>
        <w:t>advisors,</w:t>
      </w:r>
      <w:r w:rsidRPr="00E547E9">
        <w:rPr>
          <w:i/>
          <w:spacing w:val="-12"/>
          <w:sz w:val="24"/>
        </w:rPr>
        <w:t xml:space="preserve"> </w:t>
      </w:r>
      <w:r w:rsidRPr="00E547E9">
        <w:rPr>
          <w:i/>
          <w:sz w:val="24"/>
        </w:rPr>
        <w:t>is</w:t>
      </w:r>
      <w:r w:rsidRPr="00E547E9">
        <w:rPr>
          <w:i/>
          <w:spacing w:val="-12"/>
          <w:sz w:val="24"/>
        </w:rPr>
        <w:t xml:space="preserve"> </w:t>
      </w:r>
      <w:r w:rsidRPr="00E547E9">
        <w:rPr>
          <w:i/>
          <w:sz w:val="24"/>
        </w:rPr>
        <w:t>provided</w:t>
      </w:r>
      <w:r w:rsidRPr="00E547E9">
        <w:rPr>
          <w:i/>
          <w:spacing w:val="-15"/>
          <w:sz w:val="24"/>
        </w:rPr>
        <w:t xml:space="preserve"> </w:t>
      </w:r>
      <w:r w:rsidRPr="00E547E9">
        <w:rPr>
          <w:i/>
          <w:sz w:val="24"/>
        </w:rPr>
        <w:t>to</w:t>
      </w:r>
      <w:r w:rsidRPr="00E547E9">
        <w:rPr>
          <w:i/>
          <w:spacing w:val="-12"/>
          <w:sz w:val="24"/>
        </w:rPr>
        <w:t xml:space="preserve"> </w:t>
      </w:r>
      <w:r w:rsidRPr="00E547E9">
        <w:rPr>
          <w:i/>
          <w:sz w:val="24"/>
        </w:rPr>
        <w:t>the</w:t>
      </w:r>
      <w:r w:rsidRPr="00E547E9">
        <w:rPr>
          <w:i/>
          <w:spacing w:val="-13"/>
          <w:sz w:val="24"/>
        </w:rPr>
        <w:t xml:space="preserve"> </w:t>
      </w:r>
      <w:r w:rsidRPr="00E547E9">
        <w:rPr>
          <w:i/>
          <w:sz w:val="24"/>
        </w:rPr>
        <w:t>Prospective</w:t>
      </w:r>
      <w:r w:rsidRPr="00E547E9">
        <w:rPr>
          <w:i/>
          <w:spacing w:val="-14"/>
          <w:sz w:val="24"/>
        </w:rPr>
        <w:t xml:space="preserve"> </w:t>
      </w:r>
      <w:r w:rsidRPr="00E547E9">
        <w:rPr>
          <w:i/>
          <w:sz w:val="24"/>
        </w:rPr>
        <w:t>Bidder(s)</w:t>
      </w:r>
      <w:r w:rsidRPr="00E547E9">
        <w:rPr>
          <w:i/>
          <w:spacing w:val="-15"/>
          <w:sz w:val="24"/>
        </w:rPr>
        <w:t xml:space="preserve"> </w:t>
      </w:r>
      <w:r w:rsidRPr="00E547E9">
        <w:rPr>
          <w:i/>
          <w:sz w:val="24"/>
        </w:rPr>
        <w:t>on</w:t>
      </w:r>
      <w:r w:rsidRPr="00E547E9">
        <w:rPr>
          <w:i/>
          <w:spacing w:val="-12"/>
          <w:sz w:val="24"/>
        </w:rPr>
        <w:t xml:space="preserve"> </w:t>
      </w:r>
      <w:r w:rsidRPr="00E547E9">
        <w:rPr>
          <w:i/>
          <w:sz w:val="24"/>
        </w:rPr>
        <w:t>the</w:t>
      </w:r>
      <w:r w:rsidRPr="00E547E9">
        <w:rPr>
          <w:i/>
          <w:spacing w:val="-13"/>
          <w:sz w:val="24"/>
        </w:rPr>
        <w:t xml:space="preserve"> </w:t>
      </w:r>
      <w:r w:rsidRPr="00E547E9">
        <w:rPr>
          <w:i/>
          <w:sz w:val="24"/>
        </w:rPr>
        <w:t>terms</w:t>
      </w:r>
      <w:r w:rsidRPr="00E547E9">
        <w:rPr>
          <w:i/>
          <w:spacing w:val="-12"/>
          <w:sz w:val="24"/>
        </w:rPr>
        <w:t xml:space="preserve"> </w:t>
      </w:r>
      <w:r w:rsidRPr="00E547E9">
        <w:rPr>
          <w:i/>
          <w:sz w:val="24"/>
        </w:rPr>
        <w:t>and</w:t>
      </w:r>
      <w:r w:rsidRPr="00E547E9">
        <w:rPr>
          <w:i/>
          <w:spacing w:val="-15"/>
          <w:sz w:val="24"/>
        </w:rPr>
        <w:t xml:space="preserve"> </w:t>
      </w:r>
      <w:r w:rsidRPr="00E547E9">
        <w:rPr>
          <w:i/>
          <w:sz w:val="24"/>
        </w:rPr>
        <w:t>conditions</w:t>
      </w:r>
      <w:r w:rsidRPr="00E547E9">
        <w:rPr>
          <w:i/>
          <w:spacing w:val="-12"/>
          <w:sz w:val="24"/>
        </w:rPr>
        <w:t xml:space="preserve"> </w:t>
      </w:r>
      <w:r w:rsidRPr="00E547E9">
        <w:rPr>
          <w:i/>
          <w:sz w:val="24"/>
        </w:rPr>
        <w:t>set out in this Request for Submission of EOI.</w:t>
      </w:r>
    </w:p>
    <w:p w14:paraId="2722F472" w14:textId="0B453621" w:rsidR="006E3346" w:rsidRPr="00E547E9" w:rsidRDefault="00623DD8" w:rsidP="00DE06C2">
      <w:pPr>
        <w:spacing w:before="161"/>
        <w:ind w:left="140" w:right="158"/>
        <w:jc w:val="both"/>
        <w:rPr>
          <w:i/>
        </w:rPr>
      </w:pPr>
      <w:r w:rsidRPr="00E547E9">
        <w:rPr>
          <w:i/>
          <w:sz w:val="24"/>
        </w:rPr>
        <w:t>This Request for Submission of EOI is issued after vetting of the same by Central Electricity Authority (CEA</w:t>
      </w:r>
      <w:r w:rsidR="00B918CE">
        <w:rPr>
          <w:i/>
          <w:sz w:val="24"/>
        </w:rPr>
        <w:t>) and (</w:t>
      </w:r>
      <w:bookmarkStart w:id="30" w:name="_GoBack"/>
      <w:bookmarkEnd w:id="30"/>
      <w:r w:rsidR="00B918CE">
        <w:rPr>
          <w:i/>
          <w:sz w:val="24"/>
        </w:rPr>
        <w:t>Coal India Limited (CIL</w:t>
      </w:r>
      <w:r w:rsidRPr="00E547E9">
        <w:rPr>
          <w:i/>
          <w:sz w:val="24"/>
        </w:rPr>
        <w:t>).</w:t>
      </w:r>
      <w:r w:rsidRPr="00E547E9">
        <w:rPr>
          <w:i/>
          <w:spacing w:val="-1"/>
          <w:sz w:val="24"/>
        </w:rPr>
        <w:t xml:space="preserve"> </w:t>
      </w:r>
      <w:r w:rsidRPr="00E547E9">
        <w:rPr>
          <w:i/>
          <w:sz w:val="24"/>
        </w:rPr>
        <w:t>This Request</w:t>
      </w:r>
      <w:r w:rsidRPr="00E547E9">
        <w:rPr>
          <w:i/>
          <w:spacing w:val="-1"/>
          <w:sz w:val="24"/>
        </w:rPr>
        <w:t xml:space="preserve"> </w:t>
      </w:r>
      <w:r w:rsidRPr="00E547E9">
        <w:rPr>
          <w:i/>
          <w:sz w:val="24"/>
        </w:rPr>
        <w:t>for</w:t>
      </w:r>
      <w:r w:rsidRPr="00E547E9">
        <w:rPr>
          <w:i/>
          <w:spacing w:val="-1"/>
          <w:sz w:val="24"/>
        </w:rPr>
        <w:t xml:space="preserve"> </w:t>
      </w:r>
      <w:r w:rsidRPr="00E547E9">
        <w:rPr>
          <w:i/>
          <w:sz w:val="24"/>
        </w:rPr>
        <w:t>Submission of EOI is neither an agreement</w:t>
      </w:r>
      <w:r w:rsidRPr="00E547E9">
        <w:rPr>
          <w:i/>
          <w:spacing w:val="-1"/>
          <w:sz w:val="24"/>
        </w:rPr>
        <w:t xml:space="preserve"> </w:t>
      </w:r>
      <w:r w:rsidRPr="00E547E9">
        <w:rPr>
          <w:i/>
          <w:sz w:val="24"/>
        </w:rPr>
        <w:t>nor an offer by PFCCL to the Prospective Bidders or any other person. The purpose of this Request for Submission</w:t>
      </w:r>
      <w:r w:rsidRPr="00E547E9">
        <w:rPr>
          <w:i/>
          <w:spacing w:val="-12"/>
          <w:sz w:val="24"/>
        </w:rPr>
        <w:t xml:space="preserve"> </w:t>
      </w:r>
      <w:r w:rsidRPr="00E547E9">
        <w:rPr>
          <w:i/>
          <w:sz w:val="24"/>
        </w:rPr>
        <w:t>of</w:t>
      </w:r>
      <w:r w:rsidRPr="00E547E9">
        <w:rPr>
          <w:i/>
          <w:spacing w:val="-11"/>
          <w:sz w:val="24"/>
        </w:rPr>
        <w:t xml:space="preserve"> </w:t>
      </w:r>
      <w:r w:rsidRPr="00E547E9">
        <w:rPr>
          <w:i/>
          <w:sz w:val="24"/>
        </w:rPr>
        <w:t>EOI</w:t>
      </w:r>
      <w:r w:rsidRPr="00E547E9">
        <w:rPr>
          <w:i/>
          <w:spacing w:val="-12"/>
          <w:sz w:val="24"/>
        </w:rPr>
        <w:t xml:space="preserve"> </w:t>
      </w:r>
      <w:r w:rsidRPr="00E547E9">
        <w:rPr>
          <w:i/>
          <w:sz w:val="24"/>
        </w:rPr>
        <w:t>is</w:t>
      </w:r>
      <w:r w:rsidRPr="00E547E9">
        <w:rPr>
          <w:i/>
          <w:spacing w:val="-11"/>
          <w:sz w:val="24"/>
        </w:rPr>
        <w:t xml:space="preserve"> </w:t>
      </w:r>
      <w:r w:rsidRPr="00E547E9">
        <w:rPr>
          <w:i/>
          <w:sz w:val="24"/>
        </w:rPr>
        <w:t>to</w:t>
      </w:r>
      <w:r w:rsidRPr="00E547E9">
        <w:rPr>
          <w:i/>
          <w:spacing w:val="-12"/>
          <w:sz w:val="24"/>
        </w:rPr>
        <w:t xml:space="preserve"> </w:t>
      </w:r>
      <w:r w:rsidRPr="00E547E9">
        <w:rPr>
          <w:i/>
          <w:sz w:val="24"/>
        </w:rPr>
        <w:t>provide</w:t>
      </w:r>
      <w:r w:rsidRPr="00E547E9">
        <w:rPr>
          <w:i/>
          <w:spacing w:val="-12"/>
          <w:sz w:val="24"/>
        </w:rPr>
        <w:t xml:space="preserve"> </w:t>
      </w:r>
      <w:r w:rsidRPr="00E547E9">
        <w:rPr>
          <w:i/>
          <w:sz w:val="24"/>
        </w:rPr>
        <w:t>the</w:t>
      </w:r>
      <w:r w:rsidRPr="00E547E9">
        <w:rPr>
          <w:i/>
          <w:spacing w:val="-12"/>
          <w:sz w:val="24"/>
        </w:rPr>
        <w:t xml:space="preserve"> </w:t>
      </w:r>
      <w:r w:rsidRPr="00E547E9">
        <w:rPr>
          <w:i/>
          <w:sz w:val="24"/>
        </w:rPr>
        <w:t>Prospective</w:t>
      </w:r>
      <w:r w:rsidRPr="00E547E9">
        <w:rPr>
          <w:i/>
          <w:spacing w:val="-12"/>
          <w:sz w:val="24"/>
        </w:rPr>
        <w:t xml:space="preserve"> </w:t>
      </w:r>
      <w:r w:rsidRPr="00E547E9">
        <w:rPr>
          <w:i/>
          <w:sz w:val="24"/>
        </w:rPr>
        <w:t>Bidders</w:t>
      </w:r>
      <w:r w:rsidRPr="00E547E9">
        <w:rPr>
          <w:i/>
          <w:spacing w:val="-11"/>
          <w:sz w:val="24"/>
        </w:rPr>
        <w:t xml:space="preserve"> </w:t>
      </w:r>
      <w:r w:rsidRPr="00E547E9">
        <w:rPr>
          <w:i/>
          <w:sz w:val="24"/>
        </w:rPr>
        <w:t>with</w:t>
      </w:r>
      <w:r w:rsidRPr="00E547E9">
        <w:rPr>
          <w:i/>
          <w:spacing w:val="-12"/>
          <w:sz w:val="24"/>
        </w:rPr>
        <w:t xml:space="preserve"> </w:t>
      </w:r>
      <w:r w:rsidRPr="00E547E9">
        <w:rPr>
          <w:i/>
          <w:sz w:val="24"/>
        </w:rPr>
        <w:t>information</w:t>
      </w:r>
      <w:r w:rsidRPr="00E547E9">
        <w:rPr>
          <w:i/>
          <w:spacing w:val="-12"/>
          <w:sz w:val="24"/>
        </w:rPr>
        <w:t xml:space="preserve"> </w:t>
      </w:r>
      <w:r w:rsidRPr="00E547E9">
        <w:rPr>
          <w:i/>
          <w:sz w:val="24"/>
        </w:rPr>
        <w:t>that</w:t>
      </w:r>
      <w:r w:rsidRPr="00E547E9">
        <w:rPr>
          <w:i/>
          <w:spacing w:val="-11"/>
          <w:sz w:val="24"/>
        </w:rPr>
        <w:t xml:space="preserve"> </w:t>
      </w:r>
      <w:r w:rsidRPr="00E547E9">
        <w:rPr>
          <w:i/>
          <w:sz w:val="24"/>
        </w:rPr>
        <w:t>may</w:t>
      </w:r>
      <w:r w:rsidRPr="00E547E9">
        <w:rPr>
          <w:i/>
          <w:spacing w:val="-12"/>
          <w:sz w:val="24"/>
        </w:rPr>
        <w:t xml:space="preserve"> </w:t>
      </w:r>
      <w:r w:rsidRPr="00E547E9">
        <w:rPr>
          <w:i/>
          <w:sz w:val="24"/>
        </w:rPr>
        <w:t>be</w:t>
      </w:r>
      <w:r w:rsidRPr="00E547E9">
        <w:rPr>
          <w:i/>
          <w:spacing w:val="-12"/>
          <w:sz w:val="24"/>
        </w:rPr>
        <w:t xml:space="preserve"> </w:t>
      </w:r>
      <w:r w:rsidRPr="00E547E9">
        <w:rPr>
          <w:i/>
          <w:sz w:val="24"/>
        </w:rPr>
        <w:t>useful</w:t>
      </w:r>
      <w:r w:rsidRPr="00E547E9">
        <w:rPr>
          <w:i/>
          <w:spacing w:val="-11"/>
          <w:sz w:val="24"/>
        </w:rPr>
        <w:t xml:space="preserve"> </w:t>
      </w:r>
      <w:r w:rsidRPr="00E547E9">
        <w:rPr>
          <w:i/>
          <w:sz w:val="24"/>
        </w:rPr>
        <w:t>to them in making their EOI. This Request for Submission of EOI includes statements which reflect various assumptions and assessments arrived at by PFCCL in relation to the power sector. Such assumptions, assessments and statements do not purport to contain all the information that each Prospective Bidder may require. This Request for Submission of EOI may not be exhaustive or appropriate for all persons and it is not possible for PFCCL / CIL / CEA, its employees or advisors to consider the investment objectives, financial situation and particular needs of each Prospective Bidder who refers to, reads or uses this Request for Submission of EOI. The assumptions, assessments, statements and information contained in this</w:t>
      </w:r>
      <w:r w:rsidRPr="00E547E9">
        <w:rPr>
          <w:i/>
          <w:spacing w:val="-3"/>
          <w:sz w:val="24"/>
        </w:rPr>
        <w:t xml:space="preserve"> </w:t>
      </w:r>
      <w:r w:rsidRPr="00E547E9">
        <w:rPr>
          <w:i/>
          <w:sz w:val="24"/>
        </w:rPr>
        <w:t>Request</w:t>
      </w:r>
      <w:r w:rsidRPr="00E547E9">
        <w:rPr>
          <w:i/>
          <w:spacing w:val="-1"/>
          <w:sz w:val="24"/>
        </w:rPr>
        <w:t xml:space="preserve"> </w:t>
      </w:r>
      <w:r w:rsidRPr="00E547E9">
        <w:rPr>
          <w:i/>
          <w:sz w:val="24"/>
        </w:rPr>
        <w:t>for</w:t>
      </w:r>
      <w:r w:rsidRPr="00E547E9">
        <w:rPr>
          <w:i/>
          <w:spacing w:val="-1"/>
          <w:sz w:val="24"/>
        </w:rPr>
        <w:t xml:space="preserve"> </w:t>
      </w:r>
      <w:r w:rsidRPr="00E547E9">
        <w:rPr>
          <w:i/>
          <w:sz w:val="24"/>
        </w:rPr>
        <w:t>Submission</w:t>
      </w:r>
      <w:r w:rsidRPr="00E547E9">
        <w:rPr>
          <w:i/>
          <w:spacing w:val="-4"/>
          <w:sz w:val="24"/>
        </w:rPr>
        <w:t xml:space="preserve"> </w:t>
      </w:r>
      <w:r w:rsidRPr="00E547E9">
        <w:rPr>
          <w:i/>
          <w:sz w:val="24"/>
        </w:rPr>
        <w:t>of</w:t>
      </w:r>
      <w:r w:rsidRPr="00E547E9">
        <w:rPr>
          <w:i/>
          <w:spacing w:val="-1"/>
          <w:sz w:val="24"/>
        </w:rPr>
        <w:t xml:space="preserve"> </w:t>
      </w:r>
      <w:r w:rsidRPr="00E547E9">
        <w:rPr>
          <w:i/>
          <w:sz w:val="24"/>
        </w:rPr>
        <w:t>EOI</w:t>
      </w:r>
      <w:r w:rsidRPr="00E547E9">
        <w:rPr>
          <w:i/>
          <w:spacing w:val="-3"/>
          <w:sz w:val="24"/>
        </w:rPr>
        <w:t xml:space="preserve"> </w:t>
      </w:r>
      <w:r w:rsidRPr="00E547E9">
        <w:rPr>
          <w:i/>
          <w:sz w:val="24"/>
        </w:rPr>
        <w:t>may</w:t>
      </w:r>
      <w:r w:rsidRPr="00E547E9">
        <w:rPr>
          <w:i/>
          <w:spacing w:val="-2"/>
          <w:sz w:val="24"/>
        </w:rPr>
        <w:t xml:space="preserve"> </w:t>
      </w:r>
      <w:r w:rsidRPr="00E547E9">
        <w:rPr>
          <w:i/>
          <w:sz w:val="24"/>
        </w:rPr>
        <w:t>not</w:t>
      </w:r>
      <w:r w:rsidRPr="00E547E9">
        <w:rPr>
          <w:i/>
          <w:spacing w:val="-3"/>
          <w:sz w:val="24"/>
        </w:rPr>
        <w:t xml:space="preserve"> </w:t>
      </w:r>
      <w:r w:rsidRPr="00E547E9">
        <w:rPr>
          <w:i/>
          <w:sz w:val="24"/>
        </w:rPr>
        <w:t>be</w:t>
      </w:r>
      <w:r w:rsidRPr="00E547E9">
        <w:rPr>
          <w:i/>
          <w:spacing w:val="-2"/>
          <w:sz w:val="24"/>
        </w:rPr>
        <w:t xml:space="preserve"> </w:t>
      </w:r>
      <w:r w:rsidRPr="00E547E9">
        <w:rPr>
          <w:i/>
          <w:sz w:val="24"/>
        </w:rPr>
        <w:t>complete,</w:t>
      </w:r>
      <w:r w:rsidRPr="00E547E9">
        <w:rPr>
          <w:i/>
          <w:spacing w:val="-4"/>
          <w:sz w:val="24"/>
        </w:rPr>
        <w:t xml:space="preserve"> </w:t>
      </w:r>
      <w:r w:rsidRPr="00E547E9">
        <w:rPr>
          <w:i/>
          <w:sz w:val="24"/>
        </w:rPr>
        <w:t>accurate,</w:t>
      </w:r>
      <w:r w:rsidRPr="00E547E9">
        <w:rPr>
          <w:i/>
          <w:spacing w:val="-4"/>
          <w:sz w:val="24"/>
        </w:rPr>
        <w:t xml:space="preserve"> </w:t>
      </w:r>
      <w:r w:rsidRPr="00E547E9">
        <w:rPr>
          <w:i/>
          <w:sz w:val="24"/>
        </w:rPr>
        <w:t>adequate</w:t>
      </w:r>
      <w:r w:rsidRPr="00E547E9">
        <w:rPr>
          <w:i/>
          <w:spacing w:val="-4"/>
          <w:sz w:val="24"/>
        </w:rPr>
        <w:t xml:space="preserve"> </w:t>
      </w:r>
      <w:r w:rsidRPr="00E547E9">
        <w:rPr>
          <w:i/>
          <w:sz w:val="24"/>
        </w:rPr>
        <w:t>or</w:t>
      </w:r>
      <w:r w:rsidRPr="00E547E9">
        <w:rPr>
          <w:i/>
          <w:spacing w:val="-1"/>
          <w:sz w:val="24"/>
        </w:rPr>
        <w:t xml:space="preserve"> </w:t>
      </w:r>
      <w:r w:rsidRPr="00E547E9">
        <w:rPr>
          <w:i/>
          <w:sz w:val="24"/>
        </w:rPr>
        <w:t>correct.</w:t>
      </w:r>
      <w:r w:rsidRPr="00E547E9">
        <w:rPr>
          <w:i/>
          <w:spacing w:val="-4"/>
          <w:sz w:val="24"/>
        </w:rPr>
        <w:t xml:space="preserve"> </w:t>
      </w:r>
      <w:r w:rsidRPr="00E547E9">
        <w:rPr>
          <w:i/>
          <w:sz w:val="24"/>
        </w:rPr>
        <w:t>Each Prospective Bidder should, therefore, conduct its own investigations and analysis and should check</w:t>
      </w:r>
      <w:r w:rsidRPr="00E547E9">
        <w:rPr>
          <w:i/>
          <w:spacing w:val="-5"/>
          <w:sz w:val="24"/>
        </w:rPr>
        <w:t xml:space="preserve"> </w:t>
      </w:r>
      <w:r w:rsidRPr="00E547E9">
        <w:rPr>
          <w:i/>
          <w:sz w:val="24"/>
        </w:rPr>
        <w:t>the</w:t>
      </w:r>
      <w:r w:rsidRPr="00E547E9">
        <w:rPr>
          <w:i/>
          <w:spacing w:val="-5"/>
          <w:sz w:val="24"/>
        </w:rPr>
        <w:t xml:space="preserve"> </w:t>
      </w:r>
      <w:r w:rsidRPr="00E547E9">
        <w:rPr>
          <w:i/>
          <w:sz w:val="24"/>
        </w:rPr>
        <w:t>accuracy,</w:t>
      </w:r>
      <w:r w:rsidRPr="00E547E9">
        <w:rPr>
          <w:i/>
          <w:spacing w:val="-5"/>
          <w:sz w:val="24"/>
        </w:rPr>
        <w:t xml:space="preserve"> </w:t>
      </w:r>
      <w:r w:rsidRPr="00E547E9">
        <w:rPr>
          <w:i/>
          <w:sz w:val="24"/>
        </w:rPr>
        <w:t>adequacy,</w:t>
      </w:r>
      <w:r w:rsidRPr="00E547E9">
        <w:rPr>
          <w:i/>
          <w:spacing w:val="-5"/>
          <w:sz w:val="24"/>
        </w:rPr>
        <w:t xml:space="preserve"> </w:t>
      </w:r>
      <w:r w:rsidRPr="00E547E9">
        <w:rPr>
          <w:i/>
          <w:sz w:val="24"/>
        </w:rPr>
        <w:t>correctness,</w:t>
      </w:r>
      <w:r w:rsidRPr="00E547E9">
        <w:rPr>
          <w:i/>
          <w:spacing w:val="-5"/>
          <w:sz w:val="24"/>
        </w:rPr>
        <w:t xml:space="preserve"> </w:t>
      </w:r>
      <w:r w:rsidRPr="00E547E9">
        <w:rPr>
          <w:i/>
          <w:sz w:val="24"/>
        </w:rPr>
        <w:t>reliability</w:t>
      </w:r>
      <w:r w:rsidRPr="00E547E9">
        <w:rPr>
          <w:i/>
          <w:spacing w:val="-6"/>
          <w:sz w:val="24"/>
        </w:rPr>
        <w:t xml:space="preserve"> </w:t>
      </w:r>
      <w:r w:rsidRPr="00E547E9">
        <w:rPr>
          <w:i/>
          <w:sz w:val="24"/>
        </w:rPr>
        <w:t>and</w:t>
      </w:r>
      <w:r w:rsidRPr="00E547E9">
        <w:rPr>
          <w:i/>
          <w:spacing w:val="-4"/>
          <w:sz w:val="24"/>
        </w:rPr>
        <w:t xml:space="preserve"> </w:t>
      </w:r>
      <w:r w:rsidRPr="00E547E9">
        <w:rPr>
          <w:i/>
          <w:sz w:val="24"/>
        </w:rPr>
        <w:t>completeness</w:t>
      </w:r>
      <w:r w:rsidRPr="00E547E9">
        <w:rPr>
          <w:i/>
          <w:spacing w:val="-5"/>
          <w:sz w:val="24"/>
        </w:rPr>
        <w:t xml:space="preserve"> </w:t>
      </w:r>
      <w:r w:rsidRPr="00E547E9">
        <w:rPr>
          <w:i/>
          <w:sz w:val="24"/>
        </w:rPr>
        <w:t>of</w:t>
      </w:r>
      <w:r w:rsidRPr="00E547E9">
        <w:rPr>
          <w:i/>
          <w:spacing w:val="-5"/>
          <w:sz w:val="24"/>
        </w:rPr>
        <w:t xml:space="preserve"> </w:t>
      </w:r>
      <w:r w:rsidRPr="00E547E9">
        <w:rPr>
          <w:i/>
          <w:sz w:val="24"/>
        </w:rPr>
        <w:t>the</w:t>
      </w:r>
      <w:r w:rsidRPr="00E547E9">
        <w:rPr>
          <w:i/>
          <w:spacing w:val="-6"/>
          <w:sz w:val="24"/>
        </w:rPr>
        <w:t xml:space="preserve"> </w:t>
      </w:r>
      <w:r w:rsidRPr="00E547E9">
        <w:rPr>
          <w:i/>
          <w:sz w:val="24"/>
        </w:rPr>
        <w:t>statements</w:t>
      </w:r>
      <w:r w:rsidRPr="00E547E9">
        <w:rPr>
          <w:i/>
          <w:spacing w:val="-5"/>
          <w:sz w:val="24"/>
        </w:rPr>
        <w:t xml:space="preserve"> </w:t>
      </w:r>
      <w:r w:rsidRPr="00E547E9">
        <w:rPr>
          <w:i/>
          <w:sz w:val="24"/>
        </w:rPr>
        <w:t>and information contained in this Request for Submission of EOI and obtain independent advice from appropriate sources before submitting its EOI.</w:t>
      </w:r>
    </w:p>
    <w:p w14:paraId="03087DC1" w14:textId="1C07C4AE" w:rsidR="006E3346" w:rsidRPr="00E547E9" w:rsidRDefault="00623DD8" w:rsidP="00DE06C2">
      <w:pPr>
        <w:spacing w:before="160"/>
        <w:ind w:left="140" w:right="161"/>
        <w:jc w:val="both"/>
        <w:rPr>
          <w:i/>
        </w:rPr>
      </w:pPr>
      <w:r w:rsidRPr="00E547E9">
        <w:rPr>
          <w:i/>
          <w:sz w:val="24"/>
        </w:rPr>
        <w:t>Information provided in this Request for Submission of EOI to the Prospective Bidder(s) has been</w:t>
      </w:r>
      <w:r w:rsidRPr="00E547E9">
        <w:rPr>
          <w:i/>
          <w:spacing w:val="-9"/>
          <w:sz w:val="24"/>
        </w:rPr>
        <w:t xml:space="preserve"> </w:t>
      </w:r>
      <w:r w:rsidRPr="00E547E9">
        <w:rPr>
          <w:i/>
          <w:sz w:val="24"/>
        </w:rPr>
        <w:t>collated</w:t>
      </w:r>
      <w:r w:rsidRPr="00E547E9">
        <w:rPr>
          <w:i/>
          <w:spacing w:val="-11"/>
          <w:sz w:val="24"/>
        </w:rPr>
        <w:t xml:space="preserve"> </w:t>
      </w:r>
      <w:r w:rsidRPr="00E547E9">
        <w:rPr>
          <w:i/>
          <w:sz w:val="24"/>
        </w:rPr>
        <w:t>from</w:t>
      </w:r>
      <w:r w:rsidRPr="00E547E9">
        <w:rPr>
          <w:i/>
          <w:spacing w:val="-12"/>
          <w:sz w:val="24"/>
        </w:rPr>
        <w:t xml:space="preserve"> </w:t>
      </w:r>
      <w:r w:rsidRPr="00E547E9">
        <w:rPr>
          <w:i/>
          <w:sz w:val="24"/>
        </w:rPr>
        <w:t>several</w:t>
      </w:r>
      <w:r w:rsidRPr="00E547E9">
        <w:rPr>
          <w:i/>
          <w:spacing w:val="-11"/>
          <w:sz w:val="24"/>
        </w:rPr>
        <w:t xml:space="preserve"> </w:t>
      </w:r>
      <w:r w:rsidRPr="00E547E9">
        <w:rPr>
          <w:i/>
          <w:sz w:val="24"/>
        </w:rPr>
        <w:t>sources,</w:t>
      </w:r>
      <w:r w:rsidRPr="00E547E9">
        <w:rPr>
          <w:i/>
          <w:spacing w:val="-11"/>
          <w:sz w:val="24"/>
        </w:rPr>
        <w:t xml:space="preserve"> </w:t>
      </w:r>
      <w:r w:rsidRPr="00E547E9">
        <w:rPr>
          <w:i/>
          <w:sz w:val="24"/>
        </w:rPr>
        <w:t>some</w:t>
      </w:r>
      <w:r w:rsidRPr="00E547E9">
        <w:rPr>
          <w:i/>
          <w:spacing w:val="-12"/>
          <w:sz w:val="24"/>
        </w:rPr>
        <w:t xml:space="preserve"> </w:t>
      </w:r>
      <w:r w:rsidRPr="00E547E9">
        <w:rPr>
          <w:i/>
          <w:sz w:val="24"/>
        </w:rPr>
        <w:t>of</w:t>
      </w:r>
      <w:r w:rsidRPr="00E547E9">
        <w:rPr>
          <w:i/>
          <w:spacing w:val="-11"/>
          <w:sz w:val="24"/>
        </w:rPr>
        <w:t xml:space="preserve"> </w:t>
      </w:r>
      <w:r w:rsidRPr="00E547E9">
        <w:rPr>
          <w:i/>
          <w:sz w:val="24"/>
        </w:rPr>
        <w:t>which</w:t>
      </w:r>
      <w:r w:rsidRPr="00E547E9">
        <w:rPr>
          <w:i/>
          <w:spacing w:val="-7"/>
          <w:sz w:val="24"/>
        </w:rPr>
        <w:t xml:space="preserve"> </w:t>
      </w:r>
      <w:r w:rsidRPr="00E547E9">
        <w:rPr>
          <w:i/>
          <w:sz w:val="24"/>
        </w:rPr>
        <w:t>is</w:t>
      </w:r>
      <w:r w:rsidRPr="00E547E9">
        <w:rPr>
          <w:i/>
          <w:spacing w:val="-11"/>
          <w:sz w:val="24"/>
        </w:rPr>
        <w:t xml:space="preserve"> </w:t>
      </w:r>
      <w:r w:rsidRPr="00E547E9">
        <w:rPr>
          <w:i/>
          <w:sz w:val="24"/>
        </w:rPr>
        <w:t>subject</w:t>
      </w:r>
      <w:r w:rsidRPr="00E547E9">
        <w:rPr>
          <w:i/>
          <w:spacing w:val="-11"/>
          <w:sz w:val="24"/>
        </w:rPr>
        <w:t xml:space="preserve"> </w:t>
      </w:r>
      <w:r w:rsidRPr="00E547E9">
        <w:rPr>
          <w:i/>
          <w:sz w:val="24"/>
        </w:rPr>
        <w:t>to</w:t>
      </w:r>
      <w:r w:rsidRPr="00E547E9">
        <w:rPr>
          <w:i/>
          <w:spacing w:val="-10"/>
          <w:sz w:val="24"/>
        </w:rPr>
        <w:t xml:space="preserve"> </w:t>
      </w:r>
      <w:r w:rsidRPr="00E547E9">
        <w:rPr>
          <w:i/>
          <w:sz w:val="24"/>
        </w:rPr>
        <w:t>interpretation</w:t>
      </w:r>
      <w:r w:rsidRPr="00E547E9">
        <w:rPr>
          <w:i/>
          <w:spacing w:val="-11"/>
          <w:sz w:val="24"/>
        </w:rPr>
        <w:t xml:space="preserve"> </w:t>
      </w:r>
      <w:r w:rsidRPr="00E547E9">
        <w:rPr>
          <w:i/>
          <w:sz w:val="24"/>
        </w:rPr>
        <w:t>of</w:t>
      </w:r>
      <w:r w:rsidRPr="00E547E9">
        <w:rPr>
          <w:i/>
          <w:spacing w:val="-10"/>
          <w:sz w:val="24"/>
        </w:rPr>
        <w:t xml:space="preserve"> </w:t>
      </w:r>
      <w:r w:rsidRPr="00E547E9">
        <w:rPr>
          <w:i/>
          <w:sz w:val="24"/>
        </w:rPr>
        <w:t>the</w:t>
      </w:r>
      <w:r w:rsidRPr="00E547E9">
        <w:rPr>
          <w:i/>
          <w:spacing w:val="-12"/>
          <w:sz w:val="24"/>
        </w:rPr>
        <w:t xml:space="preserve"> </w:t>
      </w:r>
      <w:r w:rsidRPr="00E547E9">
        <w:rPr>
          <w:i/>
          <w:sz w:val="24"/>
        </w:rPr>
        <w:t>applicable law. The information given is not intended to be an exhaustive account of statutory requirements and should be used as or for reference only. PFCCL / CIL</w:t>
      </w:r>
      <w:r w:rsidR="00CF5663" w:rsidRPr="00E547E9">
        <w:rPr>
          <w:i/>
          <w:sz w:val="24"/>
        </w:rPr>
        <w:t xml:space="preserve">/ CEA </w:t>
      </w:r>
      <w:r w:rsidRPr="00E547E9">
        <w:rPr>
          <w:i/>
          <w:sz w:val="24"/>
        </w:rPr>
        <w:t>does not accept any responsibility for the accuracy or otherwise for any statement contained in this Request for Submission of EOI.</w:t>
      </w:r>
    </w:p>
    <w:p w14:paraId="77CCFB66" w14:textId="77777777" w:rsidR="006E3346" w:rsidRPr="00E547E9" w:rsidRDefault="00623DD8" w:rsidP="00DE06C2">
      <w:pPr>
        <w:spacing w:before="161"/>
        <w:ind w:left="140" w:right="160"/>
        <w:jc w:val="both"/>
        <w:rPr>
          <w:i/>
        </w:rPr>
      </w:pPr>
      <w:r w:rsidRPr="00E547E9">
        <w:rPr>
          <w:i/>
          <w:sz w:val="24"/>
        </w:rPr>
        <w:t>PFCCL</w:t>
      </w:r>
      <w:r w:rsidRPr="00E547E9">
        <w:rPr>
          <w:i/>
          <w:spacing w:val="-12"/>
          <w:sz w:val="24"/>
        </w:rPr>
        <w:t xml:space="preserve"> </w:t>
      </w:r>
      <w:r w:rsidRPr="00E547E9">
        <w:rPr>
          <w:i/>
          <w:sz w:val="24"/>
        </w:rPr>
        <w:t>/</w:t>
      </w:r>
      <w:r w:rsidRPr="00E547E9">
        <w:rPr>
          <w:i/>
          <w:spacing w:val="-12"/>
          <w:sz w:val="24"/>
        </w:rPr>
        <w:t xml:space="preserve"> </w:t>
      </w:r>
      <w:r w:rsidRPr="00E547E9">
        <w:rPr>
          <w:i/>
          <w:sz w:val="24"/>
        </w:rPr>
        <w:t>CIL</w:t>
      </w:r>
      <w:r w:rsidRPr="00E547E9">
        <w:rPr>
          <w:i/>
          <w:spacing w:val="-11"/>
          <w:sz w:val="24"/>
        </w:rPr>
        <w:t xml:space="preserve"> </w:t>
      </w:r>
      <w:r w:rsidRPr="00E547E9">
        <w:rPr>
          <w:i/>
          <w:sz w:val="24"/>
        </w:rPr>
        <w:t>/</w:t>
      </w:r>
      <w:r w:rsidRPr="00E547E9">
        <w:rPr>
          <w:i/>
          <w:spacing w:val="-12"/>
          <w:sz w:val="24"/>
        </w:rPr>
        <w:t xml:space="preserve"> </w:t>
      </w:r>
      <w:r w:rsidRPr="00E547E9">
        <w:rPr>
          <w:i/>
          <w:sz w:val="24"/>
        </w:rPr>
        <w:t>CEA,</w:t>
      </w:r>
      <w:r w:rsidRPr="00E547E9">
        <w:rPr>
          <w:i/>
          <w:spacing w:val="-13"/>
          <w:sz w:val="24"/>
        </w:rPr>
        <w:t xml:space="preserve"> </w:t>
      </w:r>
      <w:r w:rsidRPr="00E547E9">
        <w:rPr>
          <w:i/>
          <w:sz w:val="24"/>
        </w:rPr>
        <w:t>its</w:t>
      </w:r>
      <w:r w:rsidRPr="00E547E9">
        <w:rPr>
          <w:i/>
          <w:spacing w:val="-11"/>
          <w:sz w:val="24"/>
        </w:rPr>
        <w:t xml:space="preserve"> </w:t>
      </w:r>
      <w:r w:rsidRPr="00E547E9">
        <w:rPr>
          <w:i/>
          <w:sz w:val="24"/>
        </w:rPr>
        <w:t>employees</w:t>
      </w:r>
      <w:r w:rsidRPr="00E547E9">
        <w:rPr>
          <w:i/>
          <w:spacing w:val="-11"/>
          <w:sz w:val="24"/>
        </w:rPr>
        <w:t xml:space="preserve"> </w:t>
      </w:r>
      <w:r w:rsidRPr="00E547E9">
        <w:rPr>
          <w:i/>
          <w:sz w:val="24"/>
        </w:rPr>
        <w:t>and</w:t>
      </w:r>
      <w:r w:rsidRPr="00E547E9">
        <w:rPr>
          <w:i/>
          <w:spacing w:val="-11"/>
          <w:sz w:val="24"/>
        </w:rPr>
        <w:t xml:space="preserve"> </w:t>
      </w:r>
      <w:r w:rsidRPr="00E547E9">
        <w:rPr>
          <w:i/>
          <w:sz w:val="24"/>
        </w:rPr>
        <w:t>advisors</w:t>
      </w:r>
      <w:r w:rsidRPr="00E547E9">
        <w:rPr>
          <w:i/>
          <w:spacing w:val="-11"/>
          <w:sz w:val="24"/>
        </w:rPr>
        <w:t xml:space="preserve"> </w:t>
      </w:r>
      <w:r w:rsidRPr="00E547E9">
        <w:rPr>
          <w:i/>
          <w:sz w:val="24"/>
        </w:rPr>
        <w:t>make</w:t>
      </w:r>
      <w:r w:rsidRPr="00E547E9">
        <w:rPr>
          <w:i/>
          <w:spacing w:val="-12"/>
          <w:sz w:val="24"/>
        </w:rPr>
        <w:t xml:space="preserve"> </w:t>
      </w:r>
      <w:r w:rsidRPr="00E547E9">
        <w:rPr>
          <w:i/>
          <w:sz w:val="24"/>
        </w:rPr>
        <w:t>no</w:t>
      </w:r>
      <w:r w:rsidRPr="00E547E9">
        <w:rPr>
          <w:i/>
          <w:spacing w:val="-11"/>
          <w:sz w:val="24"/>
        </w:rPr>
        <w:t xml:space="preserve"> </w:t>
      </w:r>
      <w:r w:rsidRPr="00E547E9">
        <w:rPr>
          <w:i/>
          <w:sz w:val="24"/>
        </w:rPr>
        <w:t>representation</w:t>
      </w:r>
      <w:r w:rsidRPr="00E547E9">
        <w:rPr>
          <w:i/>
          <w:spacing w:val="-11"/>
          <w:sz w:val="24"/>
        </w:rPr>
        <w:t xml:space="preserve"> </w:t>
      </w:r>
      <w:r w:rsidRPr="00E547E9">
        <w:rPr>
          <w:i/>
          <w:sz w:val="24"/>
        </w:rPr>
        <w:t>or</w:t>
      </w:r>
      <w:r w:rsidRPr="00E547E9">
        <w:rPr>
          <w:i/>
          <w:spacing w:val="-11"/>
          <w:sz w:val="24"/>
        </w:rPr>
        <w:t xml:space="preserve"> </w:t>
      </w:r>
      <w:r w:rsidRPr="00E547E9">
        <w:rPr>
          <w:i/>
          <w:sz w:val="24"/>
        </w:rPr>
        <w:t>warranty</w:t>
      </w:r>
      <w:r w:rsidRPr="00E547E9">
        <w:rPr>
          <w:i/>
          <w:spacing w:val="-12"/>
          <w:sz w:val="24"/>
        </w:rPr>
        <w:t xml:space="preserve"> </w:t>
      </w:r>
      <w:r w:rsidRPr="00E547E9">
        <w:rPr>
          <w:i/>
          <w:sz w:val="24"/>
        </w:rPr>
        <w:t>and</w:t>
      </w:r>
      <w:r w:rsidRPr="00E547E9">
        <w:rPr>
          <w:i/>
          <w:spacing w:val="-11"/>
          <w:sz w:val="24"/>
        </w:rPr>
        <w:t xml:space="preserve"> </w:t>
      </w:r>
      <w:r w:rsidRPr="00E547E9">
        <w:rPr>
          <w:i/>
          <w:sz w:val="24"/>
        </w:rPr>
        <w:t>shall have</w:t>
      </w:r>
      <w:r w:rsidRPr="00E547E9">
        <w:rPr>
          <w:i/>
          <w:spacing w:val="-5"/>
          <w:sz w:val="24"/>
        </w:rPr>
        <w:t xml:space="preserve"> </w:t>
      </w:r>
      <w:r w:rsidRPr="00E547E9">
        <w:rPr>
          <w:i/>
          <w:sz w:val="24"/>
        </w:rPr>
        <w:t>no</w:t>
      </w:r>
      <w:r w:rsidRPr="00E547E9">
        <w:rPr>
          <w:i/>
          <w:spacing w:val="-7"/>
          <w:sz w:val="24"/>
        </w:rPr>
        <w:t xml:space="preserve"> </w:t>
      </w:r>
      <w:r w:rsidRPr="00E547E9">
        <w:rPr>
          <w:i/>
          <w:sz w:val="24"/>
        </w:rPr>
        <w:t>liability</w:t>
      </w:r>
      <w:r w:rsidRPr="00E547E9">
        <w:rPr>
          <w:i/>
          <w:spacing w:val="-7"/>
          <w:sz w:val="24"/>
        </w:rPr>
        <w:t xml:space="preserve"> </w:t>
      </w:r>
      <w:r w:rsidRPr="00E547E9">
        <w:rPr>
          <w:i/>
          <w:sz w:val="24"/>
        </w:rPr>
        <w:t>to</w:t>
      </w:r>
      <w:r w:rsidRPr="00E547E9">
        <w:rPr>
          <w:i/>
          <w:spacing w:val="-7"/>
          <w:sz w:val="24"/>
        </w:rPr>
        <w:t xml:space="preserve"> </w:t>
      </w:r>
      <w:r w:rsidRPr="00E547E9">
        <w:rPr>
          <w:i/>
          <w:sz w:val="24"/>
        </w:rPr>
        <w:t>any</w:t>
      </w:r>
      <w:r w:rsidRPr="00E547E9">
        <w:rPr>
          <w:i/>
          <w:spacing w:val="-7"/>
          <w:sz w:val="24"/>
        </w:rPr>
        <w:t xml:space="preserve"> </w:t>
      </w:r>
      <w:r w:rsidRPr="00E547E9">
        <w:rPr>
          <w:i/>
          <w:sz w:val="24"/>
        </w:rPr>
        <w:t>person,</w:t>
      </w:r>
      <w:r w:rsidRPr="00E547E9">
        <w:rPr>
          <w:i/>
          <w:spacing w:val="-7"/>
          <w:sz w:val="24"/>
        </w:rPr>
        <w:t xml:space="preserve"> </w:t>
      </w:r>
      <w:r w:rsidRPr="00E547E9">
        <w:rPr>
          <w:i/>
          <w:sz w:val="24"/>
        </w:rPr>
        <w:t>including</w:t>
      </w:r>
      <w:r w:rsidRPr="00E547E9">
        <w:rPr>
          <w:i/>
          <w:spacing w:val="-7"/>
          <w:sz w:val="24"/>
        </w:rPr>
        <w:t xml:space="preserve"> </w:t>
      </w:r>
      <w:r w:rsidRPr="00E547E9">
        <w:rPr>
          <w:i/>
          <w:sz w:val="24"/>
        </w:rPr>
        <w:t>any</w:t>
      </w:r>
      <w:r w:rsidRPr="00E547E9">
        <w:rPr>
          <w:i/>
          <w:spacing w:val="-8"/>
          <w:sz w:val="24"/>
        </w:rPr>
        <w:t xml:space="preserve"> </w:t>
      </w:r>
      <w:r w:rsidRPr="00E547E9">
        <w:rPr>
          <w:i/>
          <w:sz w:val="24"/>
        </w:rPr>
        <w:t>Prospective</w:t>
      </w:r>
      <w:r w:rsidRPr="00E547E9">
        <w:rPr>
          <w:i/>
          <w:spacing w:val="-5"/>
          <w:sz w:val="24"/>
        </w:rPr>
        <w:t xml:space="preserve"> </w:t>
      </w:r>
      <w:r w:rsidRPr="00E547E9">
        <w:rPr>
          <w:i/>
          <w:sz w:val="24"/>
        </w:rPr>
        <w:t>Bidder</w:t>
      </w:r>
      <w:r w:rsidRPr="00E547E9">
        <w:rPr>
          <w:i/>
          <w:spacing w:val="-7"/>
          <w:sz w:val="24"/>
        </w:rPr>
        <w:t xml:space="preserve"> </w:t>
      </w:r>
      <w:r w:rsidRPr="00E547E9">
        <w:rPr>
          <w:i/>
          <w:sz w:val="24"/>
        </w:rPr>
        <w:t>under</w:t>
      </w:r>
      <w:r w:rsidRPr="00E547E9">
        <w:rPr>
          <w:i/>
          <w:spacing w:val="-7"/>
          <w:sz w:val="24"/>
        </w:rPr>
        <w:t xml:space="preserve"> </w:t>
      </w:r>
      <w:r w:rsidRPr="00E547E9">
        <w:rPr>
          <w:i/>
          <w:sz w:val="24"/>
        </w:rPr>
        <w:t>any</w:t>
      </w:r>
      <w:r w:rsidRPr="00E547E9">
        <w:rPr>
          <w:i/>
          <w:spacing w:val="-8"/>
          <w:sz w:val="24"/>
        </w:rPr>
        <w:t xml:space="preserve"> </w:t>
      </w:r>
      <w:r w:rsidRPr="00E547E9">
        <w:rPr>
          <w:i/>
          <w:sz w:val="24"/>
        </w:rPr>
        <w:t>law,</w:t>
      </w:r>
      <w:r w:rsidRPr="00E547E9">
        <w:rPr>
          <w:i/>
          <w:spacing w:val="-7"/>
          <w:sz w:val="24"/>
        </w:rPr>
        <w:t xml:space="preserve"> </w:t>
      </w:r>
      <w:r w:rsidRPr="00E547E9">
        <w:rPr>
          <w:i/>
          <w:sz w:val="24"/>
        </w:rPr>
        <w:t>statute,</w:t>
      </w:r>
      <w:r w:rsidRPr="00E547E9">
        <w:rPr>
          <w:i/>
          <w:spacing w:val="-7"/>
          <w:sz w:val="24"/>
        </w:rPr>
        <w:t xml:space="preserve"> </w:t>
      </w:r>
      <w:r w:rsidRPr="00E547E9">
        <w:rPr>
          <w:i/>
          <w:sz w:val="24"/>
        </w:rPr>
        <w:t>rules or</w:t>
      </w:r>
      <w:r w:rsidRPr="00E547E9">
        <w:rPr>
          <w:i/>
          <w:spacing w:val="-3"/>
          <w:sz w:val="24"/>
        </w:rPr>
        <w:t xml:space="preserve"> </w:t>
      </w:r>
      <w:r w:rsidRPr="00E547E9">
        <w:rPr>
          <w:i/>
          <w:sz w:val="24"/>
        </w:rPr>
        <w:t>regulations or</w:t>
      </w:r>
      <w:r w:rsidRPr="00E547E9">
        <w:rPr>
          <w:i/>
          <w:spacing w:val="-3"/>
          <w:sz w:val="24"/>
        </w:rPr>
        <w:t xml:space="preserve"> </w:t>
      </w:r>
      <w:r w:rsidRPr="00E547E9">
        <w:rPr>
          <w:i/>
          <w:sz w:val="24"/>
        </w:rPr>
        <w:t>tort,</w:t>
      </w:r>
      <w:r w:rsidRPr="00E547E9">
        <w:rPr>
          <w:i/>
          <w:spacing w:val="-1"/>
          <w:sz w:val="24"/>
        </w:rPr>
        <w:t xml:space="preserve"> </w:t>
      </w:r>
      <w:r w:rsidRPr="00E547E9">
        <w:rPr>
          <w:i/>
          <w:sz w:val="24"/>
        </w:rPr>
        <w:t>principles of</w:t>
      </w:r>
      <w:r w:rsidRPr="00E547E9">
        <w:rPr>
          <w:i/>
          <w:spacing w:val="-3"/>
          <w:sz w:val="24"/>
        </w:rPr>
        <w:t xml:space="preserve"> </w:t>
      </w:r>
      <w:r w:rsidRPr="00E547E9">
        <w:rPr>
          <w:i/>
          <w:sz w:val="24"/>
        </w:rPr>
        <w:t>restitution</w:t>
      </w:r>
      <w:r w:rsidRPr="00E547E9">
        <w:rPr>
          <w:i/>
          <w:spacing w:val="-1"/>
          <w:sz w:val="24"/>
        </w:rPr>
        <w:t xml:space="preserve"> </w:t>
      </w:r>
      <w:r w:rsidRPr="00E547E9">
        <w:rPr>
          <w:i/>
          <w:sz w:val="24"/>
        </w:rPr>
        <w:t>or</w:t>
      </w:r>
      <w:r w:rsidRPr="00E547E9">
        <w:rPr>
          <w:i/>
          <w:spacing w:val="-3"/>
          <w:sz w:val="24"/>
        </w:rPr>
        <w:t xml:space="preserve"> </w:t>
      </w:r>
      <w:r w:rsidRPr="00E547E9">
        <w:rPr>
          <w:i/>
          <w:sz w:val="24"/>
        </w:rPr>
        <w:t>unjust</w:t>
      </w:r>
      <w:r w:rsidRPr="00E547E9">
        <w:rPr>
          <w:i/>
          <w:spacing w:val="-3"/>
          <w:sz w:val="24"/>
        </w:rPr>
        <w:t xml:space="preserve"> </w:t>
      </w:r>
      <w:r w:rsidRPr="00E547E9">
        <w:rPr>
          <w:i/>
          <w:sz w:val="24"/>
        </w:rPr>
        <w:t>enrichment or</w:t>
      </w:r>
      <w:r w:rsidRPr="00E547E9">
        <w:rPr>
          <w:i/>
          <w:spacing w:val="-3"/>
          <w:sz w:val="24"/>
        </w:rPr>
        <w:t xml:space="preserve"> </w:t>
      </w:r>
      <w:r w:rsidRPr="00E547E9">
        <w:rPr>
          <w:i/>
          <w:sz w:val="24"/>
        </w:rPr>
        <w:t>otherwise</w:t>
      </w:r>
      <w:r w:rsidRPr="00E547E9">
        <w:rPr>
          <w:i/>
          <w:spacing w:val="-3"/>
          <w:sz w:val="24"/>
        </w:rPr>
        <w:t xml:space="preserve"> </w:t>
      </w:r>
      <w:r w:rsidRPr="00E547E9">
        <w:rPr>
          <w:i/>
          <w:sz w:val="24"/>
        </w:rPr>
        <w:t>for any</w:t>
      </w:r>
      <w:r w:rsidRPr="00E547E9">
        <w:rPr>
          <w:i/>
          <w:spacing w:val="-2"/>
          <w:sz w:val="24"/>
        </w:rPr>
        <w:t xml:space="preserve"> </w:t>
      </w:r>
      <w:r w:rsidRPr="00E547E9">
        <w:rPr>
          <w:i/>
          <w:sz w:val="24"/>
        </w:rPr>
        <w:t>loss, damages, cost or expense which may arise from or be incurred or suffered on account of anything</w:t>
      </w:r>
      <w:r w:rsidRPr="00E547E9">
        <w:rPr>
          <w:i/>
          <w:spacing w:val="-15"/>
          <w:sz w:val="24"/>
        </w:rPr>
        <w:t xml:space="preserve"> </w:t>
      </w:r>
      <w:r w:rsidRPr="00E547E9">
        <w:rPr>
          <w:i/>
          <w:sz w:val="24"/>
        </w:rPr>
        <w:t>contained</w:t>
      </w:r>
      <w:r w:rsidRPr="00E547E9">
        <w:rPr>
          <w:i/>
          <w:spacing w:val="-15"/>
          <w:sz w:val="24"/>
        </w:rPr>
        <w:t xml:space="preserve"> </w:t>
      </w:r>
      <w:r w:rsidRPr="00E547E9">
        <w:rPr>
          <w:i/>
          <w:sz w:val="24"/>
        </w:rPr>
        <w:t>in</w:t>
      </w:r>
      <w:r w:rsidRPr="00E547E9">
        <w:rPr>
          <w:i/>
          <w:spacing w:val="-15"/>
          <w:sz w:val="24"/>
        </w:rPr>
        <w:t xml:space="preserve"> </w:t>
      </w:r>
      <w:r w:rsidRPr="00E547E9">
        <w:rPr>
          <w:i/>
          <w:sz w:val="24"/>
        </w:rPr>
        <w:t>this</w:t>
      </w:r>
      <w:r w:rsidRPr="00E547E9">
        <w:rPr>
          <w:i/>
          <w:spacing w:val="-15"/>
          <w:sz w:val="24"/>
        </w:rPr>
        <w:t xml:space="preserve"> </w:t>
      </w:r>
      <w:r w:rsidRPr="00E547E9">
        <w:rPr>
          <w:i/>
          <w:sz w:val="24"/>
        </w:rPr>
        <w:t>Request</w:t>
      </w:r>
      <w:r w:rsidRPr="00E547E9">
        <w:rPr>
          <w:i/>
          <w:spacing w:val="-15"/>
          <w:sz w:val="24"/>
        </w:rPr>
        <w:t xml:space="preserve"> </w:t>
      </w:r>
      <w:r w:rsidRPr="00E547E9">
        <w:rPr>
          <w:i/>
          <w:sz w:val="24"/>
        </w:rPr>
        <w:t>for</w:t>
      </w:r>
      <w:r w:rsidRPr="00E547E9">
        <w:rPr>
          <w:i/>
          <w:spacing w:val="-15"/>
          <w:sz w:val="24"/>
        </w:rPr>
        <w:t xml:space="preserve"> </w:t>
      </w:r>
      <w:r w:rsidRPr="00E547E9">
        <w:rPr>
          <w:i/>
          <w:sz w:val="24"/>
        </w:rPr>
        <w:t>Submission</w:t>
      </w:r>
      <w:r w:rsidRPr="00E547E9">
        <w:rPr>
          <w:i/>
          <w:spacing w:val="-15"/>
          <w:sz w:val="24"/>
        </w:rPr>
        <w:t xml:space="preserve"> </w:t>
      </w:r>
      <w:r w:rsidRPr="00E547E9">
        <w:rPr>
          <w:i/>
          <w:sz w:val="24"/>
        </w:rPr>
        <w:t>of</w:t>
      </w:r>
      <w:r w:rsidRPr="00E547E9">
        <w:rPr>
          <w:i/>
          <w:spacing w:val="-15"/>
          <w:sz w:val="24"/>
        </w:rPr>
        <w:t xml:space="preserve"> </w:t>
      </w:r>
      <w:r w:rsidRPr="00E547E9">
        <w:rPr>
          <w:i/>
          <w:sz w:val="24"/>
        </w:rPr>
        <w:t>EOI</w:t>
      </w:r>
      <w:r w:rsidRPr="00E547E9">
        <w:rPr>
          <w:i/>
          <w:spacing w:val="-15"/>
          <w:sz w:val="24"/>
        </w:rPr>
        <w:t xml:space="preserve"> </w:t>
      </w:r>
      <w:r w:rsidRPr="00E547E9">
        <w:rPr>
          <w:i/>
          <w:sz w:val="24"/>
        </w:rPr>
        <w:t>or</w:t>
      </w:r>
      <w:r w:rsidRPr="00E547E9">
        <w:rPr>
          <w:i/>
          <w:spacing w:val="-15"/>
          <w:sz w:val="24"/>
        </w:rPr>
        <w:t xml:space="preserve"> </w:t>
      </w:r>
      <w:r w:rsidRPr="00E547E9">
        <w:rPr>
          <w:i/>
          <w:sz w:val="24"/>
        </w:rPr>
        <w:t>otherwise,</w:t>
      </w:r>
      <w:r w:rsidRPr="00E547E9">
        <w:rPr>
          <w:i/>
          <w:spacing w:val="-15"/>
          <w:sz w:val="24"/>
        </w:rPr>
        <w:t xml:space="preserve"> </w:t>
      </w:r>
      <w:r w:rsidRPr="00E547E9">
        <w:rPr>
          <w:i/>
          <w:sz w:val="24"/>
        </w:rPr>
        <w:t>including</w:t>
      </w:r>
      <w:r w:rsidRPr="00E547E9">
        <w:rPr>
          <w:i/>
          <w:spacing w:val="-15"/>
          <w:sz w:val="24"/>
        </w:rPr>
        <w:t xml:space="preserve"> </w:t>
      </w:r>
      <w:r w:rsidRPr="00E547E9">
        <w:rPr>
          <w:i/>
          <w:sz w:val="24"/>
        </w:rPr>
        <w:t>the</w:t>
      </w:r>
      <w:r w:rsidRPr="00E547E9">
        <w:rPr>
          <w:i/>
          <w:spacing w:val="-15"/>
          <w:sz w:val="24"/>
        </w:rPr>
        <w:t xml:space="preserve"> </w:t>
      </w:r>
      <w:r w:rsidRPr="00E547E9">
        <w:rPr>
          <w:i/>
          <w:sz w:val="24"/>
        </w:rPr>
        <w:t xml:space="preserve">accuracy, adequacy, correctness, completeness or reliability of this Request for Submission of EOI and any assessment, assumption, statement or information contained therein or deemed to form part of this Request for Submission of EOI or arising in any way from participation in the </w:t>
      </w:r>
      <w:r w:rsidRPr="00E547E9">
        <w:rPr>
          <w:i/>
          <w:spacing w:val="-2"/>
          <w:sz w:val="24"/>
        </w:rPr>
        <w:t>Auction.</w:t>
      </w:r>
    </w:p>
    <w:p w14:paraId="0DD5714B" w14:textId="77777777" w:rsidR="006E3346" w:rsidRPr="00E547E9" w:rsidRDefault="00623DD8" w:rsidP="00DE06C2">
      <w:pPr>
        <w:spacing w:before="159"/>
        <w:ind w:left="140" w:right="160"/>
        <w:jc w:val="both"/>
        <w:rPr>
          <w:i/>
        </w:rPr>
      </w:pPr>
      <w:r w:rsidRPr="00E547E9">
        <w:rPr>
          <w:i/>
          <w:sz w:val="24"/>
        </w:rPr>
        <w:t>PFCCL / CIL also accepts no liability of any nature whether resulting from negligence or otherwise howsoever caused, arising from reliance by any Prospective Bidder upon the statements contained in this Request for Submission of EOI.</w:t>
      </w:r>
    </w:p>
    <w:p w14:paraId="506810C1" w14:textId="77777777" w:rsidR="006E3346" w:rsidRPr="00E547E9" w:rsidRDefault="006E3346">
      <w:pPr>
        <w:pStyle w:val="BodyText"/>
        <w:rPr>
          <w:i/>
          <w:sz w:val="20"/>
        </w:rPr>
      </w:pPr>
    </w:p>
    <w:p w14:paraId="37A04BB8" w14:textId="77777777" w:rsidR="006E3346" w:rsidRPr="00E547E9" w:rsidRDefault="00623DD8" w:rsidP="00DE06C2">
      <w:pPr>
        <w:spacing w:before="77"/>
        <w:ind w:left="140" w:right="164"/>
        <w:jc w:val="both"/>
        <w:rPr>
          <w:i/>
        </w:rPr>
      </w:pPr>
      <w:r w:rsidRPr="00E547E9">
        <w:rPr>
          <w:i/>
          <w:sz w:val="24"/>
        </w:rPr>
        <w:lastRenderedPageBreak/>
        <w:t>Notwithstanding</w:t>
      </w:r>
      <w:r w:rsidRPr="00E547E9">
        <w:rPr>
          <w:i/>
          <w:spacing w:val="-11"/>
          <w:sz w:val="24"/>
        </w:rPr>
        <w:t xml:space="preserve"> </w:t>
      </w:r>
      <w:r w:rsidRPr="00E547E9">
        <w:rPr>
          <w:i/>
          <w:sz w:val="24"/>
        </w:rPr>
        <w:t>anything</w:t>
      </w:r>
      <w:r w:rsidRPr="00E547E9">
        <w:rPr>
          <w:i/>
          <w:spacing w:val="-9"/>
          <w:sz w:val="24"/>
        </w:rPr>
        <w:t xml:space="preserve"> </w:t>
      </w:r>
      <w:r w:rsidRPr="00E547E9">
        <w:rPr>
          <w:i/>
          <w:sz w:val="24"/>
        </w:rPr>
        <w:t>contained</w:t>
      </w:r>
      <w:r w:rsidRPr="00E547E9">
        <w:rPr>
          <w:i/>
          <w:spacing w:val="-10"/>
          <w:sz w:val="24"/>
        </w:rPr>
        <w:t xml:space="preserve"> </w:t>
      </w:r>
      <w:r w:rsidRPr="00E547E9">
        <w:rPr>
          <w:i/>
          <w:sz w:val="24"/>
        </w:rPr>
        <w:t>in</w:t>
      </w:r>
      <w:r w:rsidRPr="00E547E9">
        <w:rPr>
          <w:i/>
          <w:spacing w:val="-9"/>
          <w:sz w:val="24"/>
        </w:rPr>
        <w:t xml:space="preserve"> </w:t>
      </w:r>
      <w:r w:rsidRPr="00E547E9">
        <w:rPr>
          <w:i/>
          <w:sz w:val="24"/>
        </w:rPr>
        <w:t>this</w:t>
      </w:r>
      <w:r w:rsidRPr="00E547E9">
        <w:rPr>
          <w:i/>
          <w:spacing w:val="-11"/>
          <w:sz w:val="24"/>
        </w:rPr>
        <w:t xml:space="preserve"> </w:t>
      </w:r>
      <w:r w:rsidRPr="00E547E9">
        <w:rPr>
          <w:i/>
          <w:sz w:val="24"/>
        </w:rPr>
        <w:t>Request</w:t>
      </w:r>
      <w:r w:rsidRPr="00E547E9">
        <w:rPr>
          <w:i/>
          <w:spacing w:val="-11"/>
          <w:sz w:val="24"/>
        </w:rPr>
        <w:t xml:space="preserve"> </w:t>
      </w:r>
      <w:r w:rsidRPr="00E547E9">
        <w:rPr>
          <w:i/>
          <w:sz w:val="24"/>
        </w:rPr>
        <w:t>for</w:t>
      </w:r>
      <w:r w:rsidRPr="00E547E9">
        <w:rPr>
          <w:i/>
          <w:spacing w:val="-11"/>
          <w:sz w:val="24"/>
        </w:rPr>
        <w:t xml:space="preserve"> </w:t>
      </w:r>
      <w:r w:rsidRPr="00E547E9">
        <w:rPr>
          <w:i/>
          <w:sz w:val="24"/>
        </w:rPr>
        <w:t>Submission</w:t>
      </w:r>
      <w:r w:rsidRPr="00E547E9">
        <w:rPr>
          <w:i/>
          <w:spacing w:val="-11"/>
          <w:sz w:val="24"/>
        </w:rPr>
        <w:t xml:space="preserve"> </w:t>
      </w:r>
      <w:r w:rsidRPr="00E547E9">
        <w:rPr>
          <w:i/>
          <w:sz w:val="24"/>
        </w:rPr>
        <w:t>of</w:t>
      </w:r>
      <w:r w:rsidRPr="00E547E9">
        <w:rPr>
          <w:i/>
          <w:spacing w:val="-8"/>
          <w:sz w:val="24"/>
        </w:rPr>
        <w:t xml:space="preserve"> </w:t>
      </w:r>
      <w:r w:rsidRPr="00E547E9">
        <w:rPr>
          <w:i/>
          <w:sz w:val="24"/>
        </w:rPr>
        <w:t>EOI,</w:t>
      </w:r>
      <w:r w:rsidRPr="00E547E9">
        <w:rPr>
          <w:i/>
          <w:spacing w:val="-9"/>
          <w:sz w:val="24"/>
        </w:rPr>
        <w:t xml:space="preserve"> </w:t>
      </w:r>
      <w:r w:rsidRPr="00E547E9">
        <w:rPr>
          <w:i/>
          <w:sz w:val="24"/>
        </w:rPr>
        <w:t>PFCCL</w:t>
      </w:r>
      <w:r w:rsidRPr="00E547E9">
        <w:rPr>
          <w:i/>
          <w:spacing w:val="-9"/>
          <w:sz w:val="24"/>
        </w:rPr>
        <w:t xml:space="preserve"> </w:t>
      </w:r>
      <w:r w:rsidRPr="00E547E9">
        <w:rPr>
          <w:i/>
          <w:sz w:val="24"/>
        </w:rPr>
        <w:t>may,</w:t>
      </w:r>
      <w:r w:rsidRPr="00E547E9">
        <w:rPr>
          <w:i/>
          <w:spacing w:val="-11"/>
          <w:sz w:val="24"/>
        </w:rPr>
        <w:t xml:space="preserve"> </w:t>
      </w:r>
      <w:r w:rsidRPr="00E547E9">
        <w:rPr>
          <w:i/>
          <w:sz w:val="24"/>
        </w:rPr>
        <w:t>in</w:t>
      </w:r>
      <w:r w:rsidRPr="00E547E9">
        <w:rPr>
          <w:i/>
          <w:spacing w:val="-11"/>
          <w:sz w:val="24"/>
        </w:rPr>
        <w:t xml:space="preserve"> </w:t>
      </w:r>
      <w:r w:rsidRPr="00E547E9">
        <w:rPr>
          <w:i/>
          <w:sz w:val="24"/>
        </w:rPr>
        <w:t>its absolute discretion, but without being under any obligation to do so, update, amend or supplement</w:t>
      </w:r>
      <w:r w:rsidRPr="00E547E9">
        <w:rPr>
          <w:i/>
          <w:spacing w:val="-5"/>
          <w:sz w:val="24"/>
        </w:rPr>
        <w:t xml:space="preserve"> </w:t>
      </w:r>
      <w:r w:rsidRPr="00E547E9">
        <w:rPr>
          <w:i/>
          <w:sz w:val="24"/>
        </w:rPr>
        <w:t>the</w:t>
      </w:r>
      <w:r w:rsidRPr="00E547E9">
        <w:rPr>
          <w:i/>
          <w:spacing w:val="-6"/>
          <w:sz w:val="24"/>
        </w:rPr>
        <w:t xml:space="preserve"> </w:t>
      </w:r>
      <w:r w:rsidRPr="00E547E9">
        <w:rPr>
          <w:i/>
          <w:sz w:val="24"/>
        </w:rPr>
        <w:t>information,</w:t>
      </w:r>
      <w:r w:rsidRPr="00E547E9">
        <w:rPr>
          <w:i/>
          <w:spacing w:val="-7"/>
          <w:sz w:val="24"/>
        </w:rPr>
        <w:t xml:space="preserve"> </w:t>
      </w:r>
      <w:r w:rsidRPr="00E547E9">
        <w:rPr>
          <w:i/>
          <w:sz w:val="24"/>
        </w:rPr>
        <w:t>assessment,</w:t>
      </w:r>
      <w:r w:rsidRPr="00E547E9">
        <w:rPr>
          <w:i/>
          <w:spacing w:val="-5"/>
          <w:sz w:val="24"/>
        </w:rPr>
        <w:t xml:space="preserve"> </w:t>
      </w:r>
      <w:r w:rsidRPr="00E547E9">
        <w:rPr>
          <w:i/>
          <w:sz w:val="24"/>
        </w:rPr>
        <w:t>process</w:t>
      </w:r>
      <w:r w:rsidRPr="00E547E9">
        <w:rPr>
          <w:i/>
          <w:spacing w:val="-5"/>
          <w:sz w:val="24"/>
        </w:rPr>
        <w:t xml:space="preserve"> </w:t>
      </w:r>
      <w:r w:rsidRPr="00E547E9">
        <w:rPr>
          <w:i/>
          <w:sz w:val="24"/>
        </w:rPr>
        <w:t>or</w:t>
      </w:r>
      <w:r w:rsidRPr="00E547E9">
        <w:rPr>
          <w:i/>
          <w:spacing w:val="-7"/>
          <w:sz w:val="24"/>
        </w:rPr>
        <w:t xml:space="preserve"> </w:t>
      </w:r>
      <w:r w:rsidRPr="00E547E9">
        <w:rPr>
          <w:i/>
          <w:sz w:val="24"/>
        </w:rPr>
        <w:t>assumptions</w:t>
      </w:r>
      <w:r w:rsidRPr="00E547E9">
        <w:rPr>
          <w:i/>
          <w:spacing w:val="-5"/>
          <w:sz w:val="24"/>
        </w:rPr>
        <w:t xml:space="preserve"> </w:t>
      </w:r>
      <w:r w:rsidRPr="00E547E9">
        <w:rPr>
          <w:i/>
          <w:sz w:val="24"/>
        </w:rPr>
        <w:t>contained</w:t>
      </w:r>
      <w:r w:rsidRPr="00E547E9">
        <w:rPr>
          <w:i/>
          <w:spacing w:val="-3"/>
          <w:sz w:val="24"/>
        </w:rPr>
        <w:t xml:space="preserve"> </w:t>
      </w:r>
      <w:r w:rsidRPr="00E547E9">
        <w:rPr>
          <w:i/>
          <w:sz w:val="24"/>
        </w:rPr>
        <w:t>in</w:t>
      </w:r>
      <w:r w:rsidRPr="00E547E9">
        <w:rPr>
          <w:i/>
          <w:spacing w:val="-7"/>
          <w:sz w:val="24"/>
        </w:rPr>
        <w:t xml:space="preserve"> </w:t>
      </w:r>
      <w:r w:rsidRPr="00E547E9">
        <w:rPr>
          <w:i/>
          <w:sz w:val="24"/>
        </w:rPr>
        <w:t>this</w:t>
      </w:r>
      <w:r w:rsidRPr="00E547E9">
        <w:rPr>
          <w:i/>
          <w:spacing w:val="-3"/>
          <w:sz w:val="24"/>
        </w:rPr>
        <w:t xml:space="preserve"> </w:t>
      </w:r>
      <w:r w:rsidRPr="00E547E9">
        <w:rPr>
          <w:i/>
          <w:sz w:val="24"/>
        </w:rPr>
        <w:t>Request</w:t>
      </w:r>
      <w:r w:rsidRPr="00E547E9">
        <w:rPr>
          <w:i/>
          <w:spacing w:val="-7"/>
          <w:sz w:val="24"/>
        </w:rPr>
        <w:t xml:space="preserve"> </w:t>
      </w:r>
      <w:r w:rsidRPr="00E547E9">
        <w:rPr>
          <w:i/>
          <w:sz w:val="24"/>
        </w:rPr>
        <w:t>for Submission of EOI.</w:t>
      </w:r>
    </w:p>
    <w:p w14:paraId="1B859176" w14:textId="77777777" w:rsidR="006E3346" w:rsidRPr="00E547E9" w:rsidRDefault="00623DD8" w:rsidP="00DE06C2">
      <w:pPr>
        <w:spacing w:before="159"/>
        <w:ind w:left="140" w:right="159"/>
        <w:jc w:val="both"/>
        <w:rPr>
          <w:i/>
        </w:rPr>
      </w:pPr>
      <w:r w:rsidRPr="00E547E9">
        <w:rPr>
          <w:i/>
          <w:sz w:val="24"/>
        </w:rPr>
        <w:t>The issuance of this Request for Submission of EOI does not imply that PFCCL is bound to select</w:t>
      </w:r>
      <w:r w:rsidRPr="00E547E9">
        <w:rPr>
          <w:i/>
          <w:spacing w:val="-15"/>
          <w:sz w:val="24"/>
        </w:rPr>
        <w:t xml:space="preserve"> </w:t>
      </w:r>
      <w:r w:rsidRPr="00E547E9">
        <w:rPr>
          <w:i/>
          <w:sz w:val="24"/>
        </w:rPr>
        <w:t>or</w:t>
      </w:r>
      <w:r w:rsidRPr="00E547E9">
        <w:rPr>
          <w:i/>
          <w:spacing w:val="-15"/>
          <w:sz w:val="24"/>
        </w:rPr>
        <w:t xml:space="preserve"> </w:t>
      </w:r>
      <w:r w:rsidRPr="00E547E9">
        <w:rPr>
          <w:i/>
          <w:sz w:val="24"/>
        </w:rPr>
        <w:t>shortlist</w:t>
      </w:r>
      <w:r w:rsidRPr="00E547E9">
        <w:rPr>
          <w:i/>
          <w:spacing w:val="-15"/>
          <w:sz w:val="24"/>
        </w:rPr>
        <w:t xml:space="preserve"> </w:t>
      </w:r>
      <w:r w:rsidRPr="00E547E9">
        <w:rPr>
          <w:i/>
          <w:sz w:val="24"/>
        </w:rPr>
        <w:t>any</w:t>
      </w:r>
      <w:r w:rsidRPr="00E547E9">
        <w:rPr>
          <w:i/>
          <w:spacing w:val="-15"/>
          <w:sz w:val="24"/>
        </w:rPr>
        <w:t xml:space="preserve"> </w:t>
      </w:r>
      <w:r w:rsidRPr="00E547E9">
        <w:rPr>
          <w:i/>
          <w:sz w:val="24"/>
        </w:rPr>
        <w:t>Prospective</w:t>
      </w:r>
      <w:r w:rsidRPr="00E547E9">
        <w:rPr>
          <w:i/>
          <w:spacing w:val="-15"/>
          <w:sz w:val="24"/>
        </w:rPr>
        <w:t xml:space="preserve"> </w:t>
      </w:r>
      <w:r w:rsidRPr="00E547E9">
        <w:rPr>
          <w:i/>
          <w:sz w:val="24"/>
        </w:rPr>
        <w:t>Bidder</w:t>
      </w:r>
      <w:r w:rsidRPr="00E547E9">
        <w:rPr>
          <w:i/>
          <w:spacing w:val="-15"/>
          <w:sz w:val="24"/>
        </w:rPr>
        <w:t xml:space="preserve"> </w:t>
      </w:r>
      <w:r w:rsidRPr="00E547E9">
        <w:rPr>
          <w:i/>
          <w:sz w:val="24"/>
        </w:rPr>
        <w:t>and</w:t>
      </w:r>
      <w:r w:rsidRPr="00E547E9">
        <w:rPr>
          <w:i/>
          <w:spacing w:val="-15"/>
          <w:sz w:val="24"/>
        </w:rPr>
        <w:t xml:space="preserve"> </w:t>
      </w:r>
      <w:r w:rsidRPr="00E547E9">
        <w:rPr>
          <w:i/>
          <w:sz w:val="24"/>
        </w:rPr>
        <w:t>PFCCL</w:t>
      </w:r>
      <w:r w:rsidRPr="00E547E9">
        <w:rPr>
          <w:i/>
          <w:spacing w:val="-15"/>
          <w:sz w:val="24"/>
        </w:rPr>
        <w:t xml:space="preserve"> </w:t>
      </w:r>
      <w:r w:rsidRPr="00E547E9">
        <w:rPr>
          <w:i/>
          <w:sz w:val="24"/>
        </w:rPr>
        <w:t>reserves</w:t>
      </w:r>
      <w:r w:rsidRPr="00E547E9">
        <w:rPr>
          <w:i/>
          <w:spacing w:val="-15"/>
          <w:sz w:val="24"/>
        </w:rPr>
        <w:t xml:space="preserve"> </w:t>
      </w:r>
      <w:r w:rsidRPr="00E547E9">
        <w:rPr>
          <w:i/>
          <w:sz w:val="24"/>
        </w:rPr>
        <w:t>the</w:t>
      </w:r>
      <w:r w:rsidRPr="00E547E9">
        <w:rPr>
          <w:i/>
          <w:spacing w:val="-15"/>
          <w:sz w:val="24"/>
        </w:rPr>
        <w:t xml:space="preserve"> </w:t>
      </w:r>
      <w:r w:rsidRPr="00E547E9">
        <w:rPr>
          <w:i/>
          <w:sz w:val="24"/>
        </w:rPr>
        <w:t>right</w:t>
      </w:r>
      <w:r w:rsidRPr="00E547E9">
        <w:rPr>
          <w:i/>
          <w:spacing w:val="-15"/>
          <w:sz w:val="24"/>
        </w:rPr>
        <w:t xml:space="preserve"> </w:t>
      </w:r>
      <w:r w:rsidRPr="00E547E9">
        <w:rPr>
          <w:i/>
          <w:sz w:val="24"/>
        </w:rPr>
        <w:t>(without</w:t>
      </w:r>
      <w:r w:rsidRPr="00E547E9">
        <w:rPr>
          <w:i/>
          <w:spacing w:val="-15"/>
          <w:sz w:val="24"/>
        </w:rPr>
        <w:t xml:space="preserve"> </w:t>
      </w:r>
      <w:r w:rsidRPr="00E547E9">
        <w:rPr>
          <w:i/>
          <w:sz w:val="24"/>
        </w:rPr>
        <w:t>incurring</w:t>
      </w:r>
      <w:r w:rsidRPr="00E547E9">
        <w:rPr>
          <w:i/>
          <w:spacing w:val="-15"/>
          <w:sz w:val="24"/>
        </w:rPr>
        <w:t xml:space="preserve"> </w:t>
      </w:r>
      <w:r w:rsidRPr="00E547E9">
        <w:rPr>
          <w:i/>
          <w:sz w:val="24"/>
        </w:rPr>
        <w:t>any liability)</w:t>
      </w:r>
      <w:r w:rsidRPr="00E547E9">
        <w:rPr>
          <w:i/>
          <w:spacing w:val="-6"/>
          <w:sz w:val="24"/>
        </w:rPr>
        <w:t xml:space="preserve"> </w:t>
      </w:r>
      <w:r w:rsidRPr="00E547E9">
        <w:rPr>
          <w:i/>
          <w:sz w:val="24"/>
        </w:rPr>
        <w:t>to</w:t>
      </w:r>
      <w:r w:rsidRPr="00E547E9">
        <w:rPr>
          <w:i/>
          <w:spacing w:val="-4"/>
          <w:sz w:val="24"/>
        </w:rPr>
        <w:t xml:space="preserve"> </w:t>
      </w:r>
      <w:r w:rsidRPr="00E547E9">
        <w:rPr>
          <w:i/>
          <w:sz w:val="24"/>
        </w:rPr>
        <w:t>reject</w:t>
      </w:r>
      <w:r w:rsidRPr="00E547E9">
        <w:rPr>
          <w:i/>
          <w:spacing w:val="-3"/>
          <w:sz w:val="24"/>
        </w:rPr>
        <w:t xml:space="preserve"> </w:t>
      </w:r>
      <w:r w:rsidRPr="00E547E9">
        <w:rPr>
          <w:i/>
          <w:sz w:val="24"/>
        </w:rPr>
        <w:t>all</w:t>
      </w:r>
      <w:r w:rsidRPr="00E547E9">
        <w:rPr>
          <w:i/>
          <w:spacing w:val="-3"/>
          <w:sz w:val="24"/>
        </w:rPr>
        <w:t xml:space="preserve"> </w:t>
      </w:r>
      <w:r w:rsidRPr="00E547E9">
        <w:rPr>
          <w:i/>
          <w:sz w:val="24"/>
        </w:rPr>
        <w:t>or</w:t>
      </w:r>
      <w:r w:rsidRPr="00E547E9">
        <w:rPr>
          <w:i/>
          <w:spacing w:val="-3"/>
          <w:sz w:val="24"/>
        </w:rPr>
        <w:t xml:space="preserve"> </w:t>
      </w:r>
      <w:r w:rsidRPr="00E547E9">
        <w:rPr>
          <w:i/>
          <w:sz w:val="24"/>
        </w:rPr>
        <w:t>any</w:t>
      </w:r>
      <w:r w:rsidRPr="00E547E9">
        <w:rPr>
          <w:i/>
          <w:spacing w:val="-4"/>
          <w:sz w:val="24"/>
        </w:rPr>
        <w:t xml:space="preserve"> </w:t>
      </w:r>
      <w:r w:rsidRPr="00E547E9">
        <w:rPr>
          <w:i/>
          <w:sz w:val="24"/>
        </w:rPr>
        <w:t>of</w:t>
      </w:r>
      <w:r w:rsidRPr="00E547E9">
        <w:rPr>
          <w:i/>
          <w:spacing w:val="-3"/>
          <w:sz w:val="24"/>
        </w:rPr>
        <w:t xml:space="preserve"> </w:t>
      </w:r>
      <w:r w:rsidRPr="00E547E9">
        <w:rPr>
          <w:i/>
          <w:sz w:val="24"/>
        </w:rPr>
        <w:t>the Prospective</w:t>
      </w:r>
      <w:r w:rsidRPr="00E547E9">
        <w:rPr>
          <w:i/>
          <w:spacing w:val="-4"/>
          <w:sz w:val="24"/>
        </w:rPr>
        <w:t xml:space="preserve"> </w:t>
      </w:r>
      <w:r w:rsidRPr="00E547E9">
        <w:rPr>
          <w:i/>
          <w:sz w:val="24"/>
        </w:rPr>
        <w:t>Bidders,</w:t>
      </w:r>
      <w:r w:rsidRPr="00E547E9">
        <w:rPr>
          <w:i/>
          <w:spacing w:val="-4"/>
          <w:sz w:val="24"/>
        </w:rPr>
        <w:t xml:space="preserve"> </w:t>
      </w:r>
      <w:r w:rsidRPr="00E547E9">
        <w:rPr>
          <w:i/>
          <w:sz w:val="24"/>
        </w:rPr>
        <w:t>as</w:t>
      </w:r>
      <w:r w:rsidRPr="00E547E9">
        <w:rPr>
          <w:i/>
          <w:spacing w:val="-3"/>
          <w:sz w:val="24"/>
        </w:rPr>
        <w:t xml:space="preserve"> </w:t>
      </w:r>
      <w:r w:rsidRPr="00E547E9">
        <w:rPr>
          <w:i/>
          <w:sz w:val="24"/>
        </w:rPr>
        <w:t>the</w:t>
      </w:r>
      <w:r w:rsidRPr="00E547E9">
        <w:rPr>
          <w:i/>
          <w:spacing w:val="-4"/>
          <w:sz w:val="24"/>
        </w:rPr>
        <w:t xml:space="preserve"> </w:t>
      </w:r>
      <w:r w:rsidRPr="00E547E9">
        <w:rPr>
          <w:i/>
          <w:sz w:val="24"/>
        </w:rPr>
        <w:t>case</w:t>
      </w:r>
      <w:r w:rsidRPr="00E547E9">
        <w:rPr>
          <w:i/>
          <w:spacing w:val="-3"/>
          <w:sz w:val="24"/>
        </w:rPr>
        <w:t xml:space="preserve"> </w:t>
      </w:r>
      <w:r w:rsidRPr="00E547E9">
        <w:rPr>
          <w:i/>
          <w:sz w:val="24"/>
        </w:rPr>
        <w:t>may</w:t>
      </w:r>
      <w:r w:rsidRPr="00E547E9">
        <w:rPr>
          <w:i/>
          <w:spacing w:val="-4"/>
          <w:sz w:val="24"/>
        </w:rPr>
        <w:t xml:space="preserve"> </w:t>
      </w:r>
      <w:r w:rsidRPr="00E547E9">
        <w:rPr>
          <w:i/>
          <w:sz w:val="24"/>
        </w:rPr>
        <w:t>be,</w:t>
      </w:r>
      <w:r w:rsidRPr="00E547E9">
        <w:rPr>
          <w:i/>
          <w:spacing w:val="-1"/>
          <w:sz w:val="24"/>
        </w:rPr>
        <w:t xml:space="preserve"> </w:t>
      </w:r>
      <w:r w:rsidRPr="00E547E9">
        <w:rPr>
          <w:i/>
          <w:sz w:val="24"/>
        </w:rPr>
        <w:t>without</w:t>
      </w:r>
      <w:r w:rsidRPr="00E547E9">
        <w:rPr>
          <w:i/>
          <w:spacing w:val="-3"/>
          <w:sz w:val="24"/>
        </w:rPr>
        <w:t xml:space="preserve"> </w:t>
      </w:r>
      <w:r w:rsidRPr="00E547E9">
        <w:rPr>
          <w:i/>
          <w:sz w:val="24"/>
        </w:rPr>
        <w:t>assigning any reason whatsoever.</w:t>
      </w:r>
    </w:p>
    <w:p w14:paraId="6E2A1782" w14:textId="77777777" w:rsidR="006E3346" w:rsidRPr="00E547E9" w:rsidRDefault="00623DD8" w:rsidP="00DE06C2">
      <w:pPr>
        <w:spacing w:before="161"/>
        <w:ind w:left="140" w:right="164"/>
        <w:jc w:val="both"/>
        <w:rPr>
          <w:i/>
        </w:rPr>
      </w:pPr>
      <w:r w:rsidRPr="00E547E9">
        <w:rPr>
          <w:i/>
          <w:sz w:val="24"/>
        </w:rPr>
        <w:t>Each Prospective Bidder shall bear all its costs associated with or relating to registration, preparation</w:t>
      </w:r>
      <w:r w:rsidRPr="00E547E9">
        <w:rPr>
          <w:i/>
          <w:spacing w:val="-14"/>
          <w:sz w:val="24"/>
        </w:rPr>
        <w:t xml:space="preserve"> </w:t>
      </w:r>
      <w:r w:rsidRPr="00E547E9">
        <w:rPr>
          <w:i/>
          <w:sz w:val="24"/>
        </w:rPr>
        <w:t>and</w:t>
      </w:r>
      <w:r w:rsidRPr="00E547E9">
        <w:rPr>
          <w:i/>
          <w:spacing w:val="-14"/>
          <w:sz w:val="24"/>
        </w:rPr>
        <w:t xml:space="preserve"> </w:t>
      </w:r>
      <w:r w:rsidRPr="00E547E9">
        <w:rPr>
          <w:i/>
          <w:sz w:val="24"/>
        </w:rPr>
        <w:t>submission</w:t>
      </w:r>
      <w:r w:rsidRPr="00E547E9">
        <w:rPr>
          <w:i/>
          <w:spacing w:val="-14"/>
          <w:sz w:val="24"/>
        </w:rPr>
        <w:t xml:space="preserve"> </w:t>
      </w:r>
      <w:r w:rsidRPr="00E547E9">
        <w:rPr>
          <w:i/>
          <w:sz w:val="24"/>
        </w:rPr>
        <w:t>of</w:t>
      </w:r>
      <w:r w:rsidRPr="00E547E9">
        <w:rPr>
          <w:i/>
          <w:spacing w:val="-13"/>
          <w:sz w:val="24"/>
        </w:rPr>
        <w:t xml:space="preserve"> </w:t>
      </w:r>
      <w:r w:rsidRPr="00E547E9">
        <w:rPr>
          <w:i/>
          <w:sz w:val="24"/>
        </w:rPr>
        <w:t>its</w:t>
      </w:r>
      <w:r w:rsidRPr="00E547E9">
        <w:rPr>
          <w:i/>
          <w:spacing w:val="-11"/>
          <w:sz w:val="24"/>
        </w:rPr>
        <w:t xml:space="preserve"> </w:t>
      </w:r>
      <w:r w:rsidRPr="00E547E9">
        <w:rPr>
          <w:i/>
          <w:sz w:val="24"/>
        </w:rPr>
        <w:t>EOI</w:t>
      </w:r>
      <w:r w:rsidRPr="00E547E9">
        <w:rPr>
          <w:i/>
          <w:spacing w:val="-14"/>
          <w:sz w:val="24"/>
        </w:rPr>
        <w:t xml:space="preserve"> </w:t>
      </w:r>
      <w:r w:rsidRPr="00E547E9">
        <w:rPr>
          <w:i/>
          <w:sz w:val="24"/>
        </w:rPr>
        <w:t>or</w:t>
      </w:r>
      <w:r w:rsidRPr="00E547E9">
        <w:rPr>
          <w:i/>
          <w:spacing w:val="-11"/>
          <w:sz w:val="24"/>
        </w:rPr>
        <w:t xml:space="preserve"> </w:t>
      </w:r>
      <w:r w:rsidRPr="00E547E9">
        <w:rPr>
          <w:i/>
          <w:sz w:val="24"/>
        </w:rPr>
        <w:t>relating</w:t>
      </w:r>
      <w:r w:rsidRPr="00E547E9">
        <w:rPr>
          <w:i/>
          <w:spacing w:val="-14"/>
          <w:sz w:val="24"/>
        </w:rPr>
        <w:t xml:space="preserve"> </w:t>
      </w:r>
      <w:r w:rsidRPr="00E547E9">
        <w:rPr>
          <w:i/>
          <w:sz w:val="24"/>
        </w:rPr>
        <w:t>to</w:t>
      </w:r>
      <w:r w:rsidRPr="00E547E9">
        <w:rPr>
          <w:i/>
          <w:spacing w:val="-13"/>
          <w:sz w:val="24"/>
        </w:rPr>
        <w:t xml:space="preserve"> </w:t>
      </w:r>
      <w:r w:rsidRPr="00E547E9">
        <w:rPr>
          <w:i/>
          <w:sz w:val="24"/>
        </w:rPr>
        <w:t>its</w:t>
      </w:r>
      <w:r w:rsidRPr="00E547E9">
        <w:rPr>
          <w:i/>
          <w:spacing w:val="-13"/>
          <w:sz w:val="24"/>
        </w:rPr>
        <w:t xml:space="preserve"> </w:t>
      </w:r>
      <w:r w:rsidRPr="00E547E9">
        <w:rPr>
          <w:i/>
          <w:sz w:val="24"/>
        </w:rPr>
        <w:t>EOI.</w:t>
      </w:r>
      <w:r w:rsidRPr="00E547E9">
        <w:rPr>
          <w:i/>
          <w:spacing w:val="-12"/>
          <w:sz w:val="24"/>
        </w:rPr>
        <w:t xml:space="preserve"> </w:t>
      </w:r>
      <w:r w:rsidRPr="00E547E9">
        <w:rPr>
          <w:i/>
          <w:sz w:val="24"/>
        </w:rPr>
        <w:t>Nothing</w:t>
      </w:r>
      <w:r w:rsidRPr="00E547E9">
        <w:rPr>
          <w:i/>
          <w:spacing w:val="-12"/>
          <w:sz w:val="24"/>
        </w:rPr>
        <w:t xml:space="preserve"> </w:t>
      </w:r>
      <w:r w:rsidRPr="00E547E9">
        <w:rPr>
          <w:i/>
          <w:sz w:val="24"/>
        </w:rPr>
        <w:t>contained</w:t>
      </w:r>
      <w:r w:rsidRPr="00E547E9">
        <w:rPr>
          <w:i/>
          <w:spacing w:val="-14"/>
          <w:sz w:val="24"/>
        </w:rPr>
        <w:t xml:space="preserve"> </w:t>
      </w:r>
      <w:r w:rsidRPr="00E547E9">
        <w:rPr>
          <w:i/>
          <w:sz w:val="24"/>
        </w:rPr>
        <w:t>in</w:t>
      </w:r>
      <w:r w:rsidRPr="00E547E9">
        <w:rPr>
          <w:i/>
          <w:spacing w:val="-12"/>
          <w:sz w:val="24"/>
        </w:rPr>
        <w:t xml:space="preserve"> </w:t>
      </w:r>
      <w:r w:rsidRPr="00E547E9">
        <w:rPr>
          <w:i/>
          <w:sz w:val="24"/>
        </w:rPr>
        <w:t>this</w:t>
      </w:r>
      <w:r w:rsidRPr="00E547E9">
        <w:rPr>
          <w:i/>
          <w:spacing w:val="-10"/>
          <w:sz w:val="24"/>
        </w:rPr>
        <w:t xml:space="preserve"> </w:t>
      </w:r>
      <w:r w:rsidRPr="00E547E9">
        <w:rPr>
          <w:i/>
          <w:sz w:val="24"/>
        </w:rPr>
        <w:t xml:space="preserve">Request for Submission of EOI shall be binding on PFCCL or confer any right on the Prospective </w:t>
      </w:r>
      <w:r w:rsidRPr="00E547E9">
        <w:rPr>
          <w:i/>
          <w:spacing w:val="-2"/>
          <w:sz w:val="24"/>
        </w:rPr>
        <w:t>Bidders.</w:t>
      </w:r>
    </w:p>
    <w:p w14:paraId="5FD4C68B" w14:textId="77777777" w:rsidR="006E3346" w:rsidRPr="00E547E9" w:rsidRDefault="00623DD8" w:rsidP="00DE06C2">
      <w:pPr>
        <w:spacing w:before="159"/>
        <w:ind w:left="140" w:right="161"/>
        <w:jc w:val="both"/>
        <w:rPr>
          <w:i/>
        </w:rPr>
      </w:pPr>
      <w:r w:rsidRPr="00E547E9">
        <w:rPr>
          <w:i/>
          <w:sz w:val="24"/>
        </w:rPr>
        <w:t>Pursuant to this Request for Submission of EOI, PFCCL will be uploading on the Electronic Platform</w:t>
      </w:r>
      <w:r w:rsidRPr="00E547E9">
        <w:rPr>
          <w:i/>
          <w:spacing w:val="-10"/>
          <w:sz w:val="24"/>
        </w:rPr>
        <w:t xml:space="preserve"> </w:t>
      </w:r>
      <w:r w:rsidRPr="00E547E9">
        <w:rPr>
          <w:i/>
          <w:sz w:val="24"/>
        </w:rPr>
        <w:t>(as</w:t>
      </w:r>
      <w:r w:rsidRPr="00E547E9">
        <w:rPr>
          <w:i/>
          <w:spacing w:val="-11"/>
          <w:sz w:val="24"/>
        </w:rPr>
        <w:t xml:space="preserve"> </w:t>
      </w:r>
      <w:r w:rsidRPr="00E547E9">
        <w:rPr>
          <w:i/>
          <w:sz w:val="24"/>
        </w:rPr>
        <w:t>defined</w:t>
      </w:r>
      <w:r w:rsidRPr="00E547E9">
        <w:rPr>
          <w:i/>
          <w:spacing w:val="-10"/>
          <w:sz w:val="24"/>
        </w:rPr>
        <w:t xml:space="preserve"> </w:t>
      </w:r>
      <w:r w:rsidRPr="00E547E9">
        <w:rPr>
          <w:i/>
          <w:sz w:val="24"/>
        </w:rPr>
        <w:t>below)</w:t>
      </w:r>
      <w:r w:rsidRPr="00E547E9">
        <w:rPr>
          <w:i/>
          <w:spacing w:val="-13"/>
          <w:sz w:val="24"/>
        </w:rPr>
        <w:t xml:space="preserve"> </w:t>
      </w:r>
      <w:r w:rsidRPr="00E547E9">
        <w:rPr>
          <w:i/>
          <w:sz w:val="24"/>
        </w:rPr>
        <w:t>the</w:t>
      </w:r>
      <w:r w:rsidRPr="00E547E9">
        <w:rPr>
          <w:i/>
          <w:spacing w:val="-12"/>
          <w:sz w:val="24"/>
        </w:rPr>
        <w:t xml:space="preserve"> </w:t>
      </w:r>
      <w:r w:rsidRPr="00E547E9">
        <w:rPr>
          <w:i/>
          <w:sz w:val="24"/>
        </w:rPr>
        <w:t>scheme</w:t>
      </w:r>
      <w:r w:rsidRPr="00E547E9">
        <w:rPr>
          <w:i/>
          <w:spacing w:val="-13"/>
          <w:sz w:val="24"/>
        </w:rPr>
        <w:t xml:space="preserve"> </w:t>
      </w:r>
      <w:r w:rsidRPr="00E547E9">
        <w:rPr>
          <w:i/>
          <w:sz w:val="24"/>
        </w:rPr>
        <w:t>document</w:t>
      </w:r>
      <w:r w:rsidRPr="00E547E9">
        <w:rPr>
          <w:i/>
          <w:spacing w:val="-10"/>
          <w:sz w:val="24"/>
        </w:rPr>
        <w:t xml:space="preserve"> </w:t>
      </w:r>
      <w:r w:rsidRPr="00E547E9">
        <w:rPr>
          <w:i/>
          <w:sz w:val="24"/>
        </w:rPr>
        <w:t>setting</w:t>
      </w:r>
      <w:r w:rsidRPr="00E547E9">
        <w:rPr>
          <w:i/>
          <w:spacing w:val="-12"/>
          <w:sz w:val="24"/>
        </w:rPr>
        <w:t xml:space="preserve"> </w:t>
      </w:r>
      <w:r w:rsidRPr="00E547E9">
        <w:rPr>
          <w:i/>
          <w:sz w:val="24"/>
        </w:rPr>
        <w:t>out</w:t>
      </w:r>
      <w:r w:rsidRPr="00E547E9">
        <w:rPr>
          <w:i/>
          <w:spacing w:val="-11"/>
          <w:sz w:val="24"/>
        </w:rPr>
        <w:t xml:space="preserve"> </w:t>
      </w:r>
      <w:r w:rsidRPr="00E547E9">
        <w:rPr>
          <w:i/>
          <w:sz w:val="24"/>
        </w:rPr>
        <w:t>the</w:t>
      </w:r>
      <w:r w:rsidRPr="00E547E9">
        <w:rPr>
          <w:i/>
          <w:spacing w:val="-10"/>
          <w:sz w:val="24"/>
        </w:rPr>
        <w:t xml:space="preserve"> </w:t>
      </w:r>
      <w:r w:rsidRPr="00E547E9">
        <w:rPr>
          <w:i/>
          <w:sz w:val="24"/>
        </w:rPr>
        <w:t>mechanism</w:t>
      </w:r>
      <w:r w:rsidRPr="00E547E9">
        <w:rPr>
          <w:i/>
          <w:spacing w:val="-12"/>
          <w:sz w:val="24"/>
        </w:rPr>
        <w:t xml:space="preserve"> </w:t>
      </w:r>
      <w:r w:rsidRPr="00E547E9">
        <w:rPr>
          <w:i/>
          <w:sz w:val="24"/>
        </w:rPr>
        <w:t>for</w:t>
      </w:r>
      <w:r w:rsidRPr="00E547E9">
        <w:rPr>
          <w:i/>
          <w:spacing w:val="-11"/>
          <w:sz w:val="24"/>
        </w:rPr>
        <w:t xml:space="preserve"> </w:t>
      </w:r>
      <w:r w:rsidRPr="00E547E9">
        <w:rPr>
          <w:i/>
          <w:sz w:val="24"/>
        </w:rPr>
        <w:t>conduct</w:t>
      </w:r>
      <w:r w:rsidRPr="00E547E9">
        <w:rPr>
          <w:i/>
          <w:spacing w:val="-11"/>
          <w:sz w:val="24"/>
        </w:rPr>
        <w:t xml:space="preserve"> </w:t>
      </w:r>
      <w:r w:rsidRPr="00E547E9">
        <w:rPr>
          <w:i/>
          <w:sz w:val="24"/>
        </w:rPr>
        <w:t>of</w:t>
      </w:r>
      <w:r w:rsidRPr="00E547E9">
        <w:rPr>
          <w:i/>
          <w:spacing w:val="-9"/>
          <w:sz w:val="24"/>
        </w:rPr>
        <w:t xml:space="preserve"> </w:t>
      </w:r>
      <w:r w:rsidRPr="00E547E9">
        <w:rPr>
          <w:i/>
          <w:sz w:val="24"/>
        </w:rPr>
        <w:t>the Auction (“</w:t>
      </w:r>
      <w:r w:rsidRPr="00E547E9">
        <w:rPr>
          <w:b/>
          <w:i/>
          <w:sz w:val="24"/>
        </w:rPr>
        <w:t>Scheme Document</w:t>
      </w:r>
      <w:r w:rsidRPr="00E547E9">
        <w:rPr>
          <w:i/>
          <w:sz w:val="24"/>
        </w:rPr>
        <w:t>”) and the definitive document(s). In case of any inconsistency between this Request for Submission of EOI and the Scheme Document and the definitive document(s), the Scheme Document and the definitive document(s) shall be final and shall prevail, in the manner specified under the relevant document.</w:t>
      </w:r>
    </w:p>
    <w:p w14:paraId="00D1A721" w14:textId="77777777" w:rsidR="006E3346" w:rsidRPr="00E547E9" w:rsidRDefault="006E3346" w:rsidP="00DE06C2">
      <w:pPr>
        <w:pStyle w:val="BodyText"/>
        <w:rPr>
          <w:i/>
          <w:sz w:val="26"/>
        </w:rPr>
      </w:pPr>
    </w:p>
    <w:p w14:paraId="06054E4C" w14:textId="77777777" w:rsidR="006E3346" w:rsidRPr="00E547E9" w:rsidRDefault="006E3346">
      <w:pPr>
        <w:pStyle w:val="BodyText"/>
        <w:rPr>
          <w:i/>
          <w:sz w:val="26"/>
        </w:rPr>
      </w:pPr>
    </w:p>
    <w:p w14:paraId="14995AA8" w14:textId="77777777" w:rsidR="006E3346" w:rsidRPr="00E547E9" w:rsidRDefault="00623DD8" w:rsidP="00DE06C2">
      <w:pPr>
        <w:ind w:left="140"/>
        <w:jc w:val="both"/>
        <w:rPr>
          <w:i/>
        </w:rPr>
      </w:pPr>
      <w:r w:rsidRPr="00E547E9">
        <w:rPr>
          <w:i/>
          <w:spacing w:val="-2"/>
          <w:sz w:val="24"/>
        </w:rPr>
        <w:t>In</w:t>
      </w:r>
      <w:r w:rsidRPr="00E547E9">
        <w:rPr>
          <w:i/>
          <w:spacing w:val="-8"/>
          <w:sz w:val="24"/>
        </w:rPr>
        <w:t xml:space="preserve"> </w:t>
      </w:r>
      <w:r w:rsidRPr="00E547E9">
        <w:rPr>
          <w:i/>
          <w:spacing w:val="-2"/>
          <w:sz w:val="24"/>
        </w:rPr>
        <w:t>this</w:t>
      </w:r>
      <w:r w:rsidRPr="00E547E9">
        <w:rPr>
          <w:i/>
          <w:spacing w:val="-7"/>
          <w:sz w:val="24"/>
        </w:rPr>
        <w:t xml:space="preserve"> </w:t>
      </w:r>
      <w:r w:rsidRPr="00E547E9">
        <w:rPr>
          <w:i/>
          <w:spacing w:val="-2"/>
          <w:sz w:val="24"/>
        </w:rPr>
        <w:t>Request</w:t>
      </w:r>
      <w:r w:rsidRPr="00E547E9">
        <w:rPr>
          <w:i/>
          <w:spacing w:val="-6"/>
          <w:sz w:val="24"/>
        </w:rPr>
        <w:t xml:space="preserve"> </w:t>
      </w:r>
      <w:r w:rsidRPr="00E547E9">
        <w:rPr>
          <w:i/>
          <w:spacing w:val="-2"/>
          <w:sz w:val="24"/>
        </w:rPr>
        <w:t>for</w:t>
      </w:r>
      <w:r w:rsidRPr="00E547E9">
        <w:rPr>
          <w:i/>
          <w:spacing w:val="-5"/>
          <w:sz w:val="24"/>
        </w:rPr>
        <w:t xml:space="preserve"> </w:t>
      </w:r>
      <w:r w:rsidRPr="00E547E9">
        <w:rPr>
          <w:i/>
          <w:spacing w:val="-2"/>
          <w:sz w:val="24"/>
        </w:rPr>
        <w:t>Submission</w:t>
      </w:r>
      <w:r w:rsidRPr="00E547E9">
        <w:rPr>
          <w:i/>
          <w:spacing w:val="-7"/>
          <w:sz w:val="24"/>
        </w:rPr>
        <w:t xml:space="preserve"> </w:t>
      </w:r>
      <w:r w:rsidRPr="00E547E9">
        <w:rPr>
          <w:i/>
          <w:spacing w:val="-2"/>
          <w:sz w:val="24"/>
        </w:rPr>
        <w:t>of</w:t>
      </w:r>
      <w:r w:rsidRPr="00E547E9">
        <w:rPr>
          <w:i/>
          <w:spacing w:val="-7"/>
          <w:sz w:val="24"/>
        </w:rPr>
        <w:t xml:space="preserve"> </w:t>
      </w:r>
      <w:r w:rsidRPr="00E547E9">
        <w:rPr>
          <w:i/>
          <w:spacing w:val="-4"/>
          <w:sz w:val="24"/>
        </w:rPr>
        <w:t>EOI:</w:t>
      </w:r>
    </w:p>
    <w:p w14:paraId="5A37A1F9" w14:textId="77777777" w:rsidR="006E3346" w:rsidRPr="00E547E9" w:rsidRDefault="00623DD8" w:rsidP="00DE06C2">
      <w:pPr>
        <w:spacing w:before="158"/>
        <w:ind w:left="140" w:right="160"/>
        <w:jc w:val="both"/>
        <w:rPr>
          <w:i/>
        </w:rPr>
      </w:pPr>
      <w:r w:rsidRPr="00E547E9">
        <w:rPr>
          <w:i/>
          <w:sz w:val="24"/>
        </w:rPr>
        <w:t>“</w:t>
      </w:r>
      <w:r w:rsidRPr="00E547E9">
        <w:rPr>
          <w:b/>
          <w:i/>
          <w:sz w:val="24"/>
        </w:rPr>
        <w:t>IPPs</w:t>
      </w:r>
      <w:r w:rsidRPr="00E547E9">
        <w:rPr>
          <w:i/>
          <w:sz w:val="24"/>
        </w:rPr>
        <w:t>” shall mean independent power producers, that is generating companies not owned/controlled by the Central/State Government; and</w:t>
      </w:r>
    </w:p>
    <w:p w14:paraId="234DBE35" w14:textId="5542D1FA" w:rsidR="006E3346" w:rsidRPr="00E547E9" w:rsidRDefault="00623DD8" w:rsidP="00DE06C2">
      <w:pPr>
        <w:spacing w:before="161"/>
        <w:ind w:left="140" w:right="159"/>
        <w:jc w:val="both"/>
        <w:rPr>
          <w:i/>
        </w:rPr>
      </w:pPr>
      <w:r w:rsidRPr="00E547E9">
        <w:rPr>
          <w:i/>
          <w:sz w:val="24"/>
        </w:rPr>
        <w:t>“</w:t>
      </w:r>
      <w:r w:rsidRPr="00E547E9">
        <w:rPr>
          <w:b/>
          <w:i/>
          <w:sz w:val="24"/>
        </w:rPr>
        <w:t>CPP</w:t>
      </w:r>
      <w:r w:rsidR="00CF5663" w:rsidRPr="00E547E9">
        <w:rPr>
          <w:b/>
          <w:i/>
          <w:sz w:val="24"/>
        </w:rPr>
        <w:t>s</w:t>
      </w:r>
      <w:r w:rsidRPr="00E547E9">
        <w:rPr>
          <w:i/>
          <w:sz w:val="24"/>
        </w:rPr>
        <w:t>”</w:t>
      </w:r>
      <w:r w:rsidRPr="00E547E9">
        <w:rPr>
          <w:i/>
          <w:spacing w:val="-14"/>
          <w:sz w:val="24"/>
        </w:rPr>
        <w:t xml:space="preserve"> </w:t>
      </w:r>
      <w:r w:rsidRPr="00E547E9">
        <w:rPr>
          <w:i/>
          <w:sz w:val="24"/>
        </w:rPr>
        <w:t>shall</w:t>
      </w:r>
      <w:r w:rsidRPr="00E547E9">
        <w:rPr>
          <w:i/>
          <w:spacing w:val="-14"/>
          <w:sz w:val="24"/>
        </w:rPr>
        <w:t xml:space="preserve"> </w:t>
      </w:r>
      <w:r w:rsidRPr="00E547E9">
        <w:rPr>
          <w:i/>
          <w:sz w:val="24"/>
        </w:rPr>
        <w:t>mean</w:t>
      </w:r>
      <w:r w:rsidRPr="00E547E9">
        <w:rPr>
          <w:i/>
          <w:spacing w:val="-14"/>
          <w:sz w:val="24"/>
        </w:rPr>
        <w:t xml:space="preserve"> </w:t>
      </w:r>
      <w:r w:rsidRPr="00E547E9">
        <w:rPr>
          <w:i/>
          <w:sz w:val="24"/>
        </w:rPr>
        <w:t>a</w:t>
      </w:r>
      <w:r w:rsidRPr="00E547E9">
        <w:rPr>
          <w:i/>
          <w:spacing w:val="-13"/>
          <w:sz w:val="24"/>
        </w:rPr>
        <w:t xml:space="preserve"> </w:t>
      </w:r>
      <w:r w:rsidRPr="00E547E9">
        <w:rPr>
          <w:i/>
          <w:sz w:val="24"/>
        </w:rPr>
        <w:t>power</w:t>
      </w:r>
      <w:r w:rsidRPr="00E547E9">
        <w:rPr>
          <w:i/>
          <w:spacing w:val="-14"/>
          <w:sz w:val="24"/>
        </w:rPr>
        <w:t xml:space="preserve"> </w:t>
      </w:r>
      <w:r w:rsidRPr="00E547E9">
        <w:rPr>
          <w:i/>
          <w:sz w:val="24"/>
        </w:rPr>
        <w:t>plant</w:t>
      </w:r>
      <w:r w:rsidRPr="00E547E9">
        <w:rPr>
          <w:i/>
          <w:spacing w:val="-14"/>
          <w:sz w:val="24"/>
        </w:rPr>
        <w:t xml:space="preserve"> </w:t>
      </w:r>
      <w:r w:rsidRPr="00E547E9">
        <w:rPr>
          <w:i/>
          <w:sz w:val="24"/>
        </w:rPr>
        <w:t>which</w:t>
      </w:r>
      <w:r w:rsidRPr="00E547E9">
        <w:rPr>
          <w:i/>
          <w:spacing w:val="-14"/>
          <w:sz w:val="24"/>
        </w:rPr>
        <w:t xml:space="preserve"> </w:t>
      </w:r>
      <w:r w:rsidRPr="00E547E9">
        <w:rPr>
          <w:i/>
          <w:sz w:val="24"/>
        </w:rPr>
        <w:t>qualifies</w:t>
      </w:r>
      <w:r w:rsidRPr="00E547E9">
        <w:rPr>
          <w:i/>
          <w:spacing w:val="-13"/>
          <w:sz w:val="24"/>
        </w:rPr>
        <w:t xml:space="preserve"> </w:t>
      </w:r>
      <w:r w:rsidRPr="00E547E9">
        <w:rPr>
          <w:i/>
          <w:sz w:val="24"/>
        </w:rPr>
        <w:t>as</w:t>
      </w:r>
      <w:r w:rsidRPr="00E547E9">
        <w:rPr>
          <w:i/>
          <w:spacing w:val="-14"/>
          <w:sz w:val="24"/>
        </w:rPr>
        <w:t xml:space="preserve"> </w:t>
      </w:r>
      <w:r w:rsidRPr="00E547E9">
        <w:rPr>
          <w:i/>
          <w:sz w:val="24"/>
        </w:rPr>
        <w:t>a</w:t>
      </w:r>
      <w:r w:rsidRPr="00E547E9">
        <w:rPr>
          <w:i/>
          <w:spacing w:val="-14"/>
          <w:sz w:val="24"/>
        </w:rPr>
        <w:t xml:space="preserve"> </w:t>
      </w:r>
      <w:r w:rsidRPr="00E547E9">
        <w:rPr>
          <w:i/>
          <w:sz w:val="24"/>
        </w:rPr>
        <w:t>captive</w:t>
      </w:r>
      <w:r w:rsidRPr="00E547E9">
        <w:rPr>
          <w:i/>
          <w:spacing w:val="-14"/>
          <w:sz w:val="24"/>
        </w:rPr>
        <w:t xml:space="preserve"> </w:t>
      </w:r>
      <w:r w:rsidRPr="00E547E9">
        <w:rPr>
          <w:i/>
          <w:sz w:val="24"/>
        </w:rPr>
        <w:t>generating</w:t>
      </w:r>
      <w:r w:rsidRPr="00E547E9">
        <w:rPr>
          <w:i/>
          <w:spacing w:val="-14"/>
          <w:sz w:val="24"/>
        </w:rPr>
        <w:t xml:space="preserve"> </w:t>
      </w:r>
      <w:r w:rsidRPr="00E547E9">
        <w:rPr>
          <w:i/>
          <w:sz w:val="24"/>
        </w:rPr>
        <w:t>plant</w:t>
      </w:r>
      <w:r w:rsidRPr="00E547E9">
        <w:rPr>
          <w:i/>
          <w:spacing w:val="-14"/>
          <w:sz w:val="24"/>
        </w:rPr>
        <w:t xml:space="preserve"> </w:t>
      </w:r>
      <w:r w:rsidRPr="00E547E9">
        <w:rPr>
          <w:i/>
          <w:sz w:val="24"/>
        </w:rPr>
        <w:t>in</w:t>
      </w:r>
      <w:r w:rsidRPr="00E547E9">
        <w:rPr>
          <w:i/>
          <w:spacing w:val="-14"/>
          <w:sz w:val="24"/>
        </w:rPr>
        <w:t xml:space="preserve"> </w:t>
      </w:r>
      <w:r w:rsidRPr="00E547E9">
        <w:rPr>
          <w:i/>
          <w:sz w:val="24"/>
        </w:rPr>
        <w:t>terms</w:t>
      </w:r>
      <w:r w:rsidRPr="00E547E9">
        <w:rPr>
          <w:i/>
          <w:spacing w:val="-14"/>
          <w:sz w:val="24"/>
        </w:rPr>
        <w:t xml:space="preserve"> </w:t>
      </w:r>
      <w:r w:rsidRPr="00E547E9">
        <w:rPr>
          <w:i/>
          <w:sz w:val="24"/>
        </w:rPr>
        <w:t>of</w:t>
      </w:r>
      <w:r w:rsidRPr="00E547E9">
        <w:rPr>
          <w:i/>
          <w:spacing w:val="-14"/>
          <w:sz w:val="24"/>
        </w:rPr>
        <w:t xml:space="preserve"> </w:t>
      </w:r>
      <w:r w:rsidRPr="00E547E9">
        <w:rPr>
          <w:i/>
          <w:sz w:val="24"/>
        </w:rPr>
        <w:t>Rule 3 of the Electricity Rules, 2005.</w:t>
      </w:r>
    </w:p>
    <w:p w14:paraId="7886C0C1" w14:textId="77777777" w:rsidR="006E3346" w:rsidRPr="00E547E9" w:rsidRDefault="006E3346" w:rsidP="00DE06C2">
      <w:pPr>
        <w:pStyle w:val="BodyText"/>
        <w:rPr>
          <w:i/>
          <w:sz w:val="20"/>
        </w:rPr>
      </w:pPr>
    </w:p>
    <w:p w14:paraId="649DB395" w14:textId="77777777" w:rsidR="006E3346" w:rsidRPr="00E547E9" w:rsidRDefault="006E3346" w:rsidP="00DE06C2">
      <w:pPr>
        <w:pStyle w:val="BodyText"/>
        <w:rPr>
          <w:i/>
          <w:sz w:val="20"/>
        </w:rPr>
      </w:pPr>
    </w:p>
    <w:p w14:paraId="10FF448E" w14:textId="77777777" w:rsidR="006E3346" w:rsidRPr="00E547E9" w:rsidRDefault="006E3346" w:rsidP="00DE06C2">
      <w:pPr>
        <w:pStyle w:val="BodyText"/>
        <w:rPr>
          <w:i/>
          <w:sz w:val="20"/>
        </w:rPr>
      </w:pPr>
    </w:p>
    <w:p w14:paraId="2BF5C4DE" w14:textId="77777777" w:rsidR="006E3346" w:rsidRPr="00E547E9" w:rsidRDefault="006E3346" w:rsidP="00DE06C2">
      <w:pPr>
        <w:pStyle w:val="BodyText"/>
        <w:rPr>
          <w:i/>
          <w:sz w:val="20"/>
        </w:rPr>
      </w:pPr>
    </w:p>
    <w:p w14:paraId="0E8E44DB" w14:textId="77777777" w:rsidR="006E3346" w:rsidRPr="00E547E9" w:rsidRDefault="006E3346" w:rsidP="00DE06C2">
      <w:pPr>
        <w:pStyle w:val="BodyText"/>
        <w:rPr>
          <w:i/>
          <w:sz w:val="20"/>
        </w:rPr>
      </w:pPr>
    </w:p>
    <w:p w14:paraId="02F42EA0" w14:textId="77777777" w:rsidR="006E3346" w:rsidRPr="00E547E9" w:rsidRDefault="006E3346" w:rsidP="00DE06C2">
      <w:pPr>
        <w:pStyle w:val="BodyText"/>
        <w:rPr>
          <w:i/>
          <w:sz w:val="20"/>
        </w:rPr>
      </w:pPr>
    </w:p>
    <w:p w14:paraId="6CAD51EA" w14:textId="77777777" w:rsidR="006E3346" w:rsidRPr="00E547E9" w:rsidRDefault="006E3346">
      <w:pPr>
        <w:pStyle w:val="BodyText"/>
        <w:rPr>
          <w:i/>
          <w:sz w:val="20"/>
        </w:rPr>
      </w:pPr>
    </w:p>
    <w:p w14:paraId="502C7B24" w14:textId="77777777" w:rsidR="006E3346" w:rsidRPr="00E547E9" w:rsidRDefault="006E3346">
      <w:pPr>
        <w:pStyle w:val="BodyText"/>
        <w:rPr>
          <w:i/>
          <w:sz w:val="20"/>
        </w:rPr>
      </w:pPr>
    </w:p>
    <w:p w14:paraId="557CEBAB" w14:textId="77777777" w:rsidR="006E3346" w:rsidRPr="00E547E9" w:rsidRDefault="006E3346">
      <w:pPr>
        <w:pStyle w:val="BodyText"/>
        <w:rPr>
          <w:i/>
          <w:sz w:val="20"/>
        </w:rPr>
      </w:pPr>
    </w:p>
    <w:p w14:paraId="3469E5EC" w14:textId="77777777" w:rsidR="006E3346" w:rsidRPr="00E547E9" w:rsidRDefault="006E3346">
      <w:pPr>
        <w:pStyle w:val="BodyText"/>
        <w:rPr>
          <w:i/>
          <w:sz w:val="20"/>
        </w:rPr>
      </w:pPr>
    </w:p>
    <w:p w14:paraId="5DA670AA" w14:textId="77777777" w:rsidR="006E3346" w:rsidRPr="00E547E9" w:rsidRDefault="006E3346">
      <w:pPr>
        <w:pStyle w:val="BodyText"/>
        <w:rPr>
          <w:i/>
          <w:sz w:val="20"/>
        </w:rPr>
      </w:pPr>
    </w:p>
    <w:p w14:paraId="553D131B" w14:textId="77777777" w:rsidR="006E3346" w:rsidRPr="00E547E9" w:rsidRDefault="006E3346">
      <w:pPr>
        <w:pStyle w:val="BodyText"/>
        <w:rPr>
          <w:i/>
          <w:sz w:val="20"/>
        </w:rPr>
      </w:pPr>
    </w:p>
    <w:p w14:paraId="2312DB7C" w14:textId="77777777" w:rsidR="006E3346" w:rsidRPr="00E547E9" w:rsidRDefault="006E3346">
      <w:pPr>
        <w:pStyle w:val="BodyText"/>
        <w:rPr>
          <w:i/>
          <w:sz w:val="20"/>
        </w:rPr>
      </w:pPr>
    </w:p>
    <w:p w14:paraId="257AF45F" w14:textId="77777777" w:rsidR="006E3346" w:rsidRPr="00E547E9" w:rsidRDefault="006E3346">
      <w:pPr>
        <w:pStyle w:val="BodyText"/>
        <w:rPr>
          <w:i/>
          <w:sz w:val="20"/>
        </w:rPr>
      </w:pPr>
    </w:p>
    <w:p w14:paraId="78FDAF8F" w14:textId="77777777" w:rsidR="006E3346" w:rsidRPr="00E547E9" w:rsidRDefault="006E3346">
      <w:pPr>
        <w:pStyle w:val="BodyText"/>
        <w:rPr>
          <w:i/>
          <w:sz w:val="20"/>
        </w:rPr>
      </w:pPr>
    </w:p>
    <w:p w14:paraId="3744F2FE" w14:textId="77777777" w:rsidR="006E3346" w:rsidRPr="00E547E9" w:rsidRDefault="006E3346">
      <w:pPr>
        <w:pStyle w:val="BodyText"/>
        <w:rPr>
          <w:i/>
          <w:sz w:val="20"/>
        </w:rPr>
      </w:pPr>
    </w:p>
    <w:p w14:paraId="6B2ABF6E" w14:textId="77777777" w:rsidR="006E3346" w:rsidRPr="00E547E9" w:rsidRDefault="006E3346">
      <w:pPr>
        <w:pStyle w:val="BodyText"/>
        <w:rPr>
          <w:i/>
          <w:sz w:val="20"/>
        </w:rPr>
      </w:pPr>
    </w:p>
    <w:p w14:paraId="61FED1E6" w14:textId="77777777" w:rsidR="006E3346" w:rsidRPr="00E547E9" w:rsidRDefault="006E3346">
      <w:pPr>
        <w:pStyle w:val="BodyText"/>
        <w:rPr>
          <w:i/>
          <w:sz w:val="20"/>
        </w:rPr>
      </w:pPr>
    </w:p>
    <w:p w14:paraId="07C756F9" w14:textId="77777777" w:rsidR="006E3346" w:rsidRPr="00E547E9" w:rsidRDefault="006E3346">
      <w:pPr>
        <w:pStyle w:val="BodyText"/>
        <w:rPr>
          <w:i/>
          <w:sz w:val="20"/>
        </w:rPr>
      </w:pPr>
    </w:p>
    <w:p w14:paraId="05604FF3" w14:textId="77777777" w:rsidR="006E3346" w:rsidRPr="00E547E9" w:rsidRDefault="006E3346">
      <w:pPr>
        <w:pStyle w:val="BodyText"/>
        <w:rPr>
          <w:i/>
          <w:sz w:val="20"/>
        </w:rPr>
      </w:pPr>
    </w:p>
    <w:p w14:paraId="5AE7C750" w14:textId="77777777" w:rsidR="006E3346" w:rsidRPr="00E547E9" w:rsidRDefault="006E3346">
      <w:pPr>
        <w:pStyle w:val="BodyText"/>
        <w:rPr>
          <w:i/>
          <w:sz w:val="20"/>
        </w:rPr>
      </w:pPr>
    </w:p>
    <w:p w14:paraId="08D61E15" w14:textId="77777777" w:rsidR="006E3346" w:rsidRPr="00E547E9" w:rsidRDefault="006E3346">
      <w:pPr>
        <w:pStyle w:val="BodyText"/>
        <w:rPr>
          <w:i/>
          <w:sz w:val="20"/>
        </w:rPr>
      </w:pPr>
    </w:p>
    <w:p w14:paraId="194CD330" w14:textId="77777777" w:rsidR="006E3346" w:rsidRPr="00E547E9" w:rsidRDefault="006E3346">
      <w:pPr>
        <w:pStyle w:val="BodyText"/>
        <w:rPr>
          <w:i/>
          <w:sz w:val="20"/>
        </w:rPr>
      </w:pPr>
    </w:p>
    <w:p w14:paraId="334E9DD2" w14:textId="64618347" w:rsidR="00F67A89" w:rsidRPr="00E547E9" w:rsidRDefault="00F67A89">
      <w:pPr>
        <w:rPr>
          <w:b/>
          <w:bCs/>
          <w:sz w:val="24"/>
          <w:szCs w:val="24"/>
          <w:u w:val="single" w:color="000000"/>
        </w:rPr>
      </w:pPr>
      <w:r w:rsidRPr="00E547E9">
        <w:br w:type="page"/>
      </w:r>
    </w:p>
    <w:p w14:paraId="4F314E39" w14:textId="77777777" w:rsidR="006E3346" w:rsidRPr="00E547E9" w:rsidRDefault="00623DD8" w:rsidP="00DE06C2">
      <w:pPr>
        <w:pStyle w:val="Heading1"/>
        <w:rPr>
          <w:b w:val="0"/>
          <w:u w:val="none"/>
        </w:rPr>
      </w:pPr>
      <w:r w:rsidRPr="00E547E9">
        <w:rPr>
          <w:spacing w:val="-2"/>
        </w:rPr>
        <w:lastRenderedPageBreak/>
        <w:t>REQUEST</w:t>
      </w:r>
      <w:r w:rsidRPr="00E547E9">
        <w:rPr>
          <w:spacing w:val="-6"/>
        </w:rPr>
        <w:t xml:space="preserve"> </w:t>
      </w:r>
      <w:r w:rsidRPr="00E547E9">
        <w:rPr>
          <w:spacing w:val="-2"/>
        </w:rPr>
        <w:t>FOR</w:t>
      </w:r>
      <w:r w:rsidRPr="00E547E9">
        <w:rPr>
          <w:spacing w:val="-10"/>
        </w:rPr>
        <w:t xml:space="preserve"> </w:t>
      </w:r>
      <w:r w:rsidRPr="00E547E9">
        <w:rPr>
          <w:spacing w:val="-2"/>
        </w:rPr>
        <w:t>SUBMISSION</w:t>
      </w:r>
      <w:r w:rsidRPr="00E547E9">
        <w:rPr>
          <w:spacing w:val="-9"/>
        </w:rPr>
        <w:t xml:space="preserve"> </w:t>
      </w:r>
      <w:r w:rsidRPr="00E547E9">
        <w:rPr>
          <w:spacing w:val="-2"/>
        </w:rPr>
        <w:t>OF</w:t>
      </w:r>
      <w:r w:rsidRPr="00E547E9">
        <w:rPr>
          <w:spacing w:val="-9"/>
        </w:rPr>
        <w:t xml:space="preserve"> </w:t>
      </w:r>
      <w:r w:rsidRPr="00E547E9">
        <w:rPr>
          <w:spacing w:val="-5"/>
        </w:rPr>
        <w:t>EOI</w:t>
      </w:r>
    </w:p>
    <w:p w14:paraId="3192BC45" w14:textId="77777777" w:rsidR="006E3346" w:rsidRPr="00E547E9" w:rsidRDefault="00623DD8" w:rsidP="00DE06C2">
      <w:pPr>
        <w:pStyle w:val="ListParagraph"/>
        <w:numPr>
          <w:ilvl w:val="0"/>
          <w:numId w:val="8"/>
        </w:numPr>
        <w:tabs>
          <w:tab w:val="left" w:pos="1013"/>
          <w:tab w:val="left" w:pos="1014"/>
        </w:tabs>
        <w:ind w:hanging="853"/>
      </w:pPr>
      <w:r w:rsidRPr="00E547E9">
        <w:rPr>
          <w:b/>
          <w:spacing w:val="-2"/>
          <w:sz w:val="24"/>
        </w:rPr>
        <w:t>Registration</w:t>
      </w:r>
    </w:p>
    <w:p w14:paraId="654D7B8E" w14:textId="628F15D0" w:rsidR="006E3346" w:rsidRPr="00E547E9" w:rsidRDefault="00623DD8">
      <w:pPr>
        <w:pStyle w:val="ListParagraph"/>
        <w:numPr>
          <w:ilvl w:val="1"/>
          <w:numId w:val="8"/>
        </w:numPr>
        <w:tabs>
          <w:tab w:val="left" w:pos="1014"/>
        </w:tabs>
        <w:spacing w:before="156"/>
        <w:ind w:right="378"/>
        <w:rPr>
          <w:sz w:val="24"/>
        </w:rPr>
      </w:pPr>
      <w:r w:rsidRPr="00E547E9">
        <w:rPr>
          <w:sz w:val="24"/>
        </w:rPr>
        <w:t>Ministry of Coal (“</w:t>
      </w:r>
      <w:proofErr w:type="spellStart"/>
      <w:r w:rsidRPr="00E547E9">
        <w:rPr>
          <w:b/>
          <w:sz w:val="24"/>
        </w:rPr>
        <w:t>MoC</w:t>
      </w:r>
      <w:proofErr w:type="spellEnd"/>
      <w:r w:rsidRPr="00E547E9">
        <w:rPr>
          <w:sz w:val="24"/>
        </w:rPr>
        <w:t xml:space="preserve">”) has </w:t>
      </w:r>
      <w:r w:rsidRPr="00E547E9">
        <w:rPr>
          <w:i/>
          <w:sz w:val="24"/>
        </w:rPr>
        <w:t xml:space="preserve">vide </w:t>
      </w:r>
      <w:r w:rsidRPr="00E547E9">
        <w:rPr>
          <w:sz w:val="24"/>
        </w:rPr>
        <w:t>its letter dated May 22, 2017 dealt with matters concerning “Signing of Fuel Supply Agreement (FSA) with Letter of Assurance (</w:t>
      </w:r>
      <w:proofErr w:type="spellStart"/>
      <w:r w:rsidRPr="00E547E9">
        <w:rPr>
          <w:sz w:val="24"/>
        </w:rPr>
        <w:t>LoA</w:t>
      </w:r>
      <w:proofErr w:type="spellEnd"/>
      <w:r w:rsidRPr="00E547E9">
        <w:rPr>
          <w:sz w:val="24"/>
        </w:rPr>
        <w:t xml:space="preserve">) holders of Thermal Power Plants - Fading Away of the existing </w:t>
      </w:r>
      <w:proofErr w:type="spellStart"/>
      <w:r w:rsidRPr="00E547E9">
        <w:rPr>
          <w:sz w:val="24"/>
        </w:rPr>
        <w:t>LoA</w:t>
      </w:r>
      <w:proofErr w:type="spellEnd"/>
      <w:r w:rsidRPr="00E547E9">
        <w:rPr>
          <w:sz w:val="24"/>
        </w:rPr>
        <w:t>-FSA Regime and Introduction</w:t>
      </w:r>
      <w:r w:rsidRPr="00E547E9">
        <w:rPr>
          <w:spacing w:val="-2"/>
          <w:sz w:val="24"/>
        </w:rPr>
        <w:t xml:space="preserve"> </w:t>
      </w:r>
      <w:r w:rsidRPr="00E547E9">
        <w:rPr>
          <w:sz w:val="24"/>
        </w:rPr>
        <w:t>of</w:t>
      </w:r>
      <w:r w:rsidRPr="00E547E9">
        <w:rPr>
          <w:spacing w:val="-3"/>
          <w:sz w:val="24"/>
        </w:rPr>
        <w:t xml:space="preserve"> </w:t>
      </w:r>
      <w:r w:rsidRPr="00E547E9">
        <w:rPr>
          <w:sz w:val="24"/>
        </w:rPr>
        <w:t>a</w:t>
      </w:r>
      <w:r w:rsidRPr="00E547E9">
        <w:rPr>
          <w:spacing w:val="-3"/>
          <w:sz w:val="24"/>
        </w:rPr>
        <w:t xml:space="preserve"> </w:t>
      </w:r>
      <w:r w:rsidRPr="00E547E9">
        <w:rPr>
          <w:sz w:val="24"/>
        </w:rPr>
        <w:t>New</w:t>
      </w:r>
      <w:r w:rsidRPr="00E547E9">
        <w:rPr>
          <w:spacing w:val="-2"/>
          <w:sz w:val="24"/>
        </w:rPr>
        <w:t xml:space="preserve"> </w:t>
      </w:r>
      <w:r w:rsidRPr="00E547E9">
        <w:rPr>
          <w:sz w:val="24"/>
        </w:rPr>
        <w:t>More</w:t>
      </w:r>
      <w:r w:rsidRPr="00E547E9">
        <w:rPr>
          <w:spacing w:val="-3"/>
          <w:sz w:val="24"/>
        </w:rPr>
        <w:t xml:space="preserve"> </w:t>
      </w:r>
      <w:r w:rsidRPr="00E547E9">
        <w:rPr>
          <w:sz w:val="24"/>
        </w:rPr>
        <w:t>Transparent</w:t>
      </w:r>
      <w:r w:rsidRPr="00E547E9">
        <w:rPr>
          <w:spacing w:val="-3"/>
          <w:sz w:val="24"/>
        </w:rPr>
        <w:t xml:space="preserve"> </w:t>
      </w:r>
      <w:r w:rsidRPr="00E547E9">
        <w:rPr>
          <w:sz w:val="24"/>
        </w:rPr>
        <w:t>Coal</w:t>
      </w:r>
      <w:r w:rsidRPr="00E547E9">
        <w:rPr>
          <w:spacing w:val="-3"/>
          <w:sz w:val="24"/>
        </w:rPr>
        <w:t xml:space="preserve"> </w:t>
      </w:r>
      <w:r w:rsidRPr="00E547E9">
        <w:rPr>
          <w:sz w:val="24"/>
        </w:rPr>
        <w:t>Allocation</w:t>
      </w:r>
      <w:r w:rsidRPr="00E547E9">
        <w:rPr>
          <w:spacing w:val="-2"/>
          <w:sz w:val="24"/>
        </w:rPr>
        <w:t xml:space="preserve"> </w:t>
      </w:r>
      <w:r w:rsidRPr="00E547E9">
        <w:rPr>
          <w:sz w:val="24"/>
        </w:rPr>
        <w:t>Policy</w:t>
      </w:r>
      <w:r w:rsidRPr="00E547E9">
        <w:rPr>
          <w:spacing w:val="-7"/>
          <w:sz w:val="24"/>
        </w:rPr>
        <w:t xml:space="preserve"> </w:t>
      </w:r>
      <w:r w:rsidRPr="00E547E9">
        <w:rPr>
          <w:sz w:val="24"/>
        </w:rPr>
        <w:t>for</w:t>
      </w:r>
      <w:r w:rsidRPr="00E547E9">
        <w:rPr>
          <w:spacing w:val="-2"/>
          <w:sz w:val="24"/>
        </w:rPr>
        <w:t xml:space="preserve"> </w:t>
      </w:r>
      <w:r w:rsidRPr="00E547E9">
        <w:rPr>
          <w:sz w:val="24"/>
        </w:rPr>
        <w:t>Power</w:t>
      </w:r>
      <w:r w:rsidRPr="00E547E9">
        <w:rPr>
          <w:spacing w:val="-2"/>
          <w:sz w:val="24"/>
        </w:rPr>
        <w:t xml:space="preserve"> </w:t>
      </w:r>
      <w:r w:rsidRPr="00E547E9">
        <w:rPr>
          <w:sz w:val="24"/>
        </w:rPr>
        <w:t>Sector,</w:t>
      </w:r>
      <w:r w:rsidRPr="00E547E9">
        <w:rPr>
          <w:spacing w:val="-2"/>
          <w:sz w:val="24"/>
        </w:rPr>
        <w:t xml:space="preserve"> </w:t>
      </w:r>
      <w:r w:rsidRPr="00E547E9">
        <w:rPr>
          <w:sz w:val="24"/>
        </w:rPr>
        <w:t>2017</w:t>
      </w:r>
    </w:p>
    <w:p w14:paraId="6889E447" w14:textId="77777777" w:rsidR="006E3346" w:rsidRPr="00E547E9" w:rsidRDefault="00623DD8" w:rsidP="00DE06C2">
      <w:pPr>
        <w:pStyle w:val="BodyText"/>
        <w:ind w:left="1013" w:right="377"/>
        <w:jc w:val="both"/>
      </w:pPr>
      <w:r w:rsidRPr="00E547E9">
        <w:t xml:space="preserve">- SHAKTI (Scheme for Harnessing and Allocating </w:t>
      </w:r>
      <w:proofErr w:type="spellStart"/>
      <w:r w:rsidRPr="00E547E9">
        <w:t>Koyala</w:t>
      </w:r>
      <w:proofErr w:type="spellEnd"/>
      <w:r w:rsidRPr="00E547E9">
        <w:t xml:space="preserve"> (Coal) Transparently in India)” and issued the amendment to the SHAKTI Policy dated March 25, 2019 </w:t>
      </w:r>
      <w:r w:rsidRPr="00E547E9">
        <w:rPr>
          <w:spacing w:val="-2"/>
        </w:rPr>
        <w:t>(“</w:t>
      </w:r>
      <w:r w:rsidRPr="00E547E9">
        <w:rPr>
          <w:b/>
          <w:spacing w:val="-2"/>
        </w:rPr>
        <w:t>Amendment</w:t>
      </w:r>
      <w:r w:rsidRPr="00E547E9">
        <w:rPr>
          <w:spacing w:val="-2"/>
        </w:rPr>
        <w:t>”).</w:t>
      </w:r>
    </w:p>
    <w:p w14:paraId="0D077500" w14:textId="34629B90" w:rsidR="006E3346" w:rsidRPr="00E547E9" w:rsidRDefault="00623DD8" w:rsidP="00DE06C2">
      <w:pPr>
        <w:pStyle w:val="ListParagraph"/>
        <w:numPr>
          <w:ilvl w:val="1"/>
          <w:numId w:val="8"/>
        </w:numPr>
        <w:tabs>
          <w:tab w:val="left" w:pos="1014"/>
        </w:tabs>
        <w:spacing w:before="159"/>
        <w:ind w:right="372"/>
        <w:rPr>
          <w:b/>
        </w:rPr>
      </w:pPr>
      <w:r w:rsidRPr="00E547E9">
        <w:rPr>
          <w:sz w:val="24"/>
        </w:rPr>
        <w:t xml:space="preserve">Paragraph B(ii) of the SHAKTI Policy </w:t>
      </w:r>
      <w:r w:rsidRPr="00E547E9">
        <w:rPr>
          <w:i/>
          <w:sz w:val="24"/>
        </w:rPr>
        <w:t xml:space="preserve">inter alia </w:t>
      </w:r>
      <w:r w:rsidRPr="00E547E9">
        <w:rPr>
          <w:sz w:val="24"/>
        </w:rPr>
        <w:t xml:space="preserve">provides that CIL/SCCL may grant coal linkages on notified price on auction basis for IPPs/Power Producers having already Concluded PPAs. Accordingly, </w:t>
      </w:r>
      <w:r w:rsidR="00FB0DD0" w:rsidRPr="00E547E9">
        <w:rPr>
          <w:sz w:val="24"/>
        </w:rPr>
        <w:t xml:space="preserve">four </w:t>
      </w:r>
      <w:r w:rsidRPr="00E547E9">
        <w:rPr>
          <w:sz w:val="24"/>
        </w:rPr>
        <w:t>rounds of auction have been successfully conducted under paragraph B(ii) of the SHAKTI Policy.</w:t>
      </w:r>
    </w:p>
    <w:p w14:paraId="7220487B" w14:textId="186000FE" w:rsidR="006E3346" w:rsidRPr="00E547E9" w:rsidRDefault="00623DD8" w:rsidP="00DE06C2">
      <w:pPr>
        <w:pStyle w:val="ListParagraph"/>
        <w:numPr>
          <w:ilvl w:val="1"/>
          <w:numId w:val="8"/>
        </w:numPr>
        <w:tabs>
          <w:tab w:val="left" w:pos="1014"/>
        </w:tabs>
        <w:ind w:right="374"/>
        <w:rPr>
          <w:b/>
        </w:rPr>
      </w:pPr>
      <w:r w:rsidRPr="00E547E9">
        <w:rPr>
          <w:sz w:val="24"/>
        </w:rPr>
        <w:t>Subsequently, a Notice Inviting</w:t>
      </w:r>
      <w:r w:rsidRPr="00E547E9">
        <w:rPr>
          <w:spacing w:val="-1"/>
          <w:sz w:val="24"/>
        </w:rPr>
        <w:t xml:space="preserve"> </w:t>
      </w:r>
      <w:r w:rsidRPr="00E547E9">
        <w:rPr>
          <w:sz w:val="24"/>
        </w:rPr>
        <w:t>Registration (the “</w:t>
      </w:r>
      <w:r w:rsidRPr="00E547E9">
        <w:rPr>
          <w:b/>
          <w:sz w:val="24"/>
        </w:rPr>
        <w:t>Notice</w:t>
      </w:r>
      <w:r w:rsidRPr="00E547E9">
        <w:rPr>
          <w:sz w:val="24"/>
        </w:rPr>
        <w:t xml:space="preserve">”) for </w:t>
      </w:r>
      <w:r w:rsidR="00FB0DD0" w:rsidRPr="00E547E9">
        <w:rPr>
          <w:sz w:val="24"/>
        </w:rPr>
        <w:t xml:space="preserve">fifth </w:t>
      </w:r>
      <w:r w:rsidRPr="00E547E9">
        <w:rPr>
          <w:sz w:val="24"/>
        </w:rPr>
        <w:t xml:space="preserve">round of Auction of Coal Linkages under paragraph </w:t>
      </w:r>
      <w:proofErr w:type="gramStart"/>
      <w:r w:rsidRPr="00E547E9">
        <w:rPr>
          <w:sz w:val="24"/>
        </w:rPr>
        <w:t>B(</w:t>
      </w:r>
      <w:proofErr w:type="gramEnd"/>
      <w:r w:rsidRPr="00E547E9">
        <w:rPr>
          <w:sz w:val="24"/>
        </w:rPr>
        <w:t xml:space="preserve">ii) of the SHAKTI Policy has been issued on </w:t>
      </w:r>
      <w:r w:rsidR="00FB0DD0" w:rsidRPr="00E547E9">
        <w:rPr>
          <w:sz w:val="24"/>
        </w:rPr>
        <w:t xml:space="preserve">[September </w:t>
      </w:r>
      <w:r w:rsidR="00F15BDD" w:rsidRPr="00E547E9">
        <w:rPr>
          <w:sz w:val="24"/>
        </w:rPr>
        <w:t>23</w:t>
      </w:r>
      <w:r w:rsidR="00FB0DD0" w:rsidRPr="00E547E9">
        <w:rPr>
          <w:sz w:val="24"/>
        </w:rPr>
        <w:t>, 2022]</w:t>
      </w:r>
      <w:r w:rsidRPr="00E547E9">
        <w:rPr>
          <w:sz w:val="24"/>
        </w:rPr>
        <w:t>. Pursuant to the Notice, IPPs/CPPs</w:t>
      </w:r>
      <w:r w:rsidRPr="00E547E9">
        <w:rPr>
          <w:b/>
          <w:sz w:val="24"/>
        </w:rPr>
        <w:t xml:space="preserve">, </w:t>
      </w:r>
      <w:r w:rsidRPr="00E547E9">
        <w:rPr>
          <w:sz w:val="24"/>
        </w:rPr>
        <w:t>meeting the Eligibility</w:t>
      </w:r>
      <w:r w:rsidRPr="00E547E9">
        <w:rPr>
          <w:spacing w:val="-4"/>
          <w:sz w:val="24"/>
        </w:rPr>
        <w:t xml:space="preserve"> </w:t>
      </w:r>
      <w:r w:rsidRPr="00E547E9">
        <w:rPr>
          <w:sz w:val="24"/>
        </w:rPr>
        <w:t>Criteria (as set out in Clause 3 below) and which are desirous of participating in the Auction through their Specified End Use Plant(s) (</w:t>
      </w:r>
      <w:r w:rsidRPr="00E547E9">
        <w:rPr>
          <w:i/>
          <w:sz w:val="24"/>
        </w:rPr>
        <w:t>as defined below</w:t>
      </w:r>
      <w:r w:rsidRPr="00E547E9">
        <w:rPr>
          <w:sz w:val="24"/>
        </w:rPr>
        <w:t>), are required to register such Specified End Use Plant(s) on the website of the service provider (M/s MSTC</w:t>
      </w:r>
      <w:r w:rsidRPr="00E547E9">
        <w:rPr>
          <w:spacing w:val="80"/>
          <w:sz w:val="24"/>
        </w:rPr>
        <w:t xml:space="preserve"> </w:t>
      </w:r>
      <w:r w:rsidRPr="00E547E9">
        <w:rPr>
          <w:sz w:val="24"/>
        </w:rPr>
        <w:t>Ltd) (“</w:t>
      </w:r>
      <w:r w:rsidRPr="00E547E9">
        <w:rPr>
          <w:b/>
          <w:sz w:val="24"/>
        </w:rPr>
        <w:t>Electronic Platform</w:t>
      </w:r>
      <w:r w:rsidRPr="00E547E9">
        <w:rPr>
          <w:sz w:val="24"/>
        </w:rPr>
        <w:t>”) (“</w:t>
      </w:r>
      <w:r w:rsidRPr="00E547E9">
        <w:rPr>
          <w:b/>
          <w:sz w:val="24"/>
        </w:rPr>
        <w:t>Bidder</w:t>
      </w:r>
      <w:r w:rsidRPr="00E547E9">
        <w:rPr>
          <w:sz w:val="24"/>
        </w:rPr>
        <w:t xml:space="preserve">”), no later than the timeline as may be prescribed, against payment of a non-refundable fee of Rs. 10,000/- plus applicable </w:t>
      </w:r>
      <w:r w:rsidRPr="00E547E9">
        <w:rPr>
          <w:spacing w:val="-2"/>
          <w:sz w:val="24"/>
        </w:rPr>
        <w:t>taxes.</w:t>
      </w:r>
    </w:p>
    <w:p w14:paraId="3DAB2D3B" w14:textId="6BA510D7" w:rsidR="00AD2ECC" w:rsidRPr="00E547E9" w:rsidRDefault="00AD2ECC" w:rsidP="00DE06C2">
      <w:pPr>
        <w:pStyle w:val="ListParagraph"/>
        <w:numPr>
          <w:ilvl w:val="1"/>
          <w:numId w:val="8"/>
        </w:numPr>
        <w:tabs>
          <w:tab w:val="left" w:pos="1014"/>
        </w:tabs>
        <w:ind w:right="374"/>
      </w:pPr>
      <w:r w:rsidRPr="00E547E9">
        <w:rPr>
          <w:spacing w:val="-2"/>
          <w:sz w:val="24"/>
        </w:rPr>
        <w:t>The link for registration on the Electronic Platform is provided below:</w:t>
      </w:r>
    </w:p>
    <w:p w14:paraId="3FDF5A11" w14:textId="52965CE6" w:rsidR="00333551" w:rsidRPr="00E547E9" w:rsidRDefault="00155368" w:rsidP="00333551">
      <w:pPr>
        <w:pStyle w:val="ListParagraph"/>
        <w:tabs>
          <w:tab w:val="left" w:pos="6804"/>
          <w:tab w:val="left" w:pos="6946"/>
        </w:tabs>
        <w:spacing w:before="159" w:line="379" w:lineRule="auto"/>
        <w:ind w:right="2091" w:firstLine="0"/>
      </w:pPr>
      <w:hyperlink r:id="rId11" w:history="1">
        <w:r w:rsidR="00333551" w:rsidRPr="00E547E9">
          <w:rPr>
            <w:rStyle w:val="Hyperlink"/>
          </w:rPr>
          <w:t>https://www.mstcecommerce.com/auctionhome/shakti/indexr5.jsp</w:t>
        </w:r>
      </w:hyperlink>
    </w:p>
    <w:p w14:paraId="4452438C" w14:textId="4630D003" w:rsidR="006E3346" w:rsidRPr="00E547E9" w:rsidRDefault="00623DD8" w:rsidP="00DE06C2">
      <w:pPr>
        <w:pStyle w:val="ListParagraph"/>
        <w:numPr>
          <w:ilvl w:val="1"/>
          <w:numId w:val="8"/>
        </w:numPr>
        <w:tabs>
          <w:tab w:val="left" w:pos="1013"/>
          <w:tab w:val="left" w:pos="1014"/>
        </w:tabs>
        <w:spacing w:before="1"/>
        <w:ind w:right="384"/>
        <w:rPr>
          <w:sz w:val="24"/>
        </w:rPr>
      </w:pPr>
      <w:r w:rsidRPr="00E547E9">
        <w:rPr>
          <w:sz w:val="24"/>
        </w:rPr>
        <w:t>Each</w:t>
      </w:r>
      <w:r w:rsidRPr="00E547E9">
        <w:rPr>
          <w:spacing w:val="40"/>
          <w:sz w:val="24"/>
        </w:rPr>
        <w:t xml:space="preserve"> </w:t>
      </w:r>
      <w:r w:rsidRPr="00E547E9">
        <w:rPr>
          <w:sz w:val="24"/>
        </w:rPr>
        <w:t>Bidder’s</w:t>
      </w:r>
      <w:r w:rsidRPr="00E547E9">
        <w:rPr>
          <w:spacing w:val="40"/>
          <w:sz w:val="24"/>
        </w:rPr>
        <w:t xml:space="preserve"> </w:t>
      </w:r>
      <w:r w:rsidRPr="00E547E9">
        <w:rPr>
          <w:sz w:val="24"/>
        </w:rPr>
        <w:t>registration</w:t>
      </w:r>
      <w:r w:rsidRPr="00E547E9">
        <w:rPr>
          <w:spacing w:val="40"/>
          <w:sz w:val="24"/>
        </w:rPr>
        <w:t xml:space="preserve"> </w:t>
      </w:r>
      <w:r w:rsidRPr="00E547E9">
        <w:rPr>
          <w:sz w:val="24"/>
        </w:rPr>
        <w:t>shall</w:t>
      </w:r>
      <w:r w:rsidRPr="00E547E9">
        <w:rPr>
          <w:spacing w:val="40"/>
          <w:sz w:val="24"/>
        </w:rPr>
        <w:t xml:space="preserve"> </w:t>
      </w:r>
      <w:r w:rsidRPr="00E547E9">
        <w:rPr>
          <w:sz w:val="24"/>
        </w:rPr>
        <w:t>be</w:t>
      </w:r>
      <w:r w:rsidRPr="00E547E9">
        <w:rPr>
          <w:spacing w:val="40"/>
          <w:sz w:val="24"/>
        </w:rPr>
        <w:t xml:space="preserve"> </w:t>
      </w:r>
      <w:r w:rsidRPr="00E547E9">
        <w:rPr>
          <w:sz w:val="24"/>
        </w:rPr>
        <w:t>linked</w:t>
      </w:r>
      <w:r w:rsidRPr="00E547E9">
        <w:rPr>
          <w:spacing w:val="40"/>
          <w:sz w:val="24"/>
        </w:rPr>
        <w:t xml:space="preserve"> </w:t>
      </w:r>
      <w:r w:rsidRPr="00E547E9">
        <w:rPr>
          <w:sz w:val="24"/>
        </w:rPr>
        <w:t>to</w:t>
      </w:r>
      <w:r w:rsidRPr="00E547E9">
        <w:rPr>
          <w:spacing w:val="40"/>
          <w:sz w:val="24"/>
        </w:rPr>
        <w:t xml:space="preserve"> </w:t>
      </w:r>
      <w:r w:rsidRPr="00E547E9">
        <w:rPr>
          <w:sz w:val="24"/>
        </w:rPr>
        <w:t>a</w:t>
      </w:r>
      <w:r w:rsidRPr="00E547E9">
        <w:rPr>
          <w:spacing w:val="40"/>
          <w:sz w:val="24"/>
        </w:rPr>
        <w:t xml:space="preserve"> </w:t>
      </w:r>
      <w:r w:rsidRPr="00E547E9">
        <w:rPr>
          <w:sz w:val="24"/>
        </w:rPr>
        <w:t>Specified</w:t>
      </w:r>
      <w:r w:rsidRPr="00E547E9">
        <w:rPr>
          <w:spacing w:val="40"/>
          <w:sz w:val="24"/>
        </w:rPr>
        <w:t xml:space="preserve"> </w:t>
      </w:r>
      <w:r w:rsidRPr="00E547E9">
        <w:rPr>
          <w:sz w:val="24"/>
        </w:rPr>
        <w:t>End</w:t>
      </w:r>
      <w:r w:rsidRPr="00E547E9">
        <w:rPr>
          <w:spacing w:val="40"/>
          <w:sz w:val="24"/>
        </w:rPr>
        <w:t xml:space="preserve"> </w:t>
      </w:r>
      <w:r w:rsidRPr="00E547E9">
        <w:rPr>
          <w:sz w:val="24"/>
        </w:rPr>
        <w:t>Use</w:t>
      </w:r>
      <w:r w:rsidRPr="00E547E9">
        <w:rPr>
          <w:spacing w:val="40"/>
          <w:sz w:val="24"/>
        </w:rPr>
        <w:t xml:space="preserve"> </w:t>
      </w:r>
      <w:r w:rsidRPr="00E547E9">
        <w:rPr>
          <w:sz w:val="24"/>
        </w:rPr>
        <w:t>Plant</w:t>
      </w:r>
      <w:r w:rsidRPr="00E547E9">
        <w:rPr>
          <w:spacing w:val="40"/>
          <w:sz w:val="24"/>
        </w:rPr>
        <w:t xml:space="preserve"> </w:t>
      </w:r>
      <w:r w:rsidRPr="00E547E9">
        <w:rPr>
          <w:sz w:val="24"/>
        </w:rPr>
        <w:t>and</w:t>
      </w:r>
      <w:r w:rsidRPr="00E547E9">
        <w:rPr>
          <w:spacing w:val="40"/>
          <w:sz w:val="24"/>
        </w:rPr>
        <w:t xml:space="preserve"> </w:t>
      </w:r>
      <w:r w:rsidRPr="00E547E9">
        <w:rPr>
          <w:sz w:val="24"/>
        </w:rPr>
        <w:t>each Specified End Use Plant may be registered only once.</w:t>
      </w:r>
    </w:p>
    <w:p w14:paraId="22F617FF" w14:textId="59A8CC25" w:rsidR="006E3346" w:rsidRPr="00E547E9" w:rsidRDefault="00623DD8" w:rsidP="00DE06C2">
      <w:pPr>
        <w:pStyle w:val="BodyText"/>
        <w:spacing w:before="159"/>
        <w:ind w:left="1013" w:right="372"/>
        <w:jc w:val="both"/>
        <w:rPr>
          <w:b/>
        </w:rPr>
      </w:pPr>
      <w:r w:rsidRPr="00E547E9">
        <w:t>In this context, “</w:t>
      </w:r>
      <w:r w:rsidRPr="00E547E9">
        <w:rPr>
          <w:b/>
        </w:rPr>
        <w:t>Specified End Use Plant</w:t>
      </w:r>
      <w:r w:rsidRPr="00E547E9">
        <w:t>” shall mean one or more power generating units (including a plant which qualifies as a CPP to the extent of its capacity to be delivered</w:t>
      </w:r>
      <w:r w:rsidRPr="00E547E9">
        <w:rPr>
          <w:spacing w:val="-5"/>
        </w:rPr>
        <w:t xml:space="preserve"> </w:t>
      </w:r>
      <w:r w:rsidRPr="00E547E9">
        <w:t>under</w:t>
      </w:r>
      <w:r w:rsidRPr="00E547E9">
        <w:rPr>
          <w:spacing w:val="-4"/>
        </w:rPr>
        <w:t xml:space="preserve"> </w:t>
      </w:r>
      <w:r w:rsidRPr="00E547E9">
        <w:t>a</w:t>
      </w:r>
      <w:r w:rsidRPr="00E547E9">
        <w:rPr>
          <w:spacing w:val="-4"/>
        </w:rPr>
        <w:t xml:space="preserve"> </w:t>
      </w:r>
      <w:r w:rsidRPr="00E547E9">
        <w:t>PPA</w:t>
      </w:r>
      <w:r w:rsidRPr="00E547E9">
        <w:rPr>
          <w:spacing w:val="-3"/>
        </w:rPr>
        <w:t xml:space="preserve"> </w:t>
      </w:r>
      <w:r w:rsidRPr="00E547E9">
        <w:t>executed</w:t>
      </w:r>
      <w:r w:rsidRPr="00E547E9">
        <w:rPr>
          <w:spacing w:val="-3"/>
        </w:rPr>
        <w:t xml:space="preserve"> </w:t>
      </w:r>
      <w:r w:rsidRPr="00E547E9">
        <w:t>on</w:t>
      </w:r>
      <w:r w:rsidRPr="00E547E9">
        <w:rPr>
          <w:spacing w:val="-5"/>
        </w:rPr>
        <w:t xml:space="preserve"> </w:t>
      </w:r>
      <w:r w:rsidRPr="00E547E9">
        <w:t>or</w:t>
      </w:r>
      <w:r w:rsidRPr="00E547E9">
        <w:rPr>
          <w:spacing w:val="-6"/>
        </w:rPr>
        <w:t xml:space="preserve"> </w:t>
      </w:r>
      <w:r w:rsidRPr="00E547E9">
        <w:t>before</w:t>
      </w:r>
      <w:r w:rsidRPr="00E547E9">
        <w:rPr>
          <w:spacing w:val="-4"/>
        </w:rPr>
        <w:t xml:space="preserve"> </w:t>
      </w:r>
      <w:r w:rsidRPr="00E547E9">
        <w:t>May</w:t>
      </w:r>
      <w:r w:rsidRPr="00E547E9">
        <w:rPr>
          <w:spacing w:val="-5"/>
        </w:rPr>
        <w:t xml:space="preserve"> </w:t>
      </w:r>
      <w:r w:rsidRPr="00E547E9">
        <w:t>17,</w:t>
      </w:r>
      <w:r w:rsidRPr="00E547E9">
        <w:rPr>
          <w:spacing w:val="-5"/>
        </w:rPr>
        <w:t xml:space="preserve"> </w:t>
      </w:r>
      <w:r w:rsidRPr="00E547E9">
        <w:t>2017)</w:t>
      </w:r>
      <w:r w:rsidRPr="00E547E9">
        <w:rPr>
          <w:spacing w:val="-6"/>
        </w:rPr>
        <w:t xml:space="preserve"> </w:t>
      </w:r>
      <w:r w:rsidRPr="00E547E9">
        <w:t>situated</w:t>
      </w:r>
      <w:r w:rsidRPr="00E547E9">
        <w:rPr>
          <w:spacing w:val="-4"/>
        </w:rPr>
        <w:t xml:space="preserve"> </w:t>
      </w:r>
      <w:r w:rsidRPr="00E547E9">
        <w:t>in a</w:t>
      </w:r>
      <w:r w:rsidRPr="00E547E9">
        <w:rPr>
          <w:spacing w:val="-1"/>
        </w:rPr>
        <w:t xml:space="preserve"> </w:t>
      </w:r>
      <w:r w:rsidRPr="00E547E9">
        <w:t>single</w:t>
      </w:r>
      <w:r w:rsidRPr="00E547E9">
        <w:rPr>
          <w:spacing w:val="-1"/>
        </w:rPr>
        <w:t xml:space="preserve"> </w:t>
      </w:r>
      <w:r w:rsidRPr="00E547E9">
        <w:t>location within the same boundary located in India and owned by the Bidder.</w:t>
      </w:r>
    </w:p>
    <w:p w14:paraId="560345B6" w14:textId="3BAC851A" w:rsidR="006E3346" w:rsidRPr="00E547E9" w:rsidRDefault="00623DD8" w:rsidP="00DE06C2">
      <w:pPr>
        <w:pStyle w:val="ListParagraph"/>
        <w:numPr>
          <w:ilvl w:val="1"/>
          <w:numId w:val="8"/>
        </w:numPr>
        <w:tabs>
          <w:tab w:val="left" w:pos="1014"/>
        </w:tabs>
        <w:ind w:right="374"/>
        <w:rPr>
          <w:sz w:val="24"/>
        </w:rPr>
      </w:pPr>
      <w:r w:rsidRPr="00E547E9">
        <w:rPr>
          <w:sz w:val="24"/>
        </w:rPr>
        <w:t>The Bidders who have already registered their Specified End Use Plant on the Electronic Platform during any</w:t>
      </w:r>
      <w:r w:rsidRPr="00E547E9">
        <w:rPr>
          <w:spacing w:val="-3"/>
          <w:sz w:val="24"/>
        </w:rPr>
        <w:t xml:space="preserve"> </w:t>
      </w:r>
      <w:r w:rsidRPr="00E547E9">
        <w:rPr>
          <w:sz w:val="24"/>
        </w:rPr>
        <w:t>of the previous rounds of auction of coal linkages under paragraph B(ii) of the SHAKTI Policy are not required to register the said Specified End Use Plant again under this Auction. Provided, however, Bidders requiring linkage for their Specified End Use Plant which is a CPP shall have to register such Specified End Use Plant (with details of the capacity to be delivered under a PPA executed on or before May 17, 2017) on the Electronic Platform.</w:t>
      </w:r>
      <w:r w:rsidRPr="00E547E9">
        <w:rPr>
          <w:spacing w:val="40"/>
          <w:sz w:val="24"/>
        </w:rPr>
        <w:t xml:space="preserve"> </w:t>
      </w:r>
      <w:r w:rsidRPr="00E547E9">
        <w:rPr>
          <w:sz w:val="24"/>
        </w:rPr>
        <w:t>It is clarified that all Bidders, including</w:t>
      </w:r>
      <w:r w:rsidRPr="00E547E9">
        <w:rPr>
          <w:spacing w:val="-3"/>
          <w:sz w:val="24"/>
        </w:rPr>
        <w:t xml:space="preserve"> </w:t>
      </w:r>
      <w:r w:rsidRPr="00E547E9">
        <w:rPr>
          <w:sz w:val="24"/>
        </w:rPr>
        <w:t>the</w:t>
      </w:r>
      <w:r w:rsidRPr="00E547E9">
        <w:rPr>
          <w:spacing w:val="-2"/>
          <w:sz w:val="24"/>
        </w:rPr>
        <w:t xml:space="preserve"> </w:t>
      </w:r>
      <w:r w:rsidRPr="00E547E9">
        <w:rPr>
          <w:sz w:val="24"/>
        </w:rPr>
        <w:t>Bidders</w:t>
      </w:r>
      <w:r w:rsidRPr="00E547E9">
        <w:rPr>
          <w:spacing w:val="-1"/>
          <w:sz w:val="24"/>
        </w:rPr>
        <w:t xml:space="preserve"> </w:t>
      </w:r>
      <w:r w:rsidRPr="00E547E9">
        <w:rPr>
          <w:sz w:val="24"/>
        </w:rPr>
        <w:t>who</w:t>
      </w:r>
      <w:r w:rsidRPr="00E547E9">
        <w:rPr>
          <w:spacing w:val="-1"/>
          <w:sz w:val="24"/>
        </w:rPr>
        <w:t xml:space="preserve"> </w:t>
      </w:r>
      <w:r w:rsidRPr="00E547E9">
        <w:rPr>
          <w:sz w:val="24"/>
        </w:rPr>
        <w:t>have</w:t>
      </w:r>
      <w:r w:rsidRPr="00E547E9">
        <w:rPr>
          <w:spacing w:val="-2"/>
          <w:sz w:val="24"/>
        </w:rPr>
        <w:t xml:space="preserve"> </w:t>
      </w:r>
      <w:r w:rsidRPr="00E547E9">
        <w:rPr>
          <w:sz w:val="24"/>
        </w:rPr>
        <w:t>already</w:t>
      </w:r>
      <w:r w:rsidRPr="00E547E9">
        <w:rPr>
          <w:spacing w:val="-6"/>
          <w:sz w:val="24"/>
        </w:rPr>
        <w:t xml:space="preserve"> </w:t>
      </w:r>
      <w:r w:rsidRPr="00E547E9">
        <w:rPr>
          <w:sz w:val="24"/>
        </w:rPr>
        <w:t>registered their</w:t>
      </w:r>
      <w:r w:rsidRPr="00E547E9">
        <w:rPr>
          <w:spacing w:val="-2"/>
          <w:sz w:val="24"/>
        </w:rPr>
        <w:t xml:space="preserve"> </w:t>
      </w:r>
      <w:r w:rsidRPr="00E547E9">
        <w:rPr>
          <w:sz w:val="24"/>
        </w:rPr>
        <w:t>Specified</w:t>
      </w:r>
      <w:r w:rsidRPr="00E547E9">
        <w:rPr>
          <w:spacing w:val="-2"/>
          <w:sz w:val="24"/>
        </w:rPr>
        <w:t xml:space="preserve"> </w:t>
      </w:r>
      <w:r w:rsidRPr="00E547E9">
        <w:rPr>
          <w:sz w:val="24"/>
        </w:rPr>
        <w:t>End</w:t>
      </w:r>
      <w:r w:rsidRPr="00E547E9">
        <w:rPr>
          <w:spacing w:val="-2"/>
          <w:sz w:val="24"/>
        </w:rPr>
        <w:t xml:space="preserve"> </w:t>
      </w:r>
      <w:r w:rsidRPr="00E547E9">
        <w:rPr>
          <w:sz w:val="24"/>
        </w:rPr>
        <w:t>Use</w:t>
      </w:r>
      <w:r w:rsidRPr="00E547E9">
        <w:rPr>
          <w:spacing w:val="-5"/>
          <w:sz w:val="24"/>
        </w:rPr>
        <w:t xml:space="preserve"> </w:t>
      </w:r>
      <w:r w:rsidRPr="00E547E9">
        <w:rPr>
          <w:sz w:val="24"/>
        </w:rPr>
        <w:t>Plant, would be required to submit the EOI pursuant to this Request for Submission of EOI.</w:t>
      </w:r>
    </w:p>
    <w:p w14:paraId="7F85BEC9" w14:textId="77777777" w:rsidR="006E3346" w:rsidRPr="00E547E9" w:rsidRDefault="006E3346">
      <w:pPr>
        <w:pStyle w:val="BodyText"/>
        <w:rPr>
          <w:sz w:val="20"/>
        </w:rPr>
      </w:pPr>
    </w:p>
    <w:p w14:paraId="48F52153" w14:textId="2874BE8A" w:rsidR="00521A5E" w:rsidRPr="00E547E9" w:rsidRDefault="00521A5E">
      <w:pPr>
        <w:rPr>
          <w:sz w:val="20"/>
        </w:rPr>
      </w:pPr>
      <w:r w:rsidRPr="00E547E9">
        <w:rPr>
          <w:sz w:val="20"/>
        </w:rPr>
        <w:br w:type="page"/>
      </w:r>
    </w:p>
    <w:p w14:paraId="686DCA85" w14:textId="77777777" w:rsidR="006E3346" w:rsidRPr="00E547E9" w:rsidRDefault="00623DD8" w:rsidP="00DE06C2">
      <w:pPr>
        <w:pStyle w:val="ListParagraph"/>
        <w:numPr>
          <w:ilvl w:val="0"/>
          <w:numId w:val="8"/>
        </w:numPr>
        <w:tabs>
          <w:tab w:val="left" w:pos="1013"/>
          <w:tab w:val="left" w:pos="1014"/>
        </w:tabs>
        <w:spacing w:before="74"/>
        <w:ind w:hanging="853"/>
      </w:pPr>
      <w:bookmarkStart w:id="31" w:name="_Toc488139484"/>
      <w:bookmarkStart w:id="32" w:name="_Toc489023118"/>
      <w:r w:rsidRPr="00E547E9">
        <w:rPr>
          <w:b/>
          <w:sz w:val="24"/>
        </w:rPr>
        <w:lastRenderedPageBreak/>
        <w:t>Submission</w:t>
      </w:r>
      <w:r w:rsidRPr="00E547E9">
        <w:rPr>
          <w:b/>
          <w:spacing w:val="-6"/>
          <w:sz w:val="24"/>
        </w:rPr>
        <w:t xml:space="preserve"> </w:t>
      </w:r>
      <w:r w:rsidRPr="00E547E9">
        <w:rPr>
          <w:b/>
          <w:sz w:val="24"/>
        </w:rPr>
        <w:t>of</w:t>
      </w:r>
      <w:r w:rsidRPr="00E547E9">
        <w:rPr>
          <w:b/>
          <w:spacing w:val="-6"/>
          <w:sz w:val="24"/>
        </w:rPr>
        <w:t xml:space="preserve"> </w:t>
      </w:r>
      <w:bookmarkEnd w:id="31"/>
      <w:bookmarkEnd w:id="32"/>
      <w:r w:rsidRPr="00E547E9">
        <w:rPr>
          <w:b/>
          <w:sz w:val="24"/>
        </w:rPr>
        <w:t>Expression</w:t>
      </w:r>
      <w:r w:rsidRPr="00E547E9">
        <w:rPr>
          <w:b/>
          <w:spacing w:val="-7"/>
          <w:sz w:val="24"/>
        </w:rPr>
        <w:t xml:space="preserve"> </w:t>
      </w:r>
      <w:r w:rsidRPr="00E547E9">
        <w:rPr>
          <w:b/>
          <w:sz w:val="24"/>
        </w:rPr>
        <w:t>of</w:t>
      </w:r>
      <w:r w:rsidRPr="00E547E9">
        <w:rPr>
          <w:b/>
          <w:spacing w:val="-6"/>
          <w:sz w:val="24"/>
        </w:rPr>
        <w:t xml:space="preserve"> </w:t>
      </w:r>
      <w:r w:rsidRPr="00E547E9">
        <w:rPr>
          <w:b/>
          <w:spacing w:val="-2"/>
          <w:sz w:val="24"/>
        </w:rPr>
        <w:t>Interest</w:t>
      </w:r>
    </w:p>
    <w:p w14:paraId="56FF36E5" w14:textId="089BF20C" w:rsidR="006E3346" w:rsidRPr="00E547E9" w:rsidRDefault="00623DD8" w:rsidP="00DE06C2">
      <w:pPr>
        <w:pStyle w:val="ListParagraph"/>
        <w:numPr>
          <w:ilvl w:val="1"/>
          <w:numId w:val="8"/>
        </w:numPr>
        <w:tabs>
          <w:tab w:val="left" w:pos="1014"/>
        </w:tabs>
        <w:spacing w:before="156"/>
        <w:ind w:right="374"/>
      </w:pPr>
      <w:r w:rsidRPr="00E547E9">
        <w:rPr>
          <w:sz w:val="24"/>
        </w:rPr>
        <w:t xml:space="preserve">Each Bidder is required to upload on the Electronic Platform the duly executed and stamped EOI in the format set out in </w:t>
      </w:r>
      <w:r w:rsidRPr="00E547E9">
        <w:rPr>
          <w:b/>
          <w:sz w:val="24"/>
        </w:rPr>
        <w:t>Annexure I</w:t>
      </w:r>
      <w:r w:rsidRPr="00E547E9">
        <w:rPr>
          <w:sz w:val="24"/>
        </w:rPr>
        <w:t xml:space="preserve">, no later than the timeline as may be prescribed. Bidders are requested to upload the document by </w:t>
      </w:r>
      <w:r w:rsidR="00BF323E" w:rsidRPr="00E547E9">
        <w:rPr>
          <w:sz w:val="24"/>
        </w:rPr>
        <w:t xml:space="preserve">[September </w:t>
      </w:r>
      <w:r w:rsidR="00F15BDD" w:rsidRPr="00E547E9">
        <w:rPr>
          <w:sz w:val="24"/>
        </w:rPr>
        <w:t>30</w:t>
      </w:r>
      <w:r w:rsidR="00BF323E" w:rsidRPr="00E547E9">
        <w:rPr>
          <w:sz w:val="24"/>
        </w:rPr>
        <w:t>, 2022]</w:t>
      </w:r>
      <w:r w:rsidRPr="00E547E9">
        <w:rPr>
          <w:sz w:val="24"/>
        </w:rPr>
        <w:t xml:space="preserve"> at </w:t>
      </w:r>
      <w:r w:rsidR="00BF323E" w:rsidRPr="00E547E9">
        <w:rPr>
          <w:sz w:val="24"/>
        </w:rPr>
        <w:t>[</w:t>
      </w:r>
      <w:r w:rsidRPr="00E547E9">
        <w:rPr>
          <w:sz w:val="24"/>
        </w:rPr>
        <w:t>17:00</w:t>
      </w:r>
      <w:r w:rsidR="00BF323E" w:rsidRPr="00E547E9">
        <w:rPr>
          <w:sz w:val="24"/>
        </w:rPr>
        <w:t>]</w:t>
      </w:r>
      <w:r w:rsidRPr="00E547E9">
        <w:rPr>
          <w:sz w:val="24"/>
        </w:rPr>
        <w:t xml:space="preserve"> </w:t>
      </w:r>
      <w:proofErr w:type="spellStart"/>
      <w:r w:rsidRPr="00E547E9">
        <w:rPr>
          <w:sz w:val="24"/>
        </w:rPr>
        <w:t>hrs</w:t>
      </w:r>
      <w:proofErr w:type="spellEnd"/>
    </w:p>
    <w:p w14:paraId="17E9D339" w14:textId="5C17FC59" w:rsidR="006E3346" w:rsidRPr="00E547E9" w:rsidRDefault="00623DD8" w:rsidP="00DE06C2">
      <w:pPr>
        <w:pStyle w:val="ListParagraph"/>
        <w:numPr>
          <w:ilvl w:val="1"/>
          <w:numId w:val="8"/>
        </w:numPr>
        <w:tabs>
          <w:tab w:val="left" w:pos="1014"/>
        </w:tabs>
        <w:ind w:right="375"/>
      </w:pPr>
      <w:r w:rsidRPr="00E547E9">
        <w:rPr>
          <w:sz w:val="24"/>
        </w:rPr>
        <w:t xml:space="preserve">Additionally, the documents set out in Paragraph 1(iv)-(ix) of </w:t>
      </w:r>
      <w:r w:rsidRPr="00E547E9">
        <w:rPr>
          <w:b/>
          <w:sz w:val="24"/>
        </w:rPr>
        <w:t xml:space="preserve">Annexure I </w:t>
      </w:r>
      <w:r w:rsidRPr="00E547E9">
        <w:rPr>
          <w:sz w:val="24"/>
        </w:rPr>
        <w:t xml:space="preserve">are also required to be submitted in original </w:t>
      </w:r>
      <w:r w:rsidRPr="00E547E9">
        <w:t xml:space="preserve">in sealed envelopes, </w:t>
      </w:r>
      <w:r w:rsidRPr="00E547E9">
        <w:rPr>
          <w:sz w:val="24"/>
        </w:rPr>
        <w:t>setting out on the covering envelope “</w:t>
      </w:r>
      <w:r w:rsidRPr="00E547E9">
        <w:rPr>
          <w:i/>
          <w:sz w:val="24"/>
        </w:rPr>
        <w:t xml:space="preserve">Original Documents for SHAKTI Scheme Auction – Round </w:t>
      </w:r>
      <w:r w:rsidR="001B6DFC" w:rsidRPr="00E547E9">
        <w:rPr>
          <w:i/>
          <w:sz w:val="24"/>
        </w:rPr>
        <w:t>5</w:t>
      </w:r>
      <w:r w:rsidRPr="00E547E9">
        <w:rPr>
          <w:sz w:val="24"/>
        </w:rPr>
        <w:t>”, no later than the timeline as may be prescribed. The Bidders must also mention the name of the Bidder submitting the documents on the envelope. The sealed envelope(s) shall be submitted at the following address:</w:t>
      </w:r>
    </w:p>
    <w:p w14:paraId="3520000A" w14:textId="77777777" w:rsidR="00521A5E" w:rsidRPr="00E547E9" w:rsidRDefault="00623DD8" w:rsidP="00DE06C2">
      <w:pPr>
        <w:spacing w:before="240"/>
        <w:ind w:left="293" w:firstLine="720"/>
        <w:rPr>
          <w:sz w:val="24"/>
        </w:rPr>
      </w:pPr>
      <w:r w:rsidRPr="00E547E9">
        <w:rPr>
          <w:sz w:val="24"/>
        </w:rPr>
        <w:t xml:space="preserve">Chief General Manager, </w:t>
      </w:r>
    </w:p>
    <w:p w14:paraId="0058F7FE" w14:textId="76805A95" w:rsidR="006E3346" w:rsidRPr="00E547E9" w:rsidRDefault="00623DD8" w:rsidP="00DE06C2">
      <w:pPr>
        <w:spacing w:before="240" w:after="240"/>
        <w:ind w:left="293" w:firstLine="720"/>
      </w:pPr>
      <w:r w:rsidRPr="00E547E9">
        <w:rPr>
          <w:sz w:val="24"/>
        </w:rPr>
        <w:t>PFC Consulting Limited,</w:t>
      </w:r>
    </w:p>
    <w:p w14:paraId="0EE98A70" w14:textId="77777777" w:rsidR="00521A5E" w:rsidRPr="00E547E9" w:rsidRDefault="00623DD8" w:rsidP="00DE06C2">
      <w:pPr>
        <w:spacing w:after="240"/>
        <w:ind w:left="293" w:firstLine="720"/>
        <w:rPr>
          <w:sz w:val="24"/>
        </w:rPr>
      </w:pPr>
      <w:r w:rsidRPr="00E547E9">
        <w:rPr>
          <w:sz w:val="24"/>
        </w:rPr>
        <w:t>9th Floor, A Wing, Statesman House,</w:t>
      </w:r>
      <w:r w:rsidRPr="00E547E9">
        <w:rPr>
          <w:sz w:val="24"/>
          <w:szCs w:val="24"/>
        </w:rPr>
        <w:t xml:space="preserve"> </w:t>
      </w:r>
    </w:p>
    <w:p w14:paraId="61D45DCA" w14:textId="77777777" w:rsidR="00521A5E" w:rsidRPr="00E547E9" w:rsidRDefault="00623DD8" w:rsidP="00DE06C2">
      <w:pPr>
        <w:spacing w:after="240"/>
        <w:ind w:left="293" w:firstLine="720"/>
        <w:rPr>
          <w:sz w:val="24"/>
        </w:rPr>
      </w:pPr>
      <w:proofErr w:type="spellStart"/>
      <w:r w:rsidRPr="00E547E9">
        <w:rPr>
          <w:sz w:val="24"/>
        </w:rPr>
        <w:t>Barakhamba</w:t>
      </w:r>
      <w:proofErr w:type="spellEnd"/>
      <w:r w:rsidRPr="00E547E9">
        <w:rPr>
          <w:sz w:val="24"/>
        </w:rPr>
        <w:t xml:space="preserve"> Road, Connaught Place,</w:t>
      </w:r>
      <w:r w:rsidRPr="00E547E9">
        <w:rPr>
          <w:sz w:val="24"/>
          <w:szCs w:val="24"/>
        </w:rPr>
        <w:t xml:space="preserve"> </w:t>
      </w:r>
    </w:p>
    <w:p w14:paraId="702E8D48" w14:textId="1F38BA4D" w:rsidR="006E3346" w:rsidRPr="00E547E9" w:rsidRDefault="00623DD8" w:rsidP="00DE06C2">
      <w:pPr>
        <w:spacing w:after="240"/>
        <w:ind w:left="293" w:firstLine="720"/>
      </w:pPr>
      <w:r w:rsidRPr="00E547E9">
        <w:rPr>
          <w:sz w:val="24"/>
        </w:rPr>
        <w:t>New Delhi – 110001.</w:t>
      </w:r>
    </w:p>
    <w:p w14:paraId="44EF0456" w14:textId="5E4FD8E3" w:rsidR="006E3346" w:rsidRPr="00E547E9" w:rsidRDefault="00623DD8" w:rsidP="00DE06C2">
      <w:pPr>
        <w:pStyle w:val="ListParagraph"/>
        <w:numPr>
          <w:ilvl w:val="1"/>
          <w:numId w:val="8"/>
        </w:numPr>
        <w:tabs>
          <w:tab w:val="left" w:pos="1014"/>
        </w:tabs>
        <w:spacing w:before="0"/>
        <w:ind w:right="374"/>
      </w:pPr>
      <w:r w:rsidRPr="00E547E9">
        <w:rPr>
          <w:sz w:val="24"/>
        </w:rPr>
        <w:t xml:space="preserve">All the other documents set out in this Request for Submission and the EOI format provided at </w:t>
      </w:r>
      <w:r w:rsidRPr="00E547E9">
        <w:rPr>
          <w:b/>
          <w:sz w:val="24"/>
        </w:rPr>
        <w:t xml:space="preserve">Annexure I </w:t>
      </w:r>
      <w:r w:rsidRPr="00E547E9">
        <w:rPr>
          <w:sz w:val="24"/>
        </w:rPr>
        <w:t xml:space="preserve">are required to be uploaded on the Electronic Platform. </w:t>
      </w:r>
      <w:bookmarkStart w:id="33" w:name="bookmark7"/>
      <w:bookmarkStart w:id="34" w:name="_Toc451959671"/>
      <w:bookmarkEnd w:id="33"/>
      <w:r w:rsidRPr="00E547E9">
        <w:rPr>
          <w:sz w:val="24"/>
        </w:rPr>
        <w:t xml:space="preserve">The Bidders may contact the following officials of MSTC Limited / PFCCL for seeking assistance on the login or registration process or any clarification regarding the auction </w:t>
      </w:r>
      <w:r w:rsidRPr="00E547E9">
        <w:rPr>
          <w:spacing w:val="-2"/>
          <w:sz w:val="24"/>
        </w:rPr>
        <w:t>process:</w:t>
      </w:r>
    </w:p>
    <w:p w14:paraId="20861ECD" w14:textId="77777777" w:rsidR="006E3346" w:rsidRPr="00E547E9" w:rsidRDefault="006E3346">
      <w:pPr>
        <w:pStyle w:val="BodyText"/>
        <w:spacing w:before="7"/>
        <w:rPr>
          <w:sz w:val="14"/>
        </w:rPr>
      </w:pPr>
    </w:p>
    <w:tbl>
      <w:tblPr>
        <w:tblStyle w:val="TableGrid"/>
        <w:tblW w:w="5000" w:type="pct"/>
        <w:tblLook w:val="01E0" w:firstRow="1" w:lastRow="1" w:firstColumn="1" w:lastColumn="1" w:noHBand="0" w:noVBand="0"/>
      </w:tblPr>
      <w:tblGrid>
        <w:gridCol w:w="907"/>
        <w:gridCol w:w="2551"/>
        <w:gridCol w:w="2954"/>
        <w:gridCol w:w="1778"/>
        <w:gridCol w:w="1596"/>
      </w:tblGrid>
      <w:tr w:rsidR="004C6112" w:rsidRPr="00E547E9" w14:paraId="6C0D34B0" w14:textId="77777777" w:rsidTr="00065331">
        <w:trPr>
          <w:trHeight w:val="341"/>
        </w:trPr>
        <w:tc>
          <w:tcPr>
            <w:tcW w:w="473" w:type="pct"/>
            <w:shd w:val="clear" w:color="auto" w:fill="D9D9D9"/>
          </w:tcPr>
          <w:p w14:paraId="5DFBAA0A" w14:textId="47AF5339" w:rsidR="006E3346" w:rsidRPr="00E547E9" w:rsidRDefault="00623DD8" w:rsidP="00DE06C2">
            <w:pPr>
              <w:rPr>
                <w:b/>
                <w:i/>
              </w:rPr>
            </w:pPr>
            <w:r w:rsidRPr="00E547E9">
              <w:rPr>
                <w:b/>
                <w:i/>
              </w:rPr>
              <w:t>Sl.</w:t>
            </w:r>
            <w:r w:rsidR="0011716F" w:rsidRPr="00E547E9">
              <w:rPr>
                <w:b/>
                <w:i/>
              </w:rPr>
              <w:t xml:space="preserve"> </w:t>
            </w:r>
            <w:r w:rsidRPr="00E547E9">
              <w:rPr>
                <w:b/>
                <w:i/>
              </w:rPr>
              <w:t>No.</w:t>
            </w:r>
          </w:p>
        </w:tc>
        <w:tc>
          <w:tcPr>
            <w:tcW w:w="1313" w:type="pct"/>
            <w:shd w:val="clear" w:color="auto" w:fill="D9D9D9"/>
          </w:tcPr>
          <w:p w14:paraId="7F748DCE" w14:textId="77777777" w:rsidR="006E3346" w:rsidRPr="00E547E9" w:rsidRDefault="00623DD8" w:rsidP="00DE06C2">
            <w:pPr>
              <w:rPr>
                <w:b/>
                <w:i/>
              </w:rPr>
            </w:pPr>
            <w:r w:rsidRPr="00E547E9">
              <w:rPr>
                <w:b/>
                <w:i/>
              </w:rPr>
              <w:t>Name</w:t>
            </w:r>
          </w:p>
        </w:tc>
        <w:tc>
          <w:tcPr>
            <w:tcW w:w="1471" w:type="pct"/>
            <w:shd w:val="clear" w:color="auto" w:fill="D9D9D9"/>
          </w:tcPr>
          <w:p w14:paraId="4CF0BDC2" w14:textId="77777777" w:rsidR="006E3346" w:rsidRPr="00E547E9" w:rsidRDefault="00623DD8" w:rsidP="00DE06C2">
            <w:pPr>
              <w:rPr>
                <w:b/>
                <w:i/>
              </w:rPr>
            </w:pPr>
            <w:r w:rsidRPr="00E547E9">
              <w:rPr>
                <w:b/>
                <w:i/>
              </w:rPr>
              <w:t>Email</w:t>
            </w:r>
          </w:p>
        </w:tc>
        <w:tc>
          <w:tcPr>
            <w:tcW w:w="918" w:type="pct"/>
            <w:shd w:val="clear" w:color="auto" w:fill="D9D9D9"/>
          </w:tcPr>
          <w:p w14:paraId="5B2827BE" w14:textId="77777777" w:rsidR="006E3346" w:rsidRPr="00E547E9" w:rsidRDefault="00623DD8" w:rsidP="00DE06C2">
            <w:pPr>
              <w:rPr>
                <w:b/>
                <w:i/>
              </w:rPr>
            </w:pPr>
            <w:r w:rsidRPr="00E547E9">
              <w:rPr>
                <w:b/>
                <w:i/>
              </w:rPr>
              <w:t>Mobile</w:t>
            </w:r>
          </w:p>
        </w:tc>
        <w:tc>
          <w:tcPr>
            <w:tcW w:w="825" w:type="pct"/>
            <w:shd w:val="clear" w:color="auto" w:fill="D9D9D9"/>
          </w:tcPr>
          <w:p w14:paraId="2E898056" w14:textId="77777777" w:rsidR="006E3346" w:rsidRPr="00E547E9" w:rsidRDefault="00623DD8" w:rsidP="00DE06C2">
            <w:pPr>
              <w:rPr>
                <w:b/>
                <w:i/>
              </w:rPr>
            </w:pPr>
            <w:r w:rsidRPr="00E547E9">
              <w:rPr>
                <w:b/>
                <w:i/>
              </w:rPr>
              <w:t>Landline No.</w:t>
            </w:r>
          </w:p>
        </w:tc>
      </w:tr>
      <w:tr w:rsidR="006E3346" w:rsidRPr="00E547E9" w14:paraId="26D5ACBD" w14:textId="77777777" w:rsidTr="00065331">
        <w:trPr>
          <w:trHeight w:val="534"/>
        </w:trPr>
        <w:tc>
          <w:tcPr>
            <w:tcW w:w="473" w:type="pct"/>
          </w:tcPr>
          <w:p w14:paraId="51AB2EC9" w14:textId="77777777" w:rsidR="006E3346" w:rsidRPr="00E547E9" w:rsidRDefault="00623DD8" w:rsidP="00DE06C2">
            <w:pPr>
              <w:pStyle w:val="TableParagraph"/>
              <w:spacing w:before="116"/>
              <w:ind w:right="148"/>
              <w:jc w:val="right"/>
            </w:pPr>
            <w:r w:rsidRPr="00E547E9">
              <w:rPr>
                <w:spacing w:val="-5"/>
              </w:rPr>
              <w:t>1.</w:t>
            </w:r>
          </w:p>
        </w:tc>
        <w:tc>
          <w:tcPr>
            <w:tcW w:w="1313" w:type="pct"/>
          </w:tcPr>
          <w:p w14:paraId="2F2EAFC2" w14:textId="77777777" w:rsidR="006E3346" w:rsidRPr="00E547E9" w:rsidRDefault="00623DD8" w:rsidP="00DE06C2">
            <w:pPr>
              <w:pStyle w:val="TableParagraph"/>
              <w:spacing w:before="116"/>
              <w:ind w:left="112"/>
            </w:pPr>
            <w:r w:rsidRPr="00E547E9">
              <w:t xml:space="preserve">Sh. Setu </w:t>
            </w:r>
            <w:r w:rsidRPr="00E547E9">
              <w:rPr>
                <w:spacing w:val="-2"/>
              </w:rPr>
              <w:t>Sharma</w:t>
            </w:r>
          </w:p>
        </w:tc>
        <w:tc>
          <w:tcPr>
            <w:tcW w:w="1471" w:type="pct"/>
          </w:tcPr>
          <w:p w14:paraId="2D197E0B" w14:textId="38407028" w:rsidR="006E3346" w:rsidRPr="00E547E9" w:rsidRDefault="00155368" w:rsidP="00DE06C2">
            <w:pPr>
              <w:pStyle w:val="TableParagraph"/>
              <w:spacing w:before="116"/>
              <w:ind w:left="110"/>
            </w:pPr>
            <w:hyperlink r:id="rId12">
              <w:r w:rsidR="00623DD8" w:rsidRPr="00E547E9">
                <w:rPr>
                  <w:spacing w:val="-2"/>
                </w:rPr>
                <w:t>sdsharma@mstcindia.co.in</w:t>
              </w:r>
            </w:hyperlink>
          </w:p>
        </w:tc>
        <w:tc>
          <w:tcPr>
            <w:tcW w:w="918" w:type="pct"/>
          </w:tcPr>
          <w:p w14:paraId="46053A4C" w14:textId="77777777" w:rsidR="006E3346" w:rsidRPr="00E547E9" w:rsidRDefault="00623DD8" w:rsidP="00DE06C2">
            <w:pPr>
              <w:pStyle w:val="TableParagraph"/>
              <w:spacing w:before="116"/>
              <w:ind w:left="113"/>
            </w:pPr>
            <w:r w:rsidRPr="00E547E9">
              <w:rPr>
                <w:spacing w:val="-2"/>
              </w:rPr>
              <w:t>7878055855</w:t>
            </w:r>
          </w:p>
        </w:tc>
        <w:tc>
          <w:tcPr>
            <w:tcW w:w="825" w:type="pct"/>
          </w:tcPr>
          <w:p w14:paraId="519A4854" w14:textId="77777777" w:rsidR="006E3346" w:rsidRPr="00E547E9" w:rsidRDefault="006E3346" w:rsidP="00DE06C2">
            <w:pPr>
              <w:pStyle w:val="TableParagraph"/>
            </w:pPr>
          </w:p>
        </w:tc>
      </w:tr>
      <w:tr w:rsidR="006E3346" w:rsidRPr="00E547E9" w14:paraId="77185358" w14:textId="77777777" w:rsidTr="00065331">
        <w:trPr>
          <w:trHeight w:val="532"/>
        </w:trPr>
        <w:tc>
          <w:tcPr>
            <w:tcW w:w="473" w:type="pct"/>
          </w:tcPr>
          <w:p w14:paraId="6E50898D" w14:textId="77777777" w:rsidR="006E3346" w:rsidRPr="00E547E9" w:rsidRDefault="00623DD8" w:rsidP="00DE06C2">
            <w:pPr>
              <w:pStyle w:val="TableParagraph"/>
              <w:spacing w:before="113"/>
              <w:ind w:right="148"/>
              <w:jc w:val="right"/>
            </w:pPr>
            <w:r w:rsidRPr="00E547E9">
              <w:rPr>
                <w:spacing w:val="-5"/>
              </w:rPr>
              <w:t>2.</w:t>
            </w:r>
          </w:p>
        </w:tc>
        <w:tc>
          <w:tcPr>
            <w:tcW w:w="1313" w:type="pct"/>
          </w:tcPr>
          <w:p w14:paraId="22B9DD96" w14:textId="77777777" w:rsidR="006E3346" w:rsidRPr="00E547E9" w:rsidRDefault="00623DD8" w:rsidP="00DE06C2">
            <w:pPr>
              <w:pStyle w:val="TableParagraph"/>
              <w:spacing w:before="113"/>
              <w:ind w:left="112"/>
            </w:pPr>
            <w:r w:rsidRPr="00E547E9">
              <w:t>Sh.</w:t>
            </w:r>
            <w:r w:rsidRPr="00E547E9">
              <w:rPr>
                <w:spacing w:val="-3"/>
              </w:rPr>
              <w:t xml:space="preserve"> </w:t>
            </w:r>
            <w:r w:rsidRPr="00E547E9">
              <w:t>Chirag</w:t>
            </w:r>
            <w:r w:rsidRPr="00E547E9">
              <w:rPr>
                <w:spacing w:val="-3"/>
              </w:rPr>
              <w:t xml:space="preserve"> </w:t>
            </w:r>
            <w:r w:rsidRPr="00E547E9">
              <w:rPr>
                <w:spacing w:val="-2"/>
              </w:rPr>
              <w:t>Sindhu</w:t>
            </w:r>
          </w:p>
        </w:tc>
        <w:tc>
          <w:tcPr>
            <w:tcW w:w="1471" w:type="pct"/>
          </w:tcPr>
          <w:p w14:paraId="4F76849B" w14:textId="1B1B7365" w:rsidR="006E3346" w:rsidRPr="00E547E9" w:rsidRDefault="00155368" w:rsidP="00DE06C2">
            <w:pPr>
              <w:pStyle w:val="TableParagraph"/>
              <w:spacing w:before="113"/>
              <w:ind w:left="110"/>
            </w:pPr>
            <w:hyperlink r:id="rId13">
              <w:r w:rsidR="00623DD8" w:rsidRPr="00E547E9">
                <w:rPr>
                  <w:spacing w:val="-2"/>
                </w:rPr>
                <w:t>chiragsindhu@mstcindia.co.in</w:t>
              </w:r>
            </w:hyperlink>
          </w:p>
        </w:tc>
        <w:tc>
          <w:tcPr>
            <w:tcW w:w="918" w:type="pct"/>
          </w:tcPr>
          <w:p w14:paraId="10CA023B" w14:textId="77777777" w:rsidR="006E3346" w:rsidRPr="00E547E9" w:rsidRDefault="00623DD8" w:rsidP="00DE06C2">
            <w:pPr>
              <w:pStyle w:val="TableParagraph"/>
              <w:spacing w:before="113"/>
              <w:ind w:left="113"/>
            </w:pPr>
            <w:r w:rsidRPr="00E547E9">
              <w:rPr>
                <w:spacing w:val="-2"/>
              </w:rPr>
              <w:t>9830336290</w:t>
            </w:r>
          </w:p>
        </w:tc>
        <w:tc>
          <w:tcPr>
            <w:tcW w:w="825" w:type="pct"/>
          </w:tcPr>
          <w:p w14:paraId="30C455B2" w14:textId="77777777" w:rsidR="006E3346" w:rsidRPr="00E547E9" w:rsidRDefault="006E3346" w:rsidP="00DE06C2">
            <w:pPr>
              <w:pStyle w:val="TableParagraph"/>
            </w:pPr>
          </w:p>
        </w:tc>
      </w:tr>
      <w:tr w:rsidR="00065331" w:rsidRPr="00E547E9" w14:paraId="7BB3773A" w14:textId="77777777" w:rsidTr="00065331">
        <w:trPr>
          <w:trHeight w:val="532"/>
        </w:trPr>
        <w:tc>
          <w:tcPr>
            <w:tcW w:w="473" w:type="pct"/>
          </w:tcPr>
          <w:p w14:paraId="38E4FF6A" w14:textId="100DE1AF" w:rsidR="00065331" w:rsidRPr="00E547E9" w:rsidRDefault="00065331" w:rsidP="00DE06C2">
            <w:pPr>
              <w:pStyle w:val="TableParagraph"/>
              <w:spacing w:before="113"/>
              <w:ind w:right="148"/>
              <w:jc w:val="right"/>
              <w:rPr>
                <w:spacing w:val="-5"/>
              </w:rPr>
            </w:pPr>
            <w:r w:rsidRPr="00E547E9">
              <w:rPr>
                <w:spacing w:val="-5"/>
              </w:rPr>
              <w:t>3.</w:t>
            </w:r>
          </w:p>
        </w:tc>
        <w:tc>
          <w:tcPr>
            <w:tcW w:w="1313" w:type="pct"/>
          </w:tcPr>
          <w:p w14:paraId="44275C46" w14:textId="3F807590" w:rsidR="00065331" w:rsidRPr="00E547E9" w:rsidRDefault="00065331" w:rsidP="00DE06C2">
            <w:pPr>
              <w:pStyle w:val="TableParagraph"/>
              <w:spacing w:before="113"/>
              <w:ind w:left="112"/>
            </w:pPr>
            <w:r w:rsidRPr="00E547E9">
              <w:t xml:space="preserve">Smt. </w:t>
            </w:r>
            <w:proofErr w:type="spellStart"/>
            <w:r w:rsidRPr="00E547E9">
              <w:t>Unneti</w:t>
            </w:r>
            <w:proofErr w:type="spellEnd"/>
            <w:r w:rsidRPr="00E547E9">
              <w:t xml:space="preserve"> </w:t>
            </w:r>
            <w:proofErr w:type="spellStart"/>
            <w:r w:rsidRPr="00E547E9">
              <w:t>Saini</w:t>
            </w:r>
            <w:proofErr w:type="spellEnd"/>
          </w:p>
        </w:tc>
        <w:tc>
          <w:tcPr>
            <w:tcW w:w="1471" w:type="pct"/>
          </w:tcPr>
          <w:p w14:paraId="350BD04F" w14:textId="0EE5DD26" w:rsidR="00065331" w:rsidRPr="00E547E9" w:rsidRDefault="00155368" w:rsidP="00DE06C2">
            <w:pPr>
              <w:pStyle w:val="TableParagraph"/>
              <w:spacing w:before="113"/>
              <w:ind w:left="110"/>
            </w:pPr>
            <w:hyperlink r:id="rId14" w:history="1">
              <w:r w:rsidR="00065331" w:rsidRPr="00E547E9">
                <w:rPr>
                  <w:spacing w:val="-2"/>
                </w:rPr>
                <w:t>unneti@mstcindia.co.in</w:t>
              </w:r>
            </w:hyperlink>
          </w:p>
        </w:tc>
        <w:tc>
          <w:tcPr>
            <w:tcW w:w="918" w:type="pct"/>
          </w:tcPr>
          <w:p w14:paraId="2143293D" w14:textId="6C5ED908" w:rsidR="00065331" w:rsidRPr="00E547E9" w:rsidRDefault="00065331" w:rsidP="00DE06C2">
            <w:pPr>
              <w:pStyle w:val="TableParagraph"/>
              <w:spacing w:before="113"/>
              <w:ind w:left="113"/>
              <w:rPr>
                <w:spacing w:val="-2"/>
              </w:rPr>
            </w:pPr>
            <w:r w:rsidRPr="00E547E9">
              <w:rPr>
                <w:spacing w:val="-2"/>
              </w:rPr>
              <w:t>7471118456</w:t>
            </w:r>
          </w:p>
        </w:tc>
        <w:tc>
          <w:tcPr>
            <w:tcW w:w="825" w:type="pct"/>
          </w:tcPr>
          <w:p w14:paraId="2891C807" w14:textId="77777777" w:rsidR="00065331" w:rsidRPr="00E547E9" w:rsidRDefault="00065331" w:rsidP="00DE06C2">
            <w:pPr>
              <w:pStyle w:val="TableParagraph"/>
            </w:pPr>
          </w:p>
        </w:tc>
      </w:tr>
      <w:tr w:rsidR="00065331" w:rsidRPr="00E547E9" w14:paraId="55DAA918" w14:textId="77777777" w:rsidTr="00065331">
        <w:trPr>
          <w:trHeight w:val="532"/>
        </w:trPr>
        <w:tc>
          <w:tcPr>
            <w:tcW w:w="473" w:type="pct"/>
          </w:tcPr>
          <w:p w14:paraId="57BD8F2C" w14:textId="7F97A4BA" w:rsidR="00065331" w:rsidRPr="00E547E9" w:rsidRDefault="00065331" w:rsidP="00DE06C2">
            <w:pPr>
              <w:pStyle w:val="TableParagraph"/>
              <w:spacing w:before="113"/>
              <w:ind w:right="148"/>
              <w:jc w:val="right"/>
              <w:rPr>
                <w:spacing w:val="-5"/>
              </w:rPr>
            </w:pPr>
            <w:r w:rsidRPr="00E547E9">
              <w:rPr>
                <w:spacing w:val="-5"/>
              </w:rPr>
              <w:t>4</w:t>
            </w:r>
          </w:p>
        </w:tc>
        <w:tc>
          <w:tcPr>
            <w:tcW w:w="1313" w:type="pct"/>
          </w:tcPr>
          <w:p w14:paraId="1E2A6F9E" w14:textId="363F916C" w:rsidR="00065331" w:rsidRPr="00E547E9" w:rsidRDefault="00065331" w:rsidP="00DE06C2">
            <w:pPr>
              <w:pStyle w:val="TableParagraph"/>
              <w:spacing w:before="113"/>
              <w:ind w:left="112"/>
            </w:pPr>
            <w:r w:rsidRPr="00E547E9">
              <w:t>Sh. Abhishek Gunawat</w:t>
            </w:r>
          </w:p>
        </w:tc>
        <w:tc>
          <w:tcPr>
            <w:tcW w:w="1471" w:type="pct"/>
          </w:tcPr>
          <w:p w14:paraId="5D08B1B3" w14:textId="185F35EA" w:rsidR="00065331" w:rsidRPr="00E547E9" w:rsidRDefault="00065331" w:rsidP="00DE06C2">
            <w:pPr>
              <w:pStyle w:val="TableParagraph"/>
              <w:spacing w:before="113"/>
              <w:ind w:left="110"/>
            </w:pPr>
            <w:r w:rsidRPr="00E547E9">
              <w:t>agunawat@mstcindia.co.in</w:t>
            </w:r>
          </w:p>
        </w:tc>
        <w:tc>
          <w:tcPr>
            <w:tcW w:w="918" w:type="pct"/>
          </w:tcPr>
          <w:p w14:paraId="31960DCC" w14:textId="53DF198C" w:rsidR="00065331" w:rsidRPr="00E547E9" w:rsidRDefault="00065331" w:rsidP="00DE06C2">
            <w:pPr>
              <w:pStyle w:val="TableParagraph"/>
              <w:spacing w:before="113"/>
              <w:ind w:left="113"/>
              <w:rPr>
                <w:spacing w:val="-2"/>
              </w:rPr>
            </w:pPr>
            <w:r w:rsidRPr="00E547E9">
              <w:rPr>
                <w:spacing w:val="-2"/>
              </w:rPr>
              <w:t>6263251895</w:t>
            </w:r>
          </w:p>
        </w:tc>
        <w:tc>
          <w:tcPr>
            <w:tcW w:w="825" w:type="pct"/>
          </w:tcPr>
          <w:p w14:paraId="649C28EB" w14:textId="77777777" w:rsidR="00065331" w:rsidRPr="00E547E9" w:rsidRDefault="00065331" w:rsidP="00DE06C2">
            <w:pPr>
              <w:pStyle w:val="TableParagraph"/>
            </w:pPr>
          </w:p>
        </w:tc>
      </w:tr>
      <w:tr w:rsidR="006E3346" w:rsidRPr="00E547E9" w14:paraId="7FF2BFD1" w14:textId="77777777" w:rsidTr="00065331">
        <w:trPr>
          <w:trHeight w:val="786"/>
        </w:trPr>
        <w:tc>
          <w:tcPr>
            <w:tcW w:w="473" w:type="pct"/>
          </w:tcPr>
          <w:p w14:paraId="7B425452" w14:textId="77777777" w:rsidR="006E3346" w:rsidRPr="00E547E9" w:rsidRDefault="00623DD8" w:rsidP="00DE06C2">
            <w:pPr>
              <w:pStyle w:val="TableParagraph"/>
              <w:spacing w:before="113"/>
              <w:ind w:right="148"/>
              <w:jc w:val="right"/>
            </w:pPr>
            <w:r w:rsidRPr="00E547E9">
              <w:rPr>
                <w:spacing w:val="-5"/>
              </w:rPr>
              <w:t>3.</w:t>
            </w:r>
          </w:p>
        </w:tc>
        <w:tc>
          <w:tcPr>
            <w:tcW w:w="1313" w:type="pct"/>
          </w:tcPr>
          <w:p w14:paraId="3AA9C9A5" w14:textId="77777777" w:rsidR="006E3346" w:rsidRPr="00E547E9" w:rsidRDefault="00623DD8" w:rsidP="00DE06C2">
            <w:pPr>
              <w:pStyle w:val="TableParagraph"/>
              <w:spacing w:before="113"/>
              <w:ind w:left="112" w:right="24"/>
            </w:pPr>
            <w:r w:rsidRPr="00E547E9">
              <w:t>Sh.</w:t>
            </w:r>
            <w:r w:rsidRPr="00E547E9">
              <w:rPr>
                <w:spacing w:val="-14"/>
              </w:rPr>
              <w:t xml:space="preserve"> </w:t>
            </w:r>
            <w:r w:rsidRPr="00E547E9">
              <w:t xml:space="preserve">Anubhav </w:t>
            </w:r>
            <w:r w:rsidRPr="00E547E9">
              <w:rPr>
                <w:spacing w:val="-2"/>
              </w:rPr>
              <w:t>Kansal</w:t>
            </w:r>
          </w:p>
        </w:tc>
        <w:tc>
          <w:tcPr>
            <w:tcW w:w="1471" w:type="pct"/>
          </w:tcPr>
          <w:p w14:paraId="1EA9A286" w14:textId="07269A66" w:rsidR="006E3346" w:rsidRPr="00E547E9" w:rsidRDefault="00155368" w:rsidP="00DE06C2">
            <w:pPr>
              <w:pStyle w:val="TableParagraph"/>
              <w:spacing w:before="113"/>
              <w:ind w:left="110"/>
            </w:pPr>
            <w:hyperlink r:id="rId15">
              <w:r w:rsidR="00623DD8" w:rsidRPr="00E547E9">
                <w:rPr>
                  <w:spacing w:val="-2"/>
                </w:rPr>
                <w:t>shakti_pfccl@pfcindia.com</w:t>
              </w:r>
            </w:hyperlink>
          </w:p>
        </w:tc>
        <w:tc>
          <w:tcPr>
            <w:tcW w:w="918" w:type="pct"/>
          </w:tcPr>
          <w:p w14:paraId="6CCCB183" w14:textId="0FE48DEE" w:rsidR="006E3346" w:rsidRPr="00E547E9" w:rsidRDefault="006E3346" w:rsidP="00DE06C2">
            <w:pPr>
              <w:pStyle w:val="TableParagraph"/>
              <w:spacing w:before="113"/>
              <w:ind w:left="113"/>
            </w:pPr>
          </w:p>
        </w:tc>
        <w:tc>
          <w:tcPr>
            <w:tcW w:w="825" w:type="pct"/>
          </w:tcPr>
          <w:p w14:paraId="03C2EFB2" w14:textId="77777777" w:rsidR="006E3346" w:rsidRPr="00E547E9" w:rsidRDefault="00623DD8">
            <w:pPr>
              <w:pStyle w:val="TableParagraph"/>
              <w:spacing w:before="113"/>
              <w:ind w:left="109"/>
            </w:pPr>
            <w:r w:rsidRPr="00E547E9">
              <w:rPr>
                <w:spacing w:val="-4"/>
              </w:rPr>
              <w:t>011-</w:t>
            </w:r>
          </w:p>
          <w:p w14:paraId="687231F0" w14:textId="77777777" w:rsidR="006E3346" w:rsidRPr="00E547E9" w:rsidRDefault="00623DD8" w:rsidP="00DE06C2">
            <w:pPr>
              <w:pStyle w:val="TableParagraph"/>
              <w:spacing w:before="2"/>
              <w:ind w:left="109"/>
            </w:pPr>
            <w:r w:rsidRPr="00E547E9">
              <w:rPr>
                <w:spacing w:val="-2"/>
              </w:rPr>
              <w:t>23443910</w:t>
            </w:r>
          </w:p>
        </w:tc>
      </w:tr>
    </w:tbl>
    <w:p w14:paraId="1EB5A9E4" w14:textId="77777777" w:rsidR="006E3346" w:rsidRPr="00E547E9" w:rsidRDefault="006E3346" w:rsidP="00DE06C2">
      <w:pPr>
        <w:pStyle w:val="BodyText"/>
        <w:rPr>
          <w:sz w:val="26"/>
        </w:rPr>
      </w:pPr>
    </w:p>
    <w:p w14:paraId="3A435822" w14:textId="6EFDF113" w:rsidR="006E3346" w:rsidRPr="00E547E9" w:rsidRDefault="00623DD8" w:rsidP="00DE06C2">
      <w:pPr>
        <w:pStyle w:val="ListParagraph"/>
        <w:numPr>
          <w:ilvl w:val="1"/>
          <w:numId w:val="8"/>
        </w:numPr>
        <w:tabs>
          <w:tab w:val="left" w:pos="1014"/>
        </w:tabs>
        <w:spacing w:before="201"/>
        <w:ind w:right="375"/>
      </w:pPr>
      <w:r w:rsidRPr="00E547E9">
        <w:rPr>
          <w:sz w:val="24"/>
        </w:rPr>
        <w:t>The information submitted by the Bidder as part of the EOI shall be verified by the Central Electricity Authority, on the basis of the documentation/ information submitted by each Bidder.</w:t>
      </w:r>
    </w:p>
    <w:p w14:paraId="4498F50E" w14:textId="77777777" w:rsidR="006E3346" w:rsidRPr="00E547E9" w:rsidRDefault="00623DD8" w:rsidP="00DE06C2">
      <w:pPr>
        <w:pStyle w:val="ListParagraph"/>
        <w:numPr>
          <w:ilvl w:val="1"/>
          <w:numId w:val="8"/>
        </w:numPr>
        <w:tabs>
          <w:tab w:val="left" w:pos="1014"/>
        </w:tabs>
        <w:spacing w:before="162"/>
        <w:ind w:right="383"/>
      </w:pPr>
      <w:r w:rsidRPr="00E547E9">
        <w:rPr>
          <w:sz w:val="24"/>
        </w:rPr>
        <w:t>In case</w:t>
      </w:r>
      <w:r w:rsidRPr="00E547E9">
        <w:rPr>
          <w:spacing w:val="-1"/>
          <w:sz w:val="24"/>
        </w:rPr>
        <w:t xml:space="preserve"> </w:t>
      </w:r>
      <w:r w:rsidRPr="00E547E9">
        <w:rPr>
          <w:sz w:val="24"/>
        </w:rPr>
        <w:t>any</w:t>
      </w:r>
      <w:r w:rsidRPr="00E547E9">
        <w:rPr>
          <w:spacing w:val="-3"/>
          <w:sz w:val="24"/>
        </w:rPr>
        <w:t xml:space="preserve"> </w:t>
      </w:r>
      <w:r w:rsidRPr="00E547E9">
        <w:rPr>
          <w:sz w:val="24"/>
        </w:rPr>
        <w:t>additional information is required, the same</w:t>
      </w:r>
      <w:r w:rsidRPr="00E547E9">
        <w:rPr>
          <w:spacing w:val="-1"/>
          <w:sz w:val="24"/>
        </w:rPr>
        <w:t xml:space="preserve"> </w:t>
      </w:r>
      <w:r w:rsidRPr="00E547E9">
        <w:rPr>
          <w:sz w:val="24"/>
        </w:rPr>
        <w:t>shall be</w:t>
      </w:r>
      <w:r w:rsidRPr="00E547E9">
        <w:rPr>
          <w:spacing w:val="-1"/>
          <w:sz w:val="24"/>
        </w:rPr>
        <w:t xml:space="preserve"> </w:t>
      </w:r>
      <w:r w:rsidRPr="00E547E9">
        <w:rPr>
          <w:sz w:val="24"/>
        </w:rPr>
        <w:t>provided by</w:t>
      </w:r>
      <w:r w:rsidRPr="00E547E9">
        <w:rPr>
          <w:spacing w:val="-3"/>
          <w:sz w:val="24"/>
        </w:rPr>
        <w:t xml:space="preserve"> </w:t>
      </w:r>
      <w:r w:rsidRPr="00E547E9">
        <w:rPr>
          <w:sz w:val="24"/>
        </w:rPr>
        <w:t>the Bidder within the specified timeframe.</w:t>
      </w:r>
    </w:p>
    <w:p w14:paraId="3AFDF8B9" w14:textId="1F1664AF" w:rsidR="006E3346" w:rsidRPr="00E547E9" w:rsidRDefault="00623DD8" w:rsidP="00DE06C2">
      <w:pPr>
        <w:pStyle w:val="ListParagraph"/>
        <w:numPr>
          <w:ilvl w:val="1"/>
          <w:numId w:val="8"/>
        </w:numPr>
        <w:tabs>
          <w:tab w:val="left" w:pos="1014"/>
        </w:tabs>
        <w:spacing w:before="160"/>
        <w:ind w:right="377"/>
      </w:pPr>
      <w:r w:rsidRPr="00E547E9">
        <w:rPr>
          <w:sz w:val="24"/>
        </w:rPr>
        <w:t>The maximum quantity of coal that can be allocated to a Specified End Use Plant will be corresponding to 100% quantity at 85% PLF as per CEA Norms of ACQ.</w:t>
      </w:r>
    </w:p>
    <w:p w14:paraId="3C3B947E" w14:textId="39214DF0" w:rsidR="006E3346" w:rsidRPr="00E547E9" w:rsidRDefault="00623DD8" w:rsidP="00DE06C2">
      <w:pPr>
        <w:pStyle w:val="ListParagraph"/>
        <w:numPr>
          <w:ilvl w:val="1"/>
          <w:numId w:val="8"/>
        </w:numPr>
        <w:tabs>
          <w:tab w:val="left" w:pos="1014"/>
        </w:tabs>
        <w:spacing w:before="159"/>
        <w:ind w:right="379"/>
      </w:pPr>
      <w:r w:rsidRPr="00E547E9">
        <w:rPr>
          <w:sz w:val="24"/>
        </w:rPr>
        <w:lastRenderedPageBreak/>
        <w:t xml:space="preserve">Norms for Annual Contracted Quantity (ACQ) issued by CEA have been provided for information in </w:t>
      </w:r>
      <w:r w:rsidRPr="00E547E9">
        <w:rPr>
          <w:b/>
          <w:sz w:val="24"/>
        </w:rPr>
        <w:t xml:space="preserve">Annexure II </w:t>
      </w:r>
      <w:r w:rsidRPr="00E547E9">
        <w:rPr>
          <w:sz w:val="24"/>
        </w:rPr>
        <w:t>hereto.</w:t>
      </w:r>
    </w:p>
    <w:bookmarkEnd w:id="1"/>
    <w:bookmarkEnd w:id="34"/>
    <w:p w14:paraId="32042110" w14:textId="77777777" w:rsidR="00F67A89" w:rsidRPr="00E547E9" w:rsidRDefault="00F67A89">
      <w:pPr>
        <w:rPr>
          <w:b/>
          <w:sz w:val="24"/>
        </w:rPr>
      </w:pPr>
      <w:r w:rsidRPr="00E547E9">
        <w:rPr>
          <w:b/>
          <w:sz w:val="24"/>
        </w:rPr>
        <w:br w:type="page"/>
      </w:r>
    </w:p>
    <w:p w14:paraId="54BC83F5" w14:textId="7D333EFB" w:rsidR="006E3346" w:rsidRPr="00E547E9" w:rsidRDefault="00623DD8" w:rsidP="00DE06C2">
      <w:pPr>
        <w:pStyle w:val="ListParagraph"/>
        <w:numPr>
          <w:ilvl w:val="0"/>
          <w:numId w:val="8"/>
        </w:numPr>
        <w:tabs>
          <w:tab w:val="left" w:pos="1013"/>
          <w:tab w:val="left" w:pos="1014"/>
        </w:tabs>
        <w:spacing w:before="165"/>
        <w:ind w:hanging="853"/>
      </w:pPr>
      <w:r w:rsidRPr="00E547E9">
        <w:rPr>
          <w:b/>
          <w:sz w:val="24"/>
        </w:rPr>
        <w:lastRenderedPageBreak/>
        <w:t>Eligibility</w:t>
      </w:r>
      <w:r w:rsidRPr="00E547E9">
        <w:rPr>
          <w:b/>
          <w:spacing w:val="-5"/>
          <w:sz w:val="24"/>
        </w:rPr>
        <w:t xml:space="preserve"> </w:t>
      </w:r>
      <w:r w:rsidRPr="00E547E9">
        <w:rPr>
          <w:b/>
          <w:spacing w:val="-2"/>
          <w:sz w:val="24"/>
        </w:rPr>
        <w:t>Criteria</w:t>
      </w:r>
    </w:p>
    <w:p w14:paraId="20217447" w14:textId="4DB7CB26" w:rsidR="006E3346" w:rsidRPr="00E547E9" w:rsidRDefault="00623DD8" w:rsidP="00DE06C2">
      <w:pPr>
        <w:pStyle w:val="BodyText"/>
        <w:spacing w:before="156"/>
        <w:ind w:left="1010"/>
      </w:pPr>
      <w:r w:rsidRPr="00E547E9">
        <w:t>The</w:t>
      </w:r>
      <w:r w:rsidRPr="00E547E9">
        <w:rPr>
          <w:spacing w:val="63"/>
        </w:rPr>
        <w:t xml:space="preserve"> </w:t>
      </w:r>
      <w:r w:rsidRPr="00E547E9">
        <w:t>Bidder</w:t>
      </w:r>
      <w:r w:rsidRPr="00E547E9">
        <w:rPr>
          <w:spacing w:val="63"/>
        </w:rPr>
        <w:t xml:space="preserve"> </w:t>
      </w:r>
      <w:r w:rsidRPr="00E547E9">
        <w:t>would</w:t>
      </w:r>
      <w:r w:rsidRPr="00E547E9">
        <w:rPr>
          <w:spacing w:val="62"/>
        </w:rPr>
        <w:t xml:space="preserve"> </w:t>
      </w:r>
      <w:r w:rsidRPr="00E547E9">
        <w:t>be</w:t>
      </w:r>
      <w:r w:rsidRPr="00E547E9">
        <w:rPr>
          <w:spacing w:val="64"/>
        </w:rPr>
        <w:t xml:space="preserve"> </w:t>
      </w:r>
      <w:r w:rsidRPr="00E547E9">
        <w:t>required</w:t>
      </w:r>
      <w:r w:rsidRPr="00E547E9">
        <w:rPr>
          <w:spacing w:val="62"/>
        </w:rPr>
        <w:t xml:space="preserve"> </w:t>
      </w:r>
      <w:r w:rsidRPr="00E547E9">
        <w:t>to</w:t>
      </w:r>
      <w:r w:rsidRPr="00E547E9">
        <w:rPr>
          <w:spacing w:val="62"/>
        </w:rPr>
        <w:t xml:space="preserve"> </w:t>
      </w:r>
      <w:r w:rsidRPr="00E547E9">
        <w:t>comply</w:t>
      </w:r>
      <w:r w:rsidRPr="00E547E9">
        <w:rPr>
          <w:spacing w:val="57"/>
        </w:rPr>
        <w:t xml:space="preserve"> </w:t>
      </w:r>
      <w:r w:rsidRPr="00E547E9">
        <w:t>with</w:t>
      </w:r>
      <w:r w:rsidRPr="00E547E9">
        <w:rPr>
          <w:spacing w:val="65"/>
        </w:rPr>
        <w:t xml:space="preserve"> </w:t>
      </w:r>
      <w:r w:rsidRPr="00E547E9">
        <w:t>the</w:t>
      </w:r>
      <w:r w:rsidRPr="00E547E9">
        <w:rPr>
          <w:spacing w:val="61"/>
        </w:rPr>
        <w:t xml:space="preserve"> </w:t>
      </w:r>
      <w:r w:rsidRPr="00E547E9">
        <w:t>following</w:t>
      </w:r>
      <w:r w:rsidRPr="00E547E9">
        <w:rPr>
          <w:spacing w:val="65"/>
        </w:rPr>
        <w:t xml:space="preserve"> </w:t>
      </w:r>
      <w:r w:rsidRPr="00E547E9">
        <w:t>basic</w:t>
      </w:r>
      <w:r w:rsidRPr="00E547E9">
        <w:rPr>
          <w:spacing w:val="64"/>
        </w:rPr>
        <w:t xml:space="preserve"> </w:t>
      </w:r>
      <w:r w:rsidRPr="00E547E9">
        <w:t>and</w:t>
      </w:r>
      <w:r w:rsidRPr="00E547E9">
        <w:rPr>
          <w:spacing w:val="62"/>
        </w:rPr>
        <w:t xml:space="preserve"> </w:t>
      </w:r>
      <w:r w:rsidRPr="00E547E9">
        <w:rPr>
          <w:spacing w:val="-2"/>
        </w:rPr>
        <w:t>additional</w:t>
      </w:r>
      <w:r w:rsidR="0011716F" w:rsidRPr="00E547E9">
        <w:rPr>
          <w:sz w:val="18"/>
        </w:rPr>
        <w:t xml:space="preserve"> </w:t>
      </w:r>
      <w:r w:rsidRPr="00E547E9">
        <w:t>eligibility</w:t>
      </w:r>
      <w:r w:rsidRPr="00E547E9">
        <w:rPr>
          <w:spacing w:val="-15"/>
        </w:rPr>
        <w:t xml:space="preserve"> </w:t>
      </w:r>
      <w:r w:rsidRPr="00E547E9">
        <w:t>criteria</w:t>
      </w:r>
      <w:r w:rsidRPr="00E547E9">
        <w:rPr>
          <w:spacing w:val="-14"/>
        </w:rPr>
        <w:t xml:space="preserve"> </w:t>
      </w:r>
      <w:r w:rsidRPr="00E547E9">
        <w:t>to</w:t>
      </w:r>
      <w:r w:rsidRPr="00E547E9">
        <w:rPr>
          <w:spacing w:val="-13"/>
        </w:rPr>
        <w:t xml:space="preserve"> </w:t>
      </w:r>
      <w:r w:rsidRPr="00E547E9">
        <w:t>be</w:t>
      </w:r>
      <w:r w:rsidRPr="00E547E9">
        <w:rPr>
          <w:spacing w:val="-13"/>
        </w:rPr>
        <w:t xml:space="preserve"> </w:t>
      </w:r>
      <w:r w:rsidRPr="00E547E9">
        <w:t>able</w:t>
      </w:r>
      <w:r w:rsidRPr="00E547E9">
        <w:rPr>
          <w:spacing w:val="-14"/>
        </w:rPr>
        <w:t xml:space="preserve"> </w:t>
      </w:r>
      <w:r w:rsidRPr="00E547E9">
        <w:t>to</w:t>
      </w:r>
      <w:r w:rsidRPr="00E547E9">
        <w:rPr>
          <w:spacing w:val="-13"/>
        </w:rPr>
        <w:t xml:space="preserve"> </w:t>
      </w:r>
      <w:r w:rsidRPr="00E547E9">
        <w:t>submit</w:t>
      </w:r>
      <w:r w:rsidRPr="00E547E9">
        <w:rPr>
          <w:spacing w:val="-12"/>
        </w:rPr>
        <w:t xml:space="preserve"> </w:t>
      </w:r>
      <w:r w:rsidRPr="00E547E9">
        <w:t>the</w:t>
      </w:r>
      <w:r w:rsidRPr="00E547E9">
        <w:rPr>
          <w:spacing w:val="-12"/>
        </w:rPr>
        <w:t xml:space="preserve"> </w:t>
      </w:r>
      <w:r w:rsidRPr="00E547E9">
        <w:rPr>
          <w:spacing w:val="-4"/>
        </w:rPr>
        <w:t>EOI:</w:t>
      </w:r>
    </w:p>
    <w:p w14:paraId="652F9789" w14:textId="77777777" w:rsidR="006E3346" w:rsidRPr="00E547E9" w:rsidRDefault="006E3346" w:rsidP="00DE06C2">
      <w:pPr>
        <w:pStyle w:val="BodyText"/>
        <w:rPr>
          <w:sz w:val="26"/>
        </w:rPr>
      </w:pPr>
    </w:p>
    <w:p w14:paraId="6DD545D2" w14:textId="77777777" w:rsidR="006E3346" w:rsidRPr="00E547E9" w:rsidRDefault="00623DD8" w:rsidP="00DE06C2">
      <w:pPr>
        <w:pStyle w:val="ListParagraph"/>
        <w:numPr>
          <w:ilvl w:val="1"/>
          <w:numId w:val="8"/>
        </w:numPr>
        <w:tabs>
          <w:tab w:val="left" w:pos="1013"/>
          <w:tab w:val="left" w:pos="1014"/>
        </w:tabs>
        <w:spacing w:before="0"/>
        <w:ind w:hanging="853"/>
        <w:rPr>
          <w:b/>
        </w:rPr>
      </w:pPr>
      <w:r w:rsidRPr="00E547E9">
        <w:rPr>
          <w:sz w:val="24"/>
          <w:u w:val="single"/>
        </w:rPr>
        <w:t>Basic</w:t>
      </w:r>
      <w:r w:rsidRPr="00E547E9">
        <w:rPr>
          <w:spacing w:val="-3"/>
          <w:sz w:val="24"/>
          <w:u w:val="single"/>
        </w:rPr>
        <w:t xml:space="preserve"> </w:t>
      </w:r>
      <w:r w:rsidRPr="00E547E9">
        <w:rPr>
          <w:sz w:val="24"/>
          <w:u w:val="single"/>
        </w:rPr>
        <w:t>Eligibility</w:t>
      </w:r>
      <w:r w:rsidRPr="00E547E9">
        <w:rPr>
          <w:spacing w:val="-6"/>
          <w:sz w:val="24"/>
          <w:u w:val="single"/>
        </w:rPr>
        <w:t xml:space="preserve"> </w:t>
      </w:r>
      <w:r w:rsidRPr="00E547E9">
        <w:rPr>
          <w:spacing w:val="-2"/>
          <w:sz w:val="24"/>
          <w:u w:val="single"/>
        </w:rPr>
        <w:t>Criteria</w:t>
      </w:r>
    </w:p>
    <w:p w14:paraId="29E48E70" w14:textId="1EF95E47" w:rsidR="006E3346" w:rsidRPr="00E547E9" w:rsidRDefault="00623DD8" w:rsidP="00DE06C2">
      <w:pPr>
        <w:pStyle w:val="ListParagraph"/>
        <w:numPr>
          <w:ilvl w:val="2"/>
          <w:numId w:val="8"/>
        </w:numPr>
        <w:tabs>
          <w:tab w:val="left" w:pos="1014"/>
        </w:tabs>
        <w:spacing w:before="159"/>
        <w:ind w:right="377"/>
        <w:rPr>
          <w:sz w:val="24"/>
        </w:rPr>
      </w:pPr>
      <w:r w:rsidRPr="00E547E9">
        <w:rPr>
          <w:sz w:val="24"/>
        </w:rPr>
        <w:t>The Bidder having valid already Concluded PPAs in respect of the Specified End Use Plant(s) registered under Clause 1 above. In this regard, “</w:t>
      </w:r>
      <w:r w:rsidRPr="00E547E9">
        <w:rPr>
          <w:b/>
          <w:sz w:val="24"/>
        </w:rPr>
        <w:t>Concluded PPA</w:t>
      </w:r>
      <w:r w:rsidRPr="00E547E9">
        <w:rPr>
          <w:sz w:val="24"/>
        </w:rPr>
        <w:t xml:space="preserve">” shall mean a </w:t>
      </w:r>
      <w:r w:rsidR="00477120" w:rsidRPr="00E547E9">
        <w:rPr>
          <w:sz w:val="24"/>
        </w:rPr>
        <w:t xml:space="preserve">valid </w:t>
      </w:r>
      <w:r w:rsidRPr="00E547E9">
        <w:rPr>
          <w:sz w:val="24"/>
        </w:rPr>
        <w:t>long term PPA (both under section 62 and section 63 of the Electricity Act, 2003), based on domestic coal, executed on or before May 17, 2017.</w:t>
      </w:r>
    </w:p>
    <w:p w14:paraId="40392FFC" w14:textId="5FA28BBA" w:rsidR="006E3346" w:rsidRPr="00E547E9" w:rsidRDefault="00623DD8" w:rsidP="00DE06C2">
      <w:pPr>
        <w:pStyle w:val="ListParagraph"/>
        <w:numPr>
          <w:ilvl w:val="2"/>
          <w:numId w:val="8"/>
        </w:numPr>
        <w:tabs>
          <w:tab w:val="left" w:pos="1014"/>
        </w:tabs>
        <w:ind w:right="383"/>
        <w:rPr>
          <w:sz w:val="24"/>
        </w:rPr>
      </w:pPr>
      <w:r w:rsidRPr="00E547E9">
        <w:rPr>
          <w:sz w:val="24"/>
        </w:rPr>
        <w:t>The Bidder shall be required to submit the Verification Certificate, as per the format specified in Appendix II of Annexure I.</w:t>
      </w:r>
    </w:p>
    <w:p w14:paraId="6CF2B375" w14:textId="77777777" w:rsidR="006E3346" w:rsidRPr="00E547E9" w:rsidRDefault="00623DD8" w:rsidP="00DE06C2">
      <w:pPr>
        <w:pStyle w:val="ListParagraph"/>
        <w:numPr>
          <w:ilvl w:val="1"/>
          <w:numId w:val="8"/>
        </w:numPr>
        <w:tabs>
          <w:tab w:val="left" w:pos="1013"/>
          <w:tab w:val="left" w:pos="1014"/>
        </w:tabs>
        <w:spacing w:before="158"/>
        <w:ind w:hanging="853"/>
        <w:rPr>
          <w:b/>
        </w:rPr>
      </w:pPr>
      <w:r w:rsidRPr="00E547E9">
        <w:rPr>
          <w:sz w:val="24"/>
          <w:u w:val="single"/>
        </w:rPr>
        <w:t>Additional</w:t>
      </w:r>
      <w:r w:rsidRPr="00E547E9">
        <w:rPr>
          <w:spacing w:val="-1"/>
          <w:sz w:val="24"/>
          <w:u w:val="single"/>
        </w:rPr>
        <w:t xml:space="preserve"> </w:t>
      </w:r>
      <w:r w:rsidRPr="00E547E9">
        <w:rPr>
          <w:sz w:val="24"/>
          <w:u w:val="single"/>
        </w:rPr>
        <w:t>Eligibility</w:t>
      </w:r>
      <w:r w:rsidRPr="00E547E9">
        <w:rPr>
          <w:spacing w:val="-8"/>
          <w:sz w:val="24"/>
          <w:u w:val="single"/>
        </w:rPr>
        <w:t xml:space="preserve"> </w:t>
      </w:r>
      <w:r w:rsidRPr="00E547E9">
        <w:rPr>
          <w:spacing w:val="-2"/>
          <w:sz w:val="24"/>
          <w:u w:val="single"/>
        </w:rPr>
        <w:t>Criteria</w:t>
      </w:r>
    </w:p>
    <w:p w14:paraId="35DB7256" w14:textId="79D758C6" w:rsidR="006E3346" w:rsidRPr="00E547E9" w:rsidRDefault="00623DD8" w:rsidP="00DE06C2">
      <w:pPr>
        <w:pStyle w:val="ListParagraph"/>
        <w:numPr>
          <w:ilvl w:val="2"/>
          <w:numId w:val="8"/>
        </w:numPr>
        <w:tabs>
          <w:tab w:val="left" w:pos="1014"/>
        </w:tabs>
        <w:ind w:right="373"/>
        <w:rPr>
          <w:sz w:val="24"/>
        </w:rPr>
      </w:pPr>
      <w:r w:rsidRPr="00E547E9">
        <w:rPr>
          <w:sz w:val="24"/>
        </w:rPr>
        <w:t>A Bidder having valid already Concluded PPA(s) in respect of the Specified End Use Plant(s)</w:t>
      </w:r>
      <w:r w:rsidRPr="00E547E9">
        <w:rPr>
          <w:spacing w:val="-7"/>
          <w:sz w:val="24"/>
        </w:rPr>
        <w:t xml:space="preserve"> </w:t>
      </w:r>
      <w:r w:rsidRPr="00E547E9">
        <w:rPr>
          <w:sz w:val="24"/>
        </w:rPr>
        <w:t>and</w:t>
      </w:r>
      <w:r w:rsidRPr="00E547E9">
        <w:rPr>
          <w:spacing w:val="-6"/>
          <w:sz w:val="24"/>
        </w:rPr>
        <w:t xml:space="preserve"> </w:t>
      </w:r>
      <w:r w:rsidRPr="00E547E9">
        <w:rPr>
          <w:sz w:val="24"/>
        </w:rPr>
        <w:t>not</w:t>
      </w:r>
      <w:r w:rsidRPr="00E547E9">
        <w:rPr>
          <w:spacing w:val="-8"/>
          <w:sz w:val="24"/>
        </w:rPr>
        <w:t xml:space="preserve"> </w:t>
      </w:r>
      <w:r w:rsidRPr="00E547E9">
        <w:rPr>
          <w:sz w:val="24"/>
        </w:rPr>
        <w:t>having,</w:t>
      </w:r>
      <w:r w:rsidRPr="00E547E9">
        <w:rPr>
          <w:spacing w:val="-8"/>
          <w:sz w:val="24"/>
        </w:rPr>
        <w:t xml:space="preserve"> </w:t>
      </w:r>
      <w:r w:rsidRPr="00E547E9">
        <w:rPr>
          <w:sz w:val="24"/>
        </w:rPr>
        <w:t>in</w:t>
      </w:r>
      <w:r w:rsidRPr="00E547E9">
        <w:rPr>
          <w:spacing w:val="-4"/>
          <w:sz w:val="24"/>
        </w:rPr>
        <w:t xml:space="preserve"> </w:t>
      </w:r>
      <w:r w:rsidRPr="00E547E9">
        <w:rPr>
          <w:sz w:val="24"/>
        </w:rPr>
        <w:t>respect</w:t>
      </w:r>
      <w:r w:rsidRPr="00E547E9">
        <w:rPr>
          <w:spacing w:val="-4"/>
          <w:sz w:val="24"/>
        </w:rPr>
        <w:t xml:space="preserve"> </w:t>
      </w:r>
      <w:r w:rsidRPr="00E547E9">
        <w:rPr>
          <w:sz w:val="24"/>
        </w:rPr>
        <w:t>of</w:t>
      </w:r>
      <w:r w:rsidRPr="00E547E9">
        <w:rPr>
          <w:spacing w:val="-5"/>
          <w:sz w:val="24"/>
        </w:rPr>
        <w:t xml:space="preserve"> </w:t>
      </w:r>
      <w:r w:rsidRPr="00E547E9">
        <w:rPr>
          <w:sz w:val="24"/>
        </w:rPr>
        <w:t>such</w:t>
      </w:r>
      <w:r w:rsidRPr="00E547E9">
        <w:rPr>
          <w:spacing w:val="-5"/>
          <w:sz w:val="24"/>
        </w:rPr>
        <w:t xml:space="preserve"> </w:t>
      </w:r>
      <w:r w:rsidRPr="00E547E9">
        <w:rPr>
          <w:sz w:val="24"/>
        </w:rPr>
        <w:t>Specified</w:t>
      </w:r>
      <w:r w:rsidRPr="00E547E9">
        <w:rPr>
          <w:spacing w:val="-3"/>
          <w:sz w:val="24"/>
        </w:rPr>
        <w:t xml:space="preserve"> </w:t>
      </w:r>
      <w:r w:rsidRPr="00E547E9">
        <w:rPr>
          <w:sz w:val="24"/>
        </w:rPr>
        <w:t>End</w:t>
      </w:r>
      <w:r w:rsidRPr="00E547E9">
        <w:rPr>
          <w:spacing w:val="-4"/>
          <w:sz w:val="24"/>
        </w:rPr>
        <w:t xml:space="preserve"> </w:t>
      </w:r>
      <w:r w:rsidRPr="00E547E9">
        <w:rPr>
          <w:sz w:val="24"/>
        </w:rPr>
        <w:t>Use</w:t>
      </w:r>
      <w:r w:rsidRPr="00E547E9">
        <w:rPr>
          <w:spacing w:val="-5"/>
          <w:sz w:val="24"/>
        </w:rPr>
        <w:t xml:space="preserve"> </w:t>
      </w:r>
      <w:r w:rsidRPr="00E547E9">
        <w:rPr>
          <w:sz w:val="24"/>
        </w:rPr>
        <w:t>Plant(s), as</w:t>
      </w:r>
      <w:r w:rsidRPr="00E547E9">
        <w:rPr>
          <w:spacing w:val="-8"/>
          <w:sz w:val="24"/>
        </w:rPr>
        <w:t xml:space="preserve"> </w:t>
      </w:r>
      <w:r w:rsidRPr="00E547E9">
        <w:rPr>
          <w:sz w:val="24"/>
        </w:rPr>
        <w:t>on</w:t>
      </w:r>
      <w:r w:rsidRPr="00E547E9">
        <w:rPr>
          <w:spacing w:val="-8"/>
          <w:sz w:val="24"/>
        </w:rPr>
        <w:t xml:space="preserve"> </w:t>
      </w:r>
      <w:r w:rsidRPr="00E547E9">
        <w:rPr>
          <w:sz w:val="24"/>
        </w:rPr>
        <w:t>the</w:t>
      </w:r>
      <w:r w:rsidRPr="00E547E9">
        <w:rPr>
          <w:spacing w:val="-9"/>
          <w:sz w:val="24"/>
        </w:rPr>
        <w:t xml:space="preserve"> </w:t>
      </w:r>
      <w:r w:rsidRPr="00E547E9">
        <w:rPr>
          <w:sz w:val="24"/>
        </w:rPr>
        <w:t>last</w:t>
      </w:r>
      <w:r w:rsidRPr="00E547E9">
        <w:rPr>
          <w:spacing w:val="-7"/>
          <w:sz w:val="24"/>
        </w:rPr>
        <w:t xml:space="preserve"> </w:t>
      </w:r>
      <w:r w:rsidRPr="00E547E9">
        <w:rPr>
          <w:sz w:val="24"/>
        </w:rPr>
        <w:t xml:space="preserve">date of submission of EOI, the following (as may be notified on the Electronic Platform </w:t>
      </w:r>
      <w:r w:rsidRPr="00E547E9">
        <w:rPr>
          <w:spacing w:val="-2"/>
          <w:sz w:val="24"/>
        </w:rPr>
        <w:t>separately):</w:t>
      </w:r>
    </w:p>
    <w:p w14:paraId="3EBE1732" w14:textId="77777777" w:rsidR="006E3346" w:rsidRPr="00E547E9" w:rsidRDefault="00623DD8" w:rsidP="00DE06C2">
      <w:pPr>
        <w:pStyle w:val="ListParagraph"/>
        <w:numPr>
          <w:ilvl w:val="3"/>
          <w:numId w:val="8"/>
        </w:numPr>
        <w:tabs>
          <w:tab w:val="left" w:pos="1448"/>
        </w:tabs>
        <w:ind w:right="374"/>
        <w:rPr>
          <w:b/>
        </w:rPr>
      </w:pPr>
      <w:r w:rsidRPr="00E547E9">
        <w:rPr>
          <w:sz w:val="24"/>
        </w:rPr>
        <w:t>any</w:t>
      </w:r>
      <w:r w:rsidRPr="00E547E9">
        <w:rPr>
          <w:spacing w:val="-14"/>
          <w:sz w:val="24"/>
        </w:rPr>
        <w:t xml:space="preserve"> </w:t>
      </w:r>
      <w:r w:rsidRPr="00E547E9">
        <w:rPr>
          <w:sz w:val="24"/>
        </w:rPr>
        <w:t>coal</w:t>
      </w:r>
      <w:r w:rsidRPr="00E547E9">
        <w:rPr>
          <w:spacing w:val="-8"/>
          <w:sz w:val="24"/>
        </w:rPr>
        <w:t xml:space="preserve"> </w:t>
      </w:r>
      <w:r w:rsidRPr="00E547E9">
        <w:rPr>
          <w:sz w:val="24"/>
        </w:rPr>
        <w:t>linkage</w:t>
      </w:r>
      <w:r w:rsidRPr="00E547E9">
        <w:rPr>
          <w:spacing w:val="-8"/>
          <w:sz w:val="24"/>
        </w:rPr>
        <w:t xml:space="preserve"> </w:t>
      </w:r>
      <w:r w:rsidRPr="00E547E9">
        <w:rPr>
          <w:sz w:val="24"/>
        </w:rPr>
        <w:t>at</w:t>
      </w:r>
      <w:r w:rsidRPr="00E547E9">
        <w:rPr>
          <w:spacing w:val="-8"/>
          <w:sz w:val="24"/>
        </w:rPr>
        <w:t xml:space="preserve"> </w:t>
      </w:r>
      <w:r w:rsidRPr="00E547E9">
        <w:rPr>
          <w:sz w:val="24"/>
        </w:rPr>
        <w:t>all</w:t>
      </w:r>
      <w:r w:rsidRPr="00E547E9">
        <w:rPr>
          <w:spacing w:val="-8"/>
          <w:sz w:val="24"/>
        </w:rPr>
        <w:t xml:space="preserve"> </w:t>
      </w:r>
      <w:r w:rsidRPr="00E547E9">
        <w:rPr>
          <w:sz w:val="24"/>
        </w:rPr>
        <w:t>or</w:t>
      </w:r>
      <w:r w:rsidRPr="00E547E9">
        <w:rPr>
          <w:spacing w:val="-5"/>
          <w:sz w:val="24"/>
        </w:rPr>
        <w:t xml:space="preserve"> </w:t>
      </w:r>
      <w:r w:rsidRPr="00E547E9">
        <w:rPr>
          <w:sz w:val="24"/>
        </w:rPr>
        <w:t>having</w:t>
      </w:r>
      <w:r w:rsidRPr="00E547E9">
        <w:rPr>
          <w:spacing w:val="-9"/>
          <w:sz w:val="24"/>
        </w:rPr>
        <w:t xml:space="preserve"> </w:t>
      </w:r>
      <w:r w:rsidRPr="00E547E9">
        <w:rPr>
          <w:sz w:val="24"/>
        </w:rPr>
        <w:t>coal</w:t>
      </w:r>
      <w:r w:rsidRPr="00E547E9">
        <w:rPr>
          <w:spacing w:val="-8"/>
          <w:sz w:val="24"/>
        </w:rPr>
        <w:t xml:space="preserve"> </w:t>
      </w:r>
      <w:r w:rsidRPr="00E547E9">
        <w:rPr>
          <w:sz w:val="24"/>
        </w:rPr>
        <w:t>linkage</w:t>
      </w:r>
      <w:r w:rsidRPr="00E547E9">
        <w:rPr>
          <w:spacing w:val="-8"/>
          <w:sz w:val="24"/>
        </w:rPr>
        <w:t xml:space="preserve"> </w:t>
      </w:r>
      <w:r w:rsidRPr="00E547E9">
        <w:rPr>
          <w:sz w:val="24"/>
        </w:rPr>
        <w:t>for</w:t>
      </w:r>
      <w:r w:rsidRPr="00E547E9">
        <w:rPr>
          <w:spacing w:val="-9"/>
          <w:sz w:val="24"/>
        </w:rPr>
        <w:t xml:space="preserve"> </w:t>
      </w:r>
      <w:r w:rsidRPr="00E547E9">
        <w:rPr>
          <w:sz w:val="24"/>
        </w:rPr>
        <w:t>quantity</w:t>
      </w:r>
      <w:r w:rsidRPr="00E547E9">
        <w:rPr>
          <w:spacing w:val="-14"/>
          <w:sz w:val="24"/>
        </w:rPr>
        <w:t xml:space="preserve"> </w:t>
      </w:r>
      <w:r w:rsidRPr="00E547E9">
        <w:rPr>
          <w:sz w:val="24"/>
        </w:rPr>
        <w:t>which</w:t>
      </w:r>
      <w:r w:rsidRPr="00E547E9">
        <w:rPr>
          <w:spacing w:val="-9"/>
          <w:sz w:val="24"/>
        </w:rPr>
        <w:t xml:space="preserve"> </w:t>
      </w:r>
      <w:r w:rsidRPr="00E547E9">
        <w:rPr>
          <w:sz w:val="24"/>
        </w:rPr>
        <w:t>is</w:t>
      </w:r>
      <w:r w:rsidRPr="00E547E9">
        <w:rPr>
          <w:spacing w:val="-7"/>
          <w:sz w:val="24"/>
        </w:rPr>
        <w:t xml:space="preserve"> </w:t>
      </w:r>
      <w:r w:rsidRPr="00E547E9">
        <w:rPr>
          <w:sz w:val="24"/>
        </w:rPr>
        <w:t>less</w:t>
      </w:r>
      <w:r w:rsidRPr="00E547E9">
        <w:rPr>
          <w:spacing w:val="-8"/>
          <w:sz w:val="24"/>
        </w:rPr>
        <w:t xml:space="preserve"> </w:t>
      </w:r>
      <w:r w:rsidRPr="00E547E9">
        <w:rPr>
          <w:sz w:val="24"/>
        </w:rPr>
        <w:t>than</w:t>
      </w:r>
      <w:r w:rsidRPr="00E547E9">
        <w:rPr>
          <w:spacing w:val="-6"/>
          <w:sz w:val="24"/>
        </w:rPr>
        <w:t xml:space="preserve"> </w:t>
      </w:r>
      <w:r w:rsidRPr="00E547E9">
        <w:rPr>
          <w:sz w:val="24"/>
        </w:rPr>
        <w:t>100%</w:t>
      </w:r>
      <w:r w:rsidRPr="00E547E9">
        <w:rPr>
          <w:spacing w:val="-9"/>
          <w:sz w:val="24"/>
        </w:rPr>
        <w:t xml:space="preserve"> </w:t>
      </w:r>
      <w:r w:rsidRPr="00E547E9">
        <w:rPr>
          <w:sz w:val="24"/>
        </w:rPr>
        <w:t>of their coal</w:t>
      </w:r>
      <w:r w:rsidRPr="00E547E9">
        <w:rPr>
          <w:spacing w:val="-1"/>
          <w:sz w:val="24"/>
        </w:rPr>
        <w:t xml:space="preserve"> </w:t>
      </w:r>
      <w:r w:rsidRPr="00E547E9">
        <w:rPr>
          <w:sz w:val="24"/>
        </w:rPr>
        <w:t>requirement, computed as</w:t>
      </w:r>
      <w:r w:rsidRPr="00E547E9">
        <w:rPr>
          <w:spacing w:val="-1"/>
          <w:sz w:val="24"/>
        </w:rPr>
        <w:t xml:space="preserve"> </w:t>
      </w:r>
      <w:r w:rsidRPr="00E547E9">
        <w:rPr>
          <w:sz w:val="24"/>
        </w:rPr>
        <w:t>per the Norms</w:t>
      </w:r>
      <w:r w:rsidRPr="00E547E9">
        <w:rPr>
          <w:spacing w:val="-1"/>
          <w:sz w:val="24"/>
        </w:rPr>
        <w:t xml:space="preserve"> </w:t>
      </w:r>
      <w:r w:rsidRPr="00E547E9">
        <w:rPr>
          <w:sz w:val="24"/>
        </w:rPr>
        <w:t>for Annual</w:t>
      </w:r>
      <w:r w:rsidRPr="00E547E9">
        <w:rPr>
          <w:spacing w:val="-1"/>
          <w:sz w:val="24"/>
        </w:rPr>
        <w:t xml:space="preserve"> </w:t>
      </w:r>
      <w:r w:rsidRPr="00E547E9">
        <w:rPr>
          <w:sz w:val="24"/>
        </w:rPr>
        <w:t>Contracted</w:t>
      </w:r>
      <w:r w:rsidRPr="00E547E9">
        <w:rPr>
          <w:spacing w:val="-2"/>
          <w:sz w:val="24"/>
        </w:rPr>
        <w:t xml:space="preserve"> </w:t>
      </w:r>
      <w:r w:rsidRPr="00E547E9">
        <w:rPr>
          <w:sz w:val="24"/>
        </w:rPr>
        <w:t xml:space="preserve">Quantity prescribed in </w:t>
      </w:r>
      <w:r w:rsidRPr="00E547E9">
        <w:rPr>
          <w:b/>
          <w:sz w:val="24"/>
        </w:rPr>
        <w:t>Annexure II</w:t>
      </w:r>
      <w:r w:rsidRPr="00E547E9">
        <w:rPr>
          <w:sz w:val="24"/>
        </w:rPr>
        <w:t>; and/or</w:t>
      </w:r>
    </w:p>
    <w:p w14:paraId="1D8CBDB8" w14:textId="5575ADF2" w:rsidR="006E3346" w:rsidRPr="00E547E9" w:rsidRDefault="00623DD8" w:rsidP="00DE06C2">
      <w:pPr>
        <w:pStyle w:val="ListParagraph"/>
        <w:numPr>
          <w:ilvl w:val="3"/>
          <w:numId w:val="8"/>
        </w:numPr>
        <w:tabs>
          <w:tab w:val="left" w:pos="1448"/>
        </w:tabs>
        <w:spacing w:before="159"/>
        <w:ind w:right="377"/>
        <w:rPr>
          <w:b/>
        </w:rPr>
      </w:pPr>
      <w:r w:rsidRPr="00E547E9">
        <w:rPr>
          <w:sz w:val="24"/>
        </w:rPr>
        <w:t xml:space="preserve">any coal mine/coal block or having coal mine/coal block for quantity which is less than 100% of their coal requirement, computed as per the Norms for Annual Contracted Quantity prescribed in </w:t>
      </w:r>
      <w:r w:rsidRPr="00E547E9">
        <w:rPr>
          <w:b/>
          <w:sz w:val="24"/>
        </w:rPr>
        <w:t>Annexure II</w:t>
      </w:r>
      <w:r w:rsidRPr="00E547E9">
        <w:rPr>
          <w:sz w:val="24"/>
        </w:rPr>
        <w:t>.</w:t>
      </w:r>
    </w:p>
    <w:p w14:paraId="3B570C8B" w14:textId="56C5B53F" w:rsidR="006E3346" w:rsidRPr="00E547E9" w:rsidRDefault="00623DD8" w:rsidP="00DE06C2">
      <w:pPr>
        <w:spacing w:before="161"/>
        <w:ind w:left="1013" w:right="373"/>
        <w:jc w:val="both"/>
        <w:rPr>
          <w:b/>
        </w:rPr>
      </w:pPr>
      <w:r w:rsidRPr="00E547E9">
        <w:rPr>
          <w:sz w:val="24"/>
        </w:rPr>
        <w:t>For the purposes hereof, (a) and/or (b) in respect of a Specified End Use Plant shall be referred to as the “</w:t>
      </w:r>
      <w:r w:rsidRPr="00E547E9">
        <w:rPr>
          <w:b/>
          <w:sz w:val="24"/>
        </w:rPr>
        <w:t xml:space="preserve">Allocated Coal Block/ Letter of Assurance </w:t>
      </w:r>
      <w:r w:rsidRPr="00E547E9">
        <w:rPr>
          <w:sz w:val="24"/>
        </w:rPr>
        <w:t>(</w:t>
      </w:r>
      <w:proofErr w:type="spellStart"/>
      <w:r w:rsidRPr="00E547E9">
        <w:rPr>
          <w:b/>
          <w:sz w:val="24"/>
        </w:rPr>
        <w:t>LoA</w:t>
      </w:r>
      <w:proofErr w:type="spellEnd"/>
      <w:r w:rsidRPr="00E547E9">
        <w:rPr>
          <w:b/>
          <w:sz w:val="24"/>
        </w:rPr>
        <w:t>)/ Linkage</w:t>
      </w:r>
      <w:r w:rsidRPr="00E547E9">
        <w:rPr>
          <w:sz w:val="24"/>
        </w:rPr>
        <w:t>” and the Bidder may</w:t>
      </w:r>
      <w:r w:rsidRPr="00E547E9">
        <w:rPr>
          <w:spacing w:val="-1"/>
          <w:sz w:val="24"/>
        </w:rPr>
        <w:t xml:space="preserve"> </w:t>
      </w:r>
      <w:r w:rsidRPr="00E547E9">
        <w:rPr>
          <w:sz w:val="24"/>
        </w:rPr>
        <w:t>bid for the balance quantity of coal.</w:t>
      </w:r>
    </w:p>
    <w:p w14:paraId="1588FC07" w14:textId="79C70AD3" w:rsidR="006E3346" w:rsidRPr="00E547E9" w:rsidRDefault="00623DD8" w:rsidP="00DE06C2">
      <w:pPr>
        <w:pStyle w:val="BodyText"/>
        <w:spacing w:before="161"/>
        <w:ind w:left="1013"/>
        <w:jc w:val="both"/>
        <w:rPr>
          <w:b/>
        </w:rPr>
      </w:pPr>
      <w:r w:rsidRPr="00E547E9">
        <w:t>It</w:t>
      </w:r>
      <w:r w:rsidRPr="00E547E9">
        <w:rPr>
          <w:spacing w:val="-15"/>
        </w:rPr>
        <w:t xml:space="preserve"> </w:t>
      </w:r>
      <w:r w:rsidRPr="00E547E9">
        <w:t>is</w:t>
      </w:r>
      <w:r w:rsidRPr="00E547E9">
        <w:rPr>
          <w:spacing w:val="-14"/>
        </w:rPr>
        <w:t xml:space="preserve"> </w:t>
      </w:r>
      <w:r w:rsidRPr="00E547E9">
        <w:t>hereby</w:t>
      </w:r>
      <w:r w:rsidRPr="00E547E9">
        <w:rPr>
          <w:spacing w:val="-15"/>
        </w:rPr>
        <w:t xml:space="preserve"> </w:t>
      </w:r>
      <w:r w:rsidRPr="00E547E9">
        <w:t>clarified</w:t>
      </w:r>
      <w:r w:rsidRPr="00E547E9">
        <w:rPr>
          <w:spacing w:val="-14"/>
        </w:rPr>
        <w:t xml:space="preserve"> </w:t>
      </w:r>
      <w:r w:rsidRPr="00E547E9">
        <w:t>that</w:t>
      </w:r>
      <w:r w:rsidRPr="00E547E9">
        <w:rPr>
          <w:spacing w:val="-12"/>
        </w:rPr>
        <w:t xml:space="preserve"> </w:t>
      </w:r>
      <w:r w:rsidRPr="00E547E9">
        <w:t>with</w:t>
      </w:r>
      <w:r w:rsidRPr="00E547E9">
        <w:rPr>
          <w:spacing w:val="-14"/>
        </w:rPr>
        <w:t xml:space="preserve"> </w:t>
      </w:r>
      <w:r w:rsidRPr="00E547E9">
        <w:t>respect</w:t>
      </w:r>
      <w:r w:rsidRPr="00E547E9">
        <w:rPr>
          <w:spacing w:val="-14"/>
        </w:rPr>
        <w:t xml:space="preserve"> </w:t>
      </w:r>
      <w:r w:rsidRPr="00E547E9">
        <w:t>to</w:t>
      </w:r>
      <w:r w:rsidRPr="00E547E9">
        <w:rPr>
          <w:spacing w:val="-13"/>
        </w:rPr>
        <w:t xml:space="preserve"> </w:t>
      </w:r>
      <w:r w:rsidRPr="00E547E9">
        <w:t>such</w:t>
      </w:r>
      <w:r w:rsidRPr="00E547E9">
        <w:rPr>
          <w:spacing w:val="-13"/>
        </w:rPr>
        <w:t xml:space="preserve"> </w:t>
      </w:r>
      <w:r w:rsidRPr="00E547E9">
        <w:t>Specified</w:t>
      </w:r>
      <w:r w:rsidRPr="00E547E9">
        <w:rPr>
          <w:spacing w:val="-12"/>
        </w:rPr>
        <w:t xml:space="preserve"> </w:t>
      </w:r>
      <w:r w:rsidRPr="00E547E9">
        <w:t>End</w:t>
      </w:r>
      <w:r w:rsidRPr="00E547E9">
        <w:rPr>
          <w:spacing w:val="-15"/>
        </w:rPr>
        <w:t xml:space="preserve"> </w:t>
      </w:r>
      <w:r w:rsidRPr="00E547E9">
        <w:t>Use</w:t>
      </w:r>
      <w:r w:rsidRPr="00E547E9">
        <w:rPr>
          <w:spacing w:val="-15"/>
        </w:rPr>
        <w:t xml:space="preserve"> </w:t>
      </w:r>
      <w:r w:rsidRPr="00E547E9">
        <w:t>Plant,</w:t>
      </w:r>
      <w:r w:rsidRPr="00E547E9">
        <w:rPr>
          <w:spacing w:val="-14"/>
        </w:rPr>
        <w:t xml:space="preserve"> </w:t>
      </w:r>
      <w:r w:rsidRPr="00E547E9">
        <w:t>the</w:t>
      </w:r>
      <w:r w:rsidRPr="00E547E9">
        <w:rPr>
          <w:spacing w:val="-14"/>
        </w:rPr>
        <w:t xml:space="preserve"> </w:t>
      </w:r>
      <w:r w:rsidRPr="00E547E9">
        <w:t>Bidder</w:t>
      </w:r>
      <w:r w:rsidRPr="00E547E9">
        <w:rPr>
          <w:spacing w:val="-13"/>
        </w:rPr>
        <w:t xml:space="preserve"> </w:t>
      </w:r>
      <w:r w:rsidRPr="00E547E9">
        <w:rPr>
          <w:spacing w:val="-2"/>
        </w:rPr>
        <w:t>whose:</w:t>
      </w:r>
    </w:p>
    <w:p w14:paraId="43394F9E" w14:textId="77777777" w:rsidR="006E3346" w:rsidRPr="00E547E9" w:rsidRDefault="00623DD8" w:rsidP="00DE06C2">
      <w:pPr>
        <w:pStyle w:val="ListParagraph"/>
        <w:numPr>
          <w:ilvl w:val="4"/>
          <w:numId w:val="8"/>
        </w:numPr>
        <w:tabs>
          <w:tab w:val="left" w:pos="1580"/>
        </w:tabs>
        <w:spacing w:before="158"/>
        <w:ind w:right="374"/>
        <w:rPr>
          <w:b/>
        </w:rPr>
      </w:pPr>
      <w:r w:rsidRPr="00E547E9">
        <w:rPr>
          <w:sz w:val="24"/>
        </w:rPr>
        <w:t>coal</w:t>
      </w:r>
      <w:r w:rsidRPr="00E547E9">
        <w:rPr>
          <w:spacing w:val="-7"/>
          <w:sz w:val="24"/>
        </w:rPr>
        <w:t xml:space="preserve"> </w:t>
      </w:r>
      <w:r w:rsidRPr="00E547E9">
        <w:rPr>
          <w:sz w:val="24"/>
        </w:rPr>
        <w:t>block(s)</w:t>
      </w:r>
      <w:r w:rsidRPr="00E547E9">
        <w:rPr>
          <w:spacing w:val="-8"/>
          <w:sz w:val="24"/>
        </w:rPr>
        <w:t xml:space="preserve"> </w:t>
      </w:r>
      <w:r w:rsidRPr="00E547E9">
        <w:rPr>
          <w:sz w:val="24"/>
        </w:rPr>
        <w:t>has(</w:t>
      </w:r>
      <w:proofErr w:type="spellStart"/>
      <w:r w:rsidRPr="00E547E9">
        <w:rPr>
          <w:sz w:val="24"/>
        </w:rPr>
        <w:t>ve</w:t>
      </w:r>
      <w:proofErr w:type="spellEnd"/>
      <w:r w:rsidRPr="00E547E9">
        <w:rPr>
          <w:sz w:val="24"/>
        </w:rPr>
        <w:t>)</w:t>
      </w:r>
      <w:r w:rsidRPr="00E547E9">
        <w:rPr>
          <w:spacing w:val="-10"/>
          <w:sz w:val="24"/>
        </w:rPr>
        <w:t xml:space="preserve"> </w:t>
      </w:r>
      <w:r w:rsidRPr="00E547E9">
        <w:rPr>
          <w:sz w:val="24"/>
        </w:rPr>
        <w:t>been</w:t>
      </w:r>
      <w:r w:rsidRPr="00E547E9">
        <w:rPr>
          <w:spacing w:val="-9"/>
          <w:sz w:val="24"/>
        </w:rPr>
        <w:t xml:space="preserve"> </w:t>
      </w:r>
      <w:r w:rsidRPr="00E547E9">
        <w:rPr>
          <w:sz w:val="24"/>
        </w:rPr>
        <w:t>de-allocated</w:t>
      </w:r>
      <w:r w:rsidRPr="00E547E9">
        <w:rPr>
          <w:spacing w:val="-7"/>
          <w:sz w:val="24"/>
        </w:rPr>
        <w:t xml:space="preserve"> </w:t>
      </w:r>
      <w:r w:rsidRPr="00E547E9">
        <w:rPr>
          <w:sz w:val="24"/>
        </w:rPr>
        <w:t>and</w:t>
      </w:r>
      <w:r w:rsidRPr="00E547E9">
        <w:rPr>
          <w:spacing w:val="-9"/>
          <w:sz w:val="24"/>
        </w:rPr>
        <w:t xml:space="preserve"> </w:t>
      </w:r>
      <w:r w:rsidRPr="00E547E9">
        <w:rPr>
          <w:sz w:val="24"/>
        </w:rPr>
        <w:t>the</w:t>
      </w:r>
      <w:r w:rsidRPr="00E547E9">
        <w:rPr>
          <w:spacing w:val="-6"/>
          <w:sz w:val="24"/>
        </w:rPr>
        <w:t xml:space="preserve"> </w:t>
      </w:r>
      <w:r w:rsidRPr="00E547E9">
        <w:rPr>
          <w:sz w:val="24"/>
        </w:rPr>
        <w:t>Bidder</w:t>
      </w:r>
      <w:r w:rsidRPr="00E547E9">
        <w:rPr>
          <w:spacing w:val="-7"/>
          <w:sz w:val="24"/>
        </w:rPr>
        <w:t xml:space="preserve"> </w:t>
      </w:r>
      <w:r w:rsidRPr="00E547E9">
        <w:rPr>
          <w:sz w:val="24"/>
        </w:rPr>
        <w:t>furnishes</w:t>
      </w:r>
      <w:r w:rsidRPr="00E547E9">
        <w:rPr>
          <w:spacing w:val="-9"/>
          <w:sz w:val="24"/>
        </w:rPr>
        <w:t xml:space="preserve"> </w:t>
      </w:r>
      <w:r w:rsidRPr="00E547E9">
        <w:rPr>
          <w:sz w:val="24"/>
        </w:rPr>
        <w:t>clearance</w:t>
      </w:r>
      <w:r w:rsidRPr="00E547E9">
        <w:rPr>
          <w:spacing w:val="-7"/>
          <w:sz w:val="24"/>
        </w:rPr>
        <w:t xml:space="preserve"> </w:t>
      </w:r>
      <w:r w:rsidRPr="00E547E9">
        <w:rPr>
          <w:sz w:val="24"/>
        </w:rPr>
        <w:t>of</w:t>
      </w:r>
      <w:r w:rsidRPr="00E547E9">
        <w:rPr>
          <w:spacing w:val="-10"/>
          <w:sz w:val="24"/>
        </w:rPr>
        <w:t xml:space="preserve"> </w:t>
      </w:r>
      <w:proofErr w:type="spellStart"/>
      <w:r w:rsidRPr="00E547E9">
        <w:rPr>
          <w:sz w:val="24"/>
        </w:rPr>
        <w:t>MoC</w:t>
      </w:r>
      <w:proofErr w:type="spellEnd"/>
      <w:r w:rsidRPr="00E547E9">
        <w:rPr>
          <w:sz w:val="24"/>
        </w:rPr>
        <w:t xml:space="preserve"> to</w:t>
      </w:r>
      <w:r w:rsidRPr="00E547E9">
        <w:rPr>
          <w:spacing w:val="-1"/>
          <w:sz w:val="24"/>
        </w:rPr>
        <w:t xml:space="preserve"> </w:t>
      </w:r>
      <w:r w:rsidRPr="00E547E9">
        <w:rPr>
          <w:sz w:val="24"/>
        </w:rPr>
        <w:t>this</w:t>
      </w:r>
      <w:r w:rsidRPr="00E547E9">
        <w:rPr>
          <w:spacing w:val="-1"/>
          <w:sz w:val="24"/>
        </w:rPr>
        <w:t xml:space="preserve"> </w:t>
      </w:r>
      <w:r w:rsidRPr="00E547E9">
        <w:rPr>
          <w:sz w:val="24"/>
        </w:rPr>
        <w:t>effect, on</w:t>
      </w:r>
      <w:r w:rsidRPr="00E547E9">
        <w:rPr>
          <w:spacing w:val="-1"/>
          <w:sz w:val="24"/>
        </w:rPr>
        <w:t xml:space="preserve"> </w:t>
      </w:r>
      <w:r w:rsidRPr="00E547E9">
        <w:rPr>
          <w:sz w:val="24"/>
        </w:rPr>
        <w:t>or</w:t>
      </w:r>
      <w:r w:rsidRPr="00E547E9">
        <w:rPr>
          <w:spacing w:val="-3"/>
          <w:sz w:val="24"/>
        </w:rPr>
        <w:t xml:space="preserve"> </w:t>
      </w:r>
      <w:r w:rsidRPr="00E547E9">
        <w:rPr>
          <w:sz w:val="24"/>
        </w:rPr>
        <w:t>before the</w:t>
      </w:r>
      <w:r w:rsidRPr="00E547E9">
        <w:rPr>
          <w:spacing w:val="-3"/>
          <w:sz w:val="24"/>
        </w:rPr>
        <w:t xml:space="preserve"> </w:t>
      </w:r>
      <w:r w:rsidRPr="00E547E9">
        <w:rPr>
          <w:sz w:val="24"/>
        </w:rPr>
        <w:t>last</w:t>
      </w:r>
      <w:r w:rsidRPr="00E547E9">
        <w:rPr>
          <w:spacing w:val="-1"/>
          <w:sz w:val="24"/>
        </w:rPr>
        <w:t xml:space="preserve"> </w:t>
      </w:r>
      <w:r w:rsidRPr="00E547E9">
        <w:rPr>
          <w:sz w:val="24"/>
        </w:rPr>
        <w:t>date for</w:t>
      </w:r>
      <w:r w:rsidRPr="00E547E9">
        <w:rPr>
          <w:spacing w:val="-3"/>
          <w:sz w:val="24"/>
        </w:rPr>
        <w:t xml:space="preserve"> </w:t>
      </w:r>
      <w:r w:rsidRPr="00E547E9">
        <w:rPr>
          <w:sz w:val="24"/>
        </w:rPr>
        <w:t>submission</w:t>
      </w:r>
      <w:r w:rsidRPr="00E547E9">
        <w:rPr>
          <w:spacing w:val="-1"/>
          <w:sz w:val="24"/>
        </w:rPr>
        <w:t xml:space="preserve"> </w:t>
      </w:r>
      <w:r w:rsidRPr="00E547E9">
        <w:rPr>
          <w:sz w:val="24"/>
        </w:rPr>
        <w:t>of EOI; and/or</w:t>
      </w:r>
    </w:p>
    <w:p w14:paraId="08B02749" w14:textId="63F731CB" w:rsidR="006E3346" w:rsidRPr="00E547E9" w:rsidRDefault="00623DD8" w:rsidP="00DE06C2">
      <w:pPr>
        <w:pStyle w:val="ListParagraph"/>
        <w:numPr>
          <w:ilvl w:val="4"/>
          <w:numId w:val="8"/>
        </w:numPr>
        <w:tabs>
          <w:tab w:val="left" w:pos="1580"/>
        </w:tabs>
        <w:ind w:right="374"/>
        <w:rPr>
          <w:b/>
        </w:rPr>
      </w:pPr>
      <w:r w:rsidRPr="00E547E9">
        <w:rPr>
          <w:sz w:val="24"/>
        </w:rPr>
        <w:t>letter of assurance (“</w:t>
      </w:r>
      <w:proofErr w:type="spellStart"/>
      <w:r w:rsidRPr="00E547E9">
        <w:rPr>
          <w:b/>
          <w:sz w:val="24"/>
        </w:rPr>
        <w:t>LoA</w:t>
      </w:r>
      <w:proofErr w:type="spellEnd"/>
      <w:r w:rsidRPr="00E547E9">
        <w:rPr>
          <w:b/>
          <w:sz w:val="24"/>
        </w:rPr>
        <w:t>(s)</w:t>
      </w:r>
      <w:r w:rsidRPr="00E547E9">
        <w:rPr>
          <w:sz w:val="24"/>
        </w:rPr>
        <w:t>”) / linkage(s) has(</w:t>
      </w:r>
      <w:proofErr w:type="spellStart"/>
      <w:r w:rsidRPr="00E547E9">
        <w:rPr>
          <w:sz w:val="24"/>
        </w:rPr>
        <w:t>ve</w:t>
      </w:r>
      <w:proofErr w:type="spellEnd"/>
      <w:r w:rsidRPr="00E547E9">
        <w:rPr>
          <w:sz w:val="24"/>
        </w:rPr>
        <w:t xml:space="preserve">) been cancelled by the </w:t>
      </w:r>
      <w:proofErr w:type="spellStart"/>
      <w:r w:rsidRPr="00E547E9">
        <w:rPr>
          <w:sz w:val="24"/>
        </w:rPr>
        <w:t>MoC</w:t>
      </w:r>
      <w:proofErr w:type="spellEnd"/>
      <w:r w:rsidRPr="00E547E9">
        <w:rPr>
          <w:sz w:val="24"/>
        </w:rPr>
        <w:t xml:space="preserve"> / Standing Linkage Committee (Long Term) (“</w:t>
      </w:r>
      <w:r w:rsidRPr="00E547E9">
        <w:rPr>
          <w:b/>
          <w:sz w:val="24"/>
        </w:rPr>
        <w:t>SLC(LT)</w:t>
      </w:r>
      <w:r w:rsidRPr="00E547E9">
        <w:rPr>
          <w:sz w:val="24"/>
        </w:rPr>
        <w:t>”),</w:t>
      </w:r>
    </w:p>
    <w:p w14:paraId="68DFC88D" w14:textId="77777777" w:rsidR="006E3346" w:rsidRPr="00E547E9" w:rsidRDefault="00623DD8" w:rsidP="00DE06C2">
      <w:pPr>
        <w:pStyle w:val="BodyText"/>
        <w:spacing w:before="161"/>
        <w:ind w:left="1013" w:right="371"/>
        <w:jc w:val="both"/>
        <w:rPr>
          <w:b/>
        </w:rPr>
      </w:pPr>
      <w:r w:rsidRPr="00E547E9">
        <w:t>may also participate in the Auction, if such Bidder does not, as on the last date of submission</w:t>
      </w:r>
      <w:r w:rsidRPr="00E547E9">
        <w:rPr>
          <w:spacing w:val="-5"/>
        </w:rPr>
        <w:t xml:space="preserve"> </w:t>
      </w:r>
      <w:r w:rsidRPr="00E547E9">
        <w:t>of</w:t>
      </w:r>
      <w:r w:rsidRPr="00E547E9">
        <w:rPr>
          <w:spacing w:val="-5"/>
        </w:rPr>
        <w:t xml:space="preserve"> </w:t>
      </w:r>
      <w:r w:rsidRPr="00E547E9">
        <w:t>EOI,</w:t>
      </w:r>
      <w:r w:rsidRPr="00E547E9">
        <w:rPr>
          <w:spacing w:val="-4"/>
        </w:rPr>
        <w:t xml:space="preserve"> </w:t>
      </w:r>
      <w:r w:rsidRPr="00E547E9">
        <w:t>hold</w:t>
      </w:r>
      <w:r w:rsidRPr="00E547E9">
        <w:rPr>
          <w:spacing w:val="-3"/>
        </w:rPr>
        <w:t xml:space="preserve"> </w:t>
      </w:r>
      <w:r w:rsidRPr="00E547E9">
        <w:t>any</w:t>
      </w:r>
      <w:r w:rsidRPr="00E547E9">
        <w:rPr>
          <w:spacing w:val="-9"/>
        </w:rPr>
        <w:t xml:space="preserve"> </w:t>
      </w:r>
      <w:r w:rsidRPr="00E547E9">
        <w:t>Allocated</w:t>
      </w:r>
      <w:r w:rsidRPr="00E547E9">
        <w:rPr>
          <w:spacing w:val="-5"/>
        </w:rPr>
        <w:t xml:space="preserve"> </w:t>
      </w:r>
      <w:r w:rsidRPr="00E547E9">
        <w:t>Coal</w:t>
      </w:r>
      <w:r w:rsidRPr="00E547E9">
        <w:rPr>
          <w:spacing w:val="-3"/>
        </w:rPr>
        <w:t xml:space="preserve"> </w:t>
      </w:r>
      <w:r w:rsidRPr="00E547E9">
        <w:t>Block/</w:t>
      </w:r>
      <w:r w:rsidRPr="00E547E9">
        <w:rPr>
          <w:spacing w:val="-1"/>
        </w:rPr>
        <w:t xml:space="preserve"> </w:t>
      </w:r>
      <w:r w:rsidRPr="00E547E9">
        <w:t>Letter</w:t>
      </w:r>
      <w:r w:rsidRPr="00E547E9">
        <w:rPr>
          <w:spacing w:val="-5"/>
        </w:rPr>
        <w:t xml:space="preserve"> </w:t>
      </w:r>
      <w:r w:rsidRPr="00E547E9">
        <w:t>of</w:t>
      </w:r>
      <w:r w:rsidRPr="00E547E9">
        <w:rPr>
          <w:spacing w:val="-5"/>
        </w:rPr>
        <w:t xml:space="preserve"> </w:t>
      </w:r>
      <w:r w:rsidRPr="00E547E9">
        <w:t>Assurance</w:t>
      </w:r>
      <w:r w:rsidRPr="00E547E9">
        <w:rPr>
          <w:spacing w:val="-6"/>
        </w:rPr>
        <w:t xml:space="preserve"> </w:t>
      </w:r>
      <w:r w:rsidRPr="00E547E9">
        <w:t>(</w:t>
      </w:r>
      <w:proofErr w:type="spellStart"/>
      <w:r w:rsidRPr="00E547E9">
        <w:t>LoA</w:t>
      </w:r>
      <w:proofErr w:type="spellEnd"/>
      <w:r w:rsidRPr="00E547E9">
        <w:t>)/</w:t>
      </w:r>
      <w:r w:rsidRPr="00E547E9">
        <w:rPr>
          <w:spacing w:val="-2"/>
        </w:rPr>
        <w:t xml:space="preserve"> </w:t>
      </w:r>
      <w:r w:rsidRPr="00E547E9">
        <w:t>Linkage in respect of such Specified End Use Plant.</w:t>
      </w:r>
    </w:p>
    <w:p w14:paraId="6C1DA96E" w14:textId="1D3E1D3A" w:rsidR="006E3346" w:rsidRPr="00E547E9" w:rsidRDefault="00623DD8" w:rsidP="00DE06C2">
      <w:pPr>
        <w:pStyle w:val="BodyText"/>
        <w:spacing w:before="159"/>
        <w:ind w:left="1013" w:right="373"/>
        <w:jc w:val="both"/>
        <w:rPr>
          <w:b/>
        </w:rPr>
      </w:pPr>
      <w:r w:rsidRPr="00E547E9">
        <w:t>Provided, however that, with respect to the Specified End Use Plant, if a Bidder meets the Eligibility</w:t>
      </w:r>
      <w:r w:rsidRPr="00E547E9">
        <w:rPr>
          <w:spacing w:val="-2"/>
        </w:rPr>
        <w:t xml:space="preserve"> </w:t>
      </w:r>
      <w:r w:rsidRPr="00E547E9">
        <w:t>Criteria specified in this Clause 3 and has a letter of assurance / linkage / fuel supply</w:t>
      </w:r>
      <w:r w:rsidRPr="00E547E9">
        <w:rPr>
          <w:spacing w:val="-2"/>
        </w:rPr>
        <w:t xml:space="preserve"> </w:t>
      </w:r>
      <w:r w:rsidRPr="00E547E9">
        <w:t>agreement awarded under paragraph B(iii) of</w:t>
      </w:r>
      <w:r w:rsidRPr="00E547E9">
        <w:rPr>
          <w:spacing w:val="-1"/>
        </w:rPr>
        <w:t xml:space="preserve"> </w:t>
      </w:r>
      <w:r w:rsidRPr="00E547E9">
        <w:t>the SHAKTI</w:t>
      </w:r>
      <w:r w:rsidRPr="00E547E9">
        <w:rPr>
          <w:spacing w:val="-3"/>
        </w:rPr>
        <w:t xml:space="preserve"> </w:t>
      </w:r>
      <w:r w:rsidRPr="00E547E9">
        <w:t>Policy</w:t>
      </w:r>
      <w:r w:rsidRPr="00E547E9">
        <w:rPr>
          <w:spacing w:val="-3"/>
        </w:rPr>
        <w:t xml:space="preserve"> </w:t>
      </w:r>
      <w:r w:rsidRPr="00E547E9">
        <w:t>in respect of such Specified End Use Plant(s), the same shall not be considered as the Allocated Coal Block/ Letter of Assurance (</w:t>
      </w:r>
      <w:proofErr w:type="spellStart"/>
      <w:r w:rsidRPr="00E547E9">
        <w:t>LoA</w:t>
      </w:r>
      <w:proofErr w:type="spellEnd"/>
      <w:r w:rsidRPr="00E547E9">
        <w:t>) / Linkage under this Clause 3.2.1. In that case, once FSA for B(ii) linkage is signed, Letter of Assurance (</w:t>
      </w:r>
      <w:proofErr w:type="spellStart"/>
      <w:r w:rsidRPr="00E547E9">
        <w:t>LoA</w:t>
      </w:r>
      <w:proofErr w:type="spellEnd"/>
      <w:r w:rsidRPr="00E547E9">
        <w:t>)/ Linkage/ FSA for B(iii) will automatically be terminated as per the letter of assurance / linkage / fuel supply agreement awarded under Paragraph B(iii) of the Policy in respect of such Specified End Use Plant(s)</w:t>
      </w:r>
      <w:r w:rsidRPr="00E547E9">
        <w:rPr>
          <w:b/>
        </w:rPr>
        <w:t>.</w:t>
      </w:r>
    </w:p>
    <w:p w14:paraId="48F9C37E" w14:textId="77777777" w:rsidR="006E3346" w:rsidRPr="00E547E9" w:rsidRDefault="00623DD8" w:rsidP="00DE06C2">
      <w:pPr>
        <w:pStyle w:val="ListParagraph"/>
        <w:numPr>
          <w:ilvl w:val="2"/>
          <w:numId w:val="8"/>
        </w:numPr>
        <w:tabs>
          <w:tab w:val="left" w:pos="1014"/>
        </w:tabs>
        <w:ind w:right="376"/>
        <w:rPr>
          <w:sz w:val="24"/>
        </w:rPr>
      </w:pPr>
      <w:r w:rsidRPr="00E547E9">
        <w:rPr>
          <w:sz w:val="24"/>
        </w:rPr>
        <w:lastRenderedPageBreak/>
        <w:t>The Verification Certificate</w:t>
      </w:r>
      <w:r w:rsidRPr="00E547E9">
        <w:rPr>
          <w:spacing w:val="-1"/>
          <w:sz w:val="24"/>
        </w:rPr>
        <w:t xml:space="preserve"> </w:t>
      </w:r>
      <w:r w:rsidRPr="00E547E9">
        <w:rPr>
          <w:sz w:val="24"/>
        </w:rPr>
        <w:t>to be provided and certified by</w:t>
      </w:r>
      <w:r w:rsidRPr="00E547E9">
        <w:rPr>
          <w:spacing w:val="-2"/>
          <w:sz w:val="24"/>
        </w:rPr>
        <w:t xml:space="preserve"> </w:t>
      </w:r>
      <w:r w:rsidRPr="00E547E9">
        <w:rPr>
          <w:sz w:val="24"/>
        </w:rPr>
        <w:t>DISCOM, as per the format specified</w:t>
      </w:r>
      <w:r w:rsidRPr="00E547E9">
        <w:rPr>
          <w:spacing w:val="-3"/>
          <w:sz w:val="24"/>
        </w:rPr>
        <w:t xml:space="preserve"> </w:t>
      </w:r>
      <w:r w:rsidRPr="00E547E9">
        <w:rPr>
          <w:sz w:val="24"/>
        </w:rPr>
        <w:t xml:space="preserve">in </w:t>
      </w:r>
      <w:r w:rsidRPr="00E547E9">
        <w:rPr>
          <w:b/>
          <w:sz w:val="24"/>
          <w:u w:val="single"/>
        </w:rPr>
        <w:t>Appendix</w:t>
      </w:r>
      <w:r w:rsidRPr="00E547E9">
        <w:rPr>
          <w:b/>
          <w:spacing w:val="-3"/>
          <w:sz w:val="24"/>
          <w:u w:val="single"/>
        </w:rPr>
        <w:t xml:space="preserve"> </w:t>
      </w:r>
      <w:r w:rsidRPr="00E547E9">
        <w:rPr>
          <w:b/>
          <w:sz w:val="24"/>
          <w:u w:val="single"/>
        </w:rPr>
        <w:t>II</w:t>
      </w:r>
      <w:r w:rsidRPr="00E547E9">
        <w:rPr>
          <w:sz w:val="24"/>
        </w:rPr>
        <w:t>,</w:t>
      </w:r>
      <w:r w:rsidRPr="00E547E9">
        <w:rPr>
          <w:spacing w:val="-2"/>
          <w:sz w:val="24"/>
        </w:rPr>
        <w:t xml:space="preserve"> </w:t>
      </w:r>
      <w:r w:rsidRPr="00E547E9">
        <w:rPr>
          <w:sz w:val="24"/>
        </w:rPr>
        <w:t>should</w:t>
      </w:r>
      <w:r w:rsidRPr="00E547E9">
        <w:rPr>
          <w:spacing w:val="-3"/>
          <w:sz w:val="24"/>
        </w:rPr>
        <w:t xml:space="preserve"> </w:t>
      </w:r>
      <w:r w:rsidRPr="00E547E9">
        <w:rPr>
          <w:sz w:val="24"/>
        </w:rPr>
        <w:t>not</w:t>
      </w:r>
      <w:r w:rsidRPr="00E547E9">
        <w:rPr>
          <w:spacing w:val="-2"/>
          <w:sz w:val="24"/>
        </w:rPr>
        <w:t xml:space="preserve"> </w:t>
      </w:r>
      <w:r w:rsidRPr="00E547E9">
        <w:rPr>
          <w:sz w:val="24"/>
        </w:rPr>
        <w:t>be</w:t>
      </w:r>
      <w:r w:rsidRPr="00E547E9">
        <w:rPr>
          <w:spacing w:val="-2"/>
          <w:sz w:val="24"/>
        </w:rPr>
        <w:t xml:space="preserve"> </w:t>
      </w:r>
      <w:r w:rsidRPr="00E547E9">
        <w:rPr>
          <w:sz w:val="24"/>
        </w:rPr>
        <w:t>dated</w:t>
      </w:r>
      <w:r w:rsidRPr="00E547E9">
        <w:rPr>
          <w:spacing w:val="-3"/>
          <w:sz w:val="24"/>
        </w:rPr>
        <w:t xml:space="preserve"> </w:t>
      </w:r>
      <w:r w:rsidRPr="00E547E9">
        <w:rPr>
          <w:sz w:val="24"/>
        </w:rPr>
        <w:t>and issued</w:t>
      </w:r>
      <w:r w:rsidRPr="00E547E9">
        <w:rPr>
          <w:spacing w:val="-2"/>
          <w:sz w:val="24"/>
        </w:rPr>
        <w:t xml:space="preserve"> </w:t>
      </w:r>
      <w:r w:rsidRPr="00E547E9">
        <w:rPr>
          <w:sz w:val="24"/>
        </w:rPr>
        <w:t>prior</w:t>
      </w:r>
      <w:r w:rsidRPr="00E547E9">
        <w:rPr>
          <w:spacing w:val="-3"/>
          <w:sz w:val="24"/>
        </w:rPr>
        <w:t xml:space="preserve"> </w:t>
      </w:r>
      <w:r w:rsidRPr="00E547E9">
        <w:rPr>
          <w:sz w:val="24"/>
        </w:rPr>
        <w:t>to</w:t>
      </w:r>
      <w:r w:rsidRPr="00E547E9">
        <w:rPr>
          <w:spacing w:val="-3"/>
          <w:sz w:val="24"/>
        </w:rPr>
        <w:t xml:space="preserve"> </w:t>
      </w:r>
      <w:r w:rsidRPr="00E547E9">
        <w:rPr>
          <w:sz w:val="24"/>
        </w:rPr>
        <w:t>the</w:t>
      </w:r>
      <w:r w:rsidRPr="00E547E9">
        <w:rPr>
          <w:spacing w:val="-3"/>
          <w:sz w:val="24"/>
        </w:rPr>
        <w:t xml:space="preserve"> </w:t>
      </w:r>
      <w:r w:rsidRPr="00E547E9">
        <w:rPr>
          <w:sz w:val="24"/>
        </w:rPr>
        <w:t>date</w:t>
      </w:r>
      <w:r w:rsidRPr="00E547E9">
        <w:rPr>
          <w:spacing w:val="-3"/>
          <w:sz w:val="24"/>
        </w:rPr>
        <w:t xml:space="preserve"> </w:t>
      </w:r>
      <w:r w:rsidRPr="00E547E9">
        <w:rPr>
          <w:sz w:val="24"/>
        </w:rPr>
        <w:t>of</w:t>
      </w:r>
      <w:r w:rsidRPr="00E547E9">
        <w:rPr>
          <w:spacing w:val="-1"/>
          <w:sz w:val="24"/>
        </w:rPr>
        <w:t xml:space="preserve"> </w:t>
      </w:r>
      <w:r w:rsidRPr="00E547E9">
        <w:rPr>
          <w:sz w:val="24"/>
        </w:rPr>
        <w:t>issuance</w:t>
      </w:r>
      <w:r w:rsidRPr="00E547E9">
        <w:rPr>
          <w:spacing w:val="-3"/>
          <w:sz w:val="24"/>
        </w:rPr>
        <w:t xml:space="preserve"> </w:t>
      </w:r>
      <w:r w:rsidRPr="00E547E9">
        <w:rPr>
          <w:sz w:val="24"/>
        </w:rPr>
        <w:t>of this Request for Submission of EOI.</w:t>
      </w:r>
    </w:p>
    <w:p w14:paraId="5CCFCB04" w14:textId="77777777" w:rsidR="006E3346" w:rsidRPr="00E547E9" w:rsidRDefault="00623DD8" w:rsidP="00DE06C2">
      <w:pPr>
        <w:pStyle w:val="ListParagraph"/>
        <w:numPr>
          <w:ilvl w:val="2"/>
          <w:numId w:val="8"/>
        </w:numPr>
        <w:tabs>
          <w:tab w:val="left" w:pos="1013"/>
          <w:tab w:val="left" w:pos="1014"/>
        </w:tabs>
        <w:spacing w:before="69"/>
        <w:ind w:right="379"/>
        <w:rPr>
          <w:sz w:val="24"/>
        </w:rPr>
      </w:pPr>
      <w:r w:rsidRPr="00E547E9">
        <w:rPr>
          <w:sz w:val="24"/>
        </w:rPr>
        <w:t>The</w:t>
      </w:r>
      <w:r w:rsidRPr="00E547E9">
        <w:rPr>
          <w:spacing w:val="36"/>
          <w:sz w:val="24"/>
        </w:rPr>
        <w:t xml:space="preserve"> </w:t>
      </w:r>
      <w:r w:rsidRPr="00E547E9">
        <w:rPr>
          <w:sz w:val="24"/>
        </w:rPr>
        <w:t>Bidder</w:t>
      </w:r>
      <w:r w:rsidRPr="00E547E9">
        <w:rPr>
          <w:spacing w:val="37"/>
          <w:sz w:val="24"/>
        </w:rPr>
        <w:t xml:space="preserve"> </w:t>
      </w:r>
      <w:r w:rsidRPr="00E547E9">
        <w:rPr>
          <w:sz w:val="24"/>
        </w:rPr>
        <w:t>should</w:t>
      </w:r>
      <w:r w:rsidRPr="00E547E9">
        <w:rPr>
          <w:spacing w:val="37"/>
          <w:sz w:val="24"/>
        </w:rPr>
        <w:t xml:space="preserve"> </w:t>
      </w:r>
      <w:r w:rsidRPr="00E547E9">
        <w:rPr>
          <w:sz w:val="24"/>
        </w:rPr>
        <w:t>be</w:t>
      </w:r>
      <w:r w:rsidRPr="00E547E9">
        <w:rPr>
          <w:spacing w:val="34"/>
          <w:sz w:val="24"/>
        </w:rPr>
        <w:t xml:space="preserve"> </w:t>
      </w:r>
      <w:r w:rsidRPr="00E547E9">
        <w:rPr>
          <w:sz w:val="24"/>
        </w:rPr>
        <w:t>the</w:t>
      </w:r>
      <w:r w:rsidRPr="00E547E9">
        <w:rPr>
          <w:spacing w:val="34"/>
          <w:sz w:val="24"/>
        </w:rPr>
        <w:t xml:space="preserve"> </w:t>
      </w:r>
      <w:r w:rsidRPr="00E547E9">
        <w:rPr>
          <w:sz w:val="24"/>
        </w:rPr>
        <w:t>owner</w:t>
      </w:r>
      <w:r w:rsidRPr="00E547E9">
        <w:rPr>
          <w:spacing w:val="36"/>
          <w:sz w:val="24"/>
        </w:rPr>
        <w:t xml:space="preserve"> </w:t>
      </w:r>
      <w:r w:rsidRPr="00E547E9">
        <w:rPr>
          <w:sz w:val="24"/>
        </w:rPr>
        <w:t>of</w:t>
      </w:r>
      <w:r w:rsidRPr="00E547E9">
        <w:rPr>
          <w:spacing w:val="34"/>
          <w:sz w:val="24"/>
        </w:rPr>
        <w:t xml:space="preserve"> </w:t>
      </w:r>
      <w:r w:rsidRPr="00E547E9">
        <w:rPr>
          <w:sz w:val="24"/>
        </w:rPr>
        <w:t>the</w:t>
      </w:r>
      <w:r w:rsidRPr="00E547E9">
        <w:rPr>
          <w:spacing w:val="36"/>
          <w:sz w:val="24"/>
        </w:rPr>
        <w:t xml:space="preserve"> </w:t>
      </w:r>
      <w:r w:rsidRPr="00E547E9">
        <w:rPr>
          <w:sz w:val="24"/>
        </w:rPr>
        <w:t>Specified</w:t>
      </w:r>
      <w:r w:rsidRPr="00E547E9">
        <w:rPr>
          <w:spacing w:val="35"/>
          <w:sz w:val="24"/>
        </w:rPr>
        <w:t xml:space="preserve"> </w:t>
      </w:r>
      <w:r w:rsidRPr="00E547E9">
        <w:rPr>
          <w:sz w:val="24"/>
        </w:rPr>
        <w:t>End</w:t>
      </w:r>
      <w:r w:rsidRPr="00E547E9">
        <w:rPr>
          <w:spacing w:val="35"/>
          <w:sz w:val="24"/>
        </w:rPr>
        <w:t xml:space="preserve"> </w:t>
      </w:r>
      <w:r w:rsidRPr="00E547E9">
        <w:rPr>
          <w:sz w:val="24"/>
        </w:rPr>
        <w:t>Use</w:t>
      </w:r>
      <w:r w:rsidRPr="00E547E9">
        <w:rPr>
          <w:spacing w:val="34"/>
          <w:sz w:val="24"/>
        </w:rPr>
        <w:t xml:space="preserve"> </w:t>
      </w:r>
      <w:r w:rsidRPr="00E547E9">
        <w:rPr>
          <w:sz w:val="24"/>
        </w:rPr>
        <w:t>Plant(s)</w:t>
      </w:r>
      <w:r w:rsidRPr="00E547E9">
        <w:rPr>
          <w:spacing w:val="35"/>
          <w:sz w:val="24"/>
        </w:rPr>
        <w:t xml:space="preserve"> </w:t>
      </w:r>
      <w:r w:rsidRPr="00E547E9">
        <w:rPr>
          <w:sz w:val="24"/>
        </w:rPr>
        <w:t>registered</w:t>
      </w:r>
      <w:r w:rsidRPr="00E547E9">
        <w:rPr>
          <w:spacing w:val="35"/>
          <w:sz w:val="24"/>
        </w:rPr>
        <w:t xml:space="preserve"> </w:t>
      </w:r>
      <w:r w:rsidRPr="00E547E9">
        <w:rPr>
          <w:sz w:val="24"/>
        </w:rPr>
        <w:t>under Clause 1.</w:t>
      </w:r>
    </w:p>
    <w:p w14:paraId="2AAC3212" w14:textId="4E259836" w:rsidR="006E3346" w:rsidRPr="00E547E9" w:rsidRDefault="00623DD8" w:rsidP="00DE06C2">
      <w:pPr>
        <w:pStyle w:val="ListParagraph"/>
        <w:numPr>
          <w:ilvl w:val="2"/>
          <w:numId w:val="8"/>
        </w:numPr>
        <w:tabs>
          <w:tab w:val="left" w:pos="1013"/>
          <w:tab w:val="left" w:pos="1014"/>
        </w:tabs>
        <w:ind w:right="373"/>
        <w:rPr>
          <w:sz w:val="24"/>
        </w:rPr>
      </w:pPr>
      <w:r w:rsidRPr="00E547E9">
        <w:rPr>
          <w:sz w:val="24"/>
        </w:rPr>
        <w:t>The Specified End Use Plant should have already been commissioned.</w:t>
      </w:r>
    </w:p>
    <w:p w14:paraId="2B09994F" w14:textId="77777777" w:rsidR="006E3346" w:rsidRPr="00E547E9" w:rsidRDefault="00623DD8" w:rsidP="00DE06C2">
      <w:pPr>
        <w:pStyle w:val="ListParagraph"/>
        <w:numPr>
          <w:ilvl w:val="2"/>
          <w:numId w:val="8"/>
        </w:numPr>
        <w:tabs>
          <w:tab w:val="left" w:pos="1013"/>
          <w:tab w:val="left" w:pos="1014"/>
        </w:tabs>
        <w:ind w:right="376"/>
        <w:rPr>
          <w:sz w:val="24"/>
        </w:rPr>
      </w:pPr>
      <w:r w:rsidRPr="00E547E9">
        <w:rPr>
          <w:sz w:val="24"/>
        </w:rPr>
        <w:t>The Bidder</w:t>
      </w:r>
      <w:r w:rsidRPr="00E547E9">
        <w:rPr>
          <w:spacing w:val="-1"/>
          <w:sz w:val="24"/>
        </w:rPr>
        <w:t xml:space="preserve"> </w:t>
      </w:r>
      <w:r w:rsidRPr="00E547E9">
        <w:rPr>
          <w:sz w:val="24"/>
        </w:rPr>
        <w:t>shall not have</w:t>
      </w:r>
      <w:r w:rsidRPr="00E547E9">
        <w:rPr>
          <w:spacing w:val="-2"/>
          <w:sz w:val="24"/>
        </w:rPr>
        <w:t xml:space="preserve"> </w:t>
      </w:r>
      <w:r w:rsidRPr="00E547E9">
        <w:rPr>
          <w:sz w:val="24"/>
        </w:rPr>
        <w:t>been convicted for</w:t>
      </w:r>
      <w:r w:rsidRPr="00E547E9">
        <w:rPr>
          <w:spacing w:val="-2"/>
          <w:sz w:val="24"/>
        </w:rPr>
        <w:t xml:space="preserve"> </w:t>
      </w:r>
      <w:r w:rsidRPr="00E547E9">
        <w:rPr>
          <w:sz w:val="24"/>
        </w:rPr>
        <w:t>wrongful</w:t>
      </w:r>
      <w:r w:rsidRPr="00E547E9">
        <w:rPr>
          <w:spacing w:val="-2"/>
          <w:sz w:val="24"/>
        </w:rPr>
        <w:t xml:space="preserve"> </w:t>
      </w:r>
      <w:r w:rsidRPr="00E547E9">
        <w:rPr>
          <w:sz w:val="24"/>
        </w:rPr>
        <w:t>utilization of coal by</w:t>
      </w:r>
      <w:r w:rsidRPr="00E547E9">
        <w:rPr>
          <w:spacing w:val="-4"/>
          <w:sz w:val="24"/>
        </w:rPr>
        <w:t xml:space="preserve"> </w:t>
      </w:r>
      <w:r w:rsidRPr="00E547E9">
        <w:rPr>
          <w:sz w:val="24"/>
        </w:rPr>
        <w:t>the</w:t>
      </w:r>
      <w:r w:rsidRPr="00E547E9">
        <w:rPr>
          <w:spacing w:val="-3"/>
          <w:sz w:val="24"/>
        </w:rPr>
        <w:t xml:space="preserve"> </w:t>
      </w:r>
      <w:r w:rsidRPr="00E547E9">
        <w:rPr>
          <w:sz w:val="24"/>
        </w:rPr>
        <w:t>Central Bureau</w:t>
      </w:r>
      <w:r w:rsidRPr="00E547E9">
        <w:rPr>
          <w:spacing w:val="-15"/>
          <w:sz w:val="24"/>
        </w:rPr>
        <w:t xml:space="preserve"> </w:t>
      </w:r>
      <w:r w:rsidRPr="00E547E9">
        <w:rPr>
          <w:sz w:val="24"/>
        </w:rPr>
        <w:t>of</w:t>
      </w:r>
      <w:r w:rsidRPr="00E547E9">
        <w:rPr>
          <w:spacing w:val="-15"/>
          <w:sz w:val="24"/>
        </w:rPr>
        <w:t xml:space="preserve"> </w:t>
      </w:r>
      <w:r w:rsidRPr="00E547E9">
        <w:rPr>
          <w:sz w:val="24"/>
        </w:rPr>
        <w:t>Investigation</w:t>
      </w:r>
      <w:r w:rsidRPr="00E547E9">
        <w:rPr>
          <w:spacing w:val="-13"/>
          <w:sz w:val="24"/>
        </w:rPr>
        <w:t xml:space="preserve"> </w:t>
      </w:r>
      <w:r w:rsidRPr="00E547E9">
        <w:rPr>
          <w:sz w:val="24"/>
        </w:rPr>
        <w:t>or</w:t>
      </w:r>
      <w:r w:rsidRPr="00E547E9">
        <w:rPr>
          <w:spacing w:val="-14"/>
          <w:sz w:val="24"/>
        </w:rPr>
        <w:t xml:space="preserve"> </w:t>
      </w:r>
      <w:r w:rsidRPr="00E547E9">
        <w:rPr>
          <w:sz w:val="24"/>
        </w:rPr>
        <w:t>any</w:t>
      </w:r>
      <w:r w:rsidRPr="00E547E9">
        <w:rPr>
          <w:spacing w:val="-15"/>
          <w:sz w:val="24"/>
        </w:rPr>
        <w:t xml:space="preserve"> </w:t>
      </w:r>
      <w:r w:rsidRPr="00E547E9">
        <w:rPr>
          <w:sz w:val="24"/>
        </w:rPr>
        <w:t>other</w:t>
      </w:r>
      <w:r w:rsidRPr="00E547E9">
        <w:rPr>
          <w:spacing w:val="-13"/>
          <w:sz w:val="24"/>
        </w:rPr>
        <w:t xml:space="preserve"> </w:t>
      </w:r>
      <w:r w:rsidRPr="00E547E9">
        <w:rPr>
          <w:sz w:val="24"/>
        </w:rPr>
        <w:t>governmental</w:t>
      </w:r>
      <w:r w:rsidRPr="00E547E9">
        <w:rPr>
          <w:spacing w:val="-11"/>
          <w:sz w:val="24"/>
        </w:rPr>
        <w:t xml:space="preserve"> </w:t>
      </w:r>
      <w:r w:rsidRPr="00E547E9">
        <w:rPr>
          <w:sz w:val="24"/>
        </w:rPr>
        <w:t>authority</w:t>
      </w:r>
      <w:r w:rsidRPr="00E547E9">
        <w:rPr>
          <w:spacing w:val="-15"/>
          <w:sz w:val="24"/>
        </w:rPr>
        <w:t xml:space="preserve"> </w:t>
      </w:r>
      <w:r w:rsidRPr="00E547E9">
        <w:rPr>
          <w:sz w:val="24"/>
        </w:rPr>
        <w:t>or</w:t>
      </w:r>
      <w:r w:rsidRPr="00E547E9">
        <w:rPr>
          <w:spacing w:val="-13"/>
          <w:sz w:val="24"/>
        </w:rPr>
        <w:t xml:space="preserve"> </w:t>
      </w:r>
      <w:r w:rsidRPr="00E547E9">
        <w:rPr>
          <w:sz w:val="24"/>
        </w:rPr>
        <w:t>statutory</w:t>
      </w:r>
      <w:r w:rsidRPr="00E547E9">
        <w:rPr>
          <w:spacing w:val="-15"/>
          <w:sz w:val="24"/>
        </w:rPr>
        <w:t xml:space="preserve"> </w:t>
      </w:r>
      <w:r w:rsidRPr="00E547E9">
        <w:rPr>
          <w:sz w:val="24"/>
        </w:rPr>
        <w:t>or</w:t>
      </w:r>
      <w:r w:rsidRPr="00E547E9">
        <w:rPr>
          <w:spacing w:val="-14"/>
          <w:sz w:val="24"/>
        </w:rPr>
        <w:t xml:space="preserve"> </w:t>
      </w:r>
      <w:r w:rsidRPr="00E547E9">
        <w:rPr>
          <w:sz w:val="24"/>
        </w:rPr>
        <w:t>judicial</w:t>
      </w:r>
      <w:r w:rsidRPr="00E547E9">
        <w:rPr>
          <w:spacing w:val="-11"/>
          <w:sz w:val="24"/>
        </w:rPr>
        <w:t xml:space="preserve"> </w:t>
      </w:r>
      <w:r w:rsidRPr="00E547E9">
        <w:rPr>
          <w:sz w:val="24"/>
        </w:rPr>
        <w:t>body.</w:t>
      </w:r>
    </w:p>
    <w:p w14:paraId="2A4B2B17" w14:textId="72F403CC" w:rsidR="006E3346" w:rsidRPr="00E547E9" w:rsidRDefault="00623DD8" w:rsidP="00DE06C2">
      <w:pPr>
        <w:pStyle w:val="ListParagraph"/>
        <w:numPr>
          <w:ilvl w:val="2"/>
          <w:numId w:val="8"/>
        </w:numPr>
        <w:tabs>
          <w:tab w:val="left" w:pos="1013"/>
          <w:tab w:val="left" w:pos="1014"/>
        </w:tabs>
        <w:spacing w:before="159"/>
        <w:ind w:right="378"/>
        <w:rPr>
          <w:sz w:val="24"/>
        </w:rPr>
      </w:pPr>
      <w:r w:rsidRPr="00E547E9">
        <w:rPr>
          <w:sz w:val="24"/>
        </w:rPr>
        <w:t xml:space="preserve">Existing linkage holders are not allowed to surrender their </w:t>
      </w:r>
      <w:proofErr w:type="spellStart"/>
      <w:r w:rsidRPr="00E547E9">
        <w:rPr>
          <w:sz w:val="24"/>
        </w:rPr>
        <w:t>LoA</w:t>
      </w:r>
      <w:proofErr w:type="spellEnd"/>
      <w:r w:rsidRPr="00E547E9">
        <w:rPr>
          <w:sz w:val="24"/>
        </w:rPr>
        <w:t>/ fuel supply agreement to participate in this Auction.</w:t>
      </w:r>
    </w:p>
    <w:p w14:paraId="20C0DE75" w14:textId="77777777" w:rsidR="006E3346" w:rsidRPr="00E547E9" w:rsidRDefault="006E3346" w:rsidP="00DE06C2">
      <w:pPr>
        <w:pStyle w:val="BodyText"/>
        <w:rPr>
          <w:sz w:val="20"/>
        </w:rPr>
      </w:pPr>
    </w:p>
    <w:p w14:paraId="25AC6AF3" w14:textId="77777777" w:rsidR="006E3346" w:rsidRPr="00E547E9" w:rsidRDefault="006E3346" w:rsidP="00DE06C2">
      <w:pPr>
        <w:pStyle w:val="BodyText"/>
        <w:rPr>
          <w:sz w:val="26"/>
        </w:rPr>
      </w:pPr>
      <w:bookmarkStart w:id="35" w:name="_Toc488248370"/>
    </w:p>
    <w:p w14:paraId="4062A210" w14:textId="14DF4567" w:rsidR="006E3346" w:rsidRPr="00E547E9" w:rsidRDefault="00623DD8" w:rsidP="00DE06C2">
      <w:pPr>
        <w:pStyle w:val="Heading1"/>
        <w:spacing w:before="74"/>
        <w:ind w:right="72"/>
        <w:rPr>
          <w:u w:val="none"/>
        </w:rPr>
      </w:pPr>
      <w:r w:rsidRPr="00E547E9">
        <w:rPr>
          <w:b w:val="0"/>
          <w:u w:val="none"/>
        </w:rPr>
        <w:br w:type="column"/>
      </w:r>
      <w:r w:rsidRPr="00E547E9">
        <w:lastRenderedPageBreak/>
        <w:t>ANNEXURE</w:t>
      </w:r>
      <w:r w:rsidRPr="00E547E9">
        <w:rPr>
          <w:spacing w:val="-14"/>
        </w:rPr>
        <w:t xml:space="preserve"> </w:t>
      </w:r>
      <w:r w:rsidRPr="00E547E9">
        <w:rPr>
          <w:spacing w:val="-10"/>
        </w:rPr>
        <w:t>I</w:t>
      </w:r>
    </w:p>
    <w:bookmarkEnd w:id="35"/>
    <w:p w14:paraId="22F01562" w14:textId="77777777" w:rsidR="006E3346" w:rsidRPr="00E547E9" w:rsidRDefault="00623DD8" w:rsidP="00DE06C2">
      <w:pPr>
        <w:spacing w:before="240"/>
        <w:jc w:val="center"/>
        <w:rPr>
          <w:b/>
        </w:rPr>
      </w:pPr>
      <w:r w:rsidRPr="00E547E9">
        <w:rPr>
          <w:b/>
          <w:sz w:val="24"/>
        </w:rPr>
        <w:t>FORMAT OF EXPRESSION OF INTEREST</w:t>
      </w:r>
    </w:p>
    <w:p w14:paraId="6F7114B5" w14:textId="77777777" w:rsidR="006E3346" w:rsidRPr="00E547E9" w:rsidRDefault="00623DD8" w:rsidP="00DE06C2">
      <w:pPr>
        <w:spacing w:before="156"/>
        <w:ind w:left="1752" w:right="2649"/>
        <w:jc w:val="center"/>
      </w:pPr>
      <w:r w:rsidRPr="00E547E9">
        <w:rPr>
          <w:sz w:val="24"/>
        </w:rPr>
        <w:t>(</w:t>
      </w:r>
      <w:r w:rsidRPr="00E547E9">
        <w:rPr>
          <w:i/>
          <w:sz w:val="24"/>
        </w:rPr>
        <w:t>On</w:t>
      </w:r>
      <w:r w:rsidRPr="00E547E9">
        <w:rPr>
          <w:i/>
          <w:spacing w:val="-14"/>
          <w:sz w:val="24"/>
        </w:rPr>
        <w:t xml:space="preserve"> </w:t>
      </w:r>
      <w:r w:rsidRPr="00E547E9">
        <w:rPr>
          <w:i/>
          <w:sz w:val="24"/>
        </w:rPr>
        <w:t>the</w:t>
      </w:r>
      <w:r w:rsidRPr="00E547E9">
        <w:rPr>
          <w:i/>
          <w:spacing w:val="-14"/>
          <w:sz w:val="24"/>
        </w:rPr>
        <w:t xml:space="preserve"> </w:t>
      </w:r>
      <w:r w:rsidRPr="00E547E9">
        <w:rPr>
          <w:i/>
          <w:sz w:val="24"/>
        </w:rPr>
        <w:t>letterhead</w:t>
      </w:r>
      <w:r w:rsidRPr="00E547E9">
        <w:rPr>
          <w:i/>
          <w:spacing w:val="-13"/>
          <w:sz w:val="24"/>
        </w:rPr>
        <w:t xml:space="preserve"> </w:t>
      </w:r>
      <w:r w:rsidRPr="00E547E9">
        <w:rPr>
          <w:i/>
          <w:sz w:val="24"/>
        </w:rPr>
        <w:t>of</w:t>
      </w:r>
      <w:r w:rsidRPr="00E547E9">
        <w:rPr>
          <w:i/>
          <w:spacing w:val="-11"/>
          <w:sz w:val="24"/>
        </w:rPr>
        <w:t xml:space="preserve"> </w:t>
      </w:r>
      <w:r w:rsidRPr="00E547E9">
        <w:rPr>
          <w:i/>
          <w:sz w:val="24"/>
        </w:rPr>
        <w:t>the</w:t>
      </w:r>
      <w:r w:rsidRPr="00E547E9">
        <w:rPr>
          <w:i/>
          <w:spacing w:val="-12"/>
          <w:sz w:val="24"/>
        </w:rPr>
        <w:t xml:space="preserve"> </w:t>
      </w:r>
      <w:r w:rsidRPr="00E547E9">
        <w:rPr>
          <w:i/>
          <w:spacing w:val="-2"/>
          <w:sz w:val="24"/>
        </w:rPr>
        <w:t>Bidder</w:t>
      </w:r>
      <w:r w:rsidRPr="00E547E9">
        <w:rPr>
          <w:spacing w:val="-2"/>
          <w:sz w:val="24"/>
        </w:rPr>
        <w:t>)</w:t>
      </w:r>
    </w:p>
    <w:p w14:paraId="6034683A" w14:textId="77777777" w:rsidR="006E3346" w:rsidRPr="00E547E9" w:rsidRDefault="006E3346">
      <w:pPr>
        <w:pStyle w:val="BodyText"/>
        <w:rPr>
          <w:sz w:val="26"/>
        </w:rPr>
      </w:pPr>
    </w:p>
    <w:p w14:paraId="558F584E" w14:textId="11FDD64D" w:rsidR="006E3346" w:rsidRPr="00E547E9" w:rsidRDefault="00943831" w:rsidP="00943831">
      <w:pPr>
        <w:pStyle w:val="BodyText"/>
        <w:spacing w:before="2"/>
        <w:ind w:firstLine="157"/>
        <w:rPr>
          <w:szCs w:val="22"/>
        </w:rPr>
      </w:pPr>
      <w:r w:rsidRPr="00E547E9">
        <w:t>Date:</w:t>
      </w:r>
    </w:p>
    <w:p w14:paraId="5212F7DA" w14:textId="77777777" w:rsidR="00943831" w:rsidRPr="00E547E9" w:rsidRDefault="00943831" w:rsidP="00DE06C2">
      <w:pPr>
        <w:pStyle w:val="BodyText"/>
        <w:spacing w:before="2"/>
        <w:ind w:firstLine="157"/>
        <w:rPr>
          <w:sz w:val="26"/>
        </w:rPr>
      </w:pPr>
    </w:p>
    <w:p w14:paraId="773B7D00" w14:textId="77777777" w:rsidR="006E3346" w:rsidRPr="00E547E9" w:rsidRDefault="00623DD8" w:rsidP="00DE06C2">
      <w:pPr>
        <w:ind w:left="157"/>
        <w:rPr>
          <w:b/>
          <w:sz w:val="24"/>
        </w:rPr>
      </w:pPr>
      <w:r w:rsidRPr="00E547E9">
        <w:rPr>
          <w:b/>
          <w:sz w:val="24"/>
        </w:rPr>
        <w:t>Sub:</w:t>
      </w:r>
      <w:r w:rsidRPr="00E547E9">
        <w:rPr>
          <w:b/>
          <w:spacing w:val="-4"/>
          <w:sz w:val="24"/>
        </w:rPr>
        <w:t xml:space="preserve"> </w:t>
      </w:r>
      <w:r w:rsidRPr="00E547E9">
        <w:rPr>
          <w:b/>
          <w:sz w:val="24"/>
        </w:rPr>
        <w:t>Expression</w:t>
      </w:r>
      <w:r w:rsidRPr="00E547E9">
        <w:rPr>
          <w:b/>
          <w:spacing w:val="-4"/>
          <w:sz w:val="24"/>
        </w:rPr>
        <w:t xml:space="preserve"> </w:t>
      </w:r>
      <w:r w:rsidRPr="00E547E9">
        <w:rPr>
          <w:b/>
          <w:sz w:val="24"/>
        </w:rPr>
        <w:t>of</w:t>
      </w:r>
      <w:r w:rsidRPr="00E547E9">
        <w:rPr>
          <w:b/>
          <w:spacing w:val="-3"/>
          <w:sz w:val="24"/>
        </w:rPr>
        <w:t xml:space="preserve"> </w:t>
      </w:r>
      <w:r w:rsidRPr="00E547E9">
        <w:rPr>
          <w:b/>
          <w:sz w:val="24"/>
        </w:rPr>
        <w:t>Interest</w:t>
      </w:r>
      <w:r w:rsidRPr="00E547E9">
        <w:rPr>
          <w:b/>
          <w:spacing w:val="-4"/>
          <w:sz w:val="24"/>
        </w:rPr>
        <w:t xml:space="preserve"> </w:t>
      </w:r>
      <w:r w:rsidRPr="00E547E9">
        <w:rPr>
          <w:b/>
          <w:spacing w:val="-2"/>
          <w:sz w:val="24"/>
        </w:rPr>
        <w:t>(“EOI”)</w:t>
      </w:r>
    </w:p>
    <w:p w14:paraId="403772F1" w14:textId="77777777" w:rsidR="006E3346" w:rsidRPr="00E547E9" w:rsidRDefault="00623DD8" w:rsidP="00DE06C2">
      <w:pPr>
        <w:spacing w:before="161"/>
        <w:ind w:left="157"/>
        <w:rPr>
          <w:b/>
          <w:sz w:val="24"/>
        </w:rPr>
      </w:pPr>
      <w:r w:rsidRPr="00E547E9">
        <w:rPr>
          <w:b/>
          <w:sz w:val="24"/>
        </w:rPr>
        <w:t>[</w:t>
      </w:r>
      <w:r w:rsidRPr="00E547E9">
        <w:rPr>
          <w:b/>
          <w:i/>
          <w:sz w:val="24"/>
        </w:rPr>
        <w:t>Insert</w:t>
      </w:r>
      <w:r w:rsidRPr="00E547E9">
        <w:rPr>
          <w:b/>
          <w:i/>
          <w:spacing w:val="-4"/>
          <w:sz w:val="24"/>
        </w:rPr>
        <w:t xml:space="preserve"> </w:t>
      </w:r>
      <w:r w:rsidRPr="00E547E9">
        <w:rPr>
          <w:b/>
          <w:i/>
          <w:sz w:val="24"/>
        </w:rPr>
        <w:t>name</w:t>
      </w:r>
      <w:r w:rsidRPr="00E547E9">
        <w:rPr>
          <w:b/>
          <w:i/>
          <w:spacing w:val="-4"/>
          <w:sz w:val="24"/>
        </w:rPr>
        <w:t xml:space="preserve"> </w:t>
      </w:r>
      <w:r w:rsidRPr="00E547E9">
        <w:rPr>
          <w:b/>
          <w:i/>
          <w:sz w:val="24"/>
        </w:rPr>
        <w:t>and</w:t>
      </w:r>
      <w:r w:rsidRPr="00E547E9">
        <w:rPr>
          <w:b/>
          <w:i/>
          <w:spacing w:val="-3"/>
          <w:sz w:val="24"/>
        </w:rPr>
        <w:t xml:space="preserve"> </w:t>
      </w:r>
      <w:r w:rsidRPr="00E547E9">
        <w:rPr>
          <w:b/>
          <w:i/>
          <w:sz w:val="24"/>
        </w:rPr>
        <w:t>Service</w:t>
      </w:r>
      <w:r w:rsidRPr="00E547E9">
        <w:rPr>
          <w:b/>
          <w:i/>
          <w:spacing w:val="-5"/>
          <w:sz w:val="24"/>
        </w:rPr>
        <w:t xml:space="preserve"> </w:t>
      </w:r>
      <w:r w:rsidRPr="00E547E9">
        <w:rPr>
          <w:b/>
          <w:i/>
          <w:sz w:val="24"/>
        </w:rPr>
        <w:t>Provider</w:t>
      </w:r>
      <w:r w:rsidRPr="00E547E9">
        <w:rPr>
          <w:b/>
          <w:i/>
          <w:spacing w:val="-3"/>
          <w:sz w:val="24"/>
        </w:rPr>
        <w:t xml:space="preserve"> </w:t>
      </w:r>
      <w:r w:rsidRPr="00E547E9">
        <w:rPr>
          <w:b/>
          <w:i/>
          <w:sz w:val="24"/>
        </w:rPr>
        <w:t>Registration</w:t>
      </w:r>
      <w:r w:rsidRPr="00E547E9">
        <w:rPr>
          <w:b/>
          <w:i/>
          <w:spacing w:val="-3"/>
          <w:sz w:val="24"/>
        </w:rPr>
        <w:t xml:space="preserve"> </w:t>
      </w:r>
      <w:r w:rsidRPr="00E547E9">
        <w:rPr>
          <w:b/>
          <w:i/>
          <w:sz w:val="24"/>
        </w:rPr>
        <w:t>No.</w:t>
      </w:r>
      <w:r w:rsidRPr="00E547E9">
        <w:rPr>
          <w:b/>
          <w:i/>
          <w:spacing w:val="-4"/>
          <w:sz w:val="24"/>
        </w:rPr>
        <w:t xml:space="preserve"> </w:t>
      </w:r>
      <w:r w:rsidRPr="00E547E9">
        <w:rPr>
          <w:b/>
          <w:i/>
          <w:sz w:val="24"/>
        </w:rPr>
        <w:t>of</w:t>
      </w:r>
      <w:r w:rsidRPr="00E547E9">
        <w:rPr>
          <w:b/>
          <w:i/>
          <w:spacing w:val="-5"/>
          <w:sz w:val="24"/>
        </w:rPr>
        <w:t xml:space="preserve"> </w:t>
      </w:r>
      <w:r w:rsidRPr="00E547E9">
        <w:rPr>
          <w:b/>
          <w:i/>
          <w:sz w:val="24"/>
        </w:rPr>
        <w:t>the</w:t>
      </w:r>
      <w:r w:rsidRPr="00E547E9">
        <w:rPr>
          <w:b/>
          <w:i/>
          <w:spacing w:val="-4"/>
          <w:sz w:val="24"/>
        </w:rPr>
        <w:t xml:space="preserve"> </w:t>
      </w:r>
      <w:r w:rsidRPr="00E547E9">
        <w:rPr>
          <w:b/>
          <w:i/>
          <w:sz w:val="24"/>
        </w:rPr>
        <w:t>Specified</w:t>
      </w:r>
      <w:r w:rsidRPr="00E547E9">
        <w:rPr>
          <w:b/>
          <w:i/>
          <w:spacing w:val="-4"/>
          <w:sz w:val="24"/>
        </w:rPr>
        <w:t xml:space="preserve"> </w:t>
      </w:r>
      <w:r w:rsidRPr="00E547E9">
        <w:rPr>
          <w:b/>
          <w:i/>
          <w:sz w:val="24"/>
        </w:rPr>
        <w:t>End</w:t>
      </w:r>
      <w:r w:rsidRPr="00E547E9">
        <w:rPr>
          <w:b/>
          <w:i/>
          <w:spacing w:val="-3"/>
          <w:sz w:val="24"/>
        </w:rPr>
        <w:t xml:space="preserve"> </w:t>
      </w:r>
      <w:r w:rsidRPr="00E547E9">
        <w:rPr>
          <w:b/>
          <w:i/>
          <w:sz w:val="24"/>
        </w:rPr>
        <w:t>Use</w:t>
      </w:r>
      <w:r w:rsidRPr="00E547E9">
        <w:rPr>
          <w:b/>
          <w:i/>
          <w:spacing w:val="-5"/>
          <w:sz w:val="24"/>
        </w:rPr>
        <w:t xml:space="preserve"> </w:t>
      </w:r>
      <w:r w:rsidRPr="00E547E9">
        <w:rPr>
          <w:b/>
          <w:i/>
          <w:spacing w:val="-2"/>
          <w:sz w:val="24"/>
        </w:rPr>
        <w:t>Plant</w:t>
      </w:r>
      <w:r w:rsidRPr="00E547E9">
        <w:rPr>
          <w:b/>
          <w:spacing w:val="-2"/>
          <w:sz w:val="24"/>
        </w:rPr>
        <w:t>]</w:t>
      </w:r>
    </w:p>
    <w:p w14:paraId="2B92305C" w14:textId="77777777" w:rsidR="006E3346" w:rsidRPr="00E547E9" w:rsidRDefault="00623DD8" w:rsidP="00DE06C2">
      <w:pPr>
        <w:pStyle w:val="BodyText"/>
        <w:spacing w:before="154"/>
        <w:ind w:left="161"/>
        <w:jc w:val="both"/>
      </w:pPr>
      <w:r w:rsidRPr="00E547E9">
        <w:rPr>
          <w:spacing w:val="-2"/>
        </w:rPr>
        <w:t>Dear</w:t>
      </w:r>
      <w:r w:rsidRPr="00E547E9">
        <w:rPr>
          <w:spacing w:val="-8"/>
        </w:rPr>
        <w:t xml:space="preserve"> </w:t>
      </w:r>
      <w:r w:rsidRPr="00E547E9">
        <w:rPr>
          <w:spacing w:val="-4"/>
        </w:rPr>
        <w:t>Sir,</w:t>
      </w:r>
    </w:p>
    <w:p w14:paraId="22560DDE" w14:textId="54762B6D" w:rsidR="006E3346" w:rsidRPr="00E547E9" w:rsidRDefault="00623DD8" w:rsidP="00DE06C2">
      <w:pPr>
        <w:pStyle w:val="BodyText"/>
        <w:spacing w:before="161"/>
        <w:ind w:left="161" w:right="346" w:firstLine="2"/>
        <w:jc w:val="both"/>
      </w:pPr>
      <w:r w:rsidRPr="00E547E9">
        <w:t>With</w:t>
      </w:r>
      <w:r w:rsidRPr="00E547E9">
        <w:rPr>
          <w:spacing w:val="-5"/>
        </w:rPr>
        <w:t xml:space="preserve"> </w:t>
      </w:r>
      <w:r w:rsidRPr="00E547E9">
        <w:t>reference</w:t>
      </w:r>
      <w:r w:rsidRPr="00E547E9">
        <w:rPr>
          <w:spacing w:val="-6"/>
        </w:rPr>
        <w:t xml:space="preserve"> </w:t>
      </w:r>
      <w:r w:rsidRPr="00E547E9">
        <w:t>to</w:t>
      </w:r>
      <w:r w:rsidRPr="00E547E9">
        <w:rPr>
          <w:spacing w:val="-5"/>
        </w:rPr>
        <w:t xml:space="preserve"> </w:t>
      </w:r>
      <w:r w:rsidRPr="00E547E9">
        <w:t>the</w:t>
      </w:r>
      <w:r w:rsidRPr="00E547E9">
        <w:rPr>
          <w:spacing w:val="-1"/>
        </w:rPr>
        <w:t xml:space="preserve"> </w:t>
      </w:r>
      <w:r w:rsidRPr="00E547E9">
        <w:t>request for</w:t>
      </w:r>
      <w:r w:rsidRPr="00E547E9">
        <w:rPr>
          <w:spacing w:val="-2"/>
        </w:rPr>
        <w:t xml:space="preserve"> </w:t>
      </w:r>
      <w:r w:rsidRPr="00E547E9">
        <w:t>submission of</w:t>
      </w:r>
      <w:r w:rsidRPr="00E547E9">
        <w:rPr>
          <w:spacing w:val="-2"/>
        </w:rPr>
        <w:t xml:space="preserve"> </w:t>
      </w:r>
      <w:r w:rsidRPr="00E547E9">
        <w:t>expression</w:t>
      </w:r>
      <w:r w:rsidRPr="00E547E9">
        <w:rPr>
          <w:spacing w:val="-1"/>
        </w:rPr>
        <w:t xml:space="preserve"> </w:t>
      </w:r>
      <w:r w:rsidRPr="00E547E9">
        <w:t>of</w:t>
      </w:r>
      <w:r w:rsidRPr="00E547E9">
        <w:rPr>
          <w:spacing w:val="-2"/>
        </w:rPr>
        <w:t xml:space="preserve"> </w:t>
      </w:r>
      <w:r w:rsidRPr="00E547E9">
        <w:t>interest dated [</w:t>
      </w:r>
      <w:r w:rsidRPr="00E547E9">
        <w:rPr>
          <w:i/>
        </w:rPr>
        <w:t>insert</w:t>
      </w:r>
      <w:r w:rsidRPr="00E547E9">
        <w:t>]</w:t>
      </w:r>
      <w:r w:rsidRPr="00E547E9">
        <w:rPr>
          <w:spacing w:val="-1"/>
        </w:rPr>
        <w:t xml:space="preserve"> </w:t>
      </w:r>
      <w:r w:rsidRPr="00E547E9">
        <w:t>for</w:t>
      </w:r>
      <w:r w:rsidRPr="00E547E9">
        <w:rPr>
          <w:spacing w:val="-2"/>
        </w:rPr>
        <w:t xml:space="preserve"> </w:t>
      </w:r>
      <w:r w:rsidRPr="00E547E9">
        <w:t>the</w:t>
      </w:r>
      <w:r w:rsidRPr="00E547E9">
        <w:rPr>
          <w:spacing w:val="-1"/>
        </w:rPr>
        <w:t xml:space="preserve"> </w:t>
      </w:r>
      <w:r w:rsidR="00B1626B" w:rsidRPr="00E547E9">
        <w:t xml:space="preserve">fifth </w:t>
      </w:r>
      <w:r w:rsidRPr="00E547E9">
        <w:t>round of auction of coal linkages for IPPs/CPPs (</w:t>
      </w:r>
      <w:r w:rsidRPr="00E547E9">
        <w:rPr>
          <w:i/>
        </w:rPr>
        <w:t>as defined in the EOI</w:t>
      </w:r>
      <w:r w:rsidRPr="00E547E9">
        <w:t xml:space="preserve">) each having </w:t>
      </w:r>
      <w:r w:rsidR="0038588A" w:rsidRPr="00E547E9">
        <w:t xml:space="preserve">valid </w:t>
      </w:r>
      <w:r w:rsidRPr="00E547E9">
        <w:t>already concluded long term PPAs (“</w:t>
      </w:r>
      <w:r w:rsidRPr="00E547E9">
        <w:rPr>
          <w:b/>
        </w:rPr>
        <w:t>Request for Submission</w:t>
      </w:r>
      <w:r w:rsidRPr="00E547E9">
        <w:t xml:space="preserve">”), we hereby express our interest to participate in the Auction and submit the following documents and information for your </w:t>
      </w:r>
      <w:r w:rsidRPr="00E547E9">
        <w:rPr>
          <w:spacing w:val="-2"/>
        </w:rPr>
        <w:t>consideration:</w:t>
      </w:r>
    </w:p>
    <w:p w14:paraId="5A5ECC52" w14:textId="77777777" w:rsidR="006E3346" w:rsidRPr="00E547E9" w:rsidRDefault="00623DD8" w:rsidP="00DE06C2">
      <w:pPr>
        <w:pStyle w:val="ListParagraph"/>
        <w:numPr>
          <w:ilvl w:val="0"/>
          <w:numId w:val="7"/>
        </w:numPr>
        <w:tabs>
          <w:tab w:val="left" w:pos="883"/>
          <w:tab w:val="left" w:pos="884"/>
        </w:tabs>
        <w:spacing w:before="159"/>
        <w:rPr>
          <w:sz w:val="24"/>
        </w:rPr>
      </w:pPr>
      <w:r w:rsidRPr="00E547E9">
        <w:rPr>
          <w:spacing w:val="-2"/>
          <w:sz w:val="24"/>
          <w:u w:val="single"/>
        </w:rPr>
        <w:t>Documents</w:t>
      </w:r>
      <w:r w:rsidRPr="00E547E9">
        <w:rPr>
          <w:spacing w:val="-7"/>
          <w:sz w:val="24"/>
          <w:u w:val="single"/>
        </w:rPr>
        <w:t xml:space="preserve"> </w:t>
      </w:r>
      <w:r w:rsidRPr="00E547E9">
        <w:rPr>
          <w:spacing w:val="-2"/>
          <w:sz w:val="24"/>
          <w:u w:val="single"/>
        </w:rPr>
        <w:t>and</w:t>
      </w:r>
      <w:r w:rsidRPr="00E547E9">
        <w:rPr>
          <w:spacing w:val="-4"/>
          <w:sz w:val="24"/>
          <w:u w:val="single"/>
        </w:rPr>
        <w:t xml:space="preserve"> </w:t>
      </w:r>
      <w:r w:rsidRPr="00E547E9">
        <w:rPr>
          <w:spacing w:val="-2"/>
          <w:sz w:val="24"/>
          <w:u w:val="single"/>
        </w:rPr>
        <w:t>Information</w:t>
      </w:r>
    </w:p>
    <w:p w14:paraId="01D15B5B" w14:textId="546CD87A" w:rsidR="006E3346" w:rsidRPr="00E547E9" w:rsidRDefault="00623DD8" w:rsidP="00DE06C2">
      <w:pPr>
        <w:pStyle w:val="ListParagraph"/>
        <w:numPr>
          <w:ilvl w:val="1"/>
          <w:numId w:val="7"/>
        </w:numPr>
        <w:tabs>
          <w:tab w:val="left" w:pos="1601"/>
          <w:tab w:val="left" w:pos="1602"/>
        </w:tabs>
        <w:ind w:hanging="721"/>
        <w:rPr>
          <w:sz w:val="24"/>
        </w:rPr>
      </w:pPr>
      <w:r w:rsidRPr="00E547E9">
        <w:rPr>
          <w:spacing w:val="-2"/>
          <w:sz w:val="24"/>
        </w:rPr>
        <w:t>MSTC</w:t>
      </w:r>
      <w:r w:rsidRPr="00E547E9">
        <w:rPr>
          <w:spacing w:val="-9"/>
          <w:sz w:val="24"/>
        </w:rPr>
        <w:t xml:space="preserve"> </w:t>
      </w:r>
      <w:r w:rsidRPr="00E547E9">
        <w:rPr>
          <w:spacing w:val="-2"/>
          <w:sz w:val="24"/>
        </w:rPr>
        <w:t>Registration</w:t>
      </w:r>
      <w:r w:rsidRPr="00E547E9">
        <w:rPr>
          <w:spacing w:val="-7"/>
          <w:sz w:val="24"/>
        </w:rPr>
        <w:t xml:space="preserve"> </w:t>
      </w:r>
      <w:r w:rsidRPr="00E547E9">
        <w:rPr>
          <w:spacing w:val="-2"/>
          <w:sz w:val="24"/>
        </w:rPr>
        <w:t>Number:</w:t>
      </w:r>
    </w:p>
    <w:p w14:paraId="57AA654F" w14:textId="77777777" w:rsidR="006E3346" w:rsidRPr="00E547E9" w:rsidRDefault="00623DD8" w:rsidP="00DE06C2">
      <w:pPr>
        <w:pStyle w:val="ListParagraph"/>
        <w:numPr>
          <w:ilvl w:val="1"/>
          <w:numId w:val="7"/>
        </w:numPr>
        <w:tabs>
          <w:tab w:val="left" w:pos="1601"/>
          <w:tab w:val="left" w:pos="1602"/>
        </w:tabs>
        <w:spacing w:before="160"/>
        <w:ind w:hanging="721"/>
        <w:rPr>
          <w:sz w:val="24"/>
        </w:rPr>
      </w:pPr>
      <w:r w:rsidRPr="00E547E9">
        <w:rPr>
          <w:sz w:val="24"/>
        </w:rPr>
        <w:t>Name</w:t>
      </w:r>
      <w:r w:rsidRPr="00E547E9">
        <w:rPr>
          <w:spacing w:val="-10"/>
          <w:sz w:val="24"/>
        </w:rPr>
        <w:t xml:space="preserve"> </w:t>
      </w:r>
      <w:r w:rsidRPr="00E547E9">
        <w:rPr>
          <w:sz w:val="24"/>
        </w:rPr>
        <w:t>of</w:t>
      </w:r>
      <w:r w:rsidRPr="00E547E9">
        <w:rPr>
          <w:spacing w:val="-11"/>
          <w:sz w:val="24"/>
        </w:rPr>
        <w:t xml:space="preserve"> </w:t>
      </w:r>
      <w:r w:rsidRPr="00E547E9">
        <w:rPr>
          <w:sz w:val="24"/>
        </w:rPr>
        <w:t>the</w:t>
      </w:r>
      <w:r w:rsidRPr="00E547E9">
        <w:rPr>
          <w:spacing w:val="-9"/>
          <w:sz w:val="24"/>
        </w:rPr>
        <w:t xml:space="preserve"> </w:t>
      </w:r>
      <w:r w:rsidRPr="00E547E9">
        <w:rPr>
          <w:spacing w:val="-2"/>
          <w:sz w:val="24"/>
        </w:rPr>
        <w:t>Bidder:</w:t>
      </w:r>
    </w:p>
    <w:p w14:paraId="3EFD6AD5" w14:textId="77777777" w:rsidR="006E3346" w:rsidRPr="00E547E9" w:rsidRDefault="00623DD8" w:rsidP="00DE06C2">
      <w:pPr>
        <w:pStyle w:val="ListParagraph"/>
        <w:numPr>
          <w:ilvl w:val="1"/>
          <w:numId w:val="7"/>
        </w:numPr>
        <w:tabs>
          <w:tab w:val="left" w:pos="1601"/>
          <w:tab w:val="left" w:pos="1602"/>
        </w:tabs>
        <w:spacing w:before="159"/>
        <w:ind w:hanging="721"/>
        <w:rPr>
          <w:sz w:val="24"/>
        </w:rPr>
      </w:pPr>
      <w:r w:rsidRPr="00E547E9">
        <w:rPr>
          <w:sz w:val="24"/>
        </w:rPr>
        <w:t>Details</w:t>
      </w:r>
      <w:r w:rsidRPr="00E547E9">
        <w:rPr>
          <w:spacing w:val="-13"/>
          <w:sz w:val="24"/>
        </w:rPr>
        <w:t xml:space="preserve"> </w:t>
      </w:r>
      <w:r w:rsidRPr="00E547E9">
        <w:rPr>
          <w:sz w:val="24"/>
        </w:rPr>
        <w:t>of</w:t>
      </w:r>
      <w:r w:rsidRPr="00E547E9">
        <w:rPr>
          <w:spacing w:val="-15"/>
          <w:sz w:val="24"/>
        </w:rPr>
        <w:t xml:space="preserve"> </w:t>
      </w:r>
      <w:r w:rsidRPr="00E547E9">
        <w:rPr>
          <w:sz w:val="24"/>
        </w:rPr>
        <w:t>the</w:t>
      </w:r>
      <w:r w:rsidRPr="00E547E9">
        <w:rPr>
          <w:spacing w:val="-15"/>
          <w:sz w:val="24"/>
        </w:rPr>
        <w:t xml:space="preserve"> </w:t>
      </w:r>
      <w:r w:rsidRPr="00E547E9">
        <w:rPr>
          <w:sz w:val="24"/>
        </w:rPr>
        <w:t>Specified</w:t>
      </w:r>
      <w:r w:rsidRPr="00E547E9">
        <w:rPr>
          <w:spacing w:val="-12"/>
          <w:sz w:val="24"/>
        </w:rPr>
        <w:t xml:space="preserve"> </w:t>
      </w:r>
      <w:r w:rsidRPr="00E547E9">
        <w:rPr>
          <w:sz w:val="24"/>
        </w:rPr>
        <w:t>End</w:t>
      </w:r>
      <w:r w:rsidRPr="00E547E9">
        <w:rPr>
          <w:spacing w:val="-14"/>
          <w:sz w:val="24"/>
        </w:rPr>
        <w:t xml:space="preserve"> </w:t>
      </w:r>
      <w:r w:rsidRPr="00E547E9">
        <w:rPr>
          <w:sz w:val="24"/>
        </w:rPr>
        <w:t>Use</w:t>
      </w:r>
      <w:r w:rsidRPr="00E547E9">
        <w:rPr>
          <w:spacing w:val="-15"/>
          <w:sz w:val="24"/>
        </w:rPr>
        <w:t xml:space="preserve"> </w:t>
      </w:r>
      <w:r w:rsidRPr="00E547E9">
        <w:rPr>
          <w:spacing w:val="-2"/>
          <w:sz w:val="24"/>
        </w:rPr>
        <w:t>Plant:*</w:t>
      </w:r>
    </w:p>
    <w:p w14:paraId="1AF843C6" w14:textId="77777777" w:rsidR="006E3346" w:rsidRPr="00E547E9" w:rsidRDefault="006E3346">
      <w:pPr>
        <w:pStyle w:val="BodyText"/>
        <w:spacing w:before="3" w:after="1"/>
        <w:rPr>
          <w:sz w:val="13"/>
        </w:rPr>
      </w:pPr>
    </w:p>
    <w:tbl>
      <w:tblPr>
        <w:tblStyle w:val="TableGrid"/>
        <w:tblW w:w="5017" w:type="pct"/>
        <w:tblInd w:w="-34" w:type="dxa"/>
        <w:tblLook w:val="01E0" w:firstRow="1" w:lastRow="1" w:firstColumn="1" w:lastColumn="1" w:noHBand="0" w:noVBand="0"/>
      </w:tblPr>
      <w:tblGrid>
        <w:gridCol w:w="852"/>
        <w:gridCol w:w="8"/>
        <w:gridCol w:w="7434"/>
        <w:gridCol w:w="1303"/>
        <w:gridCol w:w="222"/>
      </w:tblGrid>
      <w:tr w:rsidR="004C6112" w:rsidRPr="00E547E9" w14:paraId="0A4CF59D" w14:textId="77777777" w:rsidTr="00F31E00">
        <w:trPr>
          <w:trHeight w:val="540"/>
          <w:tblHeader/>
        </w:trPr>
        <w:tc>
          <w:tcPr>
            <w:tcW w:w="434" w:type="pct"/>
            <w:gridSpan w:val="2"/>
            <w:shd w:val="clear" w:color="auto" w:fill="D9D9D9"/>
          </w:tcPr>
          <w:p w14:paraId="3979C8DF" w14:textId="5CB8481E" w:rsidR="006C30C0" w:rsidRPr="00E547E9" w:rsidRDefault="006C30C0" w:rsidP="00DE06C2">
            <w:pPr>
              <w:pStyle w:val="TableParagraph"/>
              <w:spacing w:before="118"/>
              <w:ind w:right="159"/>
              <w:rPr>
                <w:b/>
                <w:sz w:val="24"/>
              </w:rPr>
            </w:pPr>
            <w:r w:rsidRPr="00E547E9">
              <w:rPr>
                <w:b/>
                <w:sz w:val="24"/>
              </w:rPr>
              <w:t>Sr.</w:t>
            </w:r>
            <w:r w:rsidRPr="00E547E9">
              <w:rPr>
                <w:b/>
                <w:spacing w:val="-13"/>
                <w:sz w:val="24"/>
              </w:rPr>
              <w:t xml:space="preserve"> </w:t>
            </w:r>
            <w:r w:rsidRPr="00E547E9">
              <w:rPr>
                <w:b/>
                <w:spacing w:val="-5"/>
                <w:sz w:val="24"/>
              </w:rPr>
              <w:t>No</w:t>
            </w:r>
          </w:p>
        </w:tc>
        <w:tc>
          <w:tcPr>
            <w:tcW w:w="3787" w:type="pct"/>
            <w:shd w:val="clear" w:color="auto" w:fill="D9D9D9"/>
          </w:tcPr>
          <w:p w14:paraId="101BF65F" w14:textId="77777777" w:rsidR="006C30C0" w:rsidRPr="00E547E9" w:rsidRDefault="006C30C0" w:rsidP="00DE06C2">
            <w:pPr>
              <w:pStyle w:val="TableParagraph"/>
              <w:spacing w:before="118"/>
              <w:ind w:left="118"/>
              <w:rPr>
                <w:b/>
                <w:sz w:val="24"/>
              </w:rPr>
            </w:pPr>
            <w:r w:rsidRPr="00E547E9">
              <w:rPr>
                <w:b/>
                <w:spacing w:val="-2"/>
                <w:sz w:val="24"/>
              </w:rPr>
              <w:t>Particulars</w:t>
            </w:r>
          </w:p>
        </w:tc>
        <w:tc>
          <w:tcPr>
            <w:tcW w:w="664" w:type="pct"/>
            <w:shd w:val="clear" w:color="auto" w:fill="D9D9D9"/>
          </w:tcPr>
          <w:p w14:paraId="1BC74872" w14:textId="77777777" w:rsidR="006C30C0" w:rsidRPr="00E547E9" w:rsidRDefault="006C30C0" w:rsidP="00DE06C2">
            <w:pPr>
              <w:pStyle w:val="TableParagraph"/>
              <w:spacing w:before="118"/>
              <w:ind w:left="116"/>
              <w:rPr>
                <w:b/>
                <w:sz w:val="24"/>
              </w:rPr>
            </w:pPr>
            <w:r w:rsidRPr="00E547E9">
              <w:rPr>
                <w:b/>
                <w:spacing w:val="-4"/>
                <w:sz w:val="24"/>
              </w:rPr>
              <w:t>Unit</w:t>
            </w:r>
          </w:p>
        </w:tc>
        <w:tc>
          <w:tcPr>
            <w:tcW w:w="113" w:type="pct"/>
            <w:shd w:val="clear" w:color="auto" w:fill="D9D9D9"/>
          </w:tcPr>
          <w:p w14:paraId="4732FE27" w14:textId="77777777" w:rsidR="006C30C0" w:rsidRPr="00E547E9" w:rsidRDefault="006C30C0" w:rsidP="00DE06C2">
            <w:pPr>
              <w:pStyle w:val="TableParagraph"/>
            </w:pPr>
          </w:p>
        </w:tc>
      </w:tr>
      <w:tr w:rsidR="00F31E00" w:rsidRPr="00E547E9" w14:paraId="454ADB80" w14:textId="77777777" w:rsidTr="00DE06C2">
        <w:trPr>
          <w:trHeight w:val="515"/>
        </w:trPr>
        <w:tc>
          <w:tcPr>
            <w:tcW w:w="434" w:type="pct"/>
            <w:gridSpan w:val="2"/>
          </w:tcPr>
          <w:p w14:paraId="0A0D83F2" w14:textId="77777777" w:rsidR="006C30C0" w:rsidRPr="00E547E9" w:rsidRDefault="006C30C0" w:rsidP="00DE06C2">
            <w:pPr>
              <w:pStyle w:val="TableParagraph"/>
              <w:spacing w:before="98"/>
              <w:ind w:left="467"/>
              <w:rPr>
                <w:sz w:val="24"/>
              </w:rPr>
            </w:pPr>
            <w:r w:rsidRPr="00E547E9">
              <w:rPr>
                <w:spacing w:val="-5"/>
                <w:sz w:val="24"/>
              </w:rPr>
              <w:t>1.</w:t>
            </w:r>
          </w:p>
        </w:tc>
        <w:tc>
          <w:tcPr>
            <w:tcW w:w="3787" w:type="pct"/>
          </w:tcPr>
          <w:p w14:paraId="438B9D27" w14:textId="77777777" w:rsidR="006C30C0" w:rsidRPr="00E547E9" w:rsidRDefault="006C30C0" w:rsidP="00DE06C2">
            <w:pPr>
              <w:pStyle w:val="TableParagraph"/>
              <w:spacing w:before="98"/>
              <w:ind w:left="118"/>
              <w:rPr>
                <w:sz w:val="24"/>
              </w:rPr>
            </w:pPr>
            <w:r w:rsidRPr="00E547E9">
              <w:rPr>
                <w:sz w:val="24"/>
              </w:rPr>
              <w:t>Name</w:t>
            </w:r>
            <w:r w:rsidRPr="00E547E9">
              <w:rPr>
                <w:spacing w:val="-13"/>
                <w:sz w:val="24"/>
              </w:rPr>
              <w:t xml:space="preserve"> </w:t>
            </w:r>
            <w:r w:rsidRPr="00E547E9">
              <w:rPr>
                <w:sz w:val="24"/>
              </w:rPr>
              <w:t>of</w:t>
            </w:r>
            <w:r w:rsidRPr="00E547E9">
              <w:rPr>
                <w:spacing w:val="-13"/>
                <w:sz w:val="24"/>
              </w:rPr>
              <w:t xml:space="preserve"> </w:t>
            </w:r>
            <w:r w:rsidRPr="00E547E9">
              <w:rPr>
                <w:sz w:val="24"/>
              </w:rPr>
              <w:t>the</w:t>
            </w:r>
            <w:r w:rsidRPr="00E547E9">
              <w:rPr>
                <w:spacing w:val="-14"/>
                <w:sz w:val="24"/>
              </w:rPr>
              <w:t xml:space="preserve"> </w:t>
            </w:r>
            <w:r w:rsidRPr="00E547E9">
              <w:rPr>
                <w:sz w:val="24"/>
              </w:rPr>
              <w:t>Specified</w:t>
            </w:r>
            <w:r w:rsidRPr="00E547E9">
              <w:rPr>
                <w:spacing w:val="-11"/>
                <w:sz w:val="24"/>
              </w:rPr>
              <w:t xml:space="preserve"> </w:t>
            </w:r>
            <w:r w:rsidRPr="00E547E9">
              <w:rPr>
                <w:sz w:val="24"/>
              </w:rPr>
              <w:t>End</w:t>
            </w:r>
            <w:r w:rsidRPr="00E547E9">
              <w:rPr>
                <w:spacing w:val="-13"/>
                <w:sz w:val="24"/>
              </w:rPr>
              <w:t xml:space="preserve"> </w:t>
            </w:r>
            <w:r w:rsidRPr="00E547E9">
              <w:rPr>
                <w:sz w:val="24"/>
              </w:rPr>
              <w:t>Use</w:t>
            </w:r>
            <w:r w:rsidRPr="00E547E9">
              <w:rPr>
                <w:spacing w:val="-12"/>
                <w:sz w:val="24"/>
              </w:rPr>
              <w:t xml:space="preserve"> </w:t>
            </w:r>
            <w:r w:rsidRPr="00E547E9">
              <w:rPr>
                <w:spacing w:val="-4"/>
                <w:sz w:val="24"/>
              </w:rPr>
              <w:t>Plant</w:t>
            </w:r>
          </w:p>
        </w:tc>
        <w:tc>
          <w:tcPr>
            <w:tcW w:w="664" w:type="pct"/>
          </w:tcPr>
          <w:p w14:paraId="5E18AA85" w14:textId="77777777" w:rsidR="006C30C0" w:rsidRPr="00E547E9" w:rsidRDefault="006C30C0" w:rsidP="00DE06C2">
            <w:pPr>
              <w:pStyle w:val="TableParagraph"/>
            </w:pPr>
          </w:p>
        </w:tc>
        <w:tc>
          <w:tcPr>
            <w:tcW w:w="113" w:type="pct"/>
          </w:tcPr>
          <w:p w14:paraId="7352A9D9" w14:textId="77777777" w:rsidR="006C30C0" w:rsidRPr="00E547E9" w:rsidRDefault="006C30C0" w:rsidP="00DE06C2">
            <w:pPr>
              <w:pStyle w:val="TableParagraph"/>
            </w:pPr>
          </w:p>
        </w:tc>
      </w:tr>
      <w:tr w:rsidR="00F31E00" w:rsidRPr="00E547E9" w14:paraId="13AA97E3" w14:textId="77777777" w:rsidTr="00DE06C2">
        <w:trPr>
          <w:trHeight w:val="506"/>
        </w:trPr>
        <w:tc>
          <w:tcPr>
            <w:tcW w:w="434" w:type="pct"/>
            <w:gridSpan w:val="2"/>
          </w:tcPr>
          <w:p w14:paraId="44CC9406" w14:textId="77777777" w:rsidR="006C30C0" w:rsidRPr="00E547E9" w:rsidRDefault="006C30C0" w:rsidP="00DE06C2">
            <w:pPr>
              <w:pStyle w:val="TableParagraph"/>
              <w:spacing w:before="89"/>
              <w:ind w:left="467"/>
              <w:rPr>
                <w:sz w:val="24"/>
              </w:rPr>
            </w:pPr>
            <w:r w:rsidRPr="00E547E9">
              <w:rPr>
                <w:spacing w:val="-5"/>
                <w:sz w:val="24"/>
              </w:rPr>
              <w:t>2.</w:t>
            </w:r>
          </w:p>
        </w:tc>
        <w:tc>
          <w:tcPr>
            <w:tcW w:w="3787" w:type="pct"/>
          </w:tcPr>
          <w:p w14:paraId="77577854" w14:textId="77777777" w:rsidR="006C30C0" w:rsidRPr="00E547E9" w:rsidRDefault="006C30C0" w:rsidP="00DE06C2">
            <w:pPr>
              <w:pStyle w:val="TableParagraph"/>
              <w:spacing w:before="89"/>
              <w:ind w:left="118"/>
              <w:rPr>
                <w:sz w:val="24"/>
              </w:rPr>
            </w:pPr>
            <w:r w:rsidRPr="00E547E9">
              <w:rPr>
                <w:sz w:val="24"/>
              </w:rPr>
              <w:t>Type</w:t>
            </w:r>
            <w:r w:rsidRPr="00E547E9">
              <w:rPr>
                <w:spacing w:val="-15"/>
                <w:sz w:val="24"/>
              </w:rPr>
              <w:t xml:space="preserve"> </w:t>
            </w:r>
            <w:r w:rsidRPr="00E547E9">
              <w:rPr>
                <w:sz w:val="24"/>
              </w:rPr>
              <w:t>of</w:t>
            </w:r>
            <w:r w:rsidRPr="00E547E9">
              <w:rPr>
                <w:spacing w:val="-15"/>
                <w:sz w:val="24"/>
              </w:rPr>
              <w:t xml:space="preserve"> </w:t>
            </w:r>
            <w:r w:rsidRPr="00E547E9">
              <w:rPr>
                <w:sz w:val="24"/>
              </w:rPr>
              <w:t>Power</w:t>
            </w:r>
            <w:r w:rsidRPr="00E547E9">
              <w:rPr>
                <w:spacing w:val="-14"/>
                <w:sz w:val="24"/>
              </w:rPr>
              <w:t xml:space="preserve"> </w:t>
            </w:r>
            <w:r w:rsidRPr="00E547E9">
              <w:rPr>
                <w:sz w:val="24"/>
              </w:rPr>
              <w:t>Plant</w:t>
            </w:r>
            <w:r w:rsidRPr="00E547E9">
              <w:rPr>
                <w:spacing w:val="-11"/>
                <w:sz w:val="24"/>
              </w:rPr>
              <w:t xml:space="preserve"> </w:t>
            </w:r>
            <w:r w:rsidRPr="00E547E9">
              <w:rPr>
                <w:sz w:val="24"/>
              </w:rPr>
              <w:t>(IPP</w:t>
            </w:r>
            <w:r w:rsidRPr="00E547E9">
              <w:rPr>
                <w:spacing w:val="-11"/>
                <w:sz w:val="24"/>
              </w:rPr>
              <w:t xml:space="preserve"> </w:t>
            </w:r>
            <w:r w:rsidRPr="00E547E9">
              <w:rPr>
                <w:spacing w:val="-2"/>
                <w:sz w:val="24"/>
              </w:rPr>
              <w:t>/CPP)</w:t>
            </w:r>
          </w:p>
        </w:tc>
        <w:tc>
          <w:tcPr>
            <w:tcW w:w="664" w:type="pct"/>
          </w:tcPr>
          <w:p w14:paraId="71B019A9" w14:textId="77777777" w:rsidR="006C30C0" w:rsidRPr="00E547E9" w:rsidRDefault="006C30C0" w:rsidP="00DE06C2">
            <w:pPr>
              <w:pStyle w:val="TableParagraph"/>
            </w:pPr>
          </w:p>
        </w:tc>
        <w:tc>
          <w:tcPr>
            <w:tcW w:w="113" w:type="pct"/>
          </w:tcPr>
          <w:p w14:paraId="0BD55F02" w14:textId="77777777" w:rsidR="006C30C0" w:rsidRPr="00E547E9" w:rsidRDefault="006C30C0" w:rsidP="00DE06C2">
            <w:pPr>
              <w:pStyle w:val="TableParagraph"/>
            </w:pPr>
          </w:p>
        </w:tc>
      </w:tr>
      <w:tr w:rsidR="00F31E00" w:rsidRPr="00E547E9" w14:paraId="6E7742F4" w14:textId="77777777" w:rsidTr="00DE06C2">
        <w:trPr>
          <w:trHeight w:val="506"/>
        </w:trPr>
        <w:tc>
          <w:tcPr>
            <w:tcW w:w="434" w:type="pct"/>
            <w:gridSpan w:val="2"/>
          </w:tcPr>
          <w:p w14:paraId="75491E86" w14:textId="77777777" w:rsidR="006C30C0" w:rsidRPr="00E547E9" w:rsidRDefault="006C30C0" w:rsidP="00DE06C2">
            <w:pPr>
              <w:pStyle w:val="TableParagraph"/>
              <w:spacing w:before="87"/>
              <w:ind w:left="467"/>
              <w:rPr>
                <w:sz w:val="24"/>
              </w:rPr>
            </w:pPr>
            <w:r w:rsidRPr="00E547E9">
              <w:rPr>
                <w:spacing w:val="-5"/>
                <w:sz w:val="24"/>
              </w:rPr>
              <w:t>3.</w:t>
            </w:r>
          </w:p>
        </w:tc>
        <w:tc>
          <w:tcPr>
            <w:tcW w:w="3787" w:type="pct"/>
          </w:tcPr>
          <w:p w14:paraId="1124E395" w14:textId="77777777" w:rsidR="006C30C0" w:rsidRPr="00E547E9" w:rsidRDefault="006C30C0" w:rsidP="00DE06C2">
            <w:pPr>
              <w:pStyle w:val="TableParagraph"/>
              <w:spacing w:before="87"/>
              <w:ind w:left="118"/>
              <w:rPr>
                <w:sz w:val="24"/>
              </w:rPr>
            </w:pPr>
            <w:r w:rsidRPr="00E547E9">
              <w:rPr>
                <w:sz w:val="24"/>
              </w:rPr>
              <w:t>Location</w:t>
            </w:r>
            <w:r w:rsidRPr="00E547E9">
              <w:rPr>
                <w:spacing w:val="-15"/>
                <w:sz w:val="24"/>
              </w:rPr>
              <w:t xml:space="preserve"> </w:t>
            </w:r>
            <w:r w:rsidRPr="00E547E9">
              <w:rPr>
                <w:sz w:val="24"/>
              </w:rPr>
              <w:t>of</w:t>
            </w:r>
            <w:r w:rsidRPr="00E547E9">
              <w:rPr>
                <w:spacing w:val="-15"/>
                <w:sz w:val="24"/>
              </w:rPr>
              <w:t xml:space="preserve"> </w:t>
            </w:r>
            <w:r w:rsidRPr="00E547E9">
              <w:rPr>
                <w:sz w:val="24"/>
              </w:rPr>
              <w:t>the</w:t>
            </w:r>
            <w:r w:rsidRPr="00E547E9">
              <w:rPr>
                <w:spacing w:val="-14"/>
                <w:sz w:val="24"/>
              </w:rPr>
              <w:t xml:space="preserve"> </w:t>
            </w:r>
            <w:r w:rsidRPr="00E547E9">
              <w:rPr>
                <w:sz w:val="24"/>
              </w:rPr>
              <w:t>Specified</w:t>
            </w:r>
            <w:r w:rsidRPr="00E547E9">
              <w:rPr>
                <w:spacing w:val="-12"/>
                <w:sz w:val="24"/>
              </w:rPr>
              <w:t xml:space="preserve"> </w:t>
            </w:r>
            <w:r w:rsidRPr="00E547E9">
              <w:rPr>
                <w:sz w:val="24"/>
              </w:rPr>
              <w:t>End</w:t>
            </w:r>
            <w:r w:rsidRPr="00E547E9">
              <w:rPr>
                <w:spacing w:val="-15"/>
                <w:sz w:val="24"/>
              </w:rPr>
              <w:t xml:space="preserve"> </w:t>
            </w:r>
            <w:r w:rsidRPr="00E547E9">
              <w:rPr>
                <w:sz w:val="24"/>
              </w:rPr>
              <w:t>Use</w:t>
            </w:r>
            <w:r w:rsidRPr="00E547E9">
              <w:rPr>
                <w:spacing w:val="-15"/>
                <w:sz w:val="24"/>
              </w:rPr>
              <w:t xml:space="preserve"> </w:t>
            </w:r>
            <w:r w:rsidRPr="00E547E9">
              <w:rPr>
                <w:spacing w:val="-4"/>
                <w:sz w:val="24"/>
              </w:rPr>
              <w:t>Plant</w:t>
            </w:r>
          </w:p>
        </w:tc>
        <w:tc>
          <w:tcPr>
            <w:tcW w:w="664" w:type="pct"/>
          </w:tcPr>
          <w:p w14:paraId="4F3B89FE" w14:textId="77777777" w:rsidR="006C30C0" w:rsidRPr="00E547E9" w:rsidRDefault="006C30C0" w:rsidP="00DE06C2">
            <w:pPr>
              <w:pStyle w:val="TableParagraph"/>
            </w:pPr>
          </w:p>
        </w:tc>
        <w:tc>
          <w:tcPr>
            <w:tcW w:w="113" w:type="pct"/>
          </w:tcPr>
          <w:p w14:paraId="3A29BE53" w14:textId="77777777" w:rsidR="006C30C0" w:rsidRPr="00E547E9" w:rsidRDefault="006C30C0" w:rsidP="00DE06C2">
            <w:pPr>
              <w:pStyle w:val="TableParagraph"/>
            </w:pPr>
          </w:p>
        </w:tc>
      </w:tr>
      <w:tr w:rsidR="00F31E00" w:rsidRPr="00E547E9" w14:paraId="389FED61" w14:textId="77777777" w:rsidTr="00DE06C2">
        <w:trPr>
          <w:trHeight w:val="506"/>
        </w:trPr>
        <w:tc>
          <w:tcPr>
            <w:tcW w:w="434" w:type="pct"/>
            <w:gridSpan w:val="2"/>
          </w:tcPr>
          <w:p w14:paraId="5836E854" w14:textId="77777777" w:rsidR="006C30C0" w:rsidRPr="00E547E9" w:rsidRDefault="006C30C0" w:rsidP="00DE06C2">
            <w:pPr>
              <w:pStyle w:val="TableParagraph"/>
              <w:spacing w:before="86"/>
              <w:ind w:left="467"/>
              <w:rPr>
                <w:sz w:val="24"/>
              </w:rPr>
            </w:pPr>
            <w:r w:rsidRPr="00E547E9">
              <w:rPr>
                <w:spacing w:val="-5"/>
                <w:sz w:val="24"/>
              </w:rPr>
              <w:t>4.</w:t>
            </w:r>
          </w:p>
        </w:tc>
        <w:tc>
          <w:tcPr>
            <w:tcW w:w="3787" w:type="pct"/>
          </w:tcPr>
          <w:p w14:paraId="4D7BB85B" w14:textId="77777777" w:rsidR="006C30C0" w:rsidRPr="00E547E9" w:rsidRDefault="006C30C0" w:rsidP="00DE06C2">
            <w:pPr>
              <w:pStyle w:val="TableParagraph"/>
              <w:spacing w:before="86"/>
              <w:ind w:left="118"/>
              <w:rPr>
                <w:sz w:val="24"/>
              </w:rPr>
            </w:pPr>
            <w:r w:rsidRPr="00E547E9">
              <w:rPr>
                <w:sz w:val="24"/>
              </w:rPr>
              <w:t>Type</w:t>
            </w:r>
            <w:r w:rsidRPr="00E547E9">
              <w:rPr>
                <w:spacing w:val="-15"/>
                <w:sz w:val="24"/>
              </w:rPr>
              <w:t xml:space="preserve"> </w:t>
            </w:r>
            <w:r w:rsidRPr="00E547E9">
              <w:rPr>
                <w:sz w:val="24"/>
              </w:rPr>
              <w:t>of</w:t>
            </w:r>
            <w:r w:rsidRPr="00E547E9">
              <w:rPr>
                <w:spacing w:val="-15"/>
                <w:sz w:val="24"/>
              </w:rPr>
              <w:t xml:space="preserve"> </w:t>
            </w:r>
            <w:r w:rsidRPr="00E547E9">
              <w:rPr>
                <w:sz w:val="24"/>
              </w:rPr>
              <w:t>Fuel</w:t>
            </w:r>
            <w:r w:rsidRPr="00E547E9">
              <w:rPr>
                <w:spacing w:val="-15"/>
                <w:sz w:val="24"/>
              </w:rPr>
              <w:t xml:space="preserve"> </w:t>
            </w:r>
            <w:r w:rsidRPr="00E547E9">
              <w:rPr>
                <w:sz w:val="24"/>
              </w:rPr>
              <w:t>(Coal/</w:t>
            </w:r>
            <w:r w:rsidRPr="00E547E9">
              <w:rPr>
                <w:spacing w:val="-14"/>
                <w:sz w:val="24"/>
              </w:rPr>
              <w:t xml:space="preserve"> </w:t>
            </w:r>
            <w:r w:rsidRPr="00E547E9">
              <w:rPr>
                <w:sz w:val="24"/>
              </w:rPr>
              <w:t>Washery</w:t>
            </w:r>
            <w:r w:rsidRPr="00E547E9">
              <w:rPr>
                <w:spacing w:val="-15"/>
                <w:sz w:val="24"/>
              </w:rPr>
              <w:t xml:space="preserve"> </w:t>
            </w:r>
            <w:r w:rsidRPr="00E547E9">
              <w:rPr>
                <w:sz w:val="24"/>
              </w:rPr>
              <w:t>Reject</w:t>
            </w:r>
            <w:r w:rsidRPr="00E547E9">
              <w:rPr>
                <w:spacing w:val="-14"/>
                <w:sz w:val="24"/>
              </w:rPr>
              <w:t xml:space="preserve"> </w:t>
            </w:r>
            <w:r w:rsidRPr="00E547E9">
              <w:rPr>
                <w:spacing w:val="-2"/>
                <w:sz w:val="24"/>
              </w:rPr>
              <w:t>based)</w:t>
            </w:r>
          </w:p>
        </w:tc>
        <w:tc>
          <w:tcPr>
            <w:tcW w:w="664" w:type="pct"/>
          </w:tcPr>
          <w:p w14:paraId="1E5C4CBC" w14:textId="77777777" w:rsidR="006C30C0" w:rsidRPr="00E547E9" w:rsidRDefault="006C30C0" w:rsidP="00DE06C2">
            <w:pPr>
              <w:pStyle w:val="TableParagraph"/>
            </w:pPr>
          </w:p>
        </w:tc>
        <w:tc>
          <w:tcPr>
            <w:tcW w:w="113" w:type="pct"/>
          </w:tcPr>
          <w:p w14:paraId="55F87B52" w14:textId="77777777" w:rsidR="006C30C0" w:rsidRPr="00E547E9" w:rsidRDefault="006C30C0" w:rsidP="00DE06C2">
            <w:pPr>
              <w:pStyle w:val="TableParagraph"/>
            </w:pPr>
          </w:p>
        </w:tc>
      </w:tr>
      <w:tr w:rsidR="00F31E00" w:rsidRPr="00E547E9" w14:paraId="6C26611B" w14:textId="77777777" w:rsidTr="00DE06C2">
        <w:trPr>
          <w:trHeight w:val="782"/>
        </w:trPr>
        <w:tc>
          <w:tcPr>
            <w:tcW w:w="434" w:type="pct"/>
            <w:gridSpan w:val="2"/>
          </w:tcPr>
          <w:p w14:paraId="5D227540" w14:textId="77777777" w:rsidR="006C30C0" w:rsidRPr="00E547E9" w:rsidRDefault="006C30C0" w:rsidP="00DE06C2">
            <w:pPr>
              <w:pStyle w:val="TableParagraph"/>
              <w:spacing w:before="86"/>
              <w:ind w:left="467"/>
              <w:rPr>
                <w:sz w:val="24"/>
              </w:rPr>
            </w:pPr>
            <w:r w:rsidRPr="00E547E9">
              <w:rPr>
                <w:spacing w:val="-5"/>
                <w:sz w:val="24"/>
              </w:rPr>
              <w:t>5.</w:t>
            </w:r>
          </w:p>
        </w:tc>
        <w:tc>
          <w:tcPr>
            <w:tcW w:w="3787" w:type="pct"/>
          </w:tcPr>
          <w:p w14:paraId="0DF8F923" w14:textId="2F32884F" w:rsidR="006C30C0" w:rsidRPr="00E547E9" w:rsidRDefault="006C30C0" w:rsidP="00DE06C2">
            <w:pPr>
              <w:pStyle w:val="TableParagraph"/>
              <w:spacing w:before="86"/>
              <w:ind w:left="118"/>
              <w:rPr>
                <w:sz w:val="24"/>
              </w:rPr>
            </w:pPr>
            <w:r w:rsidRPr="00E547E9">
              <w:rPr>
                <w:sz w:val="24"/>
              </w:rPr>
              <w:t>Date of Commissioning</w:t>
            </w:r>
            <w:r w:rsidRPr="00E547E9">
              <w:rPr>
                <w:spacing w:val="19"/>
                <w:sz w:val="24"/>
              </w:rPr>
              <w:t xml:space="preserve"> </w:t>
            </w:r>
            <w:r w:rsidRPr="00E547E9">
              <w:rPr>
                <w:sz w:val="24"/>
              </w:rPr>
              <w:t>of the Specified</w:t>
            </w:r>
            <w:r w:rsidRPr="00E547E9">
              <w:rPr>
                <w:spacing w:val="19"/>
                <w:sz w:val="24"/>
              </w:rPr>
              <w:t xml:space="preserve"> </w:t>
            </w:r>
            <w:r w:rsidRPr="00E547E9">
              <w:rPr>
                <w:sz w:val="24"/>
              </w:rPr>
              <w:t>End</w:t>
            </w:r>
            <w:r w:rsidRPr="00E547E9">
              <w:rPr>
                <w:spacing w:val="19"/>
                <w:sz w:val="24"/>
              </w:rPr>
              <w:t xml:space="preserve"> </w:t>
            </w:r>
            <w:r w:rsidRPr="00E547E9">
              <w:rPr>
                <w:sz w:val="24"/>
              </w:rPr>
              <w:t xml:space="preserve">Use </w:t>
            </w:r>
            <w:r w:rsidRPr="00E547E9">
              <w:rPr>
                <w:spacing w:val="-2"/>
                <w:sz w:val="24"/>
              </w:rPr>
              <w:t>Plant</w:t>
            </w:r>
          </w:p>
        </w:tc>
        <w:tc>
          <w:tcPr>
            <w:tcW w:w="664" w:type="pct"/>
          </w:tcPr>
          <w:p w14:paraId="237A61DF" w14:textId="77777777" w:rsidR="006C30C0" w:rsidRPr="00E547E9" w:rsidRDefault="006C30C0" w:rsidP="00DE06C2">
            <w:pPr>
              <w:pStyle w:val="TableParagraph"/>
            </w:pPr>
          </w:p>
        </w:tc>
        <w:tc>
          <w:tcPr>
            <w:tcW w:w="113" w:type="pct"/>
          </w:tcPr>
          <w:p w14:paraId="29097DA8" w14:textId="77777777" w:rsidR="006C30C0" w:rsidRPr="00E547E9" w:rsidRDefault="006C30C0" w:rsidP="00DE06C2">
            <w:pPr>
              <w:pStyle w:val="TableParagraph"/>
            </w:pPr>
          </w:p>
        </w:tc>
      </w:tr>
      <w:tr w:rsidR="00F31E00" w:rsidRPr="00E547E9" w14:paraId="18FD1DF7" w14:textId="77777777" w:rsidTr="00DE06C2">
        <w:trPr>
          <w:trHeight w:val="506"/>
        </w:trPr>
        <w:tc>
          <w:tcPr>
            <w:tcW w:w="434" w:type="pct"/>
            <w:gridSpan w:val="2"/>
          </w:tcPr>
          <w:p w14:paraId="16CB8995" w14:textId="77777777" w:rsidR="006C30C0" w:rsidRPr="00E547E9" w:rsidRDefault="006C30C0" w:rsidP="00DE06C2">
            <w:pPr>
              <w:pStyle w:val="TableParagraph"/>
              <w:spacing w:before="86"/>
              <w:ind w:left="467"/>
              <w:rPr>
                <w:sz w:val="24"/>
              </w:rPr>
            </w:pPr>
            <w:r w:rsidRPr="00E547E9">
              <w:rPr>
                <w:spacing w:val="-5"/>
                <w:sz w:val="24"/>
              </w:rPr>
              <w:t>6.</w:t>
            </w:r>
          </w:p>
        </w:tc>
        <w:tc>
          <w:tcPr>
            <w:tcW w:w="3787" w:type="pct"/>
          </w:tcPr>
          <w:p w14:paraId="1969CAE2" w14:textId="6EB99F07" w:rsidR="006C30C0" w:rsidRPr="00E547E9" w:rsidRDefault="006C30C0" w:rsidP="00DE06C2">
            <w:pPr>
              <w:pStyle w:val="TableParagraph"/>
              <w:spacing w:before="86"/>
              <w:ind w:left="118"/>
              <w:rPr>
                <w:sz w:val="24"/>
              </w:rPr>
            </w:pPr>
            <w:r w:rsidRPr="00E547E9">
              <w:rPr>
                <w:sz w:val="24"/>
              </w:rPr>
              <w:t>Capacity</w:t>
            </w:r>
            <w:r w:rsidRPr="00E547E9">
              <w:rPr>
                <w:spacing w:val="-15"/>
                <w:sz w:val="24"/>
              </w:rPr>
              <w:t xml:space="preserve"> </w:t>
            </w:r>
            <w:r w:rsidRPr="00E547E9">
              <w:rPr>
                <w:sz w:val="24"/>
              </w:rPr>
              <w:t>of</w:t>
            </w:r>
            <w:r w:rsidRPr="00E547E9">
              <w:rPr>
                <w:spacing w:val="-15"/>
                <w:sz w:val="24"/>
              </w:rPr>
              <w:t xml:space="preserve"> </w:t>
            </w:r>
            <w:r w:rsidRPr="00E547E9">
              <w:rPr>
                <w:sz w:val="24"/>
              </w:rPr>
              <w:t>the</w:t>
            </w:r>
            <w:r w:rsidRPr="00E547E9">
              <w:rPr>
                <w:spacing w:val="-15"/>
                <w:sz w:val="24"/>
              </w:rPr>
              <w:t xml:space="preserve"> </w:t>
            </w:r>
            <w:r w:rsidRPr="00E547E9">
              <w:rPr>
                <w:sz w:val="24"/>
              </w:rPr>
              <w:t>Specified</w:t>
            </w:r>
            <w:r w:rsidRPr="00E547E9">
              <w:rPr>
                <w:spacing w:val="-13"/>
                <w:sz w:val="24"/>
              </w:rPr>
              <w:t xml:space="preserve"> </w:t>
            </w:r>
            <w:r w:rsidRPr="00E547E9">
              <w:rPr>
                <w:sz w:val="24"/>
              </w:rPr>
              <w:t>End</w:t>
            </w:r>
            <w:r w:rsidRPr="00E547E9">
              <w:rPr>
                <w:spacing w:val="-14"/>
                <w:sz w:val="24"/>
              </w:rPr>
              <w:t xml:space="preserve"> </w:t>
            </w:r>
            <w:r w:rsidRPr="00E547E9">
              <w:rPr>
                <w:sz w:val="24"/>
              </w:rPr>
              <w:t>Use</w:t>
            </w:r>
            <w:r w:rsidRPr="00E547E9">
              <w:rPr>
                <w:spacing w:val="-15"/>
                <w:sz w:val="24"/>
              </w:rPr>
              <w:t xml:space="preserve"> </w:t>
            </w:r>
            <w:r w:rsidRPr="00E547E9">
              <w:rPr>
                <w:spacing w:val="-4"/>
                <w:sz w:val="24"/>
              </w:rPr>
              <w:t>Plant</w:t>
            </w:r>
          </w:p>
        </w:tc>
        <w:tc>
          <w:tcPr>
            <w:tcW w:w="664" w:type="pct"/>
          </w:tcPr>
          <w:p w14:paraId="0A990AF5" w14:textId="77777777" w:rsidR="006C30C0" w:rsidRPr="00E547E9" w:rsidRDefault="006C30C0" w:rsidP="00DE06C2">
            <w:pPr>
              <w:pStyle w:val="TableParagraph"/>
              <w:spacing w:before="86"/>
              <w:ind w:left="116"/>
              <w:rPr>
                <w:sz w:val="24"/>
              </w:rPr>
            </w:pPr>
            <w:r w:rsidRPr="00E547E9">
              <w:rPr>
                <w:spacing w:val="-5"/>
                <w:sz w:val="24"/>
              </w:rPr>
              <w:t>MW</w:t>
            </w:r>
          </w:p>
        </w:tc>
        <w:tc>
          <w:tcPr>
            <w:tcW w:w="113" w:type="pct"/>
          </w:tcPr>
          <w:p w14:paraId="2C461E17" w14:textId="77777777" w:rsidR="006C30C0" w:rsidRPr="00E547E9" w:rsidRDefault="006C30C0" w:rsidP="00DE06C2">
            <w:pPr>
              <w:pStyle w:val="TableParagraph"/>
            </w:pPr>
          </w:p>
        </w:tc>
      </w:tr>
      <w:tr w:rsidR="00F31E00" w:rsidRPr="00E547E9" w14:paraId="74DF5DCB" w14:textId="77777777" w:rsidTr="00DE06C2">
        <w:trPr>
          <w:trHeight w:val="1056"/>
        </w:trPr>
        <w:tc>
          <w:tcPr>
            <w:tcW w:w="434" w:type="pct"/>
            <w:gridSpan w:val="2"/>
          </w:tcPr>
          <w:p w14:paraId="01BA31A8" w14:textId="77777777" w:rsidR="006C30C0" w:rsidRPr="00E547E9" w:rsidRDefault="006C30C0" w:rsidP="00DE06C2">
            <w:pPr>
              <w:pStyle w:val="TableParagraph"/>
              <w:spacing w:before="86"/>
              <w:ind w:left="467"/>
              <w:rPr>
                <w:sz w:val="24"/>
              </w:rPr>
            </w:pPr>
            <w:r w:rsidRPr="00E547E9">
              <w:rPr>
                <w:spacing w:val="-5"/>
                <w:sz w:val="24"/>
              </w:rPr>
              <w:t>7.</w:t>
            </w:r>
          </w:p>
        </w:tc>
        <w:tc>
          <w:tcPr>
            <w:tcW w:w="3787" w:type="pct"/>
          </w:tcPr>
          <w:p w14:paraId="5F0FAFD4" w14:textId="77777777" w:rsidR="006C30C0" w:rsidRPr="00E547E9" w:rsidRDefault="006C30C0" w:rsidP="00DE06C2">
            <w:pPr>
              <w:pStyle w:val="TableParagraph"/>
              <w:spacing w:before="86"/>
              <w:ind w:left="118" w:right="59"/>
              <w:jc w:val="both"/>
              <w:rPr>
                <w:sz w:val="24"/>
              </w:rPr>
            </w:pPr>
            <w:r w:rsidRPr="00E547E9">
              <w:rPr>
                <w:sz w:val="24"/>
              </w:rPr>
              <w:t>Capacity of the Specified End Use Plant against which</w:t>
            </w:r>
            <w:r w:rsidRPr="00E547E9">
              <w:rPr>
                <w:spacing w:val="-9"/>
                <w:sz w:val="24"/>
              </w:rPr>
              <w:t xml:space="preserve"> </w:t>
            </w:r>
            <w:r w:rsidRPr="00E547E9">
              <w:rPr>
                <w:sz w:val="24"/>
              </w:rPr>
              <w:t>there</w:t>
            </w:r>
            <w:r w:rsidRPr="00E547E9">
              <w:rPr>
                <w:spacing w:val="-10"/>
                <w:sz w:val="24"/>
              </w:rPr>
              <w:t xml:space="preserve"> </w:t>
            </w:r>
            <w:r w:rsidRPr="00E547E9">
              <w:rPr>
                <w:sz w:val="24"/>
              </w:rPr>
              <w:t>is</w:t>
            </w:r>
            <w:r w:rsidRPr="00E547E9">
              <w:rPr>
                <w:spacing w:val="-9"/>
                <w:sz w:val="24"/>
              </w:rPr>
              <w:t xml:space="preserve"> </w:t>
            </w:r>
            <w:r w:rsidRPr="00E547E9">
              <w:rPr>
                <w:sz w:val="24"/>
              </w:rPr>
              <w:t>a</w:t>
            </w:r>
            <w:r w:rsidRPr="00E547E9">
              <w:rPr>
                <w:spacing w:val="-9"/>
                <w:sz w:val="24"/>
              </w:rPr>
              <w:t xml:space="preserve"> </w:t>
            </w:r>
            <w:r w:rsidRPr="00E547E9">
              <w:rPr>
                <w:sz w:val="24"/>
              </w:rPr>
              <w:t>Concluded</w:t>
            </w:r>
            <w:r w:rsidRPr="00E547E9">
              <w:rPr>
                <w:spacing w:val="-9"/>
                <w:sz w:val="24"/>
              </w:rPr>
              <w:t xml:space="preserve"> </w:t>
            </w:r>
            <w:r w:rsidRPr="00E547E9">
              <w:rPr>
                <w:sz w:val="24"/>
              </w:rPr>
              <w:t>PPA</w:t>
            </w:r>
            <w:r w:rsidRPr="00E547E9">
              <w:rPr>
                <w:spacing w:val="-9"/>
                <w:sz w:val="24"/>
              </w:rPr>
              <w:t xml:space="preserve"> </w:t>
            </w:r>
            <w:r w:rsidRPr="00E547E9">
              <w:rPr>
                <w:sz w:val="24"/>
              </w:rPr>
              <w:t>based</w:t>
            </w:r>
            <w:r w:rsidRPr="00E547E9">
              <w:rPr>
                <w:spacing w:val="-9"/>
                <w:sz w:val="24"/>
              </w:rPr>
              <w:t xml:space="preserve"> </w:t>
            </w:r>
            <w:r w:rsidRPr="00E547E9">
              <w:rPr>
                <w:sz w:val="24"/>
              </w:rPr>
              <w:t>on</w:t>
            </w:r>
            <w:r w:rsidRPr="00E547E9">
              <w:rPr>
                <w:spacing w:val="-9"/>
                <w:sz w:val="24"/>
              </w:rPr>
              <w:t xml:space="preserve"> </w:t>
            </w:r>
            <w:r w:rsidRPr="00E547E9">
              <w:rPr>
                <w:sz w:val="24"/>
              </w:rPr>
              <w:t xml:space="preserve">domestic </w:t>
            </w:r>
            <w:r w:rsidRPr="00E547E9">
              <w:rPr>
                <w:spacing w:val="-4"/>
                <w:sz w:val="24"/>
              </w:rPr>
              <w:t>coal</w:t>
            </w:r>
          </w:p>
        </w:tc>
        <w:tc>
          <w:tcPr>
            <w:tcW w:w="664" w:type="pct"/>
          </w:tcPr>
          <w:p w14:paraId="77D941E3" w14:textId="77777777" w:rsidR="006C30C0" w:rsidRPr="00E547E9" w:rsidRDefault="006C30C0" w:rsidP="00DE06C2">
            <w:pPr>
              <w:pStyle w:val="TableParagraph"/>
              <w:spacing w:before="86"/>
              <w:ind w:left="116"/>
              <w:rPr>
                <w:sz w:val="24"/>
              </w:rPr>
            </w:pPr>
            <w:r w:rsidRPr="00E547E9">
              <w:rPr>
                <w:spacing w:val="-5"/>
                <w:sz w:val="24"/>
              </w:rPr>
              <w:t>MW</w:t>
            </w:r>
          </w:p>
        </w:tc>
        <w:tc>
          <w:tcPr>
            <w:tcW w:w="113" w:type="pct"/>
          </w:tcPr>
          <w:p w14:paraId="64C1AB8E" w14:textId="77777777" w:rsidR="006C30C0" w:rsidRPr="00E547E9" w:rsidRDefault="006C30C0" w:rsidP="00DE06C2">
            <w:pPr>
              <w:pStyle w:val="TableParagraph"/>
            </w:pPr>
          </w:p>
        </w:tc>
      </w:tr>
      <w:tr w:rsidR="00F31E00" w:rsidRPr="00E547E9" w14:paraId="302EA1F5" w14:textId="77777777" w:rsidTr="00DE06C2">
        <w:trPr>
          <w:trHeight w:val="782"/>
        </w:trPr>
        <w:tc>
          <w:tcPr>
            <w:tcW w:w="434" w:type="pct"/>
            <w:gridSpan w:val="2"/>
          </w:tcPr>
          <w:p w14:paraId="79D3C0BE" w14:textId="77777777" w:rsidR="006C30C0" w:rsidRPr="00E547E9" w:rsidRDefault="006C30C0" w:rsidP="00DE06C2">
            <w:pPr>
              <w:pStyle w:val="TableParagraph"/>
              <w:spacing w:before="86"/>
              <w:ind w:left="467"/>
              <w:rPr>
                <w:sz w:val="24"/>
              </w:rPr>
            </w:pPr>
            <w:r w:rsidRPr="00E547E9">
              <w:rPr>
                <w:spacing w:val="-5"/>
                <w:sz w:val="24"/>
              </w:rPr>
              <w:t>8.</w:t>
            </w:r>
          </w:p>
        </w:tc>
        <w:tc>
          <w:tcPr>
            <w:tcW w:w="3787" w:type="pct"/>
          </w:tcPr>
          <w:p w14:paraId="4B9634F4" w14:textId="77777777" w:rsidR="006C30C0" w:rsidRPr="00E547E9" w:rsidRDefault="006C30C0" w:rsidP="00DE06C2">
            <w:pPr>
              <w:pStyle w:val="TableParagraph"/>
              <w:spacing w:before="86"/>
              <w:ind w:left="118"/>
              <w:rPr>
                <w:sz w:val="24"/>
              </w:rPr>
            </w:pPr>
            <w:r w:rsidRPr="00E547E9">
              <w:rPr>
                <w:sz w:val="24"/>
              </w:rPr>
              <w:t>Number</w:t>
            </w:r>
            <w:r w:rsidRPr="00E547E9">
              <w:rPr>
                <w:spacing w:val="40"/>
                <w:sz w:val="24"/>
              </w:rPr>
              <w:t xml:space="preserve"> </w:t>
            </w:r>
            <w:r w:rsidRPr="00E547E9">
              <w:rPr>
                <w:sz w:val="24"/>
              </w:rPr>
              <w:t>of</w:t>
            </w:r>
            <w:r w:rsidRPr="00E547E9">
              <w:rPr>
                <w:spacing w:val="40"/>
                <w:sz w:val="24"/>
              </w:rPr>
              <w:t xml:space="preserve"> </w:t>
            </w:r>
            <w:r w:rsidRPr="00E547E9">
              <w:rPr>
                <w:sz w:val="24"/>
              </w:rPr>
              <w:t>Concluded</w:t>
            </w:r>
            <w:r w:rsidRPr="00E547E9">
              <w:rPr>
                <w:spacing w:val="40"/>
                <w:sz w:val="24"/>
              </w:rPr>
              <w:t xml:space="preserve"> </w:t>
            </w:r>
            <w:r w:rsidRPr="00E547E9">
              <w:rPr>
                <w:sz w:val="24"/>
              </w:rPr>
              <w:t>PPAs</w:t>
            </w:r>
            <w:r w:rsidRPr="00E547E9">
              <w:rPr>
                <w:spacing w:val="40"/>
                <w:sz w:val="24"/>
              </w:rPr>
              <w:t xml:space="preserve"> </w:t>
            </w:r>
            <w:r w:rsidRPr="00E547E9">
              <w:rPr>
                <w:sz w:val="24"/>
              </w:rPr>
              <w:t>and</w:t>
            </w:r>
            <w:r w:rsidRPr="00E547E9">
              <w:rPr>
                <w:spacing w:val="40"/>
                <w:sz w:val="24"/>
              </w:rPr>
              <w:t xml:space="preserve"> </w:t>
            </w:r>
            <w:r w:rsidRPr="00E547E9">
              <w:rPr>
                <w:sz w:val="24"/>
              </w:rPr>
              <w:t>details</w:t>
            </w:r>
            <w:r w:rsidRPr="00E547E9">
              <w:rPr>
                <w:spacing w:val="40"/>
                <w:sz w:val="24"/>
              </w:rPr>
              <w:t xml:space="preserve"> </w:t>
            </w:r>
            <w:r w:rsidRPr="00E547E9">
              <w:rPr>
                <w:sz w:val="24"/>
              </w:rPr>
              <w:t>of</w:t>
            </w:r>
            <w:r w:rsidRPr="00E547E9">
              <w:rPr>
                <w:spacing w:val="40"/>
                <w:sz w:val="24"/>
              </w:rPr>
              <w:t xml:space="preserve"> </w:t>
            </w:r>
            <w:r w:rsidRPr="00E547E9">
              <w:rPr>
                <w:sz w:val="24"/>
              </w:rPr>
              <w:t>each such PPA (including expiry date of the PPA)</w:t>
            </w:r>
          </w:p>
        </w:tc>
        <w:tc>
          <w:tcPr>
            <w:tcW w:w="664" w:type="pct"/>
          </w:tcPr>
          <w:p w14:paraId="5C7A5F43" w14:textId="77777777" w:rsidR="006C30C0" w:rsidRPr="00E547E9" w:rsidRDefault="006C30C0" w:rsidP="00DE06C2">
            <w:pPr>
              <w:pStyle w:val="TableParagraph"/>
            </w:pPr>
          </w:p>
        </w:tc>
        <w:tc>
          <w:tcPr>
            <w:tcW w:w="113" w:type="pct"/>
          </w:tcPr>
          <w:p w14:paraId="5DA57963" w14:textId="77777777" w:rsidR="006C30C0" w:rsidRPr="00E547E9" w:rsidRDefault="006C30C0" w:rsidP="00DE06C2">
            <w:pPr>
              <w:pStyle w:val="TableParagraph"/>
            </w:pPr>
          </w:p>
        </w:tc>
      </w:tr>
      <w:tr w:rsidR="00F31E00" w:rsidRPr="00E547E9" w14:paraId="4839FA7E" w14:textId="77777777" w:rsidTr="00DE06C2">
        <w:trPr>
          <w:trHeight w:val="782"/>
        </w:trPr>
        <w:tc>
          <w:tcPr>
            <w:tcW w:w="434" w:type="pct"/>
            <w:gridSpan w:val="2"/>
          </w:tcPr>
          <w:p w14:paraId="375E50C6" w14:textId="77777777" w:rsidR="006C30C0" w:rsidRPr="00E547E9" w:rsidRDefault="006C30C0" w:rsidP="00DE06C2">
            <w:pPr>
              <w:pStyle w:val="TableParagraph"/>
              <w:spacing w:before="86"/>
              <w:ind w:left="467"/>
              <w:rPr>
                <w:sz w:val="24"/>
              </w:rPr>
            </w:pPr>
            <w:r w:rsidRPr="00E547E9">
              <w:rPr>
                <w:spacing w:val="-5"/>
                <w:sz w:val="24"/>
              </w:rPr>
              <w:t>9.</w:t>
            </w:r>
          </w:p>
        </w:tc>
        <w:tc>
          <w:tcPr>
            <w:tcW w:w="3787" w:type="pct"/>
          </w:tcPr>
          <w:p w14:paraId="384D7BEB" w14:textId="77777777" w:rsidR="006C30C0" w:rsidRPr="00E547E9" w:rsidRDefault="006C30C0" w:rsidP="00DE06C2">
            <w:pPr>
              <w:pStyle w:val="TableParagraph"/>
              <w:spacing w:before="86"/>
              <w:ind w:left="118"/>
              <w:rPr>
                <w:sz w:val="24"/>
              </w:rPr>
            </w:pPr>
            <w:r w:rsidRPr="00E547E9">
              <w:rPr>
                <w:sz w:val="24"/>
              </w:rPr>
              <w:t>In</w:t>
            </w:r>
            <w:r w:rsidRPr="00E547E9">
              <w:rPr>
                <w:spacing w:val="-9"/>
                <w:sz w:val="24"/>
              </w:rPr>
              <w:t xml:space="preserve"> </w:t>
            </w:r>
            <w:r w:rsidRPr="00E547E9">
              <w:rPr>
                <w:sz w:val="24"/>
              </w:rPr>
              <w:t>case</w:t>
            </w:r>
            <w:r w:rsidRPr="00E547E9">
              <w:rPr>
                <w:spacing w:val="-11"/>
                <w:sz w:val="24"/>
              </w:rPr>
              <w:t xml:space="preserve"> </w:t>
            </w:r>
            <w:r w:rsidRPr="00E547E9">
              <w:rPr>
                <w:sz w:val="24"/>
              </w:rPr>
              <w:t>of</w:t>
            </w:r>
            <w:r w:rsidRPr="00E547E9">
              <w:rPr>
                <w:spacing w:val="-11"/>
                <w:sz w:val="24"/>
              </w:rPr>
              <w:t xml:space="preserve"> </w:t>
            </w:r>
            <w:r w:rsidRPr="00E547E9">
              <w:rPr>
                <w:sz w:val="24"/>
              </w:rPr>
              <w:t>CPP,</w:t>
            </w:r>
            <w:r w:rsidRPr="00E547E9">
              <w:rPr>
                <w:spacing w:val="-11"/>
                <w:sz w:val="24"/>
              </w:rPr>
              <w:t xml:space="preserve"> </w:t>
            </w:r>
            <w:r w:rsidRPr="00E547E9">
              <w:rPr>
                <w:sz w:val="24"/>
              </w:rPr>
              <w:t>Capacity</w:t>
            </w:r>
            <w:r w:rsidRPr="00E547E9">
              <w:rPr>
                <w:spacing w:val="-13"/>
                <w:sz w:val="24"/>
              </w:rPr>
              <w:t xml:space="preserve"> </w:t>
            </w:r>
            <w:r w:rsidRPr="00E547E9">
              <w:rPr>
                <w:sz w:val="24"/>
              </w:rPr>
              <w:t>of</w:t>
            </w:r>
            <w:r w:rsidRPr="00E547E9">
              <w:rPr>
                <w:spacing w:val="-11"/>
                <w:sz w:val="24"/>
              </w:rPr>
              <w:t xml:space="preserve"> </w:t>
            </w:r>
            <w:r w:rsidRPr="00E547E9">
              <w:rPr>
                <w:sz w:val="24"/>
              </w:rPr>
              <w:t>the</w:t>
            </w:r>
            <w:r w:rsidRPr="00E547E9">
              <w:rPr>
                <w:spacing w:val="-10"/>
                <w:sz w:val="24"/>
              </w:rPr>
              <w:t xml:space="preserve"> </w:t>
            </w:r>
            <w:r w:rsidRPr="00E547E9">
              <w:rPr>
                <w:sz w:val="24"/>
              </w:rPr>
              <w:t>Specified</w:t>
            </w:r>
            <w:r w:rsidRPr="00E547E9">
              <w:rPr>
                <w:spacing w:val="-11"/>
                <w:sz w:val="24"/>
              </w:rPr>
              <w:t xml:space="preserve"> </w:t>
            </w:r>
            <w:r w:rsidRPr="00E547E9">
              <w:rPr>
                <w:sz w:val="24"/>
              </w:rPr>
              <w:t>End</w:t>
            </w:r>
            <w:r w:rsidRPr="00E547E9">
              <w:rPr>
                <w:spacing w:val="-11"/>
                <w:sz w:val="24"/>
              </w:rPr>
              <w:t xml:space="preserve"> </w:t>
            </w:r>
            <w:r w:rsidRPr="00E547E9">
              <w:rPr>
                <w:sz w:val="24"/>
              </w:rPr>
              <w:t>Used Plant used for Captive Purpose</w:t>
            </w:r>
          </w:p>
        </w:tc>
        <w:tc>
          <w:tcPr>
            <w:tcW w:w="664" w:type="pct"/>
          </w:tcPr>
          <w:p w14:paraId="0F97C4DC" w14:textId="77777777" w:rsidR="006C30C0" w:rsidRPr="00E547E9" w:rsidRDefault="006C30C0" w:rsidP="00DE06C2">
            <w:pPr>
              <w:pStyle w:val="TableParagraph"/>
              <w:spacing w:before="86"/>
              <w:ind w:left="116"/>
              <w:rPr>
                <w:sz w:val="24"/>
              </w:rPr>
            </w:pPr>
            <w:r w:rsidRPr="00E547E9">
              <w:rPr>
                <w:spacing w:val="-5"/>
                <w:sz w:val="24"/>
              </w:rPr>
              <w:t>MW</w:t>
            </w:r>
          </w:p>
        </w:tc>
        <w:tc>
          <w:tcPr>
            <w:tcW w:w="113" w:type="pct"/>
          </w:tcPr>
          <w:p w14:paraId="4C67E145" w14:textId="77777777" w:rsidR="006C30C0" w:rsidRPr="00E547E9" w:rsidRDefault="006C30C0" w:rsidP="00DE06C2">
            <w:pPr>
              <w:pStyle w:val="TableParagraph"/>
            </w:pPr>
          </w:p>
        </w:tc>
      </w:tr>
      <w:tr w:rsidR="00F31E00" w:rsidRPr="00E547E9" w14:paraId="0D3A2E0F" w14:textId="77777777" w:rsidTr="00DE06C2">
        <w:trPr>
          <w:trHeight w:val="506"/>
        </w:trPr>
        <w:tc>
          <w:tcPr>
            <w:tcW w:w="434" w:type="pct"/>
            <w:gridSpan w:val="2"/>
          </w:tcPr>
          <w:p w14:paraId="36421DAA" w14:textId="77777777" w:rsidR="006C30C0" w:rsidRPr="00E547E9" w:rsidRDefault="006C30C0" w:rsidP="00DE06C2">
            <w:pPr>
              <w:pStyle w:val="TableParagraph"/>
              <w:spacing w:before="86"/>
              <w:ind w:right="147"/>
              <w:jc w:val="right"/>
              <w:rPr>
                <w:sz w:val="24"/>
              </w:rPr>
            </w:pPr>
            <w:r w:rsidRPr="00E547E9">
              <w:rPr>
                <w:spacing w:val="-5"/>
                <w:sz w:val="24"/>
              </w:rPr>
              <w:t>10.</w:t>
            </w:r>
          </w:p>
        </w:tc>
        <w:tc>
          <w:tcPr>
            <w:tcW w:w="3787" w:type="pct"/>
          </w:tcPr>
          <w:p w14:paraId="2178C346" w14:textId="77777777" w:rsidR="006C30C0" w:rsidRPr="00E547E9" w:rsidRDefault="006C30C0" w:rsidP="00DE06C2">
            <w:pPr>
              <w:pStyle w:val="TableParagraph"/>
              <w:spacing w:before="86"/>
              <w:ind w:left="118"/>
              <w:rPr>
                <w:sz w:val="24"/>
              </w:rPr>
            </w:pPr>
            <w:r w:rsidRPr="00E547E9">
              <w:rPr>
                <w:spacing w:val="-2"/>
                <w:sz w:val="24"/>
              </w:rPr>
              <w:t>Station</w:t>
            </w:r>
            <w:r w:rsidRPr="00E547E9">
              <w:rPr>
                <w:spacing w:val="-8"/>
                <w:sz w:val="24"/>
              </w:rPr>
              <w:t xml:space="preserve"> </w:t>
            </w:r>
            <w:r w:rsidRPr="00E547E9">
              <w:rPr>
                <w:spacing w:val="-2"/>
                <w:sz w:val="24"/>
              </w:rPr>
              <w:t>Heat</w:t>
            </w:r>
            <w:r w:rsidRPr="00E547E9">
              <w:rPr>
                <w:spacing w:val="-8"/>
                <w:sz w:val="24"/>
              </w:rPr>
              <w:t xml:space="preserve"> </w:t>
            </w:r>
            <w:r w:rsidRPr="00E547E9">
              <w:rPr>
                <w:spacing w:val="-2"/>
                <w:sz w:val="24"/>
              </w:rPr>
              <w:t>Rate***</w:t>
            </w:r>
          </w:p>
        </w:tc>
        <w:tc>
          <w:tcPr>
            <w:tcW w:w="664" w:type="pct"/>
          </w:tcPr>
          <w:p w14:paraId="30E816F8" w14:textId="77777777" w:rsidR="006C30C0" w:rsidRPr="00E547E9" w:rsidRDefault="006C30C0" w:rsidP="00DE06C2">
            <w:pPr>
              <w:pStyle w:val="TableParagraph"/>
              <w:spacing w:before="86"/>
              <w:ind w:left="116"/>
              <w:rPr>
                <w:sz w:val="24"/>
              </w:rPr>
            </w:pPr>
            <w:proofErr w:type="spellStart"/>
            <w:r w:rsidRPr="00E547E9">
              <w:rPr>
                <w:spacing w:val="-2"/>
                <w:sz w:val="24"/>
              </w:rPr>
              <w:t>kCal</w:t>
            </w:r>
            <w:proofErr w:type="spellEnd"/>
            <w:r w:rsidRPr="00E547E9">
              <w:rPr>
                <w:spacing w:val="-2"/>
                <w:sz w:val="24"/>
              </w:rPr>
              <w:t>/kWh</w:t>
            </w:r>
          </w:p>
        </w:tc>
        <w:tc>
          <w:tcPr>
            <w:tcW w:w="113" w:type="pct"/>
          </w:tcPr>
          <w:p w14:paraId="52C5E6F5" w14:textId="77777777" w:rsidR="006C30C0" w:rsidRPr="00E547E9" w:rsidRDefault="006C30C0" w:rsidP="00DE06C2">
            <w:pPr>
              <w:pStyle w:val="TableParagraph"/>
            </w:pPr>
          </w:p>
        </w:tc>
      </w:tr>
      <w:tr w:rsidR="00F31E00" w:rsidRPr="00E547E9" w14:paraId="6F3BEAB1" w14:textId="77777777" w:rsidTr="00DE06C2">
        <w:trPr>
          <w:trHeight w:val="532"/>
        </w:trPr>
        <w:tc>
          <w:tcPr>
            <w:tcW w:w="434" w:type="pct"/>
            <w:gridSpan w:val="2"/>
          </w:tcPr>
          <w:p w14:paraId="4E3A3446" w14:textId="77777777" w:rsidR="006C30C0" w:rsidRPr="00E547E9" w:rsidRDefault="006C30C0" w:rsidP="00DE06C2">
            <w:pPr>
              <w:pStyle w:val="TableParagraph"/>
              <w:spacing w:before="86"/>
              <w:ind w:right="147"/>
              <w:jc w:val="right"/>
              <w:rPr>
                <w:sz w:val="24"/>
              </w:rPr>
            </w:pPr>
            <w:r w:rsidRPr="00E547E9">
              <w:rPr>
                <w:spacing w:val="-5"/>
                <w:sz w:val="24"/>
              </w:rPr>
              <w:lastRenderedPageBreak/>
              <w:t>11.</w:t>
            </w:r>
          </w:p>
        </w:tc>
        <w:tc>
          <w:tcPr>
            <w:tcW w:w="3787" w:type="pct"/>
          </w:tcPr>
          <w:p w14:paraId="29F42EFB" w14:textId="77777777" w:rsidR="006C30C0" w:rsidRPr="00E547E9" w:rsidRDefault="006C30C0" w:rsidP="00DE06C2">
            <w:pPr>
              <w:pStyle w:val="TableParagraph"/>
              <w:spacing w:before="86"/>
              <w:ind w:left="118"/>
              <w:rPr>
                <w:sz w:val="24"/>
              </w:rPr>
            </w:pPr>
            <w:r w:rsidRPr="00E547E9">
              <w:rPr>
                <w:spacing w:val="-2"/>
                <w:sz w:val="24"/>
              </w:rPr>
              <w:t>Technology</w:t>
            </w:r>
            <w:r w:rsidRPr="00E547E9">
              <w:rPr>
                <w:spacing w:val="-10"/>
                <w:sz w:val="24"/>
              </w:rPr>
              <w:t xml:space="preserve"> </w:t>
            </w:r>
            <w:r w:rsidRPr="00E547E9">
              <w:rPr>
                <w:spacing w:val="-2"/>
                <w:sz w:val="24"/>
              </w:rPr>
              <w:t>(sub-critical,</w:t>
            </w:r>
            <w:r w:rsidRPr="00E547E9">
              <w:rPr>
                <w:spacing w:val="-5"/>
                <w:sz w:val="24"/>
              </w:rPr>
              <w:t xml:space="preserve"> </w:t>
            </w:r>
            <w:r w:rsidRPr="00E547E9">
              <w:rPr>
                <w:spacing w:val="-2"/>
                <w:sz w:val="24"/>
              </w:rPr>
              <w:t>super</w:t>
            </w:r>
            <w:r w:rsidRPr="00E547E9">
              <w:rPr>
                <w:spacing w:val="-6"/>
                <w:sz w:val="24"/>
              </w:rPr>
              <w:t xml:space="preserve"> </w:t>
            </w:r>
            <w:r w:rsidRPr="00E547E9">
              <w:rPr>
                <w:spacing w:val="-2"/>
                <w:sz w:val="24"/>
              </w:rPr>
              <w:t>critical</w:t>
            </w:r>
            <w:r w:rsidRPr="00E547E9">
              <w:rPr>
                <w:spacing w:val="-7"/>
                <w:sz w:val="24"/>
              </w:rPr>
              <w:t xml:space="preserve"> </w:t>
            </w:r>
            <w:r w:rsidRPr="00E547E9">
              <w:rPr>
                <w:spacing w:val="-4"/>
                <w:sz w:val="24"/>
              </w:rPr>
              <w:t>etc.)</w:t>
            </w:r>
          </w:p>
        </w:tc>
        <w:tc>
          <w:tcPr>
            <w:tcW w:w="664" w:type="pct"/>
          </w:tcPr>
          <w:p w14:paraId="17BB2CF3" w14:textId="77777777" w:rsidR="006C30C0" w:rsidRPr="00E547E9" w:rsidRDefault="006C30C0" w:rsidP="00DE06C2">
            <w:pPr>
              <w:pStyle w:val="TableParagraph"/>
            </w:pPr>
          </w:p>
        </w:tc>
        <w:tc>
          <w:tcPr>
            <w:tcW w:w="113" w:type="pct"/>
          </w:tcPr>
          <w:p w14:paraId="02B830FC" w14:textId="77777777" w:rsidR="006C30C0" w:rsidRPr="00E547E9" w:rsidRDefault="006C30C0" w:rsidP="00DE06C2">
            <w:pPr>
              <w:pStyle w:val="TableParagraph"/>
            </w:pPr>
          </w:p>
        </w:tc>
      </w:tr>
      <w:tr w:rsidR="00C459D4" w:rsidRPr="00E547E9" w14:paraId="66433790" w14:textId="77777777" w:rsidTr="00DE06C2">
        <w:trPr>
          <w:trHeight w:val="532"/>
        </w:trPr>
        <w:tc>
          <w:tcPr>
            <w:tcW w:w="433" w:type="pct"/>
          </w:tcPr>
          <w:p w14:paraId="5AE0E305" w14:textId="2F91AD92" w:rsidR="00C459D4" w:rsidRPr="00E547E9" w:rsidRDefault="00C459D4" w:rsidP="00DE06C2">
            <w:pPr>
              <w:pStyle w:val="TableParagraph"/>
              <w:spacing w:before="86"/>
              <w:ind w:right="147"/>
              <w:jc w:val="right"/>
              <w:rPr>
                <w:spacing w:val="-5"/>
                <w:sz w:val="24"/>
              </w:rPr>
            </w:pPr>
            <w:r w:rsidRPr="00E547E9">
              <w:rPr>
                <w:spacing w:val="-5"/>
                <w:sz w:val="24"/>
              </w:rPr>
              <w:t>12.</w:t>
            </w:r>
          </w:p>
        </w:tc>
        <w:tc>
          <w:tcPr>
            <w:tcW w:w="3790" w:type="pct"/>
            <w:gridSpan w:val="2"/>
          </w:tcPr>
          <w:p w14:paraId="00721588" w14:textId="02BC99EA" w:rsidR="00C459D4" w:rsidRPr="00E547E9" w:rsidRDefault="00C459D4" w:rsidP="00DE06C2">
            <w:pPr>
              <w:pStyle w:val="TableParagraph"/>
              <w:spacing w:before="86"/>
              <w:ind w:left="118"/>
              <w:rPr>
                <w:spacing w:val="-2"/>
                <w:sz w:val="24"/>
              </w:rPr>
            </w:pPr>
            <w:r w:rsidRPr="00E547E9">
              <w:rPr>
                <w:spacing w:val="-2"/>
                <w:sz w:val="24"/>
              </w:rPr>
              <w:t>Main</w:t>
            </w:r>
            <w:r w:rsidRPr="00E547E9">
              <w:rPr>
                <w:spacing w:val="-7"/>
                <w:sz w:val="24"/>
              </w:rPr>
              <w:t xml:space="preserve"> </w:t>
            </w:r>
            <w:r w:rsidRPr="00E547E9">
              <w:rPr>
                <w:spacing w:val="-2"/>
                <w:sz w:val="24"/>
              </w:rPr>
              <w:t>Steam</w:t>
            </w:r>
            <w:r w:rsidRPr="00E547E9">
              <w:rPr>
                <w:spacing w:val="-7"/>
                <w:sz w:val="24"/>
              </w:rPr>
              <w:t xml:space="preserve"> </w:t>
            </w:r>
            <w:r w:rsidRPr="00E547E9">
              <w:rPr>
                <w:spacing w:val="-2"/>
                <w:sz w:val="24"/>
              </w:rPr>
              <w:t>Pressure</w:t>
            </w:r>
          </w:p>
        </w:tc>
        <w:tc>
          <w:tcPr>
            <w:tcW w:w="664" w:type="pct"/>
          </w:tcPr>
          <w:p w14:paraId="33B0A64C" w14:textId="18695601" w:rsidR="00C459D4" w:rsidRPr="00E547E9" w:rsidRDefault="00C459D4" w:rsidP="00DE06C2">
            <w:pPr>
              <w:pStyle w:val="TableParagraph"/>
            </w:pPr>
            <w:r w:rsidRPr="00E547E9">
              <w:rPr>
                <w:spacing w:val="-5"/>
                <w:sz w:val="24"/>
              </w:rPr>
              <w:t>Ata</w:t>
            </w:r>
          </w:p>
        </w:tc>
        <w:tc>
          <w:tcPr>
            <w:tcW w:w="113" w:type="pct"/>
          </w:tcPr>
          <w:p w14:paraId="1AE88BAD" w14:textId="77777777" w:rsidR="00C459D4" w:rsidRPr="00E547E9" w:rsidRDefault="00C459D4" w:rsidP="00DE06C2">
            <w:pPr>
              <w:pStyle w:val="TableParagraph"/>
            </w:pPr>
          </w:p>
        </w:tc>
      </w:tr>
      <w:tr w:rsidR="00C459D4" w:rsidRPr="00E547E9" w14:paraId="7407F589" w14:textId="77777777" w:rsidTr="00DE06C2">
        <w:trPr>
          <w:trHeight w:val="532"/>
        </w:trPr>
        <w:tc>
          <w:tcPr>
            <w:tcW w:w="433" w:type="pct"/>
          </w:tcPr>
          <w:p w14:paraId="6D7E4CF9" w14:textId="1C1511BD" w:rsidR="00C459D4" w:rsidRPr="00E547E9" w:rsidRDefault="00C459D4" w:rsidP="00DE06C2">
            <w:pPr>
              <w:pStyle w:val="TableParagraph"/>
              <w:spacing w:before="86"/>
              <w:ind w:right="147"/>
              <w:jc w:val="right"/>
              <w:rPr>
                <w:spacing w:val="-5"/>
                <w:sz w:val="24"/>
              </w:rPr>
            </w:pPr>
            <w:r w:rsidRPr="00E547E9">
              <w:rPr>
                <w:spacing w:val="-5"/>
                <w:sz w:val="24"/>
              </w:rPr>
              <w:t>13.</w:t>
            </w:r>
          </w:p>
        </w:tc>
        <w:tc>
          <w:tcPr>
            <w:tcW w:w="3790" w:type="pct"/>
            <w:gridSpan w:val="2"/>
          </w:tcPr>
          <w:p w14:paraId="215BEDA3" w14:textId="42871615" w:rsidR="00C459D4" w:rsidRPr="00E547E9" w:rsidRDefault="00C459D4" w:rsidP="00DE06C2">
            <w:pPr>
              <w:pStyle w:val="TableParagraph"/>
              <w:spacing w:before="86"/>
              <w:ind w:left="118"/>
              <w:rPr>
                <w:spacing w:val="-2"/>
                <w:sz w:val="24"/>
              </w:rPr>
            </w:pPr>
            <w:r w:rsidRPr="00E547E9">
              <w:rPr>
                <w:spacing w:val="-2"/>
                <w:sz w:val="24"/>
              </w:rPr>
              <w:t>Whether</w:t>
            </w:r>
            <w:r w:rsidRPr="00E547E9">
              <w:rPr>
                <w:sz w:val="24"/>
              </w:rPr>
              <w:tab/>
            </w:r>
            <w:r w:rsidRPr="00E547E9">
              <w:rPr>
                <w:spacing w:val="-4"/>
                <w:sz w:val="24"/>
              </w:rPr>
              <w:t>Motor</w:t>
            </w:r>
            <w:r w:rsidRPr="00E547E9">
              <w:rPr>
                <w:sz w:val="24"/>
              </w:rPr>
              <w:tab/>
            </w:r>
            <w:r w:rsidRPr="00E547E9">
              <w:rPr>
                <w:spacing w:val="-2"/>
                <w:sz w:val="24"/>
              </w:rPr>
              <w:t>Driven</w:t>
            </w:r>
            <w:r w:rsidRPr="00E547E9">
              <w:rPr>
                <w:sz w:val="24"/>
              </w:rPr>
              <w:tab/>
            </w:r>
            <w:r w:rsidRPr="00E547E9">
              <w:rPr>
                <w:spacing w:val="-2"/>
                <w:sz w:val="24"/>
              </w:rPr>
              <w:t>Boiler</w:t>
            </w:r>
            <w:r w:rsidRPr="00E547E9">
              <w:rPr>
                <w:sz w:val="24"/>
              </w:rPr>
              <w:tab/>
            </w:r>
            <w:r w:rsidRPr="00E547E9">
              <w:rPr>
                <w:spacing w:val="-4"/>
                <w:sz w:val="24"/>
              </w:rPr>
              <w:t>Feed</w:t>
            </w:r>
            <w:r w:rsidRPr="00E547E9">
              <w:rPr>
                <w:sz w:val="24"/>
              </w:rPr>
              <w:tab/>
            </w:r>
            <w:r w:rsidRPr="00E547E9">
              <w:rPr>
                <w:spacing w:val="-4"/>
                <w:sz w:val="24"/>
              </w:rPr>
              <w:t xml:space="preserve">Pump </w:t>
            </w:r>
            <w:r w:rsidRPr="00E547E9">
              <w:rPr>
                <w:sz w:val="24"/>
              </w:rPr>
              <w:t>(MDBFP) is being used during normal operation</w:t>
            </w:r>
          </w:p>
        </w:tc>
        <w:tc>
          <w:tcPr>
            <w:tcW w:w="664" w:type="pct"/>
          </w:tcPr>
          <w:p w14:paraId="5EB83F62" w14:textId="596EC1E4" w:rsidR="00C459D4" w:rsidRPr="00E547E9" w:rsidRDefault="00C459D4" w:rsidP="00DE06C2">
            <w:pPr>
              <w:pStyle w:val="TableParagraph"/>
            </w:pPr>
            <w:r w:rsidRPr="00E547E9">
              <w:rPr>
                <w:spacing w:val="-2"/>
                <w:sz w:val="24"/>
              </w:rPr>
              <w:t>Yes/No</w:t>
            </w:r>
          </w:p>
        </w:tc>
        <w:tc>
          <w:tcPr>
            <w:tcW w:w="113" w:type="pct"/>
          </w:tcPr>
          <w:p w14:paraId="5D648324" w14:textId="77777777" w:rsidR="00C459D4" w:rsidRPr="00E547E9" w:rsidRDefault="00C459D4" w:rsidP="00DE06C2">
            <w:pPr>
              <w:pStyle w:val="TableParagraph"/>
            </w:pPr>
          </w:p>
        </w:tc>
      </w:tr>
      <w:tr w:rsidR="00C459D4" w:rsidRPr="00E547E9" w14:paraId="317EE82E" w14:textId="77777777" w:rsidTr="00DE06C2">
        <w:trPr>
          <w:trHeight w:val="532"/>
        </w:trPr>
        <w:tc>
          <w:tcPr>
            <w:tcW w:w="433" w:type="pct"/>
          </w:tcPr>
          <w:p w14:paraId="15F7CFF1" w14:textId="09111ED3" w:rsidR="00C459D4" w:rsidRPr="00E547E9" w:rsidRDefault="00C459D4" w:rsidP="00DE06C2">
            <w:pPr>
              <w:pStyle w:val="TableParagraph"/>
              <w:spacing w:before="86"/>
              <w:ind w:right="147"/>
              <w:jc w:val="right"/>
              <w:rPr>
                <w:spacing w:val="-5"/>
                <w:sz w:val="24"/>
              </w:rPr>
            </w:pPr>
            <w:r w:rsidRPr="00E547E9">
              <w:rPr>
                <w:spacing w:val="-5"/>
                <w:sz w:val="24"/>
              </w:rPr>
              <w:t>14.</w:t>
            </w:r>
          </w:p>
        </w:tc>
        <w:tc>
          <w:tcPr>
            <w:tcW w:w="3790" w:type="pct"/>
            <w:gridSpan w:val="2"/>
          </w:tcPr>
          <w:p w14:paraId="5EF11003" w14:textId="70D833B4" w:rsidR="00C459D4" w:rsidRPr="00E547E9" w:rsidRDefault="00C459D4" w:rsidP="00DE06C2">
            <w:pPr>
              <w:pStyle w:val="TableParagraph"/>
              <w:spacing w:before="86"/>
              <w:ind w:left="118"/>
              <w:rPr>
                <w:spacing w:val="-2"/>
                <w:sz w:val="24"/>
              </w:rPr>
            </w:pPr>
            <w:r w:rsidRPr="00E547E9">
              <w:rPr>
                <w:spacing w:val="-2"/>
                <w:sz w:val="24"/>
              </w:rPr>
              <w:t>Details</w:t>
            </w:r>
            <w:r w:rsidRPr="00E547E9">
              <w:rPr>
                <w:spacing w:val="-4"/>
                <w:sz w:val="24"/>
              </w:rPr>
              <w:t xml:space="preserve"> </w:t>
            </w:r>
            <w:r w:rsidRPr="00E547E9">
              <w:rPr>
                <w:spacing w:val="-2"/>
                <w:sz w:val="24"/>
              </w:rPr>
              <w:t>of</w:t>
            </w:r>
            <w:r w:rsidRPr="00E547E9">
              <w:rPr>
                <w:spacing w:val="-4"/>
                <w:sz w:val="24"/>
              </w:rPr>
              <w:t xml:space="preserve"> </w:t>
            </w:r>
            <w:r w:rsidRPr="00E547E9">
              <w:rPr>
                <w:spacing w:val="-2"/>
                <w:sz w:val="24"/>
              </w:rPr>
              <w:t>existing</w:t>
            </w:r>
            <w:r w:rsidRPr="00E547E9">
              <w:rPr>
                <w:spacing w:val="-5"/>
                <w:sz w:val="24"/>
              </w:rPr>
              <w:t xml:space="preserve"> </w:t>
            </w:r>
            <w:r w:rsidRPr="00E547E9">
              <w:rPr>
                <w:spacing w:val="-2"/>
                <w:sz w:val="24"/>
              </w:rPr>
              <w:t>linkage</w:t>
            </w:r>
            <w:r w:rsidRPr="00E547E9">
              <w:rPr>
                <w:spacing w:val="-6"/>
                <w:sz w:val="24"/>
              </w:rPr>
              <w:t xml:space="preserve"> </w:t>
            </w:r>
            <w:r w:rsidRPr="00E547E9">
              <w:rPr>
                <w:spacing w:val="-2"/>
                <w:sz w:val="24"/>
              </w:rPr>
              <w:t>(if</w:t>
            </w:r>
            <w:r w:rsidRPr="00E547E9">
              <w:rPr>
                <w:spacing w:val="-6"/>
                <w:sz w:val="24"/>
              </w:rPr>
              <w:t xml:space="preserve"> </w:t>
            </w:r>
            <w:r w:rsidRPr="00E547E9">
              <w:rPr>
                <w:spacing w:val="-4"/>
                <w:sz w:val="24"/>
              </w:rPr>
              <w:t>any)</w:t>
            </w:r>
          </w:p>
        </w:tc>
        <w:tc>
          <w:tcPr>
            <w:tcW w:w="664" w:type="pct"/>
          </w:tcPr>
          <w:p w14:paraId="61003D85" w14:textId="3144834B" w:rsidR="00C459D4" w:rsidRPr="00E547E9" w:rsidRDefault="00C459D4" w:rsidP="00DE06C2">
            <w:pPr>
              <w:pStyle w:val="TableParagraph"/>
            </w:pPr>
            <w:r w:rsidRPr="00E547E9">
              <w:rPr>
                <w:spacing w:val="-5"/>
                <w:sz w:val="24"/>
              </w:rPr>
              <w:t>TPA</w:t>
            </w:r>
          </w:p>
        </w:tc>
        <w:tc>
          <w:tcPr>
            <w:tcW w:w="113" w:type="pct"/>
          </w:tcPr>
          <w:p w14:paraId="61450FE0" w14:textId="77777777" w:rsidR="00C459D4" w:rsidRPr="00E547E9" w:rsidRDefault="00C459D4" w:rsidP="00DE06C2">
            <w:pPr>
              <w:pStyle w:val="TableParagraph"/>
            </w:pPr>
          </w:p>
        </w:tc>
      </w:tr>
      <w:tr w:rsidR="00C459D4" w:rsidRPr="00E547E9" w14:paraId="38F93912" w14:textId="77777777" w:rsidTr="00DE06C2">
        <w:trPr>
          <w:trHeight w:val="532"/>
        </w:trPr>
        <w:tc>
          <w:tcPr>
            <w:tcW w:w="433" w:type="pct"/>
          </w:tcPr>
          <w:p w14:paraId="550FA842" w14:textId="2C6D9450" w:rsidR="00C459D4" w:rsidRPr="00E547E9" w:rsidRDefault="00C459D4" w:rsidP="00DE06C2">
            <w:pPr>
              <w:pStyle w:val="TableParagraph"/>
              <w:spacing w:before="86"/>
              <w:ind w:right="147"/>
              <w:jc w:val="right"/>
              <w:rPr>
                <w:spacing w:val="-5"/>
                <w:sz w:val="24"/>
              </w:rPr>
            </w:pPr>
            <w:r w:rsidRPr="00E547E9">
              <w:rPr>
                <w:spacing w:val="-5"/>
                <w:sz w:val="24"/>
              </w:rPr>
              <w:t>15.</w:t>
            </w:r>
          </w:p>
        </w:tc>
        <w:tc>
          <w:tcPr>
            <w:tcW w:w="3790" w:type="pct"/>
            <w:gridSpan w:val="2"/>
          </w:tcPr>
          <w:p w14:paraId="02DF8028" w14:textId="77777777" w:rsidR="00C459D4" w:rsidRPr="00E547E9" w:rsidRDefault="00C459D4" w:rsidP="00DE06C2">
            <w:pPr>
              <w:pStyle w:val="TableParagraph"/>
              <w:spacing w:before="111"/>
              <w:ind w:left="117"/>
              <w:rPr>
                <w:sz w:val="24"/>
              </w:rPr>
            </w:pPr>
            <w:r w:rsidRPr="00E547E9">
              <w:rPr>
                <w:sz w:val="24"/>
              </w:rPr>
              <w:t>Details</w:t>
            </w:r>
            <w:r w:rsidRPr="00E547E9">
              <w:rPr>
                <w:spacing w:val="40"/>
                <w:sz w:val="24"/>
              </w:rPr>
              <w:t xml:space="preserve"> </w:t>
            </w:r>
            <w:r w:rsidRPr="00E547E9">
              <w:rPr>
                <w:sz w:val="24"/>
              </w:rPr>
              <w:t>of</w:t>
            </w:r>
            <w:r w:rsidRPr="00E547E9">
              <w:rPr>
                <w:spacing w:val="40"/>
                <w:sz w:val="24"/>
              </w:rPr>
              <w:t xml:space="preserve"> </w:t>
            </w:r>
            <w:r w:rsidRPr="00E547E9">
              <w:rPr>
                <w:sz w:val="24"/>
              </w:rPr>
              <w:t>the</w:t>
            </w:r>
            <w:r w:rsidRPr="00E547E9">
              <w:rPr>
                <w:spacing w:val="40"/>
                <w:sz w:val="24"/>
              </w:rPr>
              <w:t xml:space="preserve"> </w:t>
            </w:r>
            <w:proofErr w:type="spellStart"/>
            <w:r w:rsidRPr="00E547E9">
              <w:rPr>
                <w:sz w:val="24"/>
              </w:rPr>
              <w:t>LoA</w:t>
            </w:r>
            <w:proofErr w:type="spellEnd"/>
            <w:r w:rsidRPr="00E547E9">
              <w:rPr>
                <w:sz w:val="24"/>
              </w:rPr>
              <w:t>/</w:t>
            </w:r>
            <w:r w:rsidRPr="00E547E9">
              <w:rPr>
                <w:spacing w:val="40"/>
                <w:sz w:val="24"/>
              </w:rPr>
              <w:t xml:space="preserve"> </w:t>
            </w:r>
            <w:r w:rsidRPr="00E547E9">
              <w:rPr>
                <w:sz w:val="24"/>
              </w:rPr>
              <w:t>linkage</w:t>
            </w:r>
            <w:r w:rsidRPr="00E547E9">
              <w:rPr>
                <w:spacing w:val="40"/>
                <w:sz w:val="24"/>
              </w:rPr>
              <w:t xml:space="preserve"> </w:t>
            </w:r>
            <w:r w:rsidRPr="00E547E9">
              <w:rPr>
                <w:sz w:val="24"/>
              </w:rPr>
              <w:t>cancelled</w:t>
            </w:r>
            <w:r w:rsidRPr="00E547E9">
              <w:rPr>
                <w:spacing w:val="40"/>
                <w:sz w:val="24"/>
              </w:rPr>
              <w:t xml:space="preserve"> </w:t>
            </w:r>
            <w:r w:rsidRPr="00E547E9">
              <w:rPr>
                <w:sz w:val="24"/>
              </w:rPr>
              <w:t>by</w:t>
            </w:r>
            <w:r w:rsidRPr="00E547E9">
              <w:rPr>
                <w:spacing w:val="40"/>
                <w:sz w:val="24"/>
              </w:rPr>
              <w:t xml:space="preserve"> </w:t>
            </w:r>
            <w:proofErr w:type="spellStart"/>
            <w:r w:rsidRPr="00E547E9">
              <w:rPr>
                <w:sz w:val="24"/>
              </w:rPr>
              <w:t>MoC</w:t>
            </w:r>
            <w:proofErr w:type="spellEnd"/>
            <w:r w:rsidRPr="00E547E9">
              <w:rPr>
                <w:sz w:val="24"/>
              </w:rPr>
              <w:t xml:space="preserve">/ </w:t>
            </w:r>
            <w:r w:rsidRPr="00E547E9">
              <w:rPr>
                <w:spacing w:val="-2"/>
                <w:sz w:val="24"/>
              </w:rPr>
              <w:t>SLC(LT)</w:t>
            </w:r>
          </w:p>
          <w:p w14:paraId="53442FC2" w14:textId="77777777" w:rsidR="00C459D4" w:rsidRPr="00E547E9" w:rsidRDefault="00C459D4" w:rsidP="00DE06C2">
            <w:pPr>
              <w:pStyle w:val="TableParagraph"/>
              <w:numPr>
                <w:ilvl w:val="0"/>
                <w:numId w:val="6"/>
              </w:numPr>
              <w:tabs>
                <w:tab w:val="left" w:pos="838"/>
              </w:tabs>
              <w:spacing w:before="161"/>
              <w:ind w:hanging="361"/>
              <w:rPr>
                <w:sz w:val="24"/>
              </w:rPr>
            </w:pPr>
            <w:r w:rsidRPr="00E547E9">
              <w:rPr>
                <w:sz w:val="24"/>
              </w:rPr>
              <w:t>Quantity</w:t>
            </w:r>
            <w:r w:rsidRPr="00E547E9">
              <w:rPr>
                <w:spacing w:val="-15"/>
                <w:sz w:val="24"/>
              </w:rPr>
              <w:t xml:space="preserve"> </w:t>
            </w:r>
            <w:r w:rsidRPr="00E547E9">
              <w:rPr>
                <w:sz w:val="24"/>
              </w:rPr>
              <w:t>for</w:t>
            </w:r>
            <w:r w:rsidRPr="00E547E9">
              <w:rPr>
                <w:spacing w:val="-15"/>
                <w:sz w:val="24"/>
              </w:rPr>
              <w:t xml:space="preserve"> </w:t>
            </w:r>
            <w:r w:rsidRPr="00E547E9">
              <w:rPr>
                <w:sz w:val="24"/>
              </w:rPr>
              <w:t>which</w:t>
            </w:r>
            <w:r w:rsidRPr="00E547E9">
              <w:rPr>
                <w:spacing w:val="-15"/>
                <w:sz w:val="24"/>
              </w:rPr>
              <w:t xml:space="preserve"> </w:t>
            </w:r>
            <w:r w:rsidRPr="00E547E9">
              <w:rPr>
                <w:sz w:val="24"/>
              </w:rPr>
              <w:t>the</w:t>
            </w:r>
            <w:r w:rsidRPr="00E547E9">
              <w:rPr>
                <w:spacing w:val="-15"/>
                <w:sz w:val="24"/>
              </w:rPr>
              <w:t xml:space="preserve"> </w:t>
            </w:r>
            <w:r w:rsidRPr="00E547E9">
              <w:rPr>
                <w:sz w:val="24"/>
              </w:rPr>
              <w:t>linkage</w:t>
            </w:r>
            <w:r w:rsidRPr="00E547E9">
              <w:rPr>
                <w:spacing w:val="-14"/>
                <w:sz w:val="24"/>
              </w:rPr>
              <w:t xml:space="preserve"> </w:t>
            </w:r>
            <w:r w:rsidRPr="00E547E9">
              <w:rPr>
                <w:sz w:val="24"/>
              </w:rPr>
              <w:t>was</w:t>
            </w:r>
            <w:r w:rsidRPr="00E547E9">
              <w:rPr>
                <w:spacing w:val="-14"/>
                <w:sz w:val="24"/>
              </w:rPr>
              <w:t xml:space="preserve"> </w:t>
            </w:r>
            <w:r w:rsidRPr="00E547E9">
              <w:rPr>
                <w:spacing w:val="-2"/>
                <w:sz w:val="24"/>
              </w:rPr>
              <w:t>awarded</w:t>
            </w:r>
          </w:p>
          <w:p w14:paraId="79E90C47" w14:textId="77777777" w:rsidR="00C459D4" w:rsidRPr="00E547E9" w:rsidRDefault="00C459D4" w:rsidP="00DE06C2">
            <w:pPr>
              <w:pStyle w:val="TableParagraph"/>
              <w:numPr>
                <w:ilvl w:val="0"/>
                <w:numId w:val="6"/>
              </w:numPr>
              <w:tabs>
                <w:tab w:val="left" w:pos="838"/>
              </w:tabs>
              <w:spacing w:before="161"/>
              <w:ind w:hanging="361"/>
              <w:rPr>
                <w:sz w:val="24"/>
              </w:rPr>
            </w:pPr>
            <w:r w:rsidRPr="00E547E9">
              <w:rPr>
                <w:spacing w:val="-2"/>
                <w:sz w:val="24"/>
              </w:rPr>
              <w:t>Grade</w:t>
            </w:r>
            <w:r w:rsidRPr="00E547E9">
              <w:rPr>
                <w:spacing w:val="-9"/>
                <w:sz w:val="24"/>
              </w:rPr>
              <w:t xml:space="preserve"> </w:t>
            </w:r>
            <w:r w:rsidRPr="00E547E9">
              <w:rPr>
                <w:spacing w:val="-2"/>
                <w:sz w:val="24"/>
              </w:rPr>
              <w:t>of</w:t>
            </w:r>
            <w:r w:rsidRPr="00E547E9">
              <w:rPr>
                <w:spacing w:val="-8"/>
                <w:sz w:val="24"/>
              </w:rPr>
              <w:t xml:space="preserve"> </w:t>
            </w:r>
            <w:r w:rsidRPr="00E547E9">
              <w:rPr>
                <w:spacing w:val="-4"/>
                <w:sz w:val="24"/>
              </w:rPr>
              <w:t>coal</w:t>
            </w:r>
          </w:p>
          <w:p w14:paraId="54B6E090" w14:textId="7C88F8B9" w:rsidR="00C459D4" w:rsidRPr="00E547E9" w:rsidRDefault="00C459D4" w:rsidP="00DE06C2">
            <w:pPr>
              <w:pStyle w:val="TableParagraph"/>
              <w:spacing w:before="86"/>
              <w:ind w:left="118"/>
              <w:rPr>
                <w:spacing w:val="-2"/>
                <w:sz w:val="24"/>
              </w:rPr>
            </w:pPr>
            <w:r w:rsidRPr="00E547E9">
              <w:rPr>
                <w:sz w:val="24"/>
              </w:rPr>
              <w:t>Date</w:t>
            </w:r>
            <w:r w:rsidRPr="00E547E9">
              <w:rPr>
                <w:spacing w:val="-11"/>
                <w:sz w:val="24"/>
              </w:rPr>
              <w:t xml:space="preserve"> </w:t>
            </w:r>
            <w:r w:rsidRPr="00E547E9">
              <w:rPr>
                <w:sz w:val="24"/>
              </w:rPr>
              <w:t>of</w:t>
            </w:r>
            <w:r w:rsidRPr="00E547E9">
              <w:rPr>
                <w:spacing w:val="-13"/>
                <w:sz w:val="24"/>
              </w:rPr>
              <w:t xml:space="preserve"> </w:t>
            </w:r>
            <w:r w:rsidRPr="00E547E9">
              <w:rPr>
                <w:spacing w:val="-2"/>
                <w:sz w:val="24"/>
              </w:rPr>
              <w:t>Cancellation</w:t>
            </w:r>
          </w:p>
        </w:tc>
        <w:tc>
          <w:tcPr>
            <w:tcW w:w="664" w:type="pct"/>
          </w:tcPr>
          <w:p w14:paraId="06D1E66F" w14:textId="77777777" w:rsidR="00C459D4" w:rsidRPr="00E547E9" w:rsidRDefault="00C459D4" w:rsidP="00DE06C2">
            <w:pPr>
              <w:pStyle w:val="TableParagraph"/>
            </w:pPr>
          </w:p>
        </w:tc>
        <w:tc>
          <w:tcPr>
            <w:tcW w:w="113" w:type="pct"/>
          </w:tcPr>
          <w:p w14:paraId="3D81D5F0" w14:textId="77777777" w:rsidR="00C459D4" w:rsidRPr="00E547E9" w:rsidRDefault="00C459D4" w:rsidP="00DE06C2">
            <w:pPr>
              <w:pStyle w:val="TableParagraph"/>
            </w:pPr>
          </w:p>
        </w:tc>
      </w:tr>
      <w:tr w:rsidR="00C459D4" w:rsidRPr="00E547E9" w14:paraId="59D4EE7C" w14:textId="77777777" w:rsidTr="00DE06C2">
        <w:trPr>
          <w:trHeight w:val="532"/>
        </w:trPr>
        <w:tc>
          <w:tcPr>
            <w:tcW w:w="433" w:type="pct"/>
          </w:tcPr>
          <w:p w14:paraId="7A20BA6E" w14:textId="2DBAD801" w:rsidR="00C459D4" w:rsidRPr="00E547E9" w:rsidRDefault="00C459D4" w:rsidP="00DE06C2">
            <w:pPr>
              <w:pStyle w:val="TableParagraph"/>
              <w:spacing w:before="86"/>
              <w:ind w:right="147"/>
              <w:jc w:val="right"/>
              <w:rPr>
                <w:spacing w:val="-5"/>
                <w:sz w:val="24"/>
              </w:rPr>
            </w:pPr>
            <w:r w:rsidRPr="00E547E9">
              <w:rPr>
                <w:spacing w:val="-5"/>
                <w:sz w:val="24"/>
              </w:rPr>
              <w:t>16.</w:t>
            </w:r>
          </w:p>
        </w:tc>
        <w:tc>
          <w:tcPr>
            <w:tcW w:w="3790" w:type="pct"/>
            <w:gridSpan w:val="2"/>
          </w:tcPr>
          <w:p w14:paraId="549CFD3B" w14:textId="73FD6F82" w:rsidR="00C459D4" w:rsidRPr="00E547E9" w:rsidRDefault="00C459D4" w:rsidP="00DE06C2">
            <w:pPr>
              <w:pStyle w:val="TableParagraph"/>
              <w:spacing w:before="86"/>
              <w:ind w:left="118"/>
              <w:rPr>
                <w:spacing w:val="-2"/>
                <w:sz w:val="24"/>
              </w:rPr>
            </w:pPr>
            <w:r w:rsidRPr="00E547E9">
              <w:rPr>
                <w:sz w:val="24"/>
              </w:rPr>
              <w:t>Name</w:t>
            </w:r>
            <w:r w:rsidRPr="00E547E9">
              <w:rPr>
                <w:spacing w:val="-12"/>
                <w:sz w:val="24"/>
              </w:rPr>
              <w:t xml:space="preserve"> </w:t>
            </w:r>
            <w:r w:rsidRPr="00E547E9">
              <w:rPr>
                <w:sz w:val="24"/>
              </w:rPr>
              <w:t>of</w:t>
            </w:r>
            <w:r w:rsidRPr="00E547E9">
              <w:rPr>
                <w:spacing w:val="-13"/>
                <w:sz w:val="24"/>
              </w:rPr>
              <w:t xml:space="preserve"> </w:t>
            </w:r>
            <w:r w:rsidRPr="00E547E9">
              <w:rPr>
                <w:sz w:val="24"/>
              </w:rPr>
              <w:t>the</w:t>
            </w:r>
            <w:r w:rsidRPr="00E547E9">
              <w:rPr>
                <w:spacing w:val="-11"/>
                <w:sz w:val="24"/>
              </w:rPr>
              <w:t xml:space="preserve"> </w:t>
            </w:r>
            <w:r w:rsidRPr="00E547E9">
              <w:rPr>
                <w:sz w:val="24"/>
              </w:rPr>
              <w:t>captive</w:t>
            </w:r>
            <w:r w:rsidRPr="00E547E9">
              <w:rPr>
                <w:spacing w:val="-12"/>
                <w:sz w:val="24"/>
              </w:rPr>
              <w:t xml:space="preserve"> </w:t>
            </w:r>
            <w:r w:rsidRPr="00E547E9">
              <w:rPr>
                <w:sz w:val="24"/>
              </w:rPr>
              <w:t>coal</w:t>
            </w:r>
            <w:r w:rsidRPr="00E547E9">
              <w:rPr>
                <w:spacing w:val="-10"/>
                <w:sz w:val="24"/>
              </w:rPr>
              <w:t xml:space="preserve"> </w:t>
            </w:r>
            <w:r w:rsidRPr="00E547E9">
              <w:rPr>
                <w:sz w:val="24"/>
              </w:rPr>
              <w:t>mine,</w:t>
            </w:r>
            <w:r w:rsidRPr="00E547E9">
              <w:rPr>
                <w:spacing w:val="-12"/>
                <w:sz w:val="24"/>
              </w:rPr>
              <w:t xml:space="preserve"> </w:t>
            </w:r>
            <w:r w:rsidRPr="00E547E9">
              <w:rPr>
                <w:sz w:val="24"/>
              </w:rPr>
              <w:t>if</w:t>
            </w:r>
            <w:r w:rsidRPr="00E547E9">
              <w:rPr>
                <w:spacing w:val="-11"/>
                <w:sz w:val="24"/>
              </w:rPr>
              <w:t xml:space="preserve"> </w:t>
            </w:r>
            <w:r w:rsidRPr="00E547E9">
              <w:rPr>
                <w:spacing w:val="-5"/>
                <w:sz w:val="24"/>
              </w:rPr>
              <w:t>any</w:t>
            </w:r>
          </w:p>
        </w:tc>
        <w:tc>
          <w:tcPr>
            <w:tcW w:w="664" w:type="pct"/>
          </w:tcPr>
          <w:p w14:paraId="25AB903C" w14:textId="77777777" w:rsidR="00C459D4" w:rsidRPr="00E547E9" w:rsidRDefault="00C459D4" w:rsidP="00DE06C2">
            <w:pPr>
              <w:pStyle w:val="TableParagraph"/>
            </w:pPr>
          </w:p>
        </w:tc>
        <w:tc>
          <w:tcPr>
            <w:tcW w:w="113" w:type="pct"/>
          </w:tcPr>
          <w:p w14:paraId="41C9126E" w14:textId="77777777" w:rsidR="00C459D4" w:rsidRPr="00E547E9" w:rsidRDefault="00C459D4" w:rsidP="00DE06C2">
            <w:pPr>
              <w:pStyle w:val="TableParagraph"/>
            </w:pPr>
          </w:p>
        </w:tc>
      </w:tr>
      <w:tr w:rsidR="00C459D4" w:rsidRPr="00E547E9" w14:paraId="63F68C1A" w14:textId="77777777" w:rsidTr="00DE06C2">
        <w:trPr>
          <w:trHeight w:val="532"/>
        </w:trPr>
        <w:tc>
          <w:tcPr>
            <w:tcW w:w="433" w:type="pct"/>
          </w:tcPr>
          <w:p w14:paraId="746AEB86" w14:textId="5CABC390" w:rsidR="00C459D4" w:rsidRPr="00E547E9" w:rsidRDefault="00C459D4" w:rsidP="00DE06C2">
            <w:pPr>
              <w:pStyle w:val="TableParagraph"/>
              <w:spacing w:before="86"/>
              <w:ind w:right="147"/>
              <w:jc w:val="right"/>
              <w:rPr>
                <w:spacing w:val="-5"/>
                <w:sz w:val="24"/>
              </w:rPr>
            </w:pPr>
            <w:r w:rsidRPr="00E547E9">
              <w:rPr>
                <w:spacing w:val="-5"/>
                <w:sz w:val="24"/>
              </w:rPr>
              <w:t>17.</w:t>
            </w:r>
          </w:p>
        </w:tc>
        <w:tc>
          <w:tcPr>
            <w:tcW w:w="3790" w:type="pct"/>
            <w:gridSpan w:val="2"/>
          </w:tcPr>
          <w:p w14:paraId="44DA7169" w14:textId="536707A9" w:rsidR="00C459D4" w:rsidRPr="00E547E9" w:rsidRDefault="00C459D4" w:rsidP="00DE06C2">
            <w:pPr>
              <w:pStyle w:val="TableParagraph"/>
              <w:spacing w:before="86"/>
              <w:ind w:left="118"/>
              <w:rPr>
                <w:spacing w:val="-2"/>
                <w:sz w:val="24"/>
              </w:rPr>
            </w:pPr>
            <w:r w:rsidRPr="00E547E9">
              <w:rPr>
                <w:spacing w:val="-2"/>
                <w:sz w:val="24"/>
              </w:rPr>
              <w:t>Peak-rated</w:t>
            </w:r>
            <w:r w:rsidRPr="00E547E9">
              <w:rPr>
                <w:spacing w:val="-3"/>
                <w:sz w:val="24"/>
              </w:rPr>
              <w:t xml:space="preserve"> </w:t>
            </w:r>
            <w:r w:rsidRPr="00E547E9">
              <w:rPr>
                <w:spacing w:val="-2"/>
                <w:sz w:val="24"/>
              </w:rPr>
              <w:t>capacity</w:t>
            </w:r>
            <w:r w:rsidRPr="00E547E9">
              <w:rPr>
                <w:spacing w:val="-9"/>
                <w:sz w:val="24"/>
              </w:rPr>
              <w:t xml:space="preserve"> </w:t>
            </w:r>
            <w:r w:rsidRPr="00E547E9">
              <w:rPr>
                <w:spacing w:val="-2"/>
                <w:sz w:val="24"/>
              </w:rPr>
              <w:t>of</w:t>
            </w:r>
            <w:r w:rsidRPr="00E547E9">
              <w:rPr>
                <w:spacing w:val="-6"/>
                <w:sz w:val="24"/>
              </w:rPr>
              <w:t xml:space="preserve"> </w:t>
            </w:r>
            <w:r w:rsidRPr="00E547E9">
              <w:rPr>
                <w:spacing w:val="-2"/>
                <w:sz w:val="24"/>
              </w:rPr>
              <w:t>the</w:t>
            </w:r>
            <w:r w:rsidRPr="00E547E9">
              <w:rPr>
                <w:spacing w:val="-3"/>
                <w:sz w:val="24"/>
              </w:rPr>
              <w:t xml:space="preserve"> </w:t>
            </w:r>
            <w:r w:rsidRPr="00E547E9">
              <w:rPr>
                <w:spacing w:val="-2"/>
                <w:sz w:val="24"/>
              </w:rPr>
              <w:t>captive</w:t>
            </w:r>
            <w:r w:rsidRPr="00E547E9">
              <w:rPr>
                <w:spacing w:val="-3"/>
                <w:sz w:val="24"/>
              </w:rPr>
              <w:t xml:space="preserve"> </w:t>
            </w:r>
            <w:r w:rsidRPr="00E547E9">
              <w:rPr>
                <w:spacing w:val="-2"/>
                <w:sz w:val="24"/>
              </w:rPr>
              <w:t>coal</w:t>
            </w:r>
            <w:r w:rsidRPr="00E547E9">
              <w:rPr>
                <w:spacing w:val="-5"/>
                <w:sz w:val="24"/>
              </w:rPr>
              <w:t xml:space="preserve"> </w:t>
            </w:r>
            <w:r w:rsidRPr="00E547E9">
              <w:rPr>
                <w:spacing w:val="-4"/>
                <w:sz w:val="24"/>
              </w:rPr>
              <w:t>mine</w:t>
            </w:r>
          </w:p>
        </w:tc>
        <w:tc>
          <w:tcPr>
            <w:tcW w:w="664" w:type="pct"/>
          </w:tcPr>
          <w:p w14:paraId="0B3D9B32" w14:textId="24569CD7" w:rsidR="00C459D4" w:rsidRPr="00E547E9" w:rsidRDefault="00C459D4" w:rsidP="00DE06C2">
            <w:pPr>
              <w:pStyle w:val="TableParagraph"/>
            </w:pPr>
            <w:r w:rsidRPr="00E547E9">
              <w:rPr>
                <w:spacing w:val="-5"/>
                <w:sz w:val="24"/>
              </w:rPr>
              <w:t>TPA</w:t>
            </w:r>
          </w:p>
        </w:tc>
        <w:tc>
          <w:tcPr>
            <w:tcW w:w="113" w:type="pct"/>
          </w:tcPr>
          <w:p w14:paraId="55777CAB" w14:textId="77777777" w:rsidR="00C459D4" w:rsidRPr="00E547E9" w:rsidRDefault="00C459D4" w:rsidP="00DE06C2">
            <w:pPr>
              <w:pStyle w:val="TableParagraph"/>
            </w:pPr>
          </w:p>
        </w:tc>
      </w:tr>
      <w:tr w:rsidR="00C459D4" w:rsidRPr="00E547E9" w14:paraId="59814CC7" w14:textId="77777777" w:rsidTr="00DE06C2">
        <w:trPr>
          <w:trHeight w:val="532"/>
        </w:trPr>
        <w:tc>
          <w:tcPr>
            <w:tcW w:w="433" w:type="pct"/>
          </w:tcPr>
          <w:p w14:paraId="26EC1014" w14:textId="29CB9A21" w:rsidR="00C459D4" w:rsidRPr="00E547E9" w:rsidRDefault="00C459D4" w:rsidP="00DE06C2">
            <w:pPr>
              <w:pStyle w:val="TableParagraph"/>
              <w:spacing w:before="86"/>
              <w:ind w:right="147"/>
              <w:jc w:val="right"/>
              <w:rPr>
                <w:spacing w:val="-5"/>
                <w:sz w:val="24"/>
              </w:rPr>
            </w:pPr>
            <w:r w:rsidRPr="00E547E9">
              <w:rPr>
                <w:spacing w:val="-5"/>
                <w:sz w:val="24"/>
              </w:rPr>
              <w:t>18.</w:t>
            </w:r>
          </w:p>
        </w:tc>
        <w:tc>
          <w:tcPr>
            <w:tcW w:w="3790" w:type="pct"/>
            <w:gridSpan w:val="2"/>
          </w:tcPr>
          <w:p w14:paraId="493189EF" w14:textId="329DB024" w:rsidR="00C459D4" w:rsidRPr="00E547E9" w:rsidRDefault="00C459D4" w:rsidP="00DE06C2">
            <w:pPr>
              <w:pStyle w:val="TableParagraph"/>
              <w:spacing w:before="86"/>
              <w:ind w:left="118"/>
              <w:rPr>
                <w:spacing w:val="-2"/>
                <w:sz w:val="24"/>
              </w:rPr>
            </w:pPr>
            <w:r w:rsidRPr="00E547E9">
              <w:rPr>
                <w:spacing w:val="-2"/>
                <w:sz w:val="24"/>
              </w:rPr>
              <w:t>Grade</w:t>
            </w:r>
            <w:r w:rsidRPr="00E547E9">
              <w:rPr>
                <w:spacing w:val="-10"/>
                <w:sz w:val="24"/>
              </w:rPr>
              <w:t xml:space="preserve"> </w:t>
            </w:r>
            <w:r w:rsidRPr="00E547E9">
              <w:rPr>
                <w:spacing w:val="-2"/>
                <w:sz w:val="24"/>
              </w:rPr>
              <w:t>of</w:t>
            </w:r>
            <w:r w:rsidRPr="00E547E9">
              <w:rPr>
                <w:spacing w:val="-8"/>
                <w:sz w:val="24"/>
              </w:rPr>
              <w:t xml:space="preserve"> </w:t>
            </w:r>
            <w:r w:rsidRPr="00E547E9">
              <w:rPr>
                <w:spacing w:val="-2"/>
                <w:sz w:val="24"/>
              </w:rPr>
              <w:t>coal</w:t>
            </w:r>
            <w:r w:rsidRPr="00E547E9">
              <w:rPr>
                <w:spacing w:val="-7"/>
                <w:sz w:val="24"/>
              </w:rPr>
              <w:t xml:space="preserve"> </w:t>
            </w:r>
            <w:r w:rsidRPr="00E547E9">
              <w:rPr>
                <w:spacing w:val="-2"/>
                <w:sz w:val="24"/>
              </w:rPr>
              <w:t>of</w:t>
            </w:r>
            <w:r w:rsidRPr="00E547E9">
              <w:rPr>
                <w:spacing w:val="-9"/>
                <w:sz w:val="24"/>
              </w:rPr>
              <w:t xml:space="preserve"> </w:t>
            </w:r>
            <w:r w:rsidRPr="00E547E9">
              <w:rPr>
                <w:spacing w:val="-2"/>
                <w:sz w:val="24"/>
              </w:rPr>
              <w:t>the</w:t>
            </w:r>
            <w:r w:rsidRPr="00E547E9">
              <w:rPr>
                <w:spacing w:val="-9"/>
                <w:sz w:val="24"/>
              </w:rPr>
              <w:t xml:space="preserve"> </w:t>
            </w:r>
            <w:r w:rsidRPr="00E547E9">
              <w:rPr>
                <w:spacing w:val="-2"/>
                <w:sz w:val="24"/>
              </w:rPr>
              <w:t>captive</w:t>
            </w:r>
            <w:r w:rsidRPr="00E547E9">
              <w:rPr>
                <w:spacing w:val="-9"/>
                <w:sz w:val="24"/>
              </w:rPr>
              <w:t xml:space="preserve"> </w:t>
            </w:r>
            <w:r w:rsidRPr="00E547E9">
              <w:rPr>
                <w:spacing w:val="-2"/>
                <w:sz w:val="24"/>
              </w:rPr>
              <w:t>coal</w:t>
            </w:r>
            <w:r w:rsidRPr="00E547E9">
              <w:rPr>
                <w:spacing w:val="-9"/>
                <w:sz w:val="24"/>
              </w:rPr>
              <w:t xml:space="preserve"> </w:t>
            </w:r>
            <w:r w:rsidRPr="00E547E9">
              <w:rPr>
                <w:spacing w:val="-4"/>
                <w:sz w:val="24"/>
              </w:rPr>
              <w:t>mine</w:t>
            </w:r>
          </w:p>
        </w:tc>
        <w:tc>
          <w:tcPr>
            <w:tcW w:w="664" w:type="pct"/>
          </w:tcPr>
          <w:p w14:paraId="0C857849" w14:textId="77777777" w:rsidR="00C459D4" w:rsidRPr="00E547E9" w:rsidRDefault="00C459D4" w:rsidP="00DE06C2">
            <w:pPr>
              <w:pStyle w:val="TableParagraph"/>
            </w:pPr>
          </w:p>
        </w:tc>
        <w:tc>
          <w:tcPr>
            <w:tcW w:w="113" w:type="pct"/>
          </w:tcPr>
          <w:p w14:paraId="77642F8E" w14:textId="77777777" w:rsidR="00C459D4" w:rsidRPr="00E547E9" w:rsidRDefault="00C459D4" w:rsidP="00DE06C2">
            <w:pPr>
              <w:pStyle w:val="TableParagraph"/>
            </w:pPr>
          </w:p>
        </w:tc>
      </w:tr>
      <w:tr w:rsidR="00C459D4" w:rsidRPr="00E547E9" w14:paraId="76CF3C67" w14:textId="77777777" w:rsidTr="00DE06C2">
        <w:trPr>
          <w:trHeight w:val="532"/>
        </w:trPr>
        <w:tc>
          <w:tcPr>
            <w:tcW w:w="433" w:type="pct"/>
          </w:tcPr>
          <w:p w14:paraId="55627A82" w14:textId="1C1CA226" w:rsidR="00C459D4" w:rsidRPr="00E547E9" w:rsidRDefault="00C459D4" w:rsidP="00DE06C2">
            <w:pPr>
              <w:pStyle w:val="TableParagraph"/>
              <w:spacing w:before="86"/>
              <w:ind w:right="147"/>
              <w:jc w:val="right"/>
              <w:rPr>
                <w:spacing w:val="-5"/>
                <w:sz w:val="24"/>
              </w:rPr>
            </w:pPr>
            <w:r w:rsidRPr="00E547E9">
              <w:rPr>
                <w:spacing w:val="-5"/>
                <w:sz w:val="24"/>
              </w:rPr>
              <w:t>19.</w:t>
            </w:r>
          </w:p>
        </w:tc>
        <w:tc>
          <w:tcPr>
            <w:tcW w:w="3790" w:type="pct"/>
            <w:gridSpan w:val="2"/>
          </w:tcPr>
          <w:p w14:paraId="3E02A917" w14:textId="11854069" w:rsidR="00C459D4" w:rsidRPr="00E547E9" w:rsidRDefault="00C459D4" w:rsidP="00DE06C2">
            <w:pPr>
              <w:pStyle w:val="TableParagraph"/>
              <w:spacing w:before="86"/>
              <w:ind w:left="118"/>
              <w:rPr>
                <w:spacing w:val="-2"/>
                <w:sz w:val="24"/>
              </w:rPr>
            </w:pPr>
            <w:r w:rsidRPr="00E547E9">
              <w:rPr>
                <w:sz w:val="24"/>
              </w:rPr>
              <w:t>Percentage of power sold on merchant basis (of generation</w:t>
            </w:r>
            <w:r w:rsidRPr="00E547E9">
              <w:rPr>
                <w:spacing w:val="-1"/>
                <w:sz w:val="24"/>
              </w:rPr>
              <w:t xml:space="preserve"> </w:t>
            </w:r>
            <w:r w:rsidRPr="00E547E9">
              <w:rPr>
                <w:sz w:val="24"/>
              </w:rPr>
              <w:t>capacity</w:t>
            </w:r>
            <w:r w:rsidRPr="00E547E9">
              <w:rPr>
                <w:spacing w:val="-5"/>
                <w:sz w:val="24"/>
              </w:rPr>
              <w:t xml:space="preserve"> </w:t>
            </w:r>
            <w:r w:rsidRPr="00E547E9">
              <w:rPr>
                <w:sz w:val="24"/>
              </w:rPr>
              <w:t>of</w:t>
            </w:r>
            <w:r w:rsidRPr="00E547E9">
              <w:rPr>
                <w:spacing w:val="-1"/>
                <w:sz w:val="24"/>
              </w:rPr>
              <w:t xml:space="preserve"> </w:t>
            </w:r>
            <w:r w:rsidRPr="00E547E9">
              <w:rPr>
                <w:sz w:val="24"/>
              </w:rPr>
              <w:t>the</w:t>
            </w:r>
            <w:r w:rsidRPr="00E547E9">
              <w:rPr>
                <w:spacing w:val="-1"/>
                <w:sz w:val="24"/>
              </w:rPr>
              <w:t xml:space="preserve"> </w:t>
            </w:r>
            <w:r w:rsidRPr="00E547E9">
              <w:rPr>
                <w:sz w:val="24"/>
              </w:rPr>
              <w:t>Specified</w:t>
            </w:r>
            <w:r w:rsidRPr="00E547E9">
              <w:rPr>
                <w:spacing w:val="-1"/>
                <w:sz w:val="24"/>
              </w:rPr>
              <w:t xml:space="preserve"> </w:t>
            </w:r>
            <w:r w:rsidRPr="00E547E9">
              <w:rPr>
                <w:sz w:val="24"/>
              </w:rPr>
              <w:t>End</w:t>
            </w:r>
            <w:r w:rsidRPr="00E547E9">
              <w:rPr>
                <w:spacing w:val="-1"/>
                <w:sz w:val="24"/>
              </w:rPr>
              <w:t xml:space="preserve"> </w:t>
            </w:r>
            <w:r w:rsidRPr="00E547E9">
              <w:rPr>
                <w:sz w:val="24"/>
              </w:rPr>
              <w:t>Use Plant linked to coal mine)</w:t>
            </w:r>
          </w:p>
        </w:tc>
        <w:tc>
          <w:tcPr>
            <w:tcW w:w="664" w:type="pct"/>
          </w:tcPr>
          <w:p w14:paraId="071DA55C" w14:textId="667B356F" w:rsidR="00C459D4" w:rsidRPr="00E547E9" w:rsidRDefault="00C459D4" w:rsidP="00DE06C2">
            <w:pPr>
              <w:pStyle w:val="TableParagraph"/>
            </w:pPr>
            <w:r w:rsidRPr="00E547E9">
              <w:rPr>
                <w:w w:val="99"/>
                <w:sz w:val="24"/>
              </w:rPr>
              <w:t>%</w:t>
            </w:r>
          </w:p>
        </w:tc>
        <w:tc>
          <w:tcPr>
            <w:tcW w:w="113" w:type="pct"/>
          </w:tcPr>
          <w:p w14:paraId="175D7146" w14:textId="77777777" w:rsidR="00C459D4" w:rsidRPr="00E547E9" w:rsidRDefault="00C459D4" w:rsidP="00DE06C2">
            <w:pPr>
              <w:pStyle w:val="TableParagraph"/>
            </w:pPr>
          </w:p>
        </w:tc>
      </w:tr>
      <w:tr w:rsidR="00C459D4" w:rsidRPr="00E547E9" w14:paraId="45FCAF4C" w14:textId="77777777" w:rsidTr="00DE06C2">
        <w:trPr>
          <w:trHeight w:val="532"/>
        </w:trPr>
        <w:tc>
          <w:tcPr>
            <w:tcW w:w="433" w:type="pct"/>
          </w:tcPr>
          <w:p w14:paraId="66FA0B10" w14:textId="0F761111" w:rsidR="00C459D4" w:rsidRPr="00E547E9" w:rsidRDefault="00C459D4" w:rsidP="00DE06C2">
            <w:pPr>
              <w:pStyle w:val="TableParagraph"/>
              <w:spacing w:before="86"/>
              <w:ind w:right="147"/>
              <w:jc w:val="right"/>
              <w:rPr>
                <w:spacing w:val="-5"/>
                <w:sz w:val="24"/>
              </w:rPr>
            </w:pPr>
            <w:r w:rsidRPr="00E547E9">
              <w:rPr>
                <w:spacing w:val="-5"/>
                <w:sz w:val="24"/>
              </w:rPr>
              <w:t>20.</w:t>
            </w:r>
          </w:p>
        </w:tc>
        <w:tc>
          <w:tcPr>
            <w:tcW w:w="3790" w:type="pct"/>
            <w:gridSpan w:val="2"/>
          </w:tcPr>
          <w:p w14:paraId="3F79677B" w14:textId="77777777" w:rsidR="00C459D4" w:rsidRPr="00E547E9" w:rsidRDefault="00C459D4" w:rsidP="00DE06C2">
            <w:pPr>
              <w:pStyle w:val="TableParagraph"/>
              <w:spacing w:before="111"/>
              <w:ind w:left="117"/>
              <w:rPr>
                <w:sz w:val="24"/>
              </w:rPr>
            </w:pPr>
            <w:r w:rsidRPr="00E547E9">
              <w:rPr>
                <w:sz w:val="24"/>
              </w:rPr>
              <w:t>Details</w:t>
            </w:r>
            <w:r w:rsidRPr="00E547E9">
              <w:rPr>
                <w:spacing w:val="-15"/>
                <w:sz w:val="24"/>
              </w:rPr>
              <w:t xml:space="preserve"> </w:t>
            </w:r>
            <w:r w:rsidRPr="00E547E9">
              <w:rPr>
                <w:sz w:val="24"/>
              </w:rPr>
              <w:t>of</w:t>
            </w:r>
            <w:r w:rsidRPr="00E547E9">
              <w:rPr>
                <w:spacing w:val="-15"/>
                <w:sz w:val="24"/>
              </w:rPr>
              <w:t xml:space="preserve"> </w:t>
            </w:r>
            <w:r w:rsidRPr="00E547E9">
              <w:rPr>
                <w:sz w:val="24"/>
              </w:rPr>
              <w:t>the</w:t>
            </w:r>
            <w:r w:rsidRPr="00E547E9">
              <w:rPr>
                <w:spacing w:val="-15"/>
                <w:sz w:val="24"/>
              </w:rPr>
              <w:t xml:space="preserve"> </w:t>
            </w:r>
            <w:r w:rsidRPr="00E547E9">
              <w:rPr>
                <w:sz w:val="24"/>
              </w:rPr>
              <w:t>coal</w:t>
            </w:r>
            <w:r w:rsidRPr="00E547E9">
              <w:rPr>
                <w:spacing w:val="-15"/>
                <w:sz w:val="24"/>
              </w:rPr>
              <w:t xml:space="preserve"> </w:t>
            </w:r>
            <w:r w:rsidRPr="00E547E9">
              <w:rPr>
                <w:sz w:val="24"/>
              </w:rPr>
              <w:t>block</w:t>
            </w:r>
            <w:r w:rsidRPr="00E547E9">
              <w:rPr>
                <w:spacing w:val="-14"/>
                <w:sz w:val="24"/>
              </w:rPr>
              <w:t xml:space="preserve"> </w:t>
            </w:r>
            <w:r w:rsidRPr="00E547E9">
              <w:rPr>
                <w:sz w:val="24"/>
              </w:rPr>
              <w:t>de-allocated</w:t>
            </w:r>
            <w:r w:rsidRPr="00E547E9">
              <w:rPr>
                <w:spacing w:val="-15"/>
                <w:sz w:val="24"/>
              </w:rPr>
              <w:t xml:space="preserve"> </w:t>
            </w:r>
            <w:r w:rsidRPr="00E547E9">
              <w:rPr>
                <w:sz w:val="24"/>
              </w:rPr>
              <w:t>(if</w:t>
            </w:r>
            <w:r w:rsidRPr="00E547E9">
              <w:rPr>
                <w:spacing w:val="-15"/>
                <w:sz w:val="24"/>
              </w:rPr>
              <w:t xml:space="preserve"> </w:t>
            </w:r>
            <w:r w:rsidRPr="00E547E9">
              <w:rPr>
                <w:spacing w:val="-4"/>
                <w:sz w:val="24"/>
              </w:rPr>
              <w:t>any)</w:t>
            </w:r>
          </w:p>
          <w:p w14:paraId="2F83BD44" w14:textId="77777777" w:rsidR="00C459D4" w:rsidRPr="00E547E9" w:rsidRDefault="00C459D4" w:rsidP="00DE06C2">
            <w:pPr>
              <w:pStyle w:val="TableParagraph"/>
              <w:numPr>
                <w:ilvl w:val="0"/>
                <w:numId w:val="5"/>
              </w:numPr>
              <w:tabs>
                <w:tab w:val="left" w:pos="838"/>
              </w:tabs>
              <w:spacing w:before="162"/>
              <w:ind w:hanging="361"/>
              <w:rPr>
                <w:sz w:val="24"/>
              </w:rPr>
            </w:pPr>
            <w:r w:rsidRPr="00E547E9">
              <w:rPr>
                <w:sz w:val="24"/>
              </w:rPr>
              <w:t>Name</w:t>
            </w:r>
            <w:r w:rsidRPr="00E547E9">
              <w:rPr>
                <w:spacing w:val="-11"/>
                <w:sz w:val="24"/>
              </w:rPr>
              <w:t xml:space="preserve"> </w:t>
            </w:r>
            <w:r w:rsidRPr="00E547E9">
              <w:rPr>
                <w:sz w:val="24"/>
              </w:rPr>
              <w:t>of</w:t>
            </w:r>
            <w:r w:rsidRPr="00E547E9">
              <w:rPr>
                <w:spacing w:val="-11"/>
                <w:sz w:val="24"/>
              </w:rPr>
              <w:t xml:space="preserve"> </w:t>
            </w:r>
            <w:r w:rsidRPr="00E547E9">
              <w:rPr>
                <w:sz w:val="24"/>
              </w:rPr>
              <w:t>the</w:t>
            </w:r>
            <w:r w:rsidRPr="00E547E9">
              <w:rPr>
                <w:spacing w:val="-10"/>
                <w:sz w:val="24"/>
              </w:rPr>
              <w:t xml:space="preserve"> </w:t>
            </w:r>
            <w:r w:rsidRPr="00E547E9">
              <w:rPr>
                <w:sz w:val="24"/>
              </w:rPr>
              <w:t>coal</w:t>
            </w:r>
            <w:r w:rsidRPr="00E547E9">
              <w:rPr>
                <w:spacing w:val="-11"/>
                <w:sz w:val="24"/>
              </w:rPr>
              <w:t xml:space="preserve"> </w:t>
            </w:r>
            <w:r w:rsidRPr="00E547E9">
              <w:rPr>
                <w:spacing w:val="-2"/>
                <w:sz w:val="24"/>
              </w:rPr>
              <w:t>block(s)</w:t>
            </w:r>
          </w:p>
          <w:p w14:paraId="6C009C89" w14:textId="77777777" w:rsidR="00C459D4" w:rsidRPr="00E547E9" w:rsidRDefault="00C459D4" w:rsidP="00DE06C2">
            <w:pPr>
              <w:pStyle w:val="TableParagraph"/>
              <w:numPr>
                <w:ilvl w:val="0"/>
                <w:numId w:val="5"/>
              </w:numPr>
              <w:tabs>
                <w:tab w:val="left" w:pos="838"/>
              </w:tabs>
              <w:spacing w:before="160"/>
              <w:ind w:right="63"/>
              <w:rPr>
                <w:sz w:val="24"/>
              </w:rPr>
            </w:pPr>
            <w:r w:rsidRPr="00E547E9">
              <w:rPr>
                <w:sz w:val="24"/>
              </w:rPr>
              <w:t>Capacity of the coal block(s) including the peak rated capacity</w:t>
            </w:r>
          </w:p>
          <w:p w14:paraId="6E8234DE" w14:textId="77777777" w:rsidR="00C459D4" w:rsidRPr="00E547E9" w:rsidRDefault="00C459D4" w:rsidP="00DE06C2">
            <w:pPr>
              <w:pStyle w:val="TableParagraph"/>
              <w:numPr>
                <w:ilvl w:val="0"/>
                <w:numId w:val="5"/>
              </w:numPr>
              <w:tabs>
                <w:tab w:val="left" w:pos="838"/>
              </w:tabs>
              <w:spacing w:before="159"/>
              <w:ind w:hanging="361"/>
              <w:rPr>
                <w:sz w:val="24"/>
              </w:rPr>
            </w:pPr>
            <w:r w:rsidRPr="00E547E9">
              <w:rPr>
                <w:spacing w:val="-2"/>
                <w:sz w:val="24"/>
              </w:rPr>
              <w:t>Grade</w:t>
            </w:r>
            <w:r w:rsidRPr="00E547E9">
              <w:rPr>
                <w:spacing w:val="-9"/>
                <w:sz w:val="24"/>
              </w:rPr>
              <w:t xml:space="preserve"> </w:t>
            </w:r>
            <w:r w:rsidRPr="00E547E9">
              <w:rPr>
                <w:spacing w:val="-2"/>
                <w:sz w:val="24"/>
              </w:rPr>
              <w:t>of</w:t>
            </w:r>
            <w:r w:rsidRPr="00E547E9">
              <w:rPr>
                <w:spacing w:val="-8"/>
                <w:sz w:val="24"/>
              </w:rPr>
              <w:t xml:space="preserve"> </w:t>
            </w:r>
            <w:r w:rsidRPr="00E547E9">
              <w:rPr>
                <w:spacing w:val="-4"/>
                <w:sz w:val="24"/>
              </w:rPr>
              <w:t>coal</w:t>
            </w:r>
          </w:p>
          <w:p w14:paraId="143327A8" w14:textId="77777777" w:rsidR="00C459D4" w:rsidRPr="00E547E9" w:rsidRDefault="00C459D4" w:rsidP="00DE06C2">
            <w:pPr>
              <w:pStyle w:val="TableParagraph"/>
              <w:numPr>
                <w:ilvl w:val="0"/>
                <w:numId w:val="5"/>
              </w:numPr>
              <w:tabs>
                <w:tab w:val="left" w:pos="838"/>
              </w:tabs>
              <w:spacing w:before="161"/>
              <w:ind w:right="64"/>
              <w:rPr>
                <w:sz w:val="24"/>
              </w:rPr>
            </w:pPr>
            <w:r w:rsidRPr="00E547E9">
              <w:rPr>
                <w:sz w:val="24"/>
              </w:rPr>
              <w:t>Details of the</w:t>
            </w:r>
            <w:r w:rsidRPr="00E547E9">
              <w:rPr>
                <w:spacing w:val="-1"/>
                <w:sz w:val="24"/>
              </w:rPr>
              <w:t xml:space="preserve"> </w:t>
            </w:r>
            <w:r w:rsidRPr="00E547E9">
              <w:rPr>
                <w:sz w:val="24"/>
              </w:rPr>
              <w:t>plant linked to the coal block along with the respective quantities</w:t>
            </w:r>
          </w:p>
          <w:p w14:paraId="21873F8E" w14:textId="09850704" w:rsidR="00C459D4" w:rsidRPr="00E547E9" w:rsidRDefault="00C459D4" w:rsidP="00DE06C2">
            <w:pPr>
              <w:pStyle w:val="TableParagraph"/>
              <w:spacing w:before="86"/>
              <w:ind w:left="118"/>
              <w:rPr>
                <w:spacing w:val="-2"/>
                <w:sz w:val="24"/>
              </w:rPr>
            </w:pPr>
            <w:r w:rsidRPr="00E547E9">
              <w:rPr>
                <w:sz w:val="24"/>
              </w:rPr>
              <w:t>Date of De-allocation</w:t>
            </w:r>
          </w:p>
        </w:tc>
        <w:tc>
          <w:tcPr>
            <w:tcW w:w="664" w:type="pct"/>
          </w:tcPr>
          <w:p w14:paraId="5C9DDCC9" w14:textId="77777777" w:rsidR="00C459D4" w:rsidRPr="00E547E9" w:rsidRDefault="00C459D4" w:rsidP="00DE06C2">
            <w:pPr>
              <w:pStyle w:val="TableParagraph"/>
            </w:pPr>
          </w:p>
        </w:tc>
        <w:tc>
          <w:tcPr>
            <w:tcW w:w="113" w:type="pct"/>
          </w:tcPr>
          <w:p w14:paraId="2F2BFFAF" w14:textId="77777777" w:rsidR="00C459D4" w:rsidRPr="00E547E9" w:rsidRDefault="00C459D4" w:rsidP="00DE06C2">
            <w:pPr>
              <w:pStyle w:val="TableParagraph"/>
            </w:pPr>
          </w:p>
        </w:tc>
      </w:tr>
      <w:tr w:rsidR="00C459D4" w:rsidRPr="00E547E9" w14:paraId="5B9BC579" w14:textId="77777777" w:rsidTr="00DE06C2">
        <w:trPr>
          <w:trHeight w:val="532"/>
        </w:trPr>
        <w:tc>
          <w:tcPr>
            <w:tcW w:w="433" w:type="pct"/>
          </w:tcPr>
          <w:p w14:paraId="465FD907" w14:textId="4F6AD3A8" w:rsidR="00C459D4" w:rsidRPr="00E547E9" w:rsidRDefault="00C459D4" w:rsidP="00DE06C2">
            <w:pPr>
              <w:pStyle w:val="TableParagraph"/>
              <w:spacing w:before="86"/>
              <w:ind w:right="147"/>
              <w:jc w:val="right"/>
              <w:rPr>
                <w:spacing w:val="-5"/>
                <w:sz w:val="24"/>
              </w:rPr>
            </w:pPr>
            <w:r w:rsidRPr="00E547E9">
              <w:rPr>
                <w:spacing w:val="-5"/>
                <w:sz w:val="24"/>
              </w:rPr>
              <w:t>21.</w:t>
            </w:r>
          </w:p>
        </w:tc>
        <w:tc>
          <w:tcPr>
            <w:tcW w:w="3790" w:type="pct"/>
            <w:gridSpan w:val="2"/>
          </w:tcPr>
          <w:p w14:paraId="6615A9FF" w14:textId="1FBDD3CB" w:rsidR="00C459D4" w:rsidRPr="00E547E9" w:rsidRDefault="00C459D4" w:rsidP="00DE06C2">
            <w:pPr>
              <w:pStyle w:val="TableParagraph"/>
              <w:spacing w:before="86"/>
              <w:ind w:left="118"/>
              <w:rPr>
                <w:spacing w:val="-2"/>
                <w:sz w:val="24"/>
              </w:rPr>
            </w:pPr>
            <w:r w:rsidRPr="00E547E9">
              <w:rPr>
                <w:sz w:val="24"/>
              </w:rPr>
              <w:t>Details of Coal Linkage secured under SHAKTI B(iii),</w:t>
            </w:r>
            <w:r w:rsidRPr="00E547E9">
              <w:rPr>
                <w:spacing w:val="-11"/>
                <w:sz w:val="24"/>
              </w:rPr>
              <w:t xml:space="preserve"> </w:t>
            </w:r>
            <w:r w:rsidRPr="00E547E9">
              <w:rPr>
                <w:sz w:val="24"/>
              </w:rPr>
              <w:t>if</w:t>
            </w:r>
            <w:r w:rsidRPr="00E547E9">
              <w:rPr>
                <w:spacing w:val="-9"/>
                <w:sz w:val="24"/>
              </w:rPr>
              <w:t xml:space="preserve"> </w:t>
            </w:r>
            <w:r w:rsidRPr="00E547E9">
              <w:rPr>
                <w:sz w:val="24"/>
              </w:rPr>
              <w:t>any,</w:t>
            </w:r>
            <w:r w:rsidRPr="00E547E9">
              <w:rPr>
                <w:spacing w:val="-8"/>
                <w:sz w:val="24"/>
              </w:rPr>
              <w:t xml:space="preserve"> </w:t>
            </w:r>
            <w:r w:rsidRPr="00E547E9">
              <w:rPr>
                <w:sz w:val="24"/>
              </w:rPr>
              <w:t>for</w:t>
            </w:r>
            <w:r w:rsidRPr="00E547E9">
              <w:rPr>
                <w:spacing w:val="-11"/>
                <w:sz w:val="24"/>
              </w:rPr>
              <w:t xml:space="preserve"> </w:t>
            </w:r>
            <w:r w:rsidRPr="00E547E9">
              <w:rPr>
                <w:sz w:val="24"/>
              </w:rPr>
              <w:t>the</w:t>
            </w:r>
            <w:r w:rsidRPr="00E547E9">
              <w:rPr>
                <w:spacing w:val="-12"/>
                <w:sz w:val="24"/>
              </w:rPr>
              <w:t xml:space="preserve"> </w:t>
            </w:r>
            <w:r w:rsidRPr="00E547E9">
              <w:rPr>
                <w:sz w:val="24"/>
              </w:rPr>
              <w:t>said</w:t>
            </w:r>
            <w:r w:rsidRPr="00E547E9">
              <w:rPr>
                <w:spacing w:val="-8"/>
                <w:sz w:val="24"/>
              </w:rPr>
              <w:t xml:space="preserve"> </w:t>
            </w:r>
            <w:r w:rsidRPr="00E547E9">
              <w:rPr>
                <w:sz w:val="24"/>
              </w:rPr>
              <w:t>PPA</w:t>
            </w:r>
            <w:r w:rsidRPr="00E547E9">
              <w:rPr>
                <w:spacing w:val="-11"/>
                <w:sz w:val="24"/>
              </w:rPr>
              <w:t xml:space="preserve"> </w:t>
            </w:r>
            <w:r w:rsidRPr="00E547E9">
              <w:rPr>
                <w:sz w:val="24"/>
              </w:rPr>
              <w:t>along</w:t>
            </w:r>
            <w:r w:rsidRPr="00E547E9">
              <w:rPr>
                <w:spacing w:val="-11"/>
                <w:sz w:val="24"/>
              </w:rPr>
              <w:t xml:space="preserve"> </w:t>
            </w:r>
            <w:r w:rsidRPr="00E547E9">
              <w:rPr>
                <w:sz w:val="24"/>
              </w:rPr>
              <w:t>with</w:t>
            </w:r>
            <w:r w:rsidRPr="00E547E9">
              <w:rPr>
                <w:spacing w:val="-8"/>
                <w:sz w:val="24"/>
              </w:rPr>
              <w:t xml:space="preserve"> </w:t>
            </w:r>
            <w:r w:rsidRPr="00E547E9">
              <w:rPr>
                <w:sz w:val="24"/>
              </w:rPr>
              <w:t xml:space="preserve">DISCOM </w:t>
            </w:r>
            <w:r w:rsidRPr="00E547E9">
              <w:rPr>
                <w:spacing w:val="-2"/>
                <w:sz w:val="24"/>
              </w:rPr>
              <w:t>Certificate</w:t>
            </w:r>
          </w:p>
        </w:tc>
        <w:tc>
          <w:tcPr>
            <w:tcW w:w="664" w:type="pct"/>
          </w:tcPr>
          <w:p w14:paraId="68278E46" w14:textId="77777777" w:rsidR="00C459D4" w:rsidRPr="00E547E9" w:rsidRDefault="00C459D4" w:rsidP="00DE06C2">
            <w:pPr>
              <w:pStyle w:val="TableParagraph"/>
            </w:pPr>
          </w:p>
        </w:tc>
        <w:tc>
          <w:tcPr>
            <w:tcW w:w="113" w:type="pct"/>
          </w:tcPr>
          <w:p w14:paraId="508A102F" w14:textId="77777777" w:rsidR="00C459D4" w:rsidRPr="00E547E9" w:rsidRDefault="00C459D4" w:rsidP="00DE06C2">
            <w:pPr>
              <w:pStyle w:val="TableParagraph"/>
            </w:pPr>
          </w:p>
        </w:tc>
      </w:tr>
    </w:tbl>
    <w:p w14:paraId="68A77C84" w14:textId="77777777" w:rsidR="006E3346" w:rsidRPr="00E547E9" w:rsidRDefault="006E3346">
      <w:pPr>
        <w:pStyle w:val="BodyText"/>
        <w:spacing w:before="3"/>
        <w:rPr>
          <w:sz w:val="3"/>
        </w:rPr>
      </w:pPr>
    </w:p>
    <w:p w14:paraId="7C60BA3A" w14:textId="24B3A11C" w:rsidR="006E3346" w:rsidRPr="00E547E9" w:rsidRDefault="006E3346">
      <w:pPr>
        <w:pStyle w:val="BodyText"/>
        <w:spacing w:line="20" w:lineRule="exact"/>
        <w:ind w:left="132"/>
        <w:rPr>
          <w:sz w:val="2"/>
        </w:rPr>
      </w:pPr>
    </w:p>
    <w:p w14:paraId="31341233" w14:textId="77777777" w:rsidR="00922D0D" w:rsidRPr="00E547E9" w:rsidRDefault="00922D0D" w:rsidP="00DE06C2">
      <w:pPr>
        <w:spacing w:before="137"/>
        <w:ind w:right="349"/>
        <w:jc w:val="both"/>
        <w:rPr>
          <w:i/>
          <w:sz w:val="24"/>
        </w:rPr>
      </w:pPr>
      <w:r w:rsidRPr="00E547E9">
        <w:rPr>
          <w:i/>
          <w:sz w:val="24"/>
        </w:rPr>
        <w:t>*In case two or more units are combined and registered as a Specified End Use Plant, the</w:t>
      </w:r>
      <w:r w:rsidRPr="00E547E9">
        <w:rPr>
          <w:i/>
          <w:spacing w:val="-1"/>
          <w:sz w:val="24"/>
        </w:rPr>
        <w:t xml:space="preserve"> </w:t>
      </w:r>
      <w:r w:rsidRPr="00E547E9">
        <w:rPr>
          <w:i/>
          <w:sz w:val="24"/>
        </w:rPr>
        <w:t>Bidder has to provide the</w:t>
      </w:r>
      <w:r w:rsidRPr="00E547E9">
        <w:rPr>
          <w:i/>
          <w:spacing w:val="-1"/>
          <w:sz w:val="24"/>
        </w:rPr>
        <w:t xml:space="preserve"> </w:t>
      </w:r>
      <w:r w:rsidRPr="00E547E9">
        <w:rPr>
          <w:i/>
          <w:sz w:val="24"/>
        </w:rPr>
        <w:t>above details for each such unit.</w:t>
      </w:r>
    </w:p>
    <w:p w14:paraId="3F964709" w14:textId="5072DEDF" w:rsidR="006E3346" w:rsidRPr="00E547E9" w:rsidRDefault="00922D0D" w:rsidP="00DE06C2">
      <w:pPr>
        <w:spacing w:before="69"/>
        <w:ind w:right="345"/>
        <w:rPr>
          <w:i/>
          <w:sz w:val="24"/>
        </w:rPr>
      </w:pPr>
      <w:r w:rsidRPr="00E547E9">
        <w:rPr>
          <w:i/>
          <w:sz w:val="24"/>
        </w:rPr>
        <w:t>***In</w:t>
      </w:r>
      <w:r w:rsidRPr="00E547E9">
        <w:rPr>
          <w:i/>
          <w:spacing w:val="-10"/>
          <w:sz w:val="24"/>
        </w:rPr>
        <w:t xml:space="preserve"> </w:t>
      </w:r>
      <w:r w:rsidRPr="00E547E9">
        <w:rPr>
          <w:i/>
          <w:sz w:val="24"/>
        </w:rPr>
        <w:t>case</w:t>
      </w:r>
      <w:r w:rsidRPr="00E547E9">
        <w:rPr>
          <w:i/>
          <w:spacing w:val="-13"/>
          <w:sz w:val="24"/>
        </w:rPr>
        <w:t xml:space="preserve"> </w:t>
      </w:r>
      <w:r w:rsidRPr="00E547E9">
        <w:rPr>
          <w:i/>
          <w:sz w:val="24"/>
        </w:rPr>
        <w:t>the</w:t>
      </w:r>
      <w:r w:rsidRPr="00E547E9">
        <w:rPr>
          <w:i/>
          <w:spacing w:val="-10"/>
          <w:sz w:val="24"/>
        </w:rPr>
        <w:t xml:space="preserve"> </w:t>
      </w:r>
      <w:r w:rsidRPr="00E547E9">
        <w:rPr>
          <w:i/>
          <w:sz w:val="24"/>
        </w:rPr>
        <w:t>Regulator</w:t>
      </w:r>
      <w:r w:rsidRPr="00E547E9">
        <w:rPr>
          <w:i/>
          <w:spacing w:val="-10"/>
          <w:sz w:val="24"/>
        </w:rPr>
        <w:t xml:space="preserve"> </w:t>
      </w:r>
      <w:r w:rsidRPr="00E547E9">
        <w:rPr>
          <w:i/>
          <w:sz w:val="24"/>
        </w:rPr>
        <w:t>has</w:t>
      </w:r>
      <w:r w:rsidRPr="00E547E9">
        <w:rPr>
          <w:i/>
          <w:spacing w:val="-12"/>
          <w:sz w:val="24"/>
        </w:rPr>
        <w:t xml:space="preserve"> </w:t>
      </w:r>
      <w:r w:rsidRPr="00E547E9">
        <w:rPr>
          <w:i/>
          <w:sz w:val="24"/>
        </w:rPr>
        <w:t>approved</w:t>
      </w:r>
      <w:r w:rsidRPr="00E547E9">
        <w:rPr>
          <w:i/>
          <w:spacing w:val="-10"/>
          <w:sz w:val="24"/>
        </w:rPr>
        <w:t xml:space="preserve"> </w:t>
      </w:r>
      <w:r w:rsidRPr="00E547E9">
        <w:rPr>
          <w:i/>
          <w:sz w:val="24"/>
        </w:rPr>
        <w:t>a</w:t>
      </w:r>
      <w:r w:rsidRPr="00E547E9">
        <w:rPr>
          <w:i/>
          <w:spacing w:val="-12"/>
          <w:sz w:val="24"/>
        </w:rPr>
        <w:t xml:space="preserve"> </w:t>
      </w:r>
      <w:r w:rsidRPr="00E547E9">
        <w:rPr>
          <w:i/>
          <w:sz w:val="24"/>
        </w:rPr>
        <w:t>higher</w:t>
      </w:r>
      <w:r w:rsidRPr="00E547E9">
        <w:rPr>
          <w:i/>
          <w:spacing w:val="-10"/>
          <w:sz w:val="24"/>
        </w:rPr>
        <w:t xml:space="preserve"> </w:t>
      </w:r>
      <w:r w:rsidRPr="00E547E9">
        <w:rPr>
          <w:i/>
          <w:sz w:val="24"/>
        </w:rPr>
        <w:t>SHR,</w:t>
      </w:r>
      <w:r w:rsidRPr="00E547E9">
        <w:rPr>
          <w:i/>
          <w:spacing w:val="-12"/>
          <w:sz w:val="24"/>
        </w:rPr>
        <w:t xml:space="preserve"> </w:t>
      </w:r>
      <w:r w:rsidRPr="00E547E9">
        <w:rPr>
          <w:i/>
          <w:sz w:val="24"/>
        </w:rPr>
        <w:t>the</w:t>
      </w:r>
      <w:r w:rsidRPr="00E547E9">
        <w:rPr>
          <w:i/>
          <w:spacing w:val="-11"/>
          <w:sz w:val="24"/>
        </w:rPr>
        <w:t xml:space="preserve"> </w:t>
      </w:r>
      <w:r w:rsidRPr="00E547E9">
        <w:rPr>
          <w:i/>
          <w:sz w:val="24"/>
        </w:rPr>
        <w:t>Bidder</w:t>
      </w:r>
      <w:r w:rsidRPr="00E547E9">
        <w:rPr>
          <w:i/>
          <w:spacing w:val="-12"/>
          <w:sz w:val="24"/>
        </w:rPr>
        <w:t xml:space="preserve"> </w:t>
      </w:r>
      <w:r w:rsidRPr="00E547E9">
        <w:rPr>
          <w:i/>
          <w:sz w:val="24"/>
        </w:rPr>
        <w:t>should</w:t>
      </w:r>
      <w:r w:rsidRPr="00E547E9">
        <w:rPr>
          <w:i/>
          <w:spacing w:val="-12"/>
          <w:sz w:val="24"/>
        </w:rPr>
        <w:t xml:space="preserve"> </w:t>
      </w:r>
      <w:r w:rsidRPr="00E547E9">
        <w:rPr>
          <w:i/>
          <w:sz w:val="24"/>
        </w:rPr>
        <w:t>specify</w:t>
      </w:r>
      <w:r w:rsidRPr="00E547E9">
        <w:rPr>
          <w:i/>
          <w:spacing w:val="-12"/>
          <w:sz w:val="24"/>
        </w:rPr>
        <w:t xml:space="preserve"> </w:t>
      </w:r>
      <w:r w:rsidRPr="00E547E9">
        <w:rPr>
          <w:i/>
          <w:sz w:val="24"/>
        </w:rPr>
        <w:t>the</w:t>
      </w:r>
      <w:r w:rsidRPr="00E547E9">
        <w:rPr>
          <w:i/>
          <w:spacing w:val="-13"/>
          <w:sz w:val="24"/>
        </w:rPr>
        <w:t xml:space="preserve"> </w:t>
      </w:r>
      <w:r w:rsidRPr="00E547E9">
        <w:rPr>
          <w:i/>
          <w:sz w:val="24"/>
        </w:rPr>
        <w:t xml:space="preserve">same along with supporting documents. However, in all such cases, quantity of Coal will be calculated on SHR with upper ceiling of 2,600 </w:t>
      </w:r>
      <w:proofErr w:type="spellStart"/>
      <w:r w:rsidRPr="00E547E9">
        <w:rPr>
          <w:i/>
          <w:sz w:val="24"/>
        </w:rPr>
        <w:t>kCal</w:t>
      </w:r>
      <w:proofErr w:type="spellEnd"/>
      <w:r w:rsidRPr="00E547E9">
        <w:rPr>
          <w:i/>
          <w:sz w:val="24"/>
        </w:rPr>
        <w:t>/ kWh.</w:t>
      </w:r>
    </w:p>
    <w:p w14:paraId="601FDBC6" w14:textId="61DCFFD4" w:rsidR="00BD0972" w:rsidRPr="00E547E9" w:rsidRDefault="00BD0972" w:rsidP="00DE06C2">
      <w:pPr>
        <w:pStyle w:val="ListParagraph"/>
        <w:numPr>
          <w:ilvl w:val="1"/>
          <w:numId w:val="7"/>
        </w:numPr>
        <w:tabs>
          <w:tab w:val="left" w:pos="1602"/>
        </w:tabs>
        <w:spacing w:before="160"/>
        <w:ind w:right="349"/>
        <w:rPr>
          <w:sz w:val="24"/>
        </w:rPr>
      </w:pPr>
      <w:r w:rsidRPr="00E547E9">
        <w:rPr>
          <w:sz w:val="24"/>
        </w:rPr>
        <w:t>With respect of each registered Specified End Use Plant, copy(</w:t>
      </w:r>
      <w:proofErr w:type="spellStart"/>
      <w:r w:rsidRPr="00E547E9">
        <w:rPr>
          <w:sz w:val="24"/>
        </w:rPr>
        <w:t>ies</w:t>
      </w:r>
      <w:proofErr w:type="spellEnd"/>
      <w:r w:rsidRPr="00E547E9">
        <w:rPr>
          <w:sz w:val="24"/>
        </w:rPr>
        <w:t>) of all executed PPAs which have been executed on or before May 17, 2017. Please ensure that if the size of the PPA exceeds 10 (ten) MB, the PPA shall be split into parts such that the size of each part does not exceed 10 (ten) MB.</w:t>
      </w:r>
    </w:p>
    <w:p w14:paraId="413F2E9F" w14:textId="77777777" w:rsidR="00BD0972" w:rsidRPr="00E547E9" w:rsidRDefault="00BD0972" w:rsidP="00DE06C2">
      <w:pPr>
        <w:pStyle w:val="ListParagraph"/>
        <w:numPr>
          <w:ilvl w:val="1"/>
          <w:numId w:val="7"/>
        </w:numPr>
        <w:tabs>
          <w:tab w:val="left" w:pos="1602"/>
        </w:tabs>
        <w:spacing w:before="160"/>
        <w:ind w:right="349"/>
        <w:rPr>
          <w:sz w:val="24"/>
        </w:rPr>
      </w:pPr>
      <w:r w:rsidRPr="00E547E9">
        <w:rPr>
          <w:sz w:val="24"/>
        </w:rPr>
        <w:t xml:space="preserve">Relevant corporate authorizations of the Bidder for executing this EOI viz. </w:t>
      </w:r>
      <w:proofErr w:type="spellStart"/>
      <w:r w:rsidRPr="00E547E9">
        <w:rPr>
          <w:sz w:val="24"/>
        </w:rPr>
        <w:t>notarised</w:t>
      </w:r>
      <w:proofErr w:type="spellEnd"/>
      <w:r w:rsidRPr="00E547E9">
        <w:rPr>
          <w:spacing w:val="-2"/>
          <w:sz w:val="24"/>
        </w:rPr>
        <w:t xml:space="preserve"> </w:t>
      </w:r>
      <w:r w:rsidRPr="00E547E9">
        <w:rPr>
          <w:sz w:val="24"/>
        </w:rPr>
        <w:t>Power</w:t>
      </w:r>
      <w:r w:rsidRPr="00E547E9">
        <w:rPr>
          <w:spacing w:val="-2"/>
          <w:sz w:val="24"/>
        </w:rPr>
        <w:t xml:space="preserve"> </w:t>
      </w:r>
      <w:r w:rsidRPr="00E547E9">
        <w:rPr>
          <w:sz w:val="24"/>
        </w:rPr>
        <w:t>of</w:t>
      </w:r>
      <w:r w:rsidRPr="00E547E9">
        <w:rPr>
          <w:spacing w:val="-2"/>
          <w:sz w:val="24"/>
        </w:rPr>
        <w:t xml:space="preserve"> </w:t>
      </w:r>
      <w:r w:rsidRPr="00E547E9">
        <w:rPr>
          <w:sz w:val="24"/>
        </w:rPr>
        <w:t>Attorney</w:t>
      </w:r>
      <w:r w:rsidRPr="00E547E9">
        <w:rPr>
          <w:spacing w:val="-5"/>
          <w:sz w:val="24"/>
        </w:rPr>
        <w:t xml:space="preserve"> </w:t>
      </w:r>
      <w:r w:rsidRPr="00E547E9">
        <w:rPr>
          <w:sz w:val="24"/>
        </w:rPr>
        <w:t>in</w:t>
      </w:r>
      <w:r w:rsidRPr="00E547E9">
        <w:rPr>
          <w:spacing w:val="-1"/>
          <w:sz w:val="24"/>
        </w:rPr>
        <w:t xml:space="preserve"> </w:t>
      </w:r>
      <w:r w:rsidRPr="00E547E9">
        <w:rPr>
          <w:sz w:val="24"/>
        </w:rPr>
        <w:t>the</w:t>
      </w:r>
      <w:r w:rsidRPr="00E547E9">
        <w:rPr>
          <w:spacing w:val="-2"/>
          <w:sz w:val="24"/>
        </w:rPr>
        <w:t xml:space="preserve"> </w:t>
      </w:r>
      <w:r w:rsidRPr="00E547E9">
        <w:rPr>
          <w:sz w:val="24"/>
        </w:rPr>
        <w:t>format</w:t>
      </w:r>
      <w:r w:rsidRPr="00E547E9">
        <w:rPr>
          <w:spacing w:val="-1"/>
          <w:sz w:val="24"/>
        </w:rPr>
        <w:t xml:space="preserve"> </w:t>
      </w:r>
      <w:r w:rsidRPr="00E547E9">
        <w:rPr>
          <w:sz w:val="24"/>
        </w:rPr>
        <w:t>set</w:t>
      </w:r>
      <w:r w:rsidRPr="00E547E9">
        <w:rPr>
          <w:spacing w:val="-1"/>
          <w:sz w:val="24"/>
        </w:rPr>
        <w:t xml:space="preserve"> </w:t>
      </w:r>
      <w:r w:rsidRPr="00E547E9">
        <w:rPr>
          <w:sz w:val="24"/>
        </w:rPr>
        <w:t>out</w:t>
      </w:r>
      <w:r w:rsidRPr="00E547E9">
        <w:rPr>
          <w:spacing w:val="-1"/>
          <w:sz w:val="24"/>
        </w:rPr>
        <w:t xml:space="preserve"> </w:t>
      </w:r>
      <w:r w:rsidRPr="00E547E9">
        <w:rPr>
          <w:sz w:val="24"/>
        </w:rPr>
        <w:t xml:space="preserve">in </w:t>
      </w:r>
      <w:r w:rsidRPr="00E547E9">
        <w:rPr>
          <w:b/>
          <w:sz w:val="24"/>
          <w:u w:val="single"/>
        </w:rPr>
        <w:t>Appendix</w:t>
      </w:r>
      <w:r w:rsidRPr="00E547E9">
        <w:rPr>
          <w:b/>
          <w:spacing w:val="-1"/>
          <w:sz w:val="24"/>
          <w:u w:val="single"/>
        </w:rPr>
        <w:t xml:space="preserve"> </w:t>
      </w:r>
      <w:r w:rsidRPr="00E547E9">
        <w:rPr>
          <w:b/>
          <w:sz w:val="24"/>
          <w:u w:val="single"/>
        </w:rPr>
        <w:t>I</w:t>
      </w:r>
      <w:r w:rsidRPr="00E547E9">
        <w:rPr>
          <w:b/>
          <w:sz w:val="24"/>
        </w:rPr>
        <w:t xml:space="preserve"> </w:t>
      </w:r>
      <w:r w:rsidRPr="00E547E9">
        <w:rPr>
          <w:sz w:val="24"/>
        </w:rPr>
        <w:t>and</w:t>
      </w:r>
      <w:r w:rsidRPr="00E547E9">
        <w:rPr>
          <w:spacing w:val="-3"/>
          <w:sz w:val="24"/>
        </w:rPr>
        <w:t xml:space="preserve"> </w:t>
      </w:r>
      <w:r w:rsidRPr="00E547E9">
        <w:rPr>
          <w:sz w:val="24"/>
        </w:rPr>
        <w:t xml:space="preserve">certified </w:t>
      </w:r>
      <w:r w:rsidRPr="00E547E9">
        <w:rPr>
          <w:sz w:val="24"/>
        </w:rPr>
        <w:lastRenderedPageBreak/>
        <w:t xml:space="preserve">true copy of board resolution and/or certified true copy of shareholders resolution etc. The said documents are to be submitted in original </w:t>
      </w:r>
      <w:r w:rsidRPr="00E547E9">
        <w:t>in the manner prescribed in</w:t>
      </w:r>
      <w:r w:rsidRPr="00E547E9">
        <w:rPr>
          <w:spacing w:val="80"/>
        </w:rPr>
        <w:t xml:space="preserve"> </w:t>
      </w:r>
      <w:r w:rsidRPr="00E547E9">
        <w:t>the Request for Submission.</w:t>
      </w:r>
    </w:p>
    <w:p w14:paraId="2FEC4E9F" w14:textId="764F5AA7" w:rsidR="00BD0972" w:rsidRPr="00E547E9" w:rsidRDefault="00BD0972" w:rsidP="00DE06C2">
      <w:pPr>
        <w:pStyle w:val="ListParagraph"/>
        <w:numPr>
          <w:ilvl w:val="1"/>
          <w:numId w:val="7"/>
        </w:numPr>
        <w:tabs>
          <w:tab w:val="left" w:pos="1602"/>
        </w:tabs>
        <w:spacing w:before="159"/>
        <w:ind w:right="347"/>
        <w:rPr>
          <w:sz w:val="24"/>
        </w:rPr>
      </w:pPr>
      <w:r w:rsidRPr="00E547E9">
        <w:rPr>
          <w:sz w:val="24"/>
        </w:rPr>
        <w:t>Letter/Certificate</w:t>
      </w:r>
      <w:r w:rsidRPr="00E547E9">
        <w:rPr>
          <w:spacing w:val="-15"/>
          <w:sz w:val="24"/>
        </w:rPr>
        <w:t xml:space="preserve"> </w:t>
      </w:r>
      <w:r w:rsidRPr="00E547E9">
        <w:rPr>
          <w:sz w:val="24"/>
        </w:rPr>
        <w:t>from</w:t>
      </w:r>
      <w:r w:rsidRPr="00E547E9">
        <w:rPr>
          <w:spacing w:val="-15"/>
          <w:sz w:val="24"/>
        </w:rPr>
        <w:t xml:space="preserve"> </w:t>
      </w:r>
      <w:r w:rsidRPr="00E547E9">
        <w:rPr>
          <w:sz w:val="24"/>
        </w:rPr>
        <w:t>the</w:t>
      </w:r>
      <w:r w:rsidRPr="00E547E9">
        <w:rPr>
          <w:spacing w:val="-15"/>
          <w:sz w:val="24"/>
        </w:rPr>
        <w:t xml:space="preserve"> </w:t>
      </w:r>
      <w:r w:rsidRPr="00E547E9">
        <w:rPr>
          <w:sz w:val="24"/>
        </w:rPr>
        <w:t>respective</w:t>
      </w:r>
      <w:r w:rsidRPr="00E547E9">
        <w:rPr>
          <w:spacing w:val="-15"/>
          <w:sz w:val="24"/>
        </w:rPr>
        <w:t xml:space="preserve"> </w:t>
      </w:r>
      <w:r w:rsidRPr="00E547E9">
        <w:rPr>
          <w:sz w:val="24"/>
        </w:rPr>
        <w:t>DISCOM</w:t>
      </w:r>
      <w:r w:rsidRPr="00E547E9">
        <w:rPr>
          <w:spacing w:val="-15"/>
          <w:sz w:val="24"/>
        </w:rPr>
        <w:t xml:space="preserve"> </w:t>
      </w:r>
      <w:r w:rsidRPr="00E547E9">
        <w:rPr>
          <w:sz w:val="24"/>
        </w:rPr>
        <w:t>for</w:t>
      </w:r>
      <w:r w:rsidRPr="00E547E9">
        <w:rPr>
          <w:spacing w:val="-15"/>
          <w:sz w:val="24"/>
        </w:rPr>
        <w:t xml:space="preserve"> </w:t>
      </w:r>
      <w:r w:rsidRPr="00E547E9">
        <w:rPr>
          <w:sz w:val="24"/>
        </w:rPr>
        <w:t>each</w:t>
      </w:r>
      <w:r w:rsidRPr="00E547E9">
        <w:rPr>
          <w:spacing w:val="-15"/>
          <w:sz w:val="24"/>
        </w:rPr>
        <w:t xml:space="preserve"> </w:t>
      </w:r>
      <w:r w:rsidRPr="00E547E9">
        <w:rPr>
          <w:sz w:val="24"/>
        </w:rPr>
        <w:t>Specified</w:t>
      </w:r>
      <w:r w:rsidRPr="00E547E9">
        <w:rPr>
          <w:spacing w:val="-15"/>
          <w:sz w:val="24"/>
        </w:rPr>
        <w:t xml:space="preserve"> </w:t>
      </w:r>
      <w:r w:rsidRPr="00E547E9">
        <w:rPr>
          <w:sz w:val="24"/>
        </w:rPr>
        <w:t>End</w:t>
      </w:r>
      <w:r w:rsidRPr="00E547E9">
        <w:rPr>
          <w:spacing w:val="-15"/>
          <w:sz w:val="24"/>
        </w:rPr>
        <w:t xml:space="preserve"> </w:t>
      </w:r>
      <w:r w:rsidRPr="00E547E9">
        <w:rPr>
          <w:sz w:val="24"/>
        </w:rPr>
        <w:t>Use</w:t>
      </w:r>
      <w:r w:rsidRPr="00E547E9">
        <w:rPr>
          <w:spacing w:val="-15"/>
          <w:sz w:val="24"/>
        </w:rPr>
        <w:t xml:space="preserve"> </w:t>
      </w:r>
      <w:r w:rsidRPr="00E547E9">
        <w:rPr>
          <w:sz w:val="24"/>
        </w:rPr>
        <w:t>Plant</w:t>
      </w:r>
      <w:r w:rsidRPr="00E547E9">
        <w:rPr>
          <w:spacing w:val="-15"/>
          <w:sz w:val="24"/>
        </w:rPr>
        <w:t xml:space="preserve"> </w:t>
      </w:r>
      <w:r w:rsidRPr="00E547E9">
        <w:rPr>
          <w:sz w:val="24"/>
        </w:rPr>
        <w:t xml:space="preserve">in the format set out in </w:t>
      </w:r>
      <w:r w:rsidRPr="00E547E9">
        <w:rPr>
          <w:b/>
          <w:sz w:val="24"/>
          <w:u w:val="single"/>
        </w:rPr>
        <w:t>Appendix II</w:t>
      </w:r>
      <w:r w:rsidRPr="00E547E9">
        <w:rPr>
          <w:sz w:val="24"/>
        </w:rPr>
        <w:t>.</w:t>
      </w:r>
    </w:p>
    <w:p w14:paraId="179100D5" w14:textId="77777777" w:rsidR="00BD0972" w:rsidRPr="00E547E9" w:rsidRDefault="00BD0972" w:rsidP="00DE06C2">
      <w:pPr>
        <w:pStyle w:val="ListParagraph"/>
        <w:numPr>
          <w:ilvl w:val="1"/>
          <w:numId w:val="7"/>
        </w:numPr>
        <w:tabs>
          <w:tab w:val="left" w:pos="1602"/>
        </w:tabs>
        <w:ind w:right="344"/>
        <w:rPr>
          <w:sz w:val="24"/>
        </w:rPr>
      </w:pPr>
      <w:r w:rsidRPr="00E547E9">
        <w:rPr>
          <w:sz w:val="24"/>
        </w:rPr>
        <w:t xml:space="preserve">Documents evidencing existing linkage(s), if applicable (e.g. current and existing fuel supply agreements, copy of </w:t>
      </w:r>
      <w:proofErr w:type="spellStart"/>
      <w:r w:rsidRPr="00E547E9">
        <w:rPr>
          <w:sz w:val="24"/>
        </w:rPr>
        <w:t>LoA</w:t>
      </w:r>
      <w:proofErr w:type="spellEnd"/>
      <w:r w:rsidRPr="00E547E9">
        <w:rPr>
          <w:sz w:val="24"/>
        </w:rPr>
        <w:t xml:space="preserve">/ </w:t>
      </w:r>
      <w:proofErr w:type="spellStart"/>
      <w:r w:rsidRPr="00E547E9">
        <w:rPr>
          <w:sz w:val="24"/>
        </w:rPr>
        <w:t>LoI</w:t>
      </w:r>
      <w:proofErr w:type="spellEnd"/>
      <w:r w:rsidRPr="00E547E9">
        <w:rPr>
          <w:sz w:val="24"/>
        </w:rPr>
        <w:t xml:space="preserve"> issued by CIL or its subsidiary etc.) and/or</w:t>
      </w:r>
      <w:r w:rsidRPr="00E547E9">
        <w:rPr>
          <w:spacing w:val="-13"/>
          <w:sz w:val="24"/>
        </w:rPr>
        <w:t xml:space="preserve"> </w:t>
      </w:r>
      <w:r w:rsidRPr="00E547E9">
        <w:rPr>
          <w:sz w:val="24"/>
        </w:rPr>
        <w:t>captive</w:t>
      </w:r>
      <w:r w:rsidRPr="00E547E9">
        <w:rPr>
          <w:spacing w:val="-15"/>
          <w:sz w:val="24"/>
        </w:rPr>
        <w:t xml:space="preserve"> </w:t>
      </w:r>
      <w:r w:rsidRPr="00E547E9">
        <w:rPr>
          <w:sz w:val="24"/>
        </w:rPr>
        <w:t>coal</w:t>
      </w:r>
      <w:r w:rsidRPr="00E547E9">
        <w:rPr>
          <w:spacing w:val="-13"/>
          <w:sz w:val="24"/>
        </w:rPr>
        <w:t xml:space="preserve"> </w:t>
      </w:r>
      <w:r w:rsidRPr="00E547E9">
        <w:rPr>
          <w:sz w:val="24"/>
        </w:rPr>
        <w:t>mine(s),</w:t>
      </w:r>
      <w:r w:rsidRPr="00E547E9">
        <w:rPr>
          <w:spacing w:val="-15"/>
          <w:sz w:val="24"/>
        </w:rPr>
        <w:t xml:space="preserve"> </w:t>
      </w:r>
      <w:r w:rsidRPr="00E547E9">
        <w:rPr>
          <w:sz w:val="24"/>
        </w:rPr>
        <w:t>if</w:t>
      </w:r>
      <w:r w:rsidRPr="00E547E9">
        <w:rPr>
          <w:spacing w:val="-15"/>
          <w:sz w:val="24"/>
        </w:rPr>
        <w:t xml:space="preserve"> </w:t>
      </w:r>
      <w:r w:rsidRPr="00E547E9">
        <w:rPr>
          <w:sz w:val="24"/>
        </w:rPr>
        <w:t>applicable</w:t>
      </w:r>
      <w:r w:rsidRPr="00E547E9">
        <w:rPr>
          <w:spacing w:val="-15"/>
          <w:sz w:val="24"/>
        </w:rPr>
        <w:t xml:space="preserve"> </w:t>
      </w:r>
      <w:r w:rsidRPr="00E547E9">
        <w:rPr>
          <w:sz w:val="24"/>
        </w:rPr>
        <w:t>(e.g.</w:t>
      </w:r>
      <w:r w:rsidRPr="00E547E9">
        <w:rPr>
          <w:spacing w:val="-15"/>
          <w:sz w:val="24"/>
        </w:rPr>
        <w:t xml:space="preserve"> </w:t>
      </w:r>
      <w:r w:rsidRPr="00E547E9">
        <w:rPr>
          <w:sz w:val="24"/>
        </w:rPr>
        <w:t>copy</w:t>
      </w:r>
      <w:r w:rsidRPr="00E547E9">
        <w:rPr>
          <w:spacing w:val="-15"/>
          <w:sz w:val="24"/>
        </w:rPr>
        <w:t xml:space="preserve"> </w:t>
      </w:r>
      <w:r w:rsidRPr="00E547E9">
        <w:rPr>
          <w:sz w:val="24"/>
        </w:rPr>
        <w:t>of</w:t>
      </w:r>
      <w:r w:rsidRPr="00E547E9">
        <w:rPr>
          <w:spacing w:val="-15"/>
          <w:sz w:val="24"/>
        </w:rPr>
        <w:t xml:space="preserve"> </w:t>
      </w:r>
      <w:r w:rsidRPr="00E547E9">
        <w:rPr>
          <w:sz w:val="24"/>
        </w:rPr>
        <w:t>vesting</w:t>
      </w:r>
      <w:r w:rsidRPr="00E547E9">
        <w:rPr>
          <w:spacing w:val="-15"/>
          <w:sz w:val="24"/>
        </w:rPr>
        <w:t xml:space="preserve"> </w:t>
      </w:r>
      <w:r w:rsidRPr="00E547E9">
        <w:rPr>
          <w:sz w:val="24"/>
        </w:rPr>
        <w:t>order,</w:t>
      </w:r>
      <w:r w:rsidRPr="00E547E9">
        <w:rPr>
          <w:spacing w:val="-14"/>
          <w:sz w:val="24"/>
        </w:rPr>
        <w:t xml:space="preserve"> </w:t>
      </w:r>
      <w:r w:rsidRPr="00E547E9">
        <w:rPr>
          <w:sz w:val="24"/>
        </w:rPr>
        <w:t>mining</w:t>
      </w:r>
      <w:r w:rsidRPr="00E547E9">
        <w:rPr>
          <w:spacing w:val="-14"/>
          <w:sz w:val="24"/>
        </w:rPr>
        <w:t xml:space="preserve"> </w:t>
      </w:r>
      <w:r w:rsidRPr="00E547E9">
        <w:rPr>
          <w:sz w:val="24"/>
        </w:rPr>
        <w:t>plan</w:t>
      </w:r>
      <w:r w:rsidRPr="00E547E9">
        <w:rPr>
          <w:spacing w:val="-14"/>
          <w:sz w:val="24"/>
        </w:rPr>
        <w:t xml:space="preserve"> </w:t>
      </w:r>
      <w:r w:rsidRPr="00E547E9">
        <w:rPr>
          <w:sz w:val="24"/>
        </w:rPr>
        <w:t xml:space="preserve">or any other document evidencing the ownership, peak-rated capacity etc. of the captive coal mine). </w:t>
      </w:r>
      <w:r w:rsidRPr="00E547E9">
        <w:rPr>
          <w:i/>
          <w:sz w:val="24"/>
        </w:rPr>
        <w:t>Please ensure that the size of such documents does not exceed 10MB (in size)</w:t>
      </w:r>
      <w:r w:rsidRPr="00E547E9">
        <w:rPr>
          <w:sz w:val="24"/>
        </w:rPr>
        <w:t>.</w:t>
      </w:r>
    </w:p>
    <w:p w14:paraId="30D9A167" w14:textId="77777777" w:rsidR="00BD0972" w:rsidRPr="00E547E9" w:rsidRDefault="00BD0972" w:rsidP="00DE06C2">
      <w:pPr>
        <w:pStyle w:val="ListParagraph"/>
        <w:numPr>
          <w:ilvl w:val="1"/>
          <w:numId w:val="7"/>
        </w:numPr>
        <w:tabs>
          <w:tab w:val="left" w:pos="1602"/>
        </w:tabs>
        <w:spacing w:before="159"/>
        <w:ind w:right="349"/>
        <w:rPr>
          <w:i/>
          <w:sz w:val="24"/>
        </w:rPr>
      </w:pPr>
      <w:r w:rsidRPr="00E547E9">
        <w:rPr>
          <w:sz w:val="24"/>
        </w:rPr>
        <w:t>Relevant</w:t>
      </w:r>
      <w:r w:rsidRPr="00E547E9">
        <w:rPr>
          <w:spacing w:val="-8"/>
          <w:sz w:val="24"/>
        </w:rPr>
        <w:t xml:space="preserve"> </w:t>
      </w:r>
      <w:r w:rsidRPr="00E547E9">
        <w:rPr>
          <w:sz w:val="24"/>
        </w:rPr>
        <w:t>documents</w:t>
      </w:r>
      <w:r w:rsidRPr="00E547E9">
        <w:rPr>
          <w:spacing w:val="-6"/>
          <w:sz w:val="24"/>
        </w:rPr>
        <w:t xml:space="preserve"> </w:t>
      </w:r>
      <w:r w:rsidRPr="00E547E9">
        <w:rPr>
          <w:sz w:val="24"/>
        </w:rPr>
        <w:t>for</w:t>
      </w:r>
      <w:r w:rsidRPr="00E547E9">
        <w:rPr>
          <w:spacing w:val="-7"/>
          <w:sz w:val="24"/>
        </w:rPr>
        <w:t xml:space="preserve"> </w:t>
      </w:r>
      <w:r w:rsidRPr="00E547E9">
        <w:rPr>
          <w:sz w:val="24"/>
        </w:rPr>
        <w:t>cancellation</w:t>
      </w:r>
      <w:r w:rsidRPr="00E547E9">
        <w:rPr>
          <w:spacing w:val="-8"/>
          <w:sz w:val="24"/>
        </w:rPr>
        <w:t xml:space="preserve"> </w:t>
      </w:r>
      <w:r w:rsidRPr="00E547E9">
        <w:rPr>
          <w:sz w:val="24"/>
        </w:rPr>
        <w:t>of</w:t>
      </w:r>
      <w:r w:rsidRPr="00E547E9">
        <w:rPr>
          <w:spacing w:val="-4"/>
          <w:sz w:val="24"/>
        </w:rPr>
        <w:t xml:space="preserve"> </w:t>
      </w:r>
      <w:proofErr w:type="spellStart"/>
      <w:r w:rsidRPr="00E547E9">
        <w:rPr>
          <w:sz w:val="24"/>
        </w:rPr>
        <w:t>LoA</w:t>
      </w:r>
      <w:proofErr w:type="spellEnd"/>
      <w:r w:rsidRPr="00E547E9">
        <w:rPr>
          <w:spacing w:val="-9"/>
          <w:sz w:val="24"/>
        </w:rPr>
        <w:t xml:space="preserve"> </w:t>
      </w:r>
      <w:r w:rsidRPr="00E547E9">
        <w:rPr>
          <w:sz w:val="24"/>
        </w:rPr>
        <w:t>or</w:t>
      </w:r>
      <w:r w:rsidRPr="00E547E9">
        <w:rPr>
          <w:spacing w:val="-9"/>
          <w:sz w:val="24"/>
        </w:rPr>
        <w:t xml:space="preserve"> </w:t>
      </w:r>
      <w:r w:rsidRPr="00E547E9">
        <w:rPr>
          <w:sz w:val="24"/>
        </w:rPr>
        <w:t>coal</w:t>
      </w:r>
      <w:r w:rsidRPr="00E547E9">
        <w:rPr>
          <w:spacing w:val="-8"/>
          <w:sz w:val="24"/>
        </w:rPr>
        <w:t xml:space="preserve"> </w:t>
      </w:r>
      <w:r w:rsidRPr="00E547E9">
        <w:rPr>
          <w:sz w:val="24"/>
        </w:rPr>
        <w:t>linkage</w:t>
      </w:r>
      <w:r w:rsidRPr="00E547E9">
        <w:rPr>
          <w:spacing w:val="-9"/>
          <w:sz w:val="24"/>
        </w:rPr>
        <w:t xml:space="preserve"> </w:t>
      </w:r>
      <w:r w:rsidRPr="00E547E9">
        <w:rPr>
          <w:sz w:val="24"/>
        </w:rPr>
        <w:t>by</w:t>
      </w:r>
      <w:r w:rsidRPr="00E547E9">
        <w:rPr>
          <w:spacing w:val="-10"/>
          <w:sz w:val="24"/>
        </w:rPr>
        <w:t xml:space="preserve"> </w:t>
      </w:r>
      <w:proofErr w:type="spellStart"/>
      <w:r w:rsidRPr="00E547E9">
        <w:rPr>
          <w:sz w:val="24"/>
        </w:rPr>
        <w:t>MoC</w:t>
      </w:r>
      <w:proofErr w:type="spellEnd"/>
      <w:r w:rsidRPr="00E547E9">
        <w:rPr>
          <w:sz w:val="24"/>
        </w:rPr>
        <w:t>/</w:t>
      </w:r>
      <w:r w:rsidRPr="00E547E9">
        <w:rPr>
          <w:spacing w:val="-4"/>
          <w:sz w:val="24"/>
        </w:rPr>
        <w:t xml:space="preserve"> </w:t>
      </w:r>
      <w:r w:rsidRPr="00E547E9">
        <w:rPr>
          <w:sz w:val="24"/>
        </w:rPr>
        <w:t>SLC</w:t>
      </w:r>
      <w:r w:rsidRPr="00E547E9">
        <w:rPr>
          <w:spacing w:val="-5"/>
          <w:sz w:val="24"/>
        </w:rPr>
        <w:t xml:space="preserve"> </w:t>
      </w:r>
      <w:r w:rsidRPr="00E547E9">
        <w:rPr>
          <w:sz w:val="24"/>
        </w:rPr>
        <w:t>(LT),</w:t>
      </w:r>
      <w:r w:rsidRPr="00E547E9">
        <w:rPr>
          <w:spacing w:val="-8"/>
          <w:sz w:val="24"/>
        </w:rPr>
        <w:t xml:space="preserve"> </w:t>
      </w:r>
      <w:r w:rsidRPr="00E547E9">
        <w:rPr>
          <w:sz w:val="24"/>
        </w:rPr>
        <w:t>if applicable.</w:t>
      </w:r>
      <w:r w:rsidRPr="00E547E9">
        <w:rPr>
          <w:spacing w:val="-14"/>
          <w:sz w:val="24"/>
        </w:rPr>
        <w:t xml:space="preserve"> </w:t>
      </w:r>
      <w:r w:rsidRPr="00E547E9">
        <w:rPr>
          <w:i/>
          <w:sz w:val="24"/>
        </w:rPr>
        <w:t>Please</w:t>
      </w:r>
      <w:r w:rsidRPr="00E547E9">
        <w:rPr>
          <w:i/>
          <w:spacing w:val="-14"/>
          <w:sz w:val="24"/>
        </w:rPr>
        <w:t xml:space="preserve"> </w:t>
      </w:r>
      <w:r w:rsidRPr="00E547E9">
        <w:rPr>
          <w:i/>
          <w:sz w:val="24"/>
        </w:rPr>
        <w:t>ensure</w:t>
      </w:r>
      <w:r w:rsidRPr="00E547E9">
        <w:rPr>
          <w:i/>
          <w:spacing w:val="-13"/>
          <w:sz w:val="24"/>
        </w:rPr>
        <w:t xml:space="preserve"> </w:t>
      </w:r>
      <w:r w:rsidRPr="00E547E9">
        <w:rPr>
          <w:i/>
          <w:sz w:val="24"/>
        </w:rPr>
        <w:t>that</w:t>
      </w:r>
      <w:r w:rsidRPr="00E547E9">
        <w:rPr>
          <w:i/>
          <w:spacing w:val="-14"/>
          <w:sz w:val="24"/>
        </w:rPr>
        <w:t xml:space="preserve"> </w:t>
      </w:r>
      <w:r w:rsidRPr="00E547E9">
        <w:rPr>
          <w:i/>
          <w:sz w:val="24"/>
        </w:rPr>
        <w:t>the</w:t>
      </w:r>
      <w:r w:rsidRPr="00E547E9">
        <w:rPr>
          <w:i/>
          <w:spacing w:val="-15"/>
          <w:sz w:val="24"/>
        </w:rPr>
        <w:t xml:space="preserve"> </w:t>
      </w:r>
      <w:r w:rsidRPr="00E547E9">
        <w:rPr>
          <w:i/>
          <w:sz w:val="24"/>
        </w:rPr>
        <w:t>size</w:t>
      </w:r>
      <w:r w:rsidRPr="00E547E9">
        <w:rPr>
          <w:i/>
          <w:spacing w:val="-14"/>
          <w:sz w:val="24"/>
        </w:rPr>
        <w:t xml:space="preserve"> </w:t>
      </w:r>
      <w:r w:rsidRPr="00E547E9">
        <w:rPr>
          <w:i/>
          <w:sz w:val="24"/>
        </w:rPr>
        <w:t>of</w:t>
      </w:r>
      <w:r w:rsidRPr="00E547E9">
        <w:rPr>
          <w:i/>
          <w:spacing w:val="-14"/>
          <w:sz w:val="24"/>
        </w:rPr>
        <w:t xml:space="preserve"> </w:t>
      </w:r>
      <w:r w:rsidRPr="00E547E9">
        <w:rPr>
          <w:i/>
          <w:sz w:val="24"/>
        </w:rPr>
        <w:t>such</w:t>
      </w:r>
      <w:r w:rsidRPr="00E547E9">
        <w:rPr>
          <w:i/>
          <w:spacing w:val="-11"/>
          <w:sz w:val="24"/>
        </w:rPr>
        <w:t xml:space="preserve"> </w:t>
      </w:r>
      <w:r w:rsidRPr="00E547E9">
        <w:rPr>
          <w:i/>
          <w:sz w:val="24"/>
        </w:rPr>
        <w:t>documents</w:t>
      </w:r>
      <w:r w:rsidRPr="00E547E9">
        <w:rPr>
          <w:i/>
          <w:spacing w:val="-14"/>
          <w:sz w:val="24"/>
        </w:rPr>
        <w:t xml:space="preserve"> </w:t>
      </w:r>
      <w:r w:rsidRPr="00E547E9">
        <w:rPr>
          <w:i/>
          <w:sz w:val="24"/>
        </w:rPr>
        <w:t>does</w:t>
      </w:r>
      <w:r w:rsidRPr="00E547E9">
        <w:rPr>
          <w:i/>
          <w:spacing w:val="-14"/>
          <w:sz w:val="24"/>
        </w:rPr>
        <w:t xml:space="preserve"> </w:t>
      </w:r>
      <w:r w:rsidRPr="00E547E9">
        <w:rPr>
          <w:i/>
          <w:sz w:val="24"/>
        </w:rPr>
        <w:t>not</w:t>
      </w:r>
      <w:r w:rsidRPr="00E547E9">
        <w:rPr>
          <w:i/>
          <w:spacing w:val="-12"/>
          <w:sz w:val="24"/>
        </w:rPr>
        <w:t xml:space="preserve"> </w:t>
      </w:r>
      <w:r w:rsidRPr="00E547E9">
        <w:rPr>
          <w:i/>
          <w:sz w:val="24"/>
        </w:rPr>
        <w:t>exceed</w:t>
      </w:r>
      <w:r w:rsidRPr="00E547E9">
        <w:rPr>
          <w:i/>
          <w:spacing w:val="-14"/>
          <w:sz w:val="24"/>
        </w:rPr>
        <w:t xml:space="preserve"> </w:t>
      </w:r>
      <w:r w:rsidRPr="00E547E9">
        <w:rPr>
          <w:i/>
          <w:sz w:val="24"/>
        </w:rPr>
        <w:t>10MB</w:t>
      </w:r>
      <w:r w:rsidRPr="00E547E9">
        <w:rPr>
          <w:i/>
          <w:spacing w:val="-13"/>
          <w:sz w:val="24"/>
        </w:rPr>
        <w:t xml:space="preserve"> </w:t>
      </w:r>
      <w:r w:rsidRPr="00E547E9">
        <w:rPr>
          <w:i/>
          <w:sz w:val="24"/>
        </w:rPr>
        <w:t xml:space="preserve">(in </w:t>
      </w:r>
      <w:r w:rsidRPr="00E547E9">
        <w:rPr>
          <w:i/>
          <w:spacing w:val="-2"/>
          <w:sz w:val="24"/>
        </w:rPr>
        <w:t>size).</w:t>
      </w:r>
    </w:p>
    <w:p w14:paraId="2811C4D6" w14:textId="77777777" w:rsidR="00BD0972" w:rsidRPr="00E547E9" w:rsidRDefault="00BD0972" w:rsidP="00DE06C2">
      <w:pPr>
        <w:pStyle w:val="ListParagraph"/>
        <w:numPr>
          <w:ilvl w:val="1"/>
          <w:numId w:val="7"/>
        </w:numPr>
        <w:tabs>
          <w:tab w:val="left" w:pos="1602"/>
        </w:tabs>
        <w:ind w:right="349"/>
        <w:rPr>
          <w:sz w:val="24"/>
        </w:rPr>
      </w:pPr>
      <w:r w:rsidRPr="00E547E9">
        <w:rPr>
          <w:sz w:val="24"/>
        </w:rPr>
        <w:t>Copy</w:t>
      </w:r>
      <w:r w:rsidRPr="00E547E9">
        <w:rPr>
          <w:spacing w:val="-7"/>
          <w:sz w:val="24"/>
        </w:rPr>
        <w:t xml:space="preserve"> </w:t>
      </w:r>
      <w:r w:rsidRPr="00E547E9">
        <w:rPr>
          <w:sz w:val="24"/>
        </w:rPr>
        <w:t>of</w:t>
      </w:r>
      <w:r w:rsidRPr="00E547E9">
        <w:rPr>
          <w:spacing w:val="-5"/>
          <w:sz w:val="24"/>
        </w:rPr>
        <w:t xml:space="preserve"> </w:t>
      </w:r>
      <w:r w:rsidRPr="00E547E9">
        <w:rPr>
          <w:sz w:val="24"/>
        </w:rPr>
        <w:t>letter</w:t>
      </w:r>
      <w:r w:rsidRPr="00E547E9">
        <w:rPr>
          <w:spacing w:val="-6"/>
          <w:sz w:val="24"/>
        </w:rPr>
        <w:t xml:space="preserve"> </w:t>
      </w:r>
      <w:r w:rsidRPr="00E547E9">
        <w:rPr>
          <w:sz w:val="24"/>
        </w:rPr>
        <w:t>of</w:t>
      </w:r>
      <w:r w:rsidRPr="00E547E9">
        <w:rPr>
          <w:spacing w:val="-6"/>
          <w:sz w:val="24"/>
        </w:rPr>
        <w:t xml:space="preserve"> </w:t>
      </w:r>
      <w:r w:rsidRPr="00E547E9">
        <w:rPr>
          <w:sz w:val="24"/>
        </w:rPr>
        <w:t>clearance</w:t>
      </w:r>
      <w:r w:rsidRPr="00E547E9">
        <w:rPr>
          <w:spacing w:val="-6"/>
          <w:sz w:val="24"/>
        </w:rPr>
        <w:t xml:space="preserve"> </w:t>
      </w:r>
      <w:r w:rsidRPr="00E547E9">
        <w:rPr>
          <w:sz w:val="24"/>
        </w:rPr>
        <w:t>issued</w:t>
      </w:r>
      <w:r w:rsidRPr="00E547E9">
        <w:rPr>
          <w:spacing w:val="-5"/>
          <w:sz w:val="24"/>
        </w:rPr>
        <w:t xml:space="preserve"> </w:t>
      </w:r>
      <w:r w:rsidRPr="00E547E9">
        <w:rPr>
          <w:sz w:val="24"/>
        </w:rPr>
        <w:t>by</w:t>
      </w:r>
      <w:r w:rsidRPr="00E547E9">
        <w:rPr>
          <w:spacing w:val="-7"/>
          <w:sz w:val="24"/>
        </w:rPr>
        <w:t xml:space="preserve"> </w:t>
      </w:r>
      <w:proofErr w:type="spellStart"/>
      <w:r w:rsidRPr="00E547E9">
        <w:rPr>
          <w:sz w:val="24"/>
        </w:rPr>
        <w:t>MoC</w:t>
      </w:r>
      <w:proofErr w:type="spellEnd"/>
      <w:r w:rsidRPr="00E547E9">
        <w:rPr>
          <w:spacing w:val="-4"/>
          <w:sz w:val="24"/>
        </w:rPr>
        <w:t xml:space="preserve"> </w:t>
      </w:r>
      <w:r w:rsidRPr="00E547E9">
        <w:rPr>
          <w:sz w:val="24"/>
        </w:rPr>
        <w:t>with</w:t>
      </w:r>
      <w:r w:rsidRPr="00E547E9">
        <w:rPr>
          <w:spacing w:val="-3"/>
          <w:sz w:val="24"/>
        </w:rPr>
        <w:t xml:space="preserve"> </w:t>
      </w:r>
      <w:r w:rsidRPr="00E547E9">
        <w:rPr>
          <w:sz w:val="24"/>
        </w:rPr>
        <w:t>respect</w:t>
      </w:r>
      <w:r w:rsidRPr="00E547E9">
        <w:rPr>
          <w:spacing w:val="-4"/>
          <w:sz w:val="24"/>
        </w:rPr>
        <w:t xml:space="preserve"> </w:t>
      </w:r>
      <w:r w:rsidRPr="00E547E9">
        <w:rPr>
          <w:sz w:val="24"/>
        </w:rPr>
        <w:t>to</w:t>
      </w:r>
      <w:r w:rsidRPr="00E547E9">
        <w:rPr>
          <w:spacing w:val="-1"/>
          <w:sz w:val="24"/>
        </w:rPr>
        <w:t xml:space="preserve"> </w:t>
      </w:r>
      <w:r w:rsidRPr="00E547E9">
        <w:rPr>
          <w:sz w:val="24"/>
        </w:rPr>
        <w:t>de-allocation</w:t>
      </w:r>
      <w:r w:rsidRPr="00E547E9">
        <w:rPr>
          <w:spacing w:val="-5"/>
          <w:sz w:val="24"/>
        </w:rPr>
        <w:t xml:space="preserve"> </w:t>
      </w:r>
      <w:r w:rsidRPr="00E547E9">
        <w:rPr>
          <w:sz w:val="24"/>
        </w:rPr>
        <w:t>of</w:t>
      </w:r>
      <w:r w:rsidRPr="00E547E9">
        <w:rPr>
          <w:spacing w:val="-5"/>
          <w:sz w:val="24"/>
        </w:rPr>
        <w:t xml:space="preserve"> </w:t>
      </w:r>
      <w:r w:rsidRPr="00E547E9">
        <w:rPr>
          <w:sz w:val="24"/>
        </w:rPr>
        <w:t>the</w:t>
      </w:r>
      <w:r w:rsidRPr="00E547E9">
        <w:rPr>
          <w:spacing w:val="-5"/>
          <w:sz w:val="24"/>
        </w:rPr>
        <w:t xml:space="preserve"> </w:t>
      </w:r>
      <w:r w:rsidRPr="00E547E9">
        <w:rPr>
          <w:sz w:val="24"/>
        </w:rPr>
        <w:t>coal block(s), if applicable.</w:t>
      </w:r>
    </w:p>
    <w:p w14:paraId="4CB9061B" w14:textId="5D55B56C" w:rsidR="00BD0972" w:rsidRPr="00E547E9" w:rsidRDefault="00BD0972" w:rsidP="00DE06C2">
      <w:pPr>
        <w:pStyle w:val="ListParagraph"/>
        <w:numPr>
          <w:ilvl w:val="1"/>
          <w:numId w:val="7"/>
        </w:numPr>
        <w:tabs>
          <w:tab w:val="left" w:pos="1602"/>
        </w:tabs>
        <w:ind w:right="349"/>
        <w:rPr>
          <w:sz w:val="24"/>
        </w:rPr>
      </w:pPr>
      <w:r w:rsidRPr="00E547E9">
        <w:rPr>
          <w:sz w:val="24"/>
        </w:rPr>
        <w:t>Self-Certification/Relevant</w:t>
      </w:r>
      <w:r w:rsidRPr="00E547E9">
        <w:rPr>
          <w:spacing w:val="-15"/>
          <w:sz w:val="24"/>
        </w:rPr>
        <w:t xml:space="preserve"> </w:t>
      </w:r>
      <w:r w:rsidRPr="00E547E9">
        <w:rPr>
          <w:sz w:val="24"/>
        </w:rPr>
        <w:t>Documents</w:t>
      </w:r>
      <w:r w:rsidRPr="00E547E9">
        <w:rPr>
          <w:spacing w:val="-15"/>
          <w:sz w:val="24"/>
        </w:rPr>
        <w:t xml:space="preserve"> </w:t>
      </w:r>
      <w:r w:rsidRPr="00E547E9">
        <w:rPr>
          <w:sz w:val="24"/>
        </w:rPr>
        <w:t>regarding</w:t>
      </w:r>
      <w:r w:rsidRPr="00E547E9">
        <w:rPr>
          <w:spacing w:val="-15"/>
          <w:sz w:val="24"/>
        </w:rPr>
        <w:t xml:space="preserve"> </w:t>
      </w:r>
      <w:r w:rsidRPr="00E547E9">
        <w:rPr>
          <w:sz w:val="24"/>
        </w:rPr>
        <w:t>Captive</w:t>
      </w:r>
      <w:r w:rsidRPr="00E547E9">
        <w:rPr>
          <w:spacing w:val="-15"/>
          <w:sz w:val="24"/>
        </w:rPr>
        <w:t xml:space="preserve"> </w:t>
      </w:r>
      <w:r w:rsidRPr="00E547E9">
        <w:rPr>
          <w:sz w:val="24"/>
        </w:rPr>
        <w:t>Use</w:t>
      </w:r>
      <w:r w:rsidRPr="00E547E9">
        <w:rPr>
          <w:spacing w:val="-15"/>
          <w:sz w:val="24"/>
        </w:rPr>
        <w:t xml:space="preserve"> </w:t>
      </w:r>
      <w:r w:rsidRPr="00E547E9">
        <w:rPr>
          <w:sz w:val="24"/>
        </w:rPr>
        <w:t>of</w:t>
      </w:r>
      <w:r w:rsidRPr="00E547E9">
        <w:rPr>
          <w:spacing w:val="-15"/>
          <w:sz w:val="24"/>
        </w:rPr>
        <w:t xml:space="preserve"> </w:t>
      </w:r>
      <w:r w:rsidRPr="00E547E9">
        <w:rPr>
          <w:sz w:val="24"/>
        </w:rPr>
        <w:t>the</w:t>
      </w:r>
      <w:r w:rsidRPr="00E547E9">
        <w:rPr>
          <w:spacing w:val="-15"/>
          <w:sz w:val="24"/>
        </w:rPr>
        <w:t xml:space="preserve"> </w:t>
      </w:r>
      <w:r w:rsidRPr="00E547E9">
        <w:rPr>
          <w:sz w:val="24"/>
        </w:rPr>
        <w:t>Specified</w:t>
      </w:r>
      <w:r w:rsidRPr="00E547E9">
        <w:rPr>
          <w:spacing w:val="-15"/>
          <w:sz w:val="24"/>
        </w:rPr>
        <w:t xml:space="preserve"> </w:t>
      </w:r>
      <w:r w:rsidRPr="00E547E9">
        <w:rPr>
          <w:sz w:val="24"/>
        </w:rPr>
        <w:t>End Use of Plant in accordance with Rule 3 of the Electricity Rules 2005 (regarding minimum 26% of the ownership and minimum 51% of electricity generated for captive use)</w:t>
      </w:r>
    </w:p>
    <w:p w14:paraId="712C14C5" w14:textId="77777777" w:rsidR="00BD0972" w:rsidRPr="00E547E9" w:rsidRDefault="00BD0972" w:rsidP="00DE06C2">
      <w:pPr>
        <w:pStyle w:val="ListParagraph"/>
        <w:numPr>
          <w:ilvl w:val="0"/>
          <w:numId w:val="7"/>
        </w:numPr>
        <w:tabs>
          <w:tab w:val="left" w:pos="884"/>
        </w:tabs>
        <w:spacing w:before="159"/>
        <w:ind w:right="346"/>
        <w:rPr>
          <w:sz w:val="24"/>
        </w:rPr>
      </w:pPr>
      <w:r w:rsidRPr="00E547E9">
        <w:rPr>
          <w:sz w:val="24"/>
        </w:rPr>
        <w:t>We, the undersigned, are duly authorized to represent and act on behalf of [</w:t>
      </w:r>
      <w:r w:rsidRPr="00E547E9">
        <w:rPr>
          <w:i/>
          <w:sz w:val="24"/>
        </w:rPr>
        <w:t>insert name</w:t>
      </w:r>
      <w:r w:rsidRPr="00E547E9">
        <w:rPr>
          <w:i/>
          <w:spacing w:val="80"/>
          <w:sz w:val="24"/>
        </w:rPr>
        <w:t xml:space="preserve"> </w:t>
      </w:r>
      <w:r w:rsidRPr="00E547E9">
        <w:rPr>
          <w:i/>
          <w:sz w:val="24"/>
        </w:rPr>
        <w:t>of the Bidder</w:t>
      </w:r>
      <w:r w:rsidRPr="00E547E9">
        <w:rPr>
          <w:sz w:val="24"/>
        </w:rPr>
        <w:t>] and having reviewed and fully understood all information provided in the Request for Submission and having considered all relevant information, wish to hereby express our continued interest in the auction.</w:t>
      </w:r>
    </w:p>
    <w:p w14:paraId="4325B709" w14:textId="3C1DDAB5" w:rsidR="00BD0972" w:rsidRPr="00E547E9" w:rsidRDefault="00BD0972" w:rsidP="00DE06C2">
      <w:pPr>
        <w:pStyle w:val="ListParagraph"/>
        <w:numPr>
          <w:ilvl w:val="0"/>
          <w:numId w:val="7"/>
        </w:numPr>
        <w:tabs>
          <w:tab w:val="left" w:pos="884"/>
        </w:tabs>
        <w:spacing w:before="160"/>
        <w:ind w:right="347"/>
        <w:rPr>
          <w:sz w:val="24"/>
        </w:rPr>
      </w:pPr>
      <w:bookmarkStart w:id="36" w:name="_DV_M785"/>
      <w:bookmarkEnd w:id="36"/>
      <w:r w:rsidRPr="00E547E9">
        <w:rPr>
          <w:sz w:val="24"/>
        </w:rPr>
        <w:t>We</w:t>
      </w:r>
      <w:r w:rsidRPr="00E547E9">
        <w:rPr>
          <w:spacing w:val="-1"/>
          <w:sz w:val="24"/>
        </w:rPr>
        <w:t xml:space="preserve"> </w:t>
      </w:r>
      <w:r w:rsidRPr="00E547E9">
        <w:rPr>
          <w:sz w:val="24"/>
        </w:rPr>
        <w:t>hereby</w:t>
      </w:r>
      <w:r w:rsidRPr="00E547E9">
        <w:rPr>
          <w:spacing w:val="-5"/>
          <w:sz w:val="24"/>
        </w:rPr>
        <w:t xml:space="preserve"> </w:t>
      </w:r>
      <w:r w:rsidRPr="00E547E9">
        <w:rPr>
          <w:sz w:val="24"/>
        </w:rPr>
        <w:t>submit our</w:t>
      </w:r>
      <w:r w:rsidRPr="00E547E9">
        <w:rPr>
          <w:spacing w:val="-1"/>
          <w:sz w:val="24"/>
        </w:rPr>
        <w:t xml:space="preserve"> </w:t>
      </w:r>
      <w:r w:rsidRPr="00E547E9">
        <w:rPr>
          <w:sz w:val="24"/>
        </w:rPr>
        <w:t>EOI</w:t>
      </w:r>
      <w:r w:rsidRPr="00E547E9">
        <w:rPr>
          <w:spacing w:val="-6"/>
          <w:sz w:val="24"/>
        </w:rPr>
        <w:t xml:space="preserve"> </w:t>
      </w:r>
      <w:r w:rsidRPr="00E547E9">
        <w:rPr>
          <w:sz w:val="24"/>
        </w:rPr>
        <w:t>and we</w:t>
      </w:r>
      <w:r w:rsidRPr="00E547E9">
        <w:rPr>
          <w:spacing w:val="-1"/>
          <w:sz w:val="24"/>
        </w:rPr>
        <w:t xml:space="preserve"> </w:t>
      </w:r>
      <w:r w:rsidRPr="00E547E9">
        <w:rPr>
          <w:sz w:val="24"/>
        </w:rPr>
        <w:t>further</w:t>
      </w:r>
      <w:r w:rsidRPr="00E547E9">
        <w:rPr>
          <w:spacing w:val="-2"/>
          <w:sz w:val="24"/>
        </w:rPr>
        <w:t xml:space="preserve"> </w:t>
      </w:r>
      <w:r w:rsidRPr="00E547E9">
        <w:rPr>
          <w:sz w:val="24"/>
        </w:rPr>
        <w:t>confirm that we</w:t>
      </w:r>
      <w:r w:rsidRPr="00E547E9">
        <w:rPr>
          <w:spacing w:val="-2"/>
          <w:sz w:val="24"/>
        </w:rPr>
        <w:t xml:space="preserve"> </w:t>
      </w:r>
      <w:r w:rsidRPr="00E547E9">
        <w:rPr>
          <w:sz w:val="24"/>
        </w:rPr>
        <w:t>meet the</w:t>
      </w:r>
      <w:r w:rsidRPr="00E547E9">
        <w:rPr>
          <w:spacing w:val="-3"/>
          <w:sz w:val="24"/>
        </w:rPr>
        <w:t xml:space="preserve"> </w:t>
      </w:r>
      <w:r w:rsidRPr="00E547E9">
        <w:rPr>
          <w:sz w:val="24"/>
        </w:rPr>
        <w:t>Eligibility</w:t>
      </w:r>
      <w:r w:rsidRPr="00E547E9">
        <w:rPr>
          <w:spacing w:val="-5"/>
          <w:sz w:val="24"/>
        </w:rPr>
        <w:t xml:space="preserve"> </w:t>
      </w:r>
      <w:r w:rsidRPr="00E547E9">
        <w:rPr>
          <w:sz w:val="24"/>
        </w:rPr>
        <w:t>Criteria</w:t>
      </w:r>
      <w:r w:rsidRPr="00E547E9">
        <w:rPr>
          <w:spacing w:val="-2"/>
          <w:sz w:val="24"/>
        </w:rPr>
        <w:t xml:space="preserve"> </w:t>
      </w:r>
      <w:r w:rsidRPr="00E547E9">
        <w:rPr>
          <w:sz w:val="24"/>
        </w:rPr>
        <w:t>as per Clause 3 of the Request for Submission.</w:t>
      </w:r>
    </w:p>
    <w:p w14:paraId="18EBBCA6" w14:textId="77777777" w:rsidR="00BD0972" w:rsidRPr="00E547E9" w:rsidRDefault="00BD0972" w:rsidP="00DE06C2">
      <w:pPr>
        <w:pStyle w:val="ListParagraph"/>
        <w:numPr>
          <w:ilvl w:val="0"/>
          <w:numId w:val="7"/>
        </w:numPr>
        <w:tabs>
          <w:tab w:val="left" w:pos="883"/>
          <w:tab w:val="left" w:pos="884"/>
        </w:tabs>
        <w:rPr>
          <w:sz w:val="24"/>
        </w:rPr>
      </w:pPr>
      <w:bookmarkStart w:id="37" w:name="_DV_M788"/>
      <w:bookmarkStart w:id="38" w:name="_DV_M789"/>
      <w:bookmarkStart w:id="39" w:name="_DV_M791"/>
      <w:bookmarkStart w:id="40" w:name="_DV_M792"/>
      <w:bookmarkStart w:id="41" w:name="_DV_M793"/>
      <w:bookmarkStart w:id="42" w:name="_DV_M794"/>
      <w:bookmarkStart w:id="43" w:name="_DV_M795"/>
      <w:bookmarkStart w:id="44" w:name="_DV_M796"/>
      <w:bookmarkStart w:id="45" w:name="_DV_M797"/>
      <w:bookmarkEnd w:id="37"/>
      <w:bookmarkEnd w:id="38"/>
      <w:bookmarkEnd w:id="39"/>
      <w:bookmarkEnd w:id="40"/>
      <w:bookmarkEnd w:id="41"/>
      <w:bookmarkEnd w:id="42"/>
      <w:bookmarkEnd w:id="43"/>
      <w:bookmarkEnd w:id="44"/>
      <w:bookmarkEnd w:id="45"/>
      <w:r w:rsidRPr="00E547E9">
        <w:rPr>
          <w:sz w:val="24"/>
        </w:rPr>
        <w:t>We</w:t>
      </w:r>
      <w:r w:rsidRPr="00E547E9">
        <w:rPr>
          <w:spacing w:val="-2"/>
          <w:sz w:val="24"/>
        </w:rPr>
        <w:t xml:space="preserve"> </w:t>
      </w:r>
      <w:r w:rsidRPr="00E547E9">
        <w:rPr>
          <w:sz w:val="24"/>
        </w:rPr>
        <w:t>hereby</w:t>
      </w:r>
      <w:r w:rsidRPr="00E547E9">
        <w:rPr>
          <w:spacing w:val="-6"/>
          <w:sz w:val="24"/>
        </w:rPr>
        <w:t xml:space="preserve"> </w:t>
      </w:r>
      <w:r w:rsidRPr="00E547E9">
        <w:rPr>
          <w:sz w:val="24"/>
        </w:rPr>
        <w:t xml:space="preserve">agree, </w:t>
      </w:r>
      <w:bookmarkStart w:id="46" w:name="_DV_M798"/>
      <w:bookmarkEnd w:id="46"/>
      <w:r w:rsidRPr="00E547E9">
        <w:rPr>
          <w:sz w:val="24"/>
        </w:rPr>
        <w:t>undertake,</w:t>
      </w:r>
      <w:r w:rsidRPr="00E547E9">
        <w:rPr>
          <w:spacing w:val="-1"/>
          <w:sz w:val="24"/>
        </w:rPr>
        <w:t xml:space="preserve"> </w:t>
      </w:r>
      <w:r w:rsidRPr="00E547E9">
        <w:rPr>
          <w:sz w:val="24"/>
        </w:rPr>
        <w:t>understand and</w:t>
      </w:r>
      <w:r w:rsidRPr="00E547E9">
        <w:rPr>
          <w:spacing w:val="-1"/>
          <w:sz w:val="24"/>
        </w:rPr>
        <w:t xml:space="preserve"> </w:t>
      </w:r>
      <w:r w:rsidRPr="00E547E9">
        <w:rPr>
          <w:sz w:val="24"/>
        </w:rPr>
        <w:t>declare</w:t>
      </w:r>
      <w:r w:rsidRPr="00E547E9">
        <w:rPr>
          <w:spacing w:val="-2"/>
          <w:sz w:val="24"/>
        </w:rPr>
        <w:t xml:space="preserve"> </w:t>
      </w:r>
      <w:r w:rsidRPr="00E547E9">
        <w:rPr>
          <w:sz w:val="24"/>
        </w:rPr>
        <w:t>as</w:t>
      </w:r>
      <w:r w:rsidRPr="00E547E9">
        <w:rPr>
          <w:spacing w:val="-1"/>
          <w:sz w:val="24"/>
        </w:rPr>
        <w:t xml:space="preserve"> </w:t>
      </w:r>
      <w:r w:rsidRPr="00E547E9">
        <w:rPr>
          <w:spacing w:val="-2"/>
          <w:sz w:val="24"/>
        </w:rPr>
        <w:t>under:</w:t>
      </w:r>
    </w:p>
    <w:p w14:paraId="26B0E0C2" w14:textId="77777777" w:rsidR="00BD0972" w:rsidRPr="00E547E9" w:rsidRDefault="00BD0972" w:rsidP="00DE06C2">
      <w:pPr>
        <w:pStyle w:val="ListParagraph"/>
        <w:numPr>
          <w:ilvl w:val="0"/>
          <w:numId w:val="4"/>
        </w:numPr>
        <w:tabs>
          <w:tab w:val="left" w:pos="1580"/>
        </w:tabs>
        <w:spacing w:before="159"/>
        <w:ind w:right="377"/>
        <w:rPr>
          <w:sz w:val="24"/>
        </w:rPr>
      </w:pPr>
      <w:bookmarkStart w:id="47" w:name="_DV_M799"/>
      <w:bookmarkStart w:id="48" w:name="_DV_M800"/>
      <w:bookmarkStart w:id="49" w:name="_DV_M801"/>
      <w:bookmarkEnd w:id="47"/>
      <w:bookmarkEnd w:id="48"/>
      <w:bookmarkEnd w:id="49"/>
      <w:r w:rsidRPr="00E547E9">
        <w:rPr>
          <w:sz w:val="24"/>
        </w:rPr>
        <w:t xml:space="preserve">Without prejudice to the foregoing, notwithstanding any qualifications or conditions, whether implied or otherwise, contained in our </w:t>
      </w:r>
      <w:bookmarkStart w:id="50" w:name="_DV_M803"/>
      <w:bookmarkStart w:id="51" w:name="_DV_M804"/>
      <w:bookmarkEnd w:id="50"/>
      <w:bookmarkEnd w:id="51"/>
      <w:r w:rsidRPr="00E547E9">
        <w:rPr>
          <w:sz w:val="24"/>
        </w:rPr>
        <w:t xml:space="preserve">EOI, we hereby represent and confirm that our </w:t>
      </w:r>
      <w:bookmarkStart w:id="52" w:name="_DV_M805"/>
      <w:bookmarkEnd w:id="52"/>
      <w:r w:rsidRPr="00E547E9">
        <w:rPr>
          <w:sz w:val="24"/>
        </w:rPr>
        <w:t>EOI is unqualified and unconditional and is without any deviations, conditions or any assumptions in all respects;</w:t>
      </w:r>
    </w:p>
    <w:p w14:paraId="6AAB2BA5" w14:textId="77777777" w:rsidR="00BD0972" w:rsidRPr="00E547E9" w:rsidRDefault="00BD0972" w:rsidP="00DE06C2">
      <w:pPr>
        <w:pStyle w:val="ListParagraph"/>
        <w:numPr>
          <w:ilvl w:val="0"/>
          <w:numId w:val="4"/>
        </w:numPr>
        <w:tabs>
          <w:tab w:val="left" w:pos="1580"/>
        </w:tabs>
        <w:ind w:right="376"/>
        <w:rPr>
          <w:sz w:val="24"/>
        </w:rPr>
      </w:pPr>
      <w:bookmarkStart w:id="53" w:name="_DV_M807"/>
      <w:bookmarkStart w:id="54" w:name="_DV_M811"/>
      <w:bookmarkStart w:id="55" w:name="_DV_M814"/>
      <w:bookmarkEnd w:id="53"/>
      <w:bookmarkEnd w:id="54"/>
      <w:bookmarkEnd w:id="55"/>
      <w:r w:rsidRPr="00E547E9">
        <w:rPr>
          <w:sz w:val="24"/>
        </w:rPr>
        <w:t>We declare that in the event PFC Consulting Limited (“</w:t>
      </w:r>
      <w:r w:rsidRPr="00E547E9">
        <w:rPr>
          <w:b/>
          <w:sz w:val="24"/>
        </w:rPr>
        <w:t>PFCCL</w:t>
      </w:r>
      <w:r w:rsidRPr="00E547E9">
        <w:rPr>
          <w:sz w:val="24"/>
        </w:rPr>
        <w:t>”) discovers anything contrary to the above declarations, it is empowered to forthwith disqualify us and our</w:t>
      </w:r>
      <w:bookmarkStart w:id="56" w:name="_DV_M815"/>
      <w:bookmarkEnd w:id="56"/>
      <w:r w:rsidRPr="00E547E9">
        <w:rPr>
          <w:sz w:val="24"/>
        </w:rPr>
        <w:t xml:space="preserve"> EOI from further participation in the </w:t>
      </w:r>
      <w:bookmarkStart w:id="57" w:name="_DV_M816"/>
      <w:bookmarkStart w:id="58" w:name="_DV_M817"/>
      <w:bookmarkEnd w:id="57"/>
      <w:bookmarkEnd w:id="58"/>
      <w:r w:rsidRPr="00E547E9">
        <w:rPr>
          <w:sz w:val="24"/>
        </w:rPr>
        <w:t>auction;</w:t>
      </w:r>
    </w:p>
    <w:p w14:paraId="53EF68C6" w14:textId="77777777" w:rsidR="00BD0972" w:rsidRPr="00E547E9" w:rsidRDefault="00BD0972" w:rsidP="00BD0972">
      <w:pPr>
        <w:pStyle w:val="BodyText"/>
        <w:spacing w:before="8"/>
        <w:rPr>
          <w:sz w:val="27"/>
        </w:rPr>
      </w:pPr>
    </w:p>
    <w:p w14:paraId="229366F2" w14:textId="77777777" w:rsidR="00BD0972" w:rsidRPr="00E547E9" w:rsidRDefault="00BD0972" w:rsidP="00DE06C2">
      <w:pPr>
        <w:pStyle w:val="ListParagraph"/>
        <w:numPr>
          <w:ilvl w:val="0"/>
          <w:numId w:val="4"/>
        </w:numPr>
        <w:tabs>
          <w:tab w:val="left" w:pos="1580"/>
        </w:tabs>
        <w:spacing w:before="69"/>
        <w:ind w:right="383"/>
        <w:rPr>
          <w:sz w:val="24"/>
        </w:rPr>
      </w:pPr>
      <w:bookmarkStart w:id="59" w:name="_DV_M818"/>
      <w:bookmarkEnd w:id="59"/>
      <w:r w:rsidRPr="00E547E9">
        <w:rPr>
          <w:sz w:val="24"/>
        </w:rPr>
        <w:t>We undertake that in case due to any change in facts or circumstances or the applicable laws during the auction, we are attracted by the provisions of disqualification, we shall intimate PFCCL of the same immediately; and</w:t>
      </w:r>
    </w:p>
    <w:p w14:paraId="0BE124CA" w14:textId="605C2FDD" w:rsidR="00BD0972" w:rsidRPr="00E547E9" w:rsidRDefault="00BD0972" w:rsidP="00DE06C2">
      <w:pPr>
        <w:pStyle w:val="ListParagraph"/>
        <w:numPr>
          <w:ilvl w:val="0"/>
          <w:numId w:val="4"/>
        </w:numPr>
        <w:tabs>
          <w:tab w:val="left" w:pos="1580"/>
        </w:tabs>
        <w:spacing w:before="162"/>
        <w:ind w:right="378"/>
        <w:rPr>
          <w:sz w:val="24"/>
        </w:rPr>
      </w:pPr>
      <w:bookmarkStart w:id="60" w:name="_DV_M819"/>
      <w:bookmarkStart w:id="61" w:name="_DV_M823"/>
      <w:bookmarkStart w:id="62" w:name="_DV_M831"/>
      <w:bookmarkEnd w:id="60"/>
      <w:bookmarkEnd w:id="61"/>
      <w:bookmarkEnd w:id="62"/>
      <w:r w:rsidRPr="00E547E9">
        <w:rPr>
          <w:sz w:val="24"/>
        </w:rPr>
        <w:t xml:space="preserve">PFCCL may, in its sole, absolute and unfettered discretion, reject or accept any </w:t>
      </w:r>
      <w:bookmarkStart w:id="63" w:name="_DV_M832"/>
      <w:bookmarkEnd w:id="63"/>
      <w:r w:rsidRPr="00E547E9">
        <w:rPr>
          <w:sz w:val="24"/>
        </w:rPr>
        <w:t>EOI and/or cancel/modify the auction.</w:t>
      </w:r>
      <w:bookmarkStart w:id="64" w:name="_DV_M833"/>
      <w:bookmarkStart w:id="65" w:name="_DV_M834"/>
      <w:bookmarkStart w:id="66" w:name="_DV_M835"/>
      <w:bookmarkEnd w:id="64"/>
      <w:bookmarkEnd w:id="65"/>
      <w:bookmarkEnd w:id="66"/>
    </w:p>
    <w:p w14:paraId="574D08D0" w14:textId="77777777" w:rsidR="00BD0972" w:rsidRPr="00E547E9" w:rsidRDefault="00BD0972" w:rsidP="00DE06C2">
      <w:pPr>
        <w:pStyle w:val="ListParagraph"/>
        <w:numPr>
          <w:ilvl w:val="0"/>
          <w:numId w:val="7"/>
        </w:numPr>
        <w:tabs>
          <w:tab w:val="left" w:pos="884"/>
        </w:tabs>
        <w:spacing w:before="160"/>
        <w:ind w:right="345"/>
        <w:rPr>
          <w:sz w:val="24"/>
        </w:rPr>
      </w:pPr>
      <w:bookmarkStart w:id="67" w:name="_DV_M836"/>
      <w:bookmarkEnd w:id="67"/>
      <w:r w:rsidRPr="00E547E9">
        <w:rPr>
          <w:sz w:val="24"/>
        </w:rPr>
        <w:t>We</w:t>
      </w:r>
      <w:r w:rsidRPr="00E547E9">
        <w:rPr>
          <w:spacing w:val="-4"/>
          <w:sz w:val="24"/>
        </w:rPr>
        <w:t xml:space="preserve"> </w:t>
      </w:r>
      <w:r w:rsidRPr="00E547E9">
        <w:rPr>
          <w:sz w:val="24"/>
        </w:rPr>
        <w:t>undertake</w:t>
      </w:r>
      <w:r w:rsidRPr="00E547E9">
        <w:rPr>
          <w:spacing w:val="-5"/>
          <w:sz w:val="24"/>
        </w:rPr>
        <w:t xml:space="preserve"> </w:t>
      </w:r>
      <w:r w:rsidRPr="00E547E9">
        <w:rPr>
          <w:sz w:val="24"/>
        </w:rPr>
        <w:t>to</w:t>
      </w:r>
      <w:r w:rsidRPr="00E547E9">
        <w:rPr>
          <w:spacing w:val="-3"/>
          <w:sz w:val="24"/>
        </w:rPr>
        <w:t xml:space="preserve"> </w:t>
      </w:r>
      <w:r w:rsidRPr="00E547E9">
        <w:rPr>
          <w:sz w:val="24"/>
        </w:rPr>
        <w:t>provide</w:t>
      </w:r>
      <w:r w:rsidRPr="00E547E9">
        <w:rPr>
          <w:spacing w:val="-2"/>
          <w:sz w:val="24"/>
        </w:rPr>
        <w:t xml:space="preserve"> </w:t>
      </w:r>
      <w:r w:rsidRPr="00E547E9">
        <w:rPr>
          <w:sz w:val="24"/>
        </w:rPr>
        <w:t>any</w:t>
      </w:r>
      <w:r w:rsidRPr="00E547E9">
        <w:rPr>
          <w:spacing w:val="-7"/>
          <w:sz w:val="24"/>
        </w:rPr>
        <w:t xml:space="preserve"> </w:t>
      </w:r>
      <w:r w:rsidRPr="00E547E9">
        <w:rPr>
          <w:sz w:val="24"/>
        </w:rPr>
        <w:t>additional</w:t>
      </w:r>
      <w:r w:rsidRPr="00E547E9">
        <w:rPr>
          <w:spacing w:val="-4"/>
          <w:sz w:val="24"/>
        </w:rPr>
        <w:t xml:space="preserve"> </w:t>
      </w:r>
      <w:r w:rsidRPr="00E547E9">
        <w:rPr>
          <w:sz w:val="24"/>
        </w:rPr>
        <w:t>documents/information</w:t>
      </w:r>
      <w:r w:rsidRPr="00E547E9">
        <w:rPr>
          <w:spacing w:val="-3"/>
          <w:sz w:val="24"/>
        </w:rPr>
        <w:t xml:space="preserve"> </w:t>
      </w:r>
      <w:r w:rsidRPr="00E547E9">
        <w:rPr>
          <w:sz w:val="24"/>
        </w:rPr>
        <w:t>as</w:t>
      </w:r>
      <w:r w:rsidRPr="00E547E9">
        <w:rPr>
          <w:spacing w:val="-4"/>
          <w:sz w:val="24"/>
        </w:rPr>
        <w:t xml:space="preserve"> </w:t>
      </w:r>
      <w:r w:rsidRPr="00E547E9">
        <w:rPr>
          <w:sz w:val="24"/>
        </w:rPr>
        <w:t>may</w:t>
      </w:r>
      <w:r w:rsidRPr="00E547E9">
        <w:rPr>
          <w:spacing w:val="-9"/>
          <w:sz w:val="24"/>
        </w:rPr>
        <w:t xml:space="preserve"> </w:t>
      </w:r>
      <w:r w:rsidRPr="00E547E9">
        <w:rPr>
          <w:sz w:val="24"/>
        </w:rPr>
        <w:t>be</w:t>
      </w:r>
      <w:r w:rsidRPr="00E547E9">
        <w:rPr>
          <w:spacing w:val="-4"/>
          <w:sz w:val="24"/>
        </w:rPr>
        <w:t xml:space="preserve"> </w:t>
      </w:r>
      <w:r w:rsidRPr="00E547E9">
        <w:rPr>
          <w:sz w:val="24"/>
        </w:rPr>
        <w:t>required</w:t>
      </w:r>
      <w:r w:rsidRPr="00E547E9">
        <w:rPr>
          <w:spacing w:val="-5"/>
          <w:sz w:val="24"/>
        </w:rPr>
        <w:t xml:space="preserve"> </w:t>
      </w:r>
      <w:r w:rsidRPr="00E547E9">
        <w:rPr>
          <w:sz w:val="24"/>
        </w:rPr>
        <w:t>in</w:t>
      </w:r>
      <w:r w:rsidRPr="00E547E9">
        <w:rPr>
          <w:spacing w:val="-3"/>
          <w:sz w:val="24"/>
        </w:rPr>
        <w:t xml:space="preserve"> </w:t>
      </w:r>
      <w:r w:rsidRPr="00E547E9">
        <w:rPr>
          <w:sz w:val="24"/>
        </w:rPr>
        <w:t>this regard. We shall make available to PFCCL any additional documents/information it may find necessary or require to supplement or authenticate this EOI.</w:t>
      </w:r>
    </w:p>
    <w:p w14:paraId="4157EC94" w14:textId="77777777" w:rsidR="00BD0972" w:rsidRPr="00E547E9" w:rsidRDefault="00BD0972" w:rsidP="00DE06C2">
      <w:pPr>
        <w:pStyle w:val="ListParagraph"/>
        <w:numPr>
          <w:ilvl w:val="0"/>
          <w:numId w:val="7"/>
        </w:numPr>
        <w:tabs>
          <w:tab w:val="left" w:pos="884"/>
        </w:tabs>
        <w:spacing w:before="159"/>
        <w:ind w:right="351"/>
        <w:rPr>
          <w:sz w:val="24"/>
        </w:rPr>
      </w:pPr>
      <w:r w:rsidRPr="00E547E9">
        <w:rPr>
          <w:sz w:val="24"/>
        </w:rPr>
        <w:lastRenderedPageBreak/>
        <w:t>We hereby undertake and confirm that the documents provided and information given herein</w:t>
      </w:r>
      <w:r w:rsidRPr="00E547E9">
        <w:rPr>
          <w:spacing w:val="-4"/>
          <w:sz w:val="24"/>
        </w:rPr>
        <w:t xml:space="preserve"> </w:t>
      </w:r>
      <w:r w:rsidRPr="00E547E9">
        <w:rPr>
          <w:sz w:val="24"/>
        </w:rPr>
        <w:t>is</w:t>
      </w:r>
      <w:r w:rsidRPr="00E547E9">
        <w:rPr>
          <w:spacing w:val="-4"/>
          <w:sz w:val="24"/>
        </w:rPr>
        <w:t xml:space="preserve"> </w:t>
      </w:r>
      <w:r w:rsidRPr="00E547E9">
        <w:rPr>
          <w:sz w:val="24"/>
        </w:rPr>
        <w:t>true,</w:t>
      </w:r>
      <w:r w:rsidRPr="00E547E9">
        <w:rPr>
          <w:spacing w:val="-4"/>
          <w:sz w:val="24"/>
        </w:rPr>
        <w:t xml:space="preserve"> </w:t>
      </w:r>
      <w:r w:rsidRPr="00E547E9">
        <w:rPr>
          <w:sz w:val="24"/>
        </w:rPr>
        <w:t>complete,</w:t>
      </w:r>
      <w:r w:rsidRPr="00E547E9">
        <w:rPr>
          <w:spacing w:val="-3"/>
          <w:sz w:val="24"/>
        </w:rPr>
        <w:t xml:space="preserve"> </w:t>
      </w:r>
      <w:r w:rsidRPr="00E547E9">
        <w:rPr>
          <w:sz w:val="24"/>
        </w:rPr>
        <w:t>accurate</w:t>
      </w:r>
      <w:r w:rsidRPr="00E547E9">
        <w:rPr>
          <w:spacing w:val="-3"/>
          <w:sz w:val="24"/>
        </w:rPr>
        <w:t xml:space="preserve"> </w:t>
      </w:r>
      <w:r w:rsidRPr="00E547E9">
        <w:rPr>
          <w:sz w:val="24"/>
        </w:rPr>
        <w:t>and</w:t>
      </w:r>
      <w:r w:rsidRPr="00E547E9">
        <w:rPr>
          <w:spacing w:val="-4"/>
          <w:sz w:val="24"/>
        </w:rPr>
        <w:t xml:space="preserve"> </w:t>
      </w:r>
      <w:r w:rsidRPr="00E547E9">
        <w:rPr>
          <w:sz w:val="24"/>
        </w:rPr>
        <w:t>correct</w:t>
      </w:r>
      <w:r w:rsidRPr="00E547E9">
        <w:rPr>
          <w:spacing w:val="-2"/>
          <w:sz w:val="24"/>
        </w:rPr>
        <w:t xml:space="preserve"> </w:t>
      </w:r>
      <w:r w:rsidRPr="00E547E9">
        <w:rPr>
          <w:sz w:val="24"/>
        </w:rPr>
        <w:t>and</w:t>
      </w:r>
      <w:r w:rsidRPr="00E547E9">
        <w:rPr>
          <w:spacing w:val="-3"/>
          <w:sz w:val="24"/>
        </w:rPr>
        <w:t xml:space="preserve"> </w:t>
      </w:r>
      <w:r w:rsidRPr="00E547E9">
        <w:rPr>
          <w:sz w:val="24"/>
        </w:rPr>
        <w:t>is</w:t>
      </w:r>
      <w:r w:rsidRPr="00E547E9">
        <w:rPr>
          <w:spacing w:val="-4"/>
          <w:sz w:val="24"/>
        </w:rPr>
        <w:t xml:space="preserve"> </w:t>
      </w:r>
      <w:r w:rsidRPr="00E547E9">
        <w:rPr>
          <w:sz w:val="24"/>
        </w:rPr>
        <w:t>not</w:t>
      </w:r>
      <w:r w:rsidRPr="00E547E9">
        <w:rPr>
          <w:spacing w:val="-4"/>
          <w:sz w:val="24"/>
        </w:rPr>
        <w:t xml:space="preserve"> </w:t>
      </w:r>
      <w:r w:rsidRPr="00E547E9">
        <w:rPr>
          <w:sz w:val="24"/>
        </w:rPr>
        <w:t>false,</w:t>
      </w:r>
      <w:r w:rsidRPr="00E547E9">
        <w:rPr>
          <w:spacing w:val="-4"/>
          <w:sz w:val="24"/>
        </w:rPr>
        <w:t xml:space="preserve"> </w:t>
      </w:r>
      <w:r w:rsidRPr="00E547E9">
        <w:rPr>
          <w:sz w:val="24"/>
        </w:rPr>
        <w:t>misleading</w:t>
      </w:r>
      <w:r w:rsidRPr="00E547E9">
        <w:rPr>
          <w:spacing w:val="-6"/>
          <w:sz w:val="24"/>
        </w:rPr>
        <w:t xml:space="preserve"> </w:t>
      </w:r>
      <w:r w:rsidRPr="00E547E9">
        <w:rPr>
          <w:sz w:val="24"/>
        </w:rPr>
        <w:t>and/or</w:t>
      </w:r>
      <w:r w:rsidRPr="00E547E9">
        <w:rPr>
          <w:spacing w:val="-5"/>
          <w:sz w:val="24"/>
        </w:rPr>
        <w:t xml:space="preserve"> </w:t>
      </w:r>
      <w:r w:rsidRPr="00E547E9">
        <w:rPr>
          <w:sz w:val="24"/>
        </w:rPr>
        <w:t>incorrect, in any manner whatsoever. If the information provided is discovered to be false, misleading</w:t>
      </w:r>
      <w:r w:rsidRPr="00E547E9">
        <w:rPr>
          <w:spacing w:val="-1"/>
          <w:sz w:val="24"/>
        </w:rPr>
        <w:t xml:space="preserve"> </w:t>
      </w:r>
      <w:r w:rsidRPr="00E547E9">
        <w:rPr>
          <w:sz w:val="24"/>
        </w:rPr>
        <w:t>and/or</w:t>
      </w:r>
      <w:r w:rsidRPr="00E547E9">
        <w:rPr>
          <w:spacing w:val="-2"/>
          <w:sz w:val="24"/>
        </w:rPr>
        <w:t xml:space="preserve"> </w:t>
      </w:r>
      <w:r w:rsidRPr="00E547E9">
        <w:rPr>
          <w:sz w:val="24"/>
        </w:rPr>
        <w:t>incorrect,</w:t>
      </w:r>
      <w:r w:rsidRPr="00E547E9">
        <w:rPr>
          <w:spacing w:val="-1"/>
          <w:sz w:val="24"/>
        </w:rPr>
        <w:t xml:space="preserve"> </w:t>
      </w:r>
      <w:r w:rsidRPr="00E547E9">
        <w:rPr>
          <w:sz w:val="24"/>
        </w:rPr>
        <w:t>we</w:t>
      </w:r>
      <w:r w:rsidRPr="00E547E9">
        <w:rPr>
          <w:spacing w:val="-3"/>
          <w:sz w:val="24"/>
        </w:rPr>
        <w:t xml:space="preserve"> </w:t>
      </w:r>
      <w:r w:rsidRPr="00E547E9">
        <w:rPr>
          <w:sz w:val="24"/>
        </w:rPr>
        <w:t>shall</w:t>
      </w:r>
      <w:r w:rsidRPr="00E547E9">
        <w:rPr>
          <w:spacing w:val="-1"/>
          <w:sz w:val="24"/>
        </w:rPr>
        <w:t xml:space="preserve"> </w:t>
      </w:r>
      <w:r w:rsidRPr="00E547E9">
        <w:rPr>
          <w:sz w:val="24"/>
        </w:rPr>
        <w:t>be</w:t>
      </w:r>
      <w:r w:rsidRPr="00E547E9">
        <w:rPr>
          <w:spacing w:val="-2"/>
          <w:sz w:val="24"/>
        </w:rPr>
        <w:t xml:space="preserve"> </w:t>
      </w:r>
      <w:r w:rsidRPr="00E547E9">
        <w:rPr>
          <w:sz w:val="24"/>
        </w:rPr>
        <w:t>liable</w:t>
      </w:r>
      <w:r w:rsidRPr="00E547E9">
        <w:rPr>
          <w:spacing w:val="-2"/>
          <w:sz w:val="24"/>
        </w:rPr>
        <w:t xml:space="preserve"> </w:t>
      </w:r>
      <w:r w:rsidRPr="00E547E9">
        <w:rPr>
          <w:sz w:val="24"/>
        </w:rPr>
        <w:t>under applicable</w:t>
      </w:r>
      <w:r w:rsidRPr="00E547E9">
        <w:rPr>
          <w:spacing w:val="-2"/>
          <w:sz w:val="24"/>
        </w:rPr>
        <w:t xml:space="preserve"> </w:t>
      </w:r>
      <w:r w:rsidRPr="00E547E9">
        <w:rPr>
          <w:sz w:val="24"/>
        </w:rPr>
        <w:t>laws for</w:t>
      </w:r>
      <w:r w:rsidRPr="00E547E9">
        <w:rPr>
          <w:spacing w:val="-2"/>
          <w:sz w:val="24"/>
        </w:rPr>
        <w:t xml:space="preserve"> </w:t>
      </w:r>
      <w:r w:rsidRPr="00E547E9">
        <w:rPr>
          <w:sz w:val="24"/>
        </w:rPr>
        <w:t>the</w:t>
      </w:r>
      <w:r w:rsidRPr="00E547E9">
        <w:rPr>
          <w:spacing w:val="-1"/>
          <w:sz w:val="24"/>
        </w:rPr>
        <w:t xml:space="preserve"> </w:t>
      </w:r>
      <w:r w:rsidRPr="00E547E9">
        <w:rPr>
          <w:sz w:val="24"/>
        </w:rPr>
        <w:t>time</w:t>
      </w:r>
      <w:r w:rsidRPr="00E547E9">
        <w:rPr>
          <w:spacing w:val="-2"/>
          <w:sz w:val="24"/>
        </w:rPr>
        <w:t xml:space="preserve"> </w:t>
      </w:r>
      <w:r w:rsidRPr="00E547E9">
        <w:rPr>
          <w:sz w:val="24"/>
        </w:rPr>
        <w:t>being</w:t>
      </w:r>
      <w:r w:rsidRPr="00E547E9">
        <w:rPr>
          <w:spacing w:val="-4"/>
          <w:sz w:val="24"/>
        </w:rPr>
        <w:t xml:space="preserve"> </w:t>
      </w:r>
      <w:r w:rsidRPr="00E547E9">
        <w:rPr>
          <w:sz w:val="24"/>
        </w:rPr>
        <w:t>in force and subject to the consequences envisaged in the Scheme Document and the definitive document(s).</w:t>
      </w:r>
    </w:p>
    <w:p w14:paraId="651BBB83" w14:textId="77777777" w:rsidR="00BD0972" w:rsidRPr="00E547E9" w:rsidRDefault="00BD0972" w:rsidP="00DE06C2">
      <w:pPr>
        <w:pStyle w:val="ListParagraph"/>
        <w:numPr>
          <w:ilvl w:val="0"/>
          <w:numId w:val="7"/>
        </w:numPr>
        <w:tabs>
          <w:tab w:val="left" w:pos="884"/>
        </w:tabs>
        <w:ind w:right="354"/>
        <w:rPr>
          <w:sz w:val="24"/>
        </w:rPr>
      </w:pPr>
      <w:bookmarkStart w:id="68" w:name="_DV_M843"/>
      <w:bookmarkEnd w:id="68"/>
      <w:r w:rsidRPr="00E547E9">
        <w:rPr>
          <w:sz w:val="24"/>
        </w:rPr>
        <w:t>We have not surrendered our letter of assurance(s)/fuel supply agreement(s) for the purpose of participating in this auction.</w:t>
      </w:r>
    </w:p>
    <w:p w14:paraId="73F570F2" w14:textId="77777777" w:rsidR="00BD0972" w:rsidRPr="00E547E9" w:rsidRDefault="00BD0972" w:rsidP="00DE06C2">
      <w:pPr>
        <w:pStyle w:val="ListParagraph"/>
        <w:numPr>
          <w:ilvl w:val="0"/>
          <w:numId w:val="7"/>
        </w:numPr>
        <w:tabs>
          <w:tab w:val="left" w:pos="884"/>
        </w:tabs>
        <w:spacing w:before="159"/>
        <w:ind w:right="358"/>
        <w:rPr>
          <w:sz w:val="24"/>
        </w:rPr>
      </w:pPr>
      <w:r w:rsidRPr="00E547E9">
        <w:rPr>
          <w:sz w:val="24"/>
        </w:rPr>
        <w:t xml:space="preserve">This </w:t>
      </w:r>
      <w:bookmarkStart w:id="69" w:name="_DV_M844"/>
      <w:bookmarkEnd w:id="69"/>
      <w:r w:rsidRPr="00E547E9">
        <w:rPr>
          <w:sz w:val="24"/>
        </w:rPr>
        <w:t>EOI shall be governed by and construed in all respects according to the applicable laws being in force in India.</w:t>
      </w:r>
    </w:p>
    <w:p w14:paraId="29FAE462" w14:textId="77777777" w:rsidR="00BD0972" w:rsidRPr="00E547E9" w:rsidRDefault="00BD0972" w:rsidP="00DE06C2">
      <w:pPr>
        <w:pStyle w:val="ListParagraph"/>
        <w:numPr>
          <w:ilvl w:val="0"/>
          <w:numId w:val="7"/>
        </w:numPr>
        <w:tabs>
          <w:tab w:val="left" w:pos="884"/>
        </w:tabs>
        <w:ind w:right="356"/>
        <w:rPr>
          <w:sz w:val="24"/>
        </w:rPr>
      </w:pPr>
      <w:bookmarkStart w:id="70" w:name="_DV_M845"/>
      <w:bookmarkEnd w:id="70"/>
      <w:r w:rsidRPr="00E547E9">
        <w:rPr>
          <w:sz w:val="24"/>
        </w:rPr>
        <w:t xml:space="preserve">All the terms used herein but not defined, shall have the meanings as ascribed thereto </w:t>
      </w:r>
      <w:bookmarkStart w:id="71" w:name="_DV_M846"/>
      <w:bookmarkEnd w:id="71"/>
      <w:r w:rsidRPr="00E547E9">
        <w:rPr>
          <w:sz w:val="24"/>
        </w:rPr>
        <w:t>under the Request for Submission.</w:t>
      </w:r>
    </w:p>
    <w:p w14:paraId="19184FCE" w14:textId="77777777" w:rsidR="00BD0972" w:rsidRPr="00E547E9" w:rsidRDefault="00BD0972" w:rsidP="00DE06C2">
      <w:pPr>
        <w:pStyle w:val="BodyText"/>
        <w:rPr>
          <w:sz w:val="20"/>
        </w:rPr>
      </w:pPr>
      <w:bookmarkStart w:id="72" w:name="_DV_M847"/>
      <w:bookmarkStart w:id="73" w:name="_DV_M848"/>
      <w:bookmarkEnd w:id="72"/>
      <w:bookmarkEnd w:id="73"/>
    </w:p>
    <w:p w14:paraId="02145C2C" w14:textId="3642FDED" w:rsidR="00BD0972" w:rsidRPr="00E547E9" w:rsidRDefault="00BD0972" w:rsidP="00BD0972">
      <w:pPr>
        <w:pStyle w:val="BodyText"/>
        <w:spacing w:before="2"/>
        <w:rPr>
          <w:sz w:val="29"/>
        </w:rPr>
      </w:pPr>
      <w:r w:rsidRPr="00E547E9">
        <w:rPr>
          <w:noProof/>
        </w:rPr>
        <mc:AlternateContent>
          <mc:Choice Requires="wps">
            <w:drawing>
              <wp:anchor distT="0" distB="0" distL="0" distR="0" simplePos="0" relativeHeight="251658240" behindDoc="1" locked="0" layoutInCell="1" allowOverlap="1" wp14:anchorId="104C748C" wp14:editId="2CB1A63B">
                <wp:simplePos x="0" y="0"/>
                <wp:positionH relativeFrom="page">
                  <wp:posOffset>826135</wp:posOffset>
                </wp:positionH>
                <wp:positionV relativeFrom="paragraph">
                  <wp:posOffset>228600</wp:posOffset>
                </wp:positionV>
                <wp:extent cx="182880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301 1301"/>
                            <a:gd name="T1" fmla="*/ T0 w 2880"/>
                            <a:gd name="T2" fmla="+- 0 4181 1301"/>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7EAA46" id="Freeform: Shape 2" o:spid="_x0000_s1026" style="position:absolute;margin-left:65.05pt;margin-top:18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" path="m,l2880,e" filled="f" strokeweight=".48pt">
                <v:path arrowok="t" o:connecttype="custom" o:connectlocs="0,0;1828800,0" o:connectangles="0,0"/>
                <w10:wrap type="topAndBottom" anchorx="page"/>
              </v:shape>
            </w:pict>
          </mc:Fallback>
        </mc:AlternateContent>
      </w:r>
    </w:p>
    <w:p w14:paraId="6220C6AB" w14:textId="77777777" w:rsidR="00BD0972" w:rsidRPr="00E547E9" w:rsidRDefault="00BD0972" w:rsidP="00DE06C2">
      <w:r w:rsidRPr="00E547E9">
        <w:t xml:space="preserve">Signature of the </w:t>
      </w:r>
      <w:proofErr w:type="spellStart"/>
      <w:r w:rsidRPr="00E547E9">
        <w:t>Authorised</w:t>
      </w:r>
      <w:proofErr w:type="spellEnd"/>
      <w:r w:rsidRPr="00E547E9">
        <w:t xml:space="preserve"> Signatory</w:t>
      </w:r>
    </w:p>
    <w:p w14:paraId="1A850B72" w14:textId="77777777" w:rsidR="00FE2470" w:rsidRPr="00E547E9" w:rsidRDefault="00BD0972" w:rsidP="00DE06C2">
      <w:r w:rsidRPr="00E547E9">
        <w:t xml:space="preserve">Name and designation of the </w:t>
      </w:r>
      <w:proofErr w:type="spellStart"/>
      <w:r w:rsidRPr="00E547E9">
        <w:t>Authorised</w:t>
      </w:r>
      <w:proofErr w:type="spellEnd"/>
      <w:r w:rsidRPr="00E547E9">
        <w:t xml:space="preserve"> Signatory: </w:t>
      </w:r>
    </w:p>
    <w:p w14:paraId="1E72814A" w14:textId="116994FB" w:rsidR="00BD0972" w:rsidRPr="00E547E9" w:rsidRDefault="00BD0972" w:rsidP="00DE06C2">
      <w:r w:rsidRPr="00E547E9">
        <w:t>Name of the Bidder:</w:t>
      </w:r>
    </w:p>
    <w:p w14:paraId="28FA477C" w14:textId="4A7160C2" w:rsidR="00FE2470" w:rsidRPr="00E547E9" w:rsidRDefault="00BD0972" w:rsidP="00DE06C2">
      <w:r w:rsidRPr="00E547E9">
        <w:t>Stamp of the</w:t>
      </w:r>
      <w:r w:rsidR="00FE2470" w:rsidRPr="00E547E9">
        <w:t xml:space="preserve"> </w:t>
      </w:r>
      <w:r w:rsidRPr="00E547E9">
        <w:t xml:space="preserve">Bidder: </w:t>
      </w:r>
    </w:p>
    <w:p w14:paraId="29D6C555" w14:textId="13D68D60" w:rsidR="00BD0972" w:rsidRPr="00E547E9" w:rsidRDefault="00BD0972" w:rsidP="00DE06C2">
      <w:r w:rsidRPr="00E547E9">
        <w:t>Date:</w:t>
      </w:r>
    </w:p>
    <w:p w14:paraId="2F5D125D" w14:textId="77777777" w:rsidR="00BD0972" w:rsidRPr="00E547E9" w:rsidRDefault="00BD0972" w:rsidP="00DE06C2">
      <w:r w:rsidRPr="00E547E9">
        <w:t>Place:</w:t>
      </w:r>
    </w:p>
    <w:p w14:paraId="20965460" w14:textId="167792FD" w:rsidR="00BD0972" w:rsidRPr="00E547E9" w:rsidRDefault="00BD0972" w:rsidP="00F31E00"/>
    <w:p w14:paraId="422FB181" w14:textId="77777777" w:rsidR="00BD0972" w:rsidRPr="00E547E9" w:rsidRDefault="00BD0972" w:rsidP="00BD0972">
      <w:pPr>
        <w:pStyle w:val="BodyText"/>
        <w:rPr>
          <w:sz w:val="20"/>
        </w:rPr>
      </w:pPr>
    </w:p>
    <w:p w14:paraId="3AB97868" w14:textId="77777777" w:rsidR="00BD0972" w:rsidRPr="00E547E9" w:rsidRDefault="00BD0972" w:rsidP="00BD0972">
      <w:pPr>
        <w:pStyle w:val="BodyText"/>
        <w:rPr>
          <w:sz w:val="20"/>
        </w:rPr>
      </w:pPr>
    </w:p>
    <w:p w14:paraId="784CFFC0" w14:textId="77777777" w:rsidR="00BD0972" w:rsidRPr="00E547E9" w:rsidRDefault="00BD0972" w:rsidP="00BD0972">
      <w:pPr>
        <w:pStyle w:val="BodyText"/>
        <w:rPr>
          <w:sz w:val="20"/>
        </w:rPr>
      </w:pPr>
    </w:p>
    <w:p w14:paraId="3CFC5E03" w14:textId="77777777" w:rsidR="00BD0972" w:rsidRPr="00E547E9" w:rsidRDefault="00BD0972" w:rsidP="00BD0972">
      <w:pPr>
        <w:pStyle w:val="BodyText"/>
        <w:rPr>
          <w:sz w:val="20"/>
        </w:rPr>
      </w:pPr>
    </w:p>
    <w:p w14:paraId="38758A4F" w14:textId="77777777" w:rsidR="006E3346" w:rsidRPr="00E547E9" w:rsidRDefault="006E3346" w:rsidP="00922D0D">
      <w:pPr>
        <w:pStyle w:val="BodyText"/>
        <w:rPr>
          <w:sz w:val="20"/>
        </w:rPr>
      </w:pPr>
    </w:p>
    <w:p w14:paraId="1047BF82" w14:textId="77777777" w:rsidR="006E3346" w:rsidRPr="00E547E9" w:rsidRDefault="006E3346" w:rsidP="00922D0D">
      <w:pPr>
        <w:pStyle w:val="BodyText"/>
        <w:rPr>
          <w:sz w:val="20"/>
        </w:rPr>
      </w:pPr>
    </w:p>
    <w:p w14:paraId="2B8AAAA8" w14:textId="77777777" w:rsidR="006E3346" w:rsidRPr="00E547E9" w:rsidRDefault="006E3346" w:rsidP="00922D0D">
      <w:pPr>
        <w:pStyle w:val="BodyText"/>
        <w:rPr>
          <w:sz w:val="20"/>
        </w:rPr>
      </w:pPr>
    </w:p>
    <w:p w14:paraId="01C1AD00" w14:textId="77777777" w:rsidR="006E3346" w:rsidRPr="00E547E9" w:rsidRDefault="006E3346" w:rsidP="00922D0D">
      <w:pPr>
        <w:pStyle w:val="BodyText"/>
        <w:rPr>
          <w:sz w:val="20"/>
        </w:rPr>
      </w:pPr>
    </w:p>
    <w:p w14:paraId="7E1694CA" w14:textId="77777777" w:rsidR="006E3346" w:rsidRPr="00E547E9" w:rsidRDefault="006E3346" w:rsidP="00922D0D">
      <w:pPr>
        <w:pStyle w:val="BodyText"/>
        <w:rPr>
          <w:sz w:val="20"/>
        </w:rPr>
      </w:pPr>
    </w:p>
    <w:p w14:paraId="435707A4" w14:textId="77777777" w:rsidR="006E3346" w:rsidRPr="00E547E9" w:rsidRDefault="006E3346" w:rsidP="00922D0D">
      <w:pPr>
        <w:pStyle w:val="BodyText"/>
        <w:rPr>
          <w:sz w:val="20"/>
        </w:rPr>
      </w:pPr>
    </w:p>
    <w:p w14:paraId="7CCCEB87" w14:textId="77777777" w:rsidR="006E3346" w:rsidRPr="00E547E9" w:rsidRDefault="006E3346" w:rsidP="00922D0D">
      <w:pPr>
        <w:pStyle w:val="BodyText"/>
        <w:rPr>
          <w:sz w:val="20"/>
        </w:rPr>
      </w:pPr>
    </w:p>
    <w:p w14:paraId="5C7488C9" w14:textId="77777777" w:rsidR="006E3346" w:rsidRPr="00E547E9" w:rsidRDefault="006E3346" w:rsidP="00922D0D">
      <w:pPr>
        <w:pStyle w:val="BodyText"/>
        <w:rPr>
          <w:sz w:val="20"/>
        </w:rPr>
      </w:pPr>
    </w:p>
    <w:p w14:paraId="7DB072D7" w14:textId="72BD5E76" w:rsidR="00BD0972" w:rsidRPr="00E547E9" w:rsidRDefault="00BD0972">
      <w:pPr>
        <w:rPr>
          <w:b/>
          <w:bCs/>
          <w:sz w:val="20"/>
          <w:szCs w:val="24"/>
          <w:u w:val="single" w:color="000000"/>
        </w:rPr>
      </w:pPr>
      <w:r w:rsidRPr="00E547E9">
        <w:rPr>
          <w:sz w:val="20"/>
        </w:rPr>
        <w:br w:type="page"/>
      </w:r>
    </w:p>
    <w:p w14:paraId="71258284" w14:textId="77777777" w:rsidR="006E3346" w:rsidRPr="00E547E9" w:rsidRDefault="00623DD8" w:rsidP="00DE06C2">
      <w:pPr>
        <w:pStyle w:val="Heading1"/>
        <w:spacing w:before="74"/>
        <w:ind w:right="379"/>
        <w:jc w:val="right"/>
        <w:rPr>
          <w:b w:val="0"/>
          <w:u w:val="none"/>
        </w:rPr>
      </w:pPr>
      <w:r w:rsidRPr="00E547E9">
        <w:lastRenderedPageBreak/>
        <w:t>ANNEXURE</w:t>
      </w:r>
      <w:r w:rsidRPr="00E547E9">
        <w:rPr>
          <w:spacing w:val="-14"/>
        </w:rPr>
        <w:t xml:space="preserve"> </w:t>
      </w:r>
      <w:r w:rsidRPr="00E547E9">
        <w:rPr>
          <w:spacing w:val="-10"/>
        </w:rPr>
        <w:t>I</w:t>
      </w:r>
    </w:p>
    <w:p w14:paraId="470CF485" w14:textId="044EB121" w:rsidR="006E3346" w:rsidRPr="00E547E9" w:rsidRDefault="00623DD8" w:rsidP="00DE06C2">
      <w:pPr>
        <w:spacing w:before="161"/>
        <w:ind w:left="2759" w:right="2978"/>
        <w:jc w:val="center"/>
        <w:rPr>
          <w:b/>
          <w:sz w:val="24"/>
        </w:rPr>
      </w:pPr>
      <w:r w:rsidRPr="00E547E9">
        <w:rPr>
          <w:b/>
          <w:sz w:val="24"/>
          <w:u w:val="single"/>
        </w:rPr>
        <w:t>Appendix</w:t>
      </w:r>
      <w:r w:rsidRPr="00E547E9">
        <w:rPr>
          <w:b/>
          <w:spacing w:val="-8"/>
          <w:sz w:val="24"/>
          <w:u w:val="single"/>
        </w:rPr>
        <w:t xml:space="preserve"> </w:t>
      </w:r>
      <w:r w:rsidRPr="00E547E9">
        <w:rPr>
          <w:b/>
          <w:spacing w:val="-10"/>
          <w:sz w:val="24"/>
          <w:u w:val="single"/>
        </w:rPr>
        <w:t>I</w:t>
      </w:r>
    </w:p>
    <w:p w14:paraId="570D61D0" w14:textId="77777777" w:rsidR="006E3346" w:rsidRPr="00E547E9" w:rsidRDefault="00623DD8" w:rsidP="00DE06C2">
      <w:pPr>
        <w:spacing w:before="161"/>
        <w:ind w:left="1327" w:right="1547"/>
        <w:jc w:val="center"/>
        <w:rPr>
          <w:b/>
        </w:rPr>
      </w:pPr>
      <w:r w:rsidRPr="00E547E9">
        <w:rPr>
          <w:b/>
          <w:sz w:val="24"/>
        </w:rPr>
        <w:t>Format</w:t>
      </w:r>
      <w:r w:rsidRPr="00E547E9">
        <w:rPr>
          <w:b/>
          <w:spacing w:val="-4"/>
          <w:sz w:val="24"/>
        </w:rPr>
        <w:t xml:space="preserve"> </w:t>
      </w:r>
      <w:r w:rsidRPr="00E547E9">
        <w:rPr>
          <w:b/>
          <w:sz w:val="24"/>
        </w:rPr>
        <w:t>of</w:t>
      </w:r>
      <w:r w:rsidRPr="00E547E9">
        <w:rPr>
          <w:b/>
          <w:spacing w:val="-1"/>
          <w:sz w:val="24"/>
        </w:rPr>
        <w:t xml:space="preserve"> </w:t>
      </w:r>
      <w:r w:rsidRPr="00E547E9">
        <w:rPr>
          <w:b/>
          <w:sz w:val="24"/>
        </w:rPr>
        <w:t>Power</w:t>
      </w:r>
      <w:r w:rsidRPr="00E547E9">
        <w:rPr>
          <w:b/>
          <w:spacing w:val="-1"/>
          <w:sz w:val="24"/>
        </w:rPr>
        <w:t xml:space="preserve"> </w:t>
      </w:r>
      <w:r w:rsidRPr="00E547E9">
        <w:rPr>
          <w:b/>
          <w:sz w:val="24"/>
        </w:rPr>
        <w:t>of</w:t>
      </w:r>
      <w:r w:rsidRPr="00E547E9">
        <w:rPr>
          <w:b/>
          <w:spacing w:val="-1"/>
          <w:sz w:val="24"/>
        </w:rPr>
        <w:t xml:space="preserve"> </w:t>
      </w:r>
      <w:r w:rsidRPr="00E547E9">
        <w:rPr>
          <w:b/>
          <w:spacing w:val="-2"/>
          <w:sz w:val="24"/>
        </w:rPr>
        <w:t>Attorney</w:t>
      </w:r>
    </w:p>
    <w:p w14:paraId="376E5E0D" w14:textId="77777777" w:rsidR="006E3346" w:rsidRPr="00E547E9" w:rsidRDefault="00623DD8" w:rsidP="00DE06C2">
      <w:pPr>
        <w:spacing w:before="154"/>
        <w:ind w:left="1361" w:right="1547"/>
        <w:jc w:val="center"/>
      </w:pPr>
      <w:r w:rsidRPr="00E547E9">
        <w:rPr>
          <w:sz w:val="24"/>
        </w:rPr>
        <w:t>[</w:t>
      </w:r>
      <w:r w:rsidRPr="00E547E9">
        <w:rPr>
          <w:i/>
          <w:sz w:val="24"/>
        </w:rPr>
        <w:t>To</w:t>
      </w:r>
      <w:r w:rsidRPr="00E547E9">
        <w:rPr>
          <w:i/>
          <w:spacing w:val="-15"/>
          <w:sz w:val="24"/>
        </w:rPr>
        <w:t xml:space="preserve"> </w:t>
      </w:r>
      <w:r w:rsidRPr="00E547E9">
        <w:rPr>
          <w:i/>
          <w:sz w:val="24"/>
        </w:rPr>
        <w:t>be</w:t>
      </w:r>
      <w:r w:rsidRPr="00E547E9">
        <w:rPr>
          <w:i/>
          <w:spacing w:val="-15"/>
          <w:sz w:val="24"/>
        </w:rPr>
        <w:t xml:space="preserve"> </w:t>
      </w:r>
      <w:r w:rsidRPr="00E547E9">
        <w:rPr>
          <w:i/>
          <w:sz w:val="24"/>
        </w:rPr>
        <w:t>stamped</w:t>
      </w:r>
      <w:r w:rsidRPr="00E547E9">
        <w:rPr>
          <w:i/>
          <w:spacing w:val="-14"/>
          <w:sz w:val="24"/>
        </w:rPr>
        <w:t xml:space="preserve"> </w:t>
      </w:r>
      <w:r w:rsidRPr="00E547E9">
        <w:rPr>
          <w:i/>
          <w:sz w:val="24"/>
        </w:rPr>
        <w:t>in</w:t>
      </w:r>
      <w:r w:rsidRPr="00E547E9">
        <w:rPr>
          <w:i/>
          <w:spacing w:val="-13"/>
          <w:sz w:val="24"/>
        </w:rPr>
        <w:t xml:space="preserve"> </w:t>
      </w:r>
      <w:r w:rsidRPr="00E547E9">
        <w:rPr>
          <w:i/>
          <w:sz w:val="24"/>
        </w:rPr>
        <w:t>accordance</w:t>
      </w:r>
      <w:r w:rsidRPr="00E547E9">
        <w:rPr>
          <w:i/>
          <w:spacing w:val="-13"/>
          <w:sz w:val="24"/>
        </w:rPr>
        <w:t xml:space="preserve"> </w:t>
      </w:r>
      <w:r w:rsidRPr="00E547E9">
        <w:rPr>
          <w:i/>
          <w:sz w:val="24"/>
        </w:rPr>
        <w:t>with</w:t>
      </w:r>
      <w:r w:rsidRPr="00E547E9">
        <w:rPr>
          <w:i/>
          <w:spacing w:val="-15"/>
          <w:sz w:val="24"/>
        </w:rPr>
        <w:t xml:space="preserve"> </w:t>
      </w:r>
      <w:r w:rsidRPr="00E547E9">
        <w:rPr>
          <w:i/>
          <w:sz w:val="24"/>
        </w:rPr>
        <w:t>the</w:t>
      </w:r>
      <w:r w:rsidRPr="00E547E9">
        <w:rPr>
          <w:i/>
          <w:spacing w:val="-13"/>
          <w:sz w:val="24"/>
        </w:rPr>
        <w:t xml:space="preserve"> </w:t>
      </w:r>
      <w:r w:rsidRPr="00E547E9">
        <w:rPr>
          <w:i/>
          <w:sz w:val="24"/>
        </w:rPr>
        <w:t>relevant</w:t>
      </w:r>
      <w:r w:rsidRPr="00E547E9">
        <w:rPr>
          <w:i/>
          <w:spacing w:val="-14"/>
          <w:sz w:val="24"/>
        </w:rPr>
        <w:t xml:space="preserve"> </w:t>
      </w:r>
      <w:r w:rsidRPr="00E547E9">
        <w:rPr>
          <w:i/>
          <w:sz w:val="24"/>
        </w:rPr>
        <w:t>Stamp</w:t>
      </w:r>
      <w:r w:rsidRPr="00E547E9">
        <w:rPr>
          <w:i/>
          <w:spacing w:val="-15"/>
          <w:sz w:val="24"/>
        </w:rPr>
        <w:t xml:space="preserve"> </w:t>
      </w:r>
      <w:r w:rsidRPr="00E547E9">
        <w:rPr>
          <w:i/>
          <w:sz w:val="24"/>
        </w:rPr>
        <w:t>Act</w:t>
      </w:r>
      <w:r w:rsidRPr="00E547E9">
        <w:rPr>
          <w:i/>
          <w:spacing w:val="-14"/>
          <w:sz w:val="24"/>
        </w:rPr>
        <w:t xml:space="preserve"> </w:t>
      </w:r>
      <w:r w:rsidRPr="00E547E9">
        <w:rPr>
          <w:i/>
          <w:sz w:val="24"/>
        </w:rPr>
        <w:t>and</w:t>
      </w:r>
      <w:r w:rsidRPr="00E547E9">
        <w:rPr>
          <w:i/>
          <w:spacing w:val="-14"/>
          <w:sz w:val="24"/>
        </w:rPr>
        <w:t xml:space="preserve"> </w:t>
      </w:r>
      <w:r w:rsidRPr="00E547E9">
        <w:rPr>
          <w:i/>
          <w:spacing w:val="-2"/>
          <w:sz w:val="24"/>
        </w:rPr>
        <w:t>notarized</w:t>
      </w:r>
      <w:r w:rsidRPr="00E547E9">
        <w:rPr>
          <w:spacing w:val="-2"/>
          <w:sz w:val="24"/>
        </w:rPr>
        <w:t>]</w:t>
      </w:r>
    </w:p>
    <w:p w14:paraId="201AEB5F" w14:textId="15CCDC61" w:rsidR="006E3346" w:rsidRPr="00E547E9" w:rsidRDefault="00623DD8" w:rsidP="00DE06C2">
      <w:pPr>
        <w:pStyle w:val="BodyText"/>
        <w:spacing w:before="161"/>
        <w:ind w:left="300" w:right="345"/>
        <w:jc w:val="both"/>
      </w:pPr>
      <w:r w:rsidRPr="00E547E9">
        <w:t>Know all men by these presents, that we, [</w:t>
      </w:r>
      <w:r w:rsidRPr="00E547E9">
        <w:rPr>
          <w:i/>
        </w:rPr>
        <w:t>name and registered office address of Bidder</w:t>
      </w:r>
      <w:r w:rsidRPr="00E547E9">
        <w:t xml:space="preserve">] do hereby irrevocably constitute, nominate, appoint and </w:t>
      </w:r>
      <w:proofErr w:type="spellStart"/>
      <w:r w:rsidRPr="00E547E9">
        <w:t>authorise</w:t>
      </w:r>
      <w:proofErr w:type="spellEnd"/>
      <w:r w:rsidRPr="00E547E9">
        <w:t xml:space="preserve"> Mr./ </w:t>
      </w:r>
      <w:proofErr w:type="spellStart"/>
      <w:r w:rsidRPr="00E547E9">
        <w:t>Ms</w:t>
      </w:r>
      <w:proofErr w:type="spellEnd"/>
      <w:r w:rsidRPr="00E547E9">
        <w:t xml:space="preserve"> [</w:t>
      </w:r>
      <w:r w:rsidRPr="00E547E9">
        <w:rPr>
          <w:i/>
        </w:rPr>
        <w:t>name of Attorney</w:t>
      </w:r>
      <w:r w:rsidRPr="00E547E9">
        <w:t>], son/daughter/wife of [</w:t>
      </w:r>
      <w:r w:rsidRPr="00E547E9">
        <w:rPr>
          <w:i/>
        </w:rPr>
        <w:t>name of father/spouse of Attorney</w:t>
      </w:r>
      <w:r w:rsidRPr="00E547E9">
        <w:t>] and presently residing at [</w:t>
      </w:r>
      <w:r w:rsidRPr="00E547E9">
        <w:rPr>
          <w:i/>
        </w:rPr>
        <w:t>address of Attorney</w:t>
      </w:r>
      <w:r w:rsidRPr="00E547E9">
        <w:t>],</w:t>
      </w:r>
      <w:r w:rsidRPr="00E547E9">
        <w:rPr>
          <w:spacing w:val="-15"/>
        </w:rPr>
        <w:t xml:space="preserve"> </w:t>
      </w:r>
      <w:r w:rsidRPr="00E547E9">
        <w:t>who</w:t>
      </w:r>
      <w:r w:rsidRPr="00E547E9">
        <w:rPr>
          <w:spacing w:val="-14"/>
        </w:rPr>
        <w:t xml:space="preserve"> </w:t>
      </w:r>
      <w:r w:rsidRPr="00E547E9">
        <w:t>is</w:t>
      </w:r>
      <w:r w:rsidRPr="00E547E9">
        <w:rPr>
          <w:spacing w:val="-14"/>
        </w:rPr>
        <w:t xml:space="preserve"> </w:t>
      </w:r>
      <w:r w:rsidRPr="00E547E9">
        <w:t>presently</w:t>
      </w:r>
      <w:r w:rsidRPr="00E547E9">
        <w:rPr>
          <w:spacing w:val="-15"/>
        </w:rPr>
        <w:t xml:space="preserve"> </w:t>
      </w:r>
      <w:r w:rsidRPr="00E547E9">
        <w:t>employed</w:t>
      </w:r>
      <w:r w:rsidRPr="00E547E9">
        <w:rPr>
          <w:spacing w:val="-14"/>
        </w:rPr>
        <w:t xml:space="preserve"> </w:t>
      </w:r>
      <w:r w:rsidRPr="00E547E9">
        <w:t>with</w:t>
      </w:r>
      <w:r w:rsidRPr="00E547E9">
        <w:rPr>
          <w:spacing w:val="-14"/>
        </w:rPr>
        <w:t xml:space="preserve"> </w:t>
      </w:r>
      <w:r w:rsidRPr="00E547E9">
        <w:t>us</w:t>
      </w:r>
      <w:r w:rsidRPr="00E547E9">
        <w:rPr>
          <w:spacing w:val="-11"/>
        </w:rPr>
        <w:t xml:space="preserve"> </w:t>
      </w:r>
      <w:r w:rsidRPr="00E547E9">
        <w:t>and</w:t>
      </w:r>
      <w:r w:rsidRPr="00E547E9">
        <w:rPr>
          <w:spacing w:val="-14"/>
        </w:rPr>
        <w:t xml:space="preserve"> </w:t>
      </w:r>
      <w:r w:rsidRPr="00E547E9">
        <w:t>holding</w:t>
      </w:r>
      <w:r w:rsidRPr="00E547E9">
        <w:rPr>
          <w:spacing w:val="-15"/>
        </w:rPr>
        <w:t xml:space="preserve"> </w:t>
      </w:r>
      <w:r w:rsidRPr="00E547E9">
        <w:t>the</w:t>
      </w:r>
      <w:r w:rsidRPr="00E547E9">
        <w:rPr>
          <w:spacing w:val="-15"/>
        </w:rPr>
        <w:t xml:space="preserve"> </w:t>
      </w:r>
      <w:r w:rsidRPr="00E547E9">
        <w:t>position</w:t>
      </w:r>
      <w:r w:rsidRPr="00E547E9">
        <w:rPr>
          <w:spacing w:val="-14"/>
        </w:rPr>
        <w:t xml:space="preserve"> </w:t>
      </w:r>
      <w:r w:rsidRPr="00E547E9">
        <w:t>of</w:t>
      </w:r>
      <w:r w:rsidRPr="00E547E9">
        <w:rPr>
          <w:spacing w:val="-14"/>
        </w:rPr>
        <w:t xml:space="preserve"> </w:t>
      </w:r>
      <w:r w:rsidRPr="00E547E9">
        <w:t>[</w:t>
      </w:r>
      <w:r w:rsidRPr="00E547E9">
        <w:rPr>
          <w:i/>
        </w:rPr>
        <w:t>designation</w:t>
      </w:r>
      <w:r w:rsidRPr="00E547E9">
        <w:rPr>
          <w:i/>
          <w:spacing w:val="-14"/>
        </w:rPr>
        <w:t xml:space="preserve"> </w:t>
      </w:r>
      <w:r w:rsidRPr="00E547E9">
        <w:rPr>
          <w:i/>
        </w:rPr>
        <w:t>or</w:t>
      </w:r>
      <w:r w:rsidRPr="00E547E9">
        <w:rPr>
          <w:i/>
          <w:spacing w:val="-14"/>
        </w:rPr>
        <w:t xml:space="preserve"> </w:t>
      </w:r>
      <w:r w:rsidRPr="00E547E9">
        <w:rPr>
          <w:i/>
        </w:rPr>
        <w:t>relation with</w:t>
      </w:r>
      <w:r w:rsidRPr="00E547E9">
        <w:rPr>
          <w:i/>
          <w:spacing w:val="-7"/>
        </w:rPr>
        <w:t xml:space="preserve"> </w:t>
      </w:r>
      <w:r w:rsidRPr="00E547E9">
        <w:rPr>
          <w:i/>
        </w:rPr>
        <w:t>the</w:t>
      </w:r>
      <w:r w:rsidRPr="00E547E9">
        <w:rPr>
          <w:i/>
          <w:spacing w:val="-8"/>
        </w:rPr>
        <w:t xml:space="preserve"> </w:t>
      </w:r>
      <w:r w:rsidRPr="00E547E9">
        <w:rPr>
          <w:i/>
        </w:rPr>
        <w:t>Bidder</w:t>
      </w:r>
      <w:r w:rsidRPr="00E547E9">
        <w:t>],</w:t>
      </w:r>
      <w:r w:rsidRPr="00E547E9">
        <w:rPr>
          <w:spacing w:val="-8"/>
        </w:rPr>
        <w:t xml:space="preserve"> </w:t>
      </w:r>
      <w:r w:rsidRPr="00E547E9">
        <w:t>as</w:t>
      </w:r>
      <w:r w:rsidRPr="00E547E9">
        <w:rPr>
          <w:spacing w:val="-8"/>
        </w:rPr>
        <w:t xml:space="preserve"> </w:t>
      </w:r>
      <w:r w:rsidRPr="00E547E9">
        <w:t>our</w:t>
      </w:r>
      <w:r w:rsidRPr="00E547E9">
        <w:rPr>
          <w:spacing w:val="-9"/>
        </w:rPr>
        <w:t xml:space="preserve"> </w:t>
      </w:r>
      <w:r w:rsidRPr="00E547E9">
        <w:t>true</w:t>
      </w:r>
      <w:r w:rsidRPr="00E547E9">
        <w:rPr>
          <w:spacing w:val="-9"/>
        </w:rPr>
        <w:t xml:space="preserve"> </w:t>
      </w:r>
      <w:r w:rsidRPr="00E547E9">
        <w:t>and</w:t>
      </w:r>
      <w:r w:rsidRPr="00E547E9">
        <w:rPr>
          <w:spacing w:val="-8"/>
        </w:rPr>
        <w:t xml:space="preserve"> </w:t>
      </w:r>
      <w:r w:rsidRPr="00E547E9">
        <w:t>lawful</w:t>
      </w:r>
      <w:r w:rsidRPr="00E547E9">
        <w:rPr>
          <w:spacing w:val="-8"/>
        </w:rPr>
        <w:t xml:space="preserve"> </w:t>
      </w:r>
      <w:r w:rsidRPr="00E547E9">
        <w:t>attorney</w:t>
      </w:r>
      <w:r w:rsidRPr="00E547E9">
        <w:rPr>
          <w:spacing w:val="-10"/>
        </w:rPr>
        <w:t xml:space="preserve"> </w:t>
      </w:r>
      <w:r w:rsidRPr="00E547E9">
        <w:t>(hereinafter</w:t>
      </w:r>
      <w:r w:rsidRPr="00E547E9">
        <w:rPr>
          <w:spacing w:val="-9"/>
        </w:rPr>
        <w:t xml:space="preserve"> </w:t>
      </w:r>
      <w:r w:rsidRPr="00E547E9">
        <w:t>referred</w:t>
      </w:r>
      <w:r w:rsidRPr="00E547E9">
        <w:rPr>
          <w:spacing w:val="-8"/>
        </w:rPr>
        <w:t xml:space="preserve"> </w:t>
      </w:r>
      <w:r w:rsidRPr="00E547E9">
        <w:t>to</w:t>
      </w:r>
      <w:r w:rsidRPr="00E547E9">
        <w:rPr>
          <w:spacing w:val="-8"/>
        </w:rPr>
        <w:t xml:space="preserve"> </w:t>
      </w:r>
      <w:r w:rsidRPr="00E547E9">
        <w:t>as</w:t>
      </w:r>
      <w:r w:rsidRPr="00E547E9">
        <w:rPr>
          <w:spacing w:val="-8"/>
        </w:rPr>
        <w:t xml:space="preserve"> </w:t>
      </w:r>
      <w:r w:rsidRPr="00E547E9">
        <w:t>the</w:t>
      </w:r>
      <w:r w:rsidRPr="00E547E9">
        <w:rPr>
          <w:spacing w:val="-9"/>
        </w:rPr>
        <w:t xml:space="preserve"> </w:t>
      </w:r>
      <w:r w:rsidRPr="00E547E9">
        <w:t>“</w:t>
      </w:r>
      <w:r w:rsidRPr="00E547E9">
        <w:rPr>
          <w:b/>
        </w:rPr>
        <w:t>Attorney</w:t>
      </w:r>
      <w:r w:rsidRPr="00E547E9">
        <w:t>”)</w:t>
      </w:r>
      <w:r w:rsidRPr="00E547E9">
        <w:rPr>
          <w:spacing w:val="-8"/>
        </w:rPr>
        <w:t xml:space="preserve"> </w:t>
      </w:r>
      <w:r w:rsidRPr="00E547E9">
        <w:t>to</w:t>
      </w:r>
      <w:r w:rsidRPr="00E547E9">
        <w:rPr>
          <w:spacing w:val="-7"/>
        </w:rPr>
        <w:t xml:space="preserve"> </w:t>
      </w:r>
      <w:r w:rsidRPr="00E547E9">
        <w:t xml:space="preserve">do in our name and on our behalf, all such acts, deeds and things as are necessary or required in connection with or incidental to participation in auction process, in response to documents, including but not limited to, the Notice Inviting Registration dated </w:t>
      </w:r>
      <w:r w:rsidR="00B1626B" w:rsidRPr="00E547E9">
        <w:t>[</w:t>
      </w:r>
      <w:r w:rsidRPr="00E547E9">
        <w:t xml:space="preserve">September </w:t>
      </w:r>
      <w:r w:rsidR="00F15BDD" w:rsidRPr="00E547E9">
        <w:t>23</w:t>
      </w:r>
      <w:r w:rsidRPr="00E547E9">
        <w:t xml:space="preserve">, </w:t>
      </w:r>
      <w:r w:rsidR="00B1626B" w:rsidRPr="00E547E9">
        <w:t xml:space="preserve">2022] </w:t>
      </w:r>
      <w:r w:rsidRPr="00E547E9">
        <w:t xml:space="preserve">the Request for Submission of EOI for auction of coal linkages for IPPs/CPPs each having </w:t>
      </w:r>
      <w:r w:rsidR="00DA38BA" w:rsidRPr="00E547E9">
        <w:t xml:space="preserve">valid </w:t>
      </w:r>
      <w:r w:rsidRPr="00E547E9">
        <w:t>already concluded</w:t>
      </w:r>
      <w:r w:rsidRPr="00E547E9">
        <w:rPr>
          <w:spacing w:val="-4"/>
        </w:rPr>
        <w:t xml:space="preserve"> </w:t>
      </w:r>
      <w:r w:rsidRPr="00E547E9">
        <w:t>long</w:t>
      </w:r>
      <w:r w:rsidRPr="00E547E9">
        <w:rPr>
          <w:spacing w:val="-6"/>
        </w:rPr>
        <w:t xml:space="preserve"> </w:t>
      </w:r>
      <w:r w:rsidRPr="00E547E9">
        <w:t>term</w:t>
      </w:r>
      <w:r w:rsidRPr="00E547E9">
        <w:rPr>
          <w:spacing w:val="-4"/>
        </w:rPr>
        <w:t xml:space="preserve"> </w:t>
      </w:r>
      <w:r w:rsidRPr="00E547E9">
        <w:t>PPAs</w:t>
      </w:r>
      <w:r w:rsidRPr="00E547E9">
        <w:rPr>
          <w:spacing w:val="-4"/>
        </w:rPr>
        <w:t xml:space="preserve"> </w:t>
      </w:r>
      <w:r w:rsidRPr="00E547E9">
        <w:t>dated</w:t>
      </w:r>
      <w:r w:rsidRPr="00E547E9">
        <w:rPr>
          <w:spacing w:val="-1"/>
        </w:rPr>
        <w:t xml:space="preserve"> </w:t>
      </w:r>
      <w:r w:rsidR="00B1626B" w:rsidRPr="00E547E9">
        <w:rPr>
          <w:spacing w:val="-1"/>
        </w:rPr>
        <w:t>[</w:t>
      </w:r>
      <w:r w:rsidRPr="00E547E9">
        <w:t>September</w:t>
      </w:r>
      <w:r w:rsidRPr="00E547E9">
        <w:rPr>
          <w:spacing w:val="-5"/>
        </w:rPr>
        <w:t xml:space="preserve"> </w:t>
      </w:r>
      <w:r w:rsidR="00F15BDD" w:rsidRPr="00E547E9">
        <w:t>23</w:t>
      </w:r>
      <w:r w:rsidRPr="00E547E9">
        <w:t>,</w:t>
      </w:r>
      <w:r w:rsidRPr="00E547E9">
        <w:rPr>
          <w:spacing w:val="-1"/>
        </w:rPr>
        <w:t xml:space="preserve"> </w:t>
      </w:r>
      <w:r w:rsidR="00B1626B" w:rsidRPr="00E547E9">
        <w:t>2022]</w:t>
      </w:r>
      <w:r w:rsidR="00B1626B" w:rsidRPr="00E547E9">
        <w:rPr>
          <w:spacing w:val="-5"/>
        </w:rPr>
        <w:t xml:space="preserve"> </w:t>
      </w:r>
      <w:r w:rsidRPr="00E547E9">
        <w:t>(“</w:t>
      </w:r>
      <w:r w:rsidRPr="00E547E9">
        <w:rPr>
          <w:b/>
        </w:rPr>
        <w:t>Request</w:t>
      </w:r>
      <w:r w:rsidRPr="00E547E9">
        <w:rPr>
          <w:b/>
          <w:spacing w:val="-6"/>
        </w:rPr>
        <w:t xml:space="preserve"> </w:t>
      </w:r>
      <w:r w:rsidRPr="00E547E9">
        <w:rPr>
          <w:b/>
        </w:rPr>
        <w:t>for</w:t>
      </w:r>
      <w:r w:rsidRPr="00E547E9">
        <w:rPr>
          <w:b/>
          <w:spacing w:val="-9"/>
        </w:rPr>
        <w:t xml:space="preserve"> </w:t>
      </w:r>
      <w:r w:rsidRPr="00E547E9">
        <w:rPr>
          <w:b/>
        </w:rPr>
        <w:t>Submission</w:t>
      </w:r>
      <w:r w:rsidRPr="00E547E9">
        <w:t>”)</w:t>
      </w:r>
      <w:r w:rsidRPr="00E547E9">
        <w:rPr>
          <w:spacing w:val="-6"/>
        </w:rPr>
        <w:t xml:space="preserve"> </w:t>
      </w:r>
      <w:r w:rsidRPr="00E547E9">
        <w:t>and</w:t>
      </w:r>
      <w:r w:rsidRPr="00E547E9">
        <w:rPr>
          <w:spacing w:val="-5"/>
        </w:rPr>
        <w:t xml:space="preserve"> </w:t>
      </w:r>
      <w:r w:rsidRPr="00E547E9">
        <w:t>any</w:t>
      </w:r>
      <w:r w:rsidRPr="00E547E9">
        <w:rPr>
          <w:spacing w:val="-12"/>
        </w:rPr>
        <w:t xml:space="preserve"> </w:t>
      </w:r>
      <w:r w:rsidRPr="00E547E9">
        <w:t>other document(s)</w:t>
      </w:r>
      <w:r w:rsidRPr="00E547E9">
        <w:rPr>
          <w:spacing w:val="-5"/>
        </w:rPr>
        <w:t xml:space="preserve"> </w:t>
      </w:r>
      <w:r w:rsidRPr="00E547E9">
        <w:t>issued</w:t>
      </w:r>
      <w:r w:rsidRPr="00E547E9">
        <w:rPr>
          <w:spacing w:val="-3"/>
        </w:rPr>
        <w:t xml:space="preserve"> </w:t>
      </w:r>
      <w:r w:rsidRPr="00E547E9">
        <w:t>by</w:t>
      </w:r>
      <w:r w:rsidRPr="00E547E9">
        <w:rPr>
          <w:spacing w:val="-8"/>
        </w:rPr>
        <w:t xml:space="preserve"> </w:t>
      </w:r>
      <w:r w:rsidRPr="00E547E9">
        <w:t>PFC</w:t>
      </w:r>
      <w:r w:rsidRPr="00E547E9">
        <w:rPr>
          <w:spacing w:val="-4"/>
        </w:rPr>
        <w:t xml:space="preserve"> </w:t>
      </w:r>
      <w:r w:rsidRPr="00E547E9">
        <w:t>Consulting</w:t>
      </w:r>
      <w:r w:rsidRPr="00E547E9">
        <w:rPr>
          <w:spacing w:val="-4"/>
        </w:rPr>
        <w:t xml:space="preserve"> </w:t>
      </w:r>
      <w:r w:rsidRPr="00E547E9">
        <w:t>Limited</w:t>
      </w:r>
      <w:r w:rsidRPr="00E547E9">
        <w:rPr>
          <w:spacing w:val="-3"/>
        </w:rPr>
        <w:t xml:space="preserve"> </w:t>
      </w:r>
      <w:r w:rsidRPr="00E547E9">
        <w:t>(“</w:t>
      </w:r>
      <w:r w:rsidRPr="00E547E9">
        <w:rPr>
          <w:b/>
        </w:rPr>
        <w:t>PFCCL</w:t>
      </w:r>
      <w:r w:rsidRPr="00E547E9">
        <w:t>”)</w:t>
      </w:r>
      <w:r w:rsidRPr="00E547E9">
        <w:rPr>
          <w:spacing w:val="-6"/>
        </w:rPr>
        <w:t xml:space="preserve"> </w:t>
      </w:r>
      <w:r w:rsidRPr="00E547E9">
        <w:t>in</w:t>
      </w:r>
      <w:r w:rsidRPr="00E547E9">
        <w:rPr>
          <w:spacing w:val="-3"/>
        </w:rPr>
        <w:t xml:space="preserve"> </w:t>
      </w:r>
      <w:r w:rsidRPr="00E547E9">
        <w:t>this</w:t>
      </w:r>
      <w:r w:rsidRPr="00E547E9">
        <w:rPr>
          <w:spacing w:val="-2"/>
        </w:rPr>
        <w:t xml:space="preserve"> </w:t>
      </w:r>
      <w:r w:rsidRPr="00E547E9">
        <w:t>regard</w:t>
      </w:r>
      <w:r w:rsidRPr="00E547E9">
        <w:rPr>
          <w:spacing w:val="-3"/>
        </w:rPr>
        <w:t xml:space="preserve"> </w:t>
      </w:r>
      <w:r w:rsidRPr="00E547E9">
        <w:t>(collectively</w:t>
      </w:r>
      <w:r w:rsidRPr="00E547E9">
        <w:rPr>
          <w:spacing w:val="-7"/>
        </w:rPr>
        <w:t xml:space="preserve"> </w:t>
      </w:r>
      <w:r w:rsidRPr="00E547E9">
        <w:t>referred to as the “</w:t>
      </w:r>
      <w:r w:rsidRPr="00E547E9">
        <w:rPr>
          <w:b/>
        </w:rPr>
        <w:t>Documents</w:t>
      </w:r>
      <w:r w:rsidRPr="00E547E9">
        <w:t>”) including but not limited to signing (including through affixation of digital signatures) and submission of all applications, affidavits, bids and other documents and writings, participate in bidders’ and other conferences and providing information/responses to PFCCL, representing us in all matters</w:t>
      </w:r>
      <w:r w:rsidRPr="00E547E9">
        <w:rPr>
          <w:spacing w:val="-1"/>
        </w:rPr>
        <w:t xml:space="preserve"> </w:t>
      </w:r>
      <w:r w:rsidRPr="00E547E9">
        <w:t>before PFCCL, and generally</w:t>
      </w:r>
      <w:r w:rsidRPr="00E547E9">
        <w:rPr>
          <w:spacing w:val="-5"/>
        </w:rPr>
        <w:t xml:space="preserve"> </w:t>
      </w:r>
      <w:r w:rsidRPr="00E547E9">
        <w:t>dealing with PFCCL</w:t>
      </w:r>
      <w:r w:rsidRPr="00E547E9">
        <w:rPr>
          <w:spacing w:val="40"/>
        </w:rPr>
        <w:t xml:space="preserve"> </w:t>
      </w:r>
      <w:r w:rsidRPr="00E547E9">
        <w:t>in all matters in connection with or relating to or arising out of our bid for the coal linkages and/or upon award thereof to us and/or till the entering into of the fuel supply agreement with the relevant subsidiary.</w:t>
      </w:r>
    </w:p>
    <w:p w14:paraId="43C45C66" w14:textId="77777777" w:rsidR="006E3346" w:rsidRPr="00E547E9" w:rsidRDefault="00623DD8" w:rsidP="00DE06C2">
      <w:pPr>
        <w:pStyle w:val="BodyText"/>
        <w:spacing w:before="159"/>
        <w:ind w:left="300" w:right="350"/>
        <w:jc w:val="both"/>
      </w:pPr>
      <w:r w:rsidRPr="00E547E9">
        <w:t>AND</w:t>
      </w:r>
      <w:r w:rsidRPr="00E547E9">
        <w:rPr>
          <w:spacing w:val="-4"/>
        </w:rPr>
        <w:t xml:space="preserve"> </w:t>
      </w:r>
      <w:r w:rsidRPr="00E547E9">
        <w:t>we</w:t>
      </w:r>
      <w:r w:rsidRPr="00E547E9">
        <w:rPr>
          <w:spacing w:val="-5"/>
        </w:rPr>
        <w:t xml:space="preserve"> </w:t>
      </w:r>
      <w:r w:rsidRPr="00E547E9">
        <w:t>hereby</w:t>
      </w:r>
      <w:r w:rsidRPr="00E547E9">
        <w:rPr>
          <w:spacing w:val="-8"/>
        </w:rPr>
        <w:t xml:space="preserve"> </w:t>
      </w:r>
      <w:r w:rsidRPr="00E547E9">
        <w:t>agree</w:t>
      </w:r>
      <w:r w:rsidRPr="00E547E9">
        <w:rPr>
          <w:spacing w:val="-5"/>
        </w:rPr>
        <w:t xml:space="preserve"> </w:t>
      </w:r>
      <w:r w:rsidRPr="00E547E9">
        <w:t>to</w:t>
      </w:r>
      <w:r w:rsidRPr="00E547E9">
        <w:rPr>
          <w:spacing w:val="-2"/>
        </w:rPr>
        <w:t xml:space="preserve"> </w:t>
      </w:r>
      <w:r w:rsidRPr="00E547E9">
        <w:t>ratify</w:t>
      </w:r>
      <w:r w:rsidRPr="00E547E9">
        <w:rPr>
          <w:spacing w:val="-6"/>
        </w:rPr>
        <w:t xml:space="preserve"> </w:t>
      </w:r>
      <w:r w:rsidRPr="00E547E9">
        <w:t>and</w:t>
      </w:r>
      <w:r w:rsidRPr="00E547E9">
        <w:rPr>
          <w:spacing w:val="-2"/>
        </w:rPr>
        <w:t xml:space="preserve"> </w:t>
      </w:r>
      <w:r w:rsidRPr="00E547E9">
        <w:t>confirm</w:t>
      </w:r>
      <w:r w:rsidRPr="00E547E9">
        <w:rPr>
          <w:spacing w:val="-3"/>
        </w:rPr>
        <w:t xml:space="preserve"> </w:t>
      </w:r>
      <w:r w:rsidRPr="00E547E9">
        <w:t>and</w:t>
      </w:r>
      <w:r w:rsidRPr="00E547E9">
        <w:rPr>
          <w:spacing w:val="-4"/>
        </w:rPr>
        <w:t xml:space="preserve"> </w:t>
      </w:r>
      <w:r w:rsidRPr="00E547E9">
        <w:t>do</w:t>
      </w:r>
      <w:r w:rsidRPr="00E547E9">
        <w:rPr>
          <w:spacing w:val="-4"/>
        </w:rPr>
        <w:t xml:space="preserve"> </w:t>
      </w:r>
      <w:r w:rsidRPr="00E547E9">
        <w:t>hereby</w:t>
      </w:r>
      <w:r w:rsidRPr="00E547E9">
        <w:rPr>
          <w:spacing w:val="-8"/>
        </w:rPr>
        <w:t xml:space="preserve"> </w:t>
      </w:r>
      <w:r w:rsidRPr="00E547E9">
        <w:t>ratify</w:t>
      </w:r>
      <w:r w:rsidRPr="00E547E9">
        <w:rPr>
          <w:spacing w:val="-6"/>
        </w:rPr>
        <w:t xml:space="preserve"> </w:t>
      </w:r>
      <w:r w:rsidRPr="00E547E9">
        <w:t>and</w:t>
      </w:r>
      <w:r w:rsidRPr="00E547E9">
        <w:rPr>
          <w:spacing w:val="-2"/>
        </w:rPr>
        <w:t xml:space="preserve"> </w:t>
      </w:r>
      <w:r w:rsidRPr="00E547E9">
        <w:t>confirm</w:t>
      </w:r>
      <w:r w:rsidRPr="00E547E9">
        <w:rPr>
          <w:spacing w:val="-4"/>
        </w:rPr>
        <w:t xml:space="preserve"> </w:t>
      </w:r>
      <w:r w:rsidRPr="00E547E9">
        <w:t>all</w:t>
      </w:r>
      <w:r w:rsidRPr="00E547E9">
        <w:rPr>
          <w:spacing w:val="-3"/>
        </w:rPr>
        <w:t xml:space="preserve"> </w:t>
      </w:r>
      <w:r w:rsidRPr="00E547E9">
        <w:t>acts,</w:t>
      </w:r>
      <w:r w:rsidRPr="00E547E9">
        <w:rPr>
          <w:spacing w:val="-4"/>
        </w:rPr>
        <w:t xml:space="preserve"> </w:t>
      </w:r>
      <w:r w:rsidRPr="00E547E9">
        <w:t>deeds</w:t>
      </w:r>
      <w:r w:rsidRPr="00E547E9">
        <w:rPr>
          <w:spacing w:val="-4"/>
        </w:rPr>
        <w:t xml:space="preserve"> </w:t>
      </w:r>
      <w:r w:rsidRPr="00E547E9">
        <w:t>and things done or</w:t>
      </w:r>
      <w:r w:rsidRPr="00E547E9">
        <w:rPr>
          <w:spacing w:val="-2"/>
        </w:rPr>
        <w:t xml:space="preserve"> </w:t>
      </w:r>
      <w:r w:rsidRPr="00E547E9">
        <w:t>caused</w:t>
      </w:r>
      <w:r w:rsidRPr="00E547E9">
        <w:rPr>
          <w:spacing w:val="-2"/>
        </w:rPr>
        <w:t xml:space="preserve"> </w:t>
      </w:r>
      <w:r w:rsidRPr="00E547E9">
        <w:t>to be</w:t>
      </w:r>
      <w:r w:rsidRPr="00E547E9">
        <w:rPr>
          <w:spacing w:val="-2"/>
        </w:rPr>
        <w:t xml:space="preserve"> </w:t>
      </w:r>
      <w:r w:rsidRPr="00E547E9">
        <w:t>done</w:t>
      </w:r>
      <w:r w:rsidRPr="00E547E9">
        <w:rPr>
          <w:spacing w:val="-2"/>
        </w:rPr>
        <w:t xml:space="preserve"> </w:t>
      </w:r>
      <w:r w:rsidRPr="00E547E9">
        <w:t>by</w:t>
      </w:r>
      <w:r w:rsidRPr="00E547E9">
        <w:rPr>
          <w:spacing w:val="-5"/>
        </w:rPr>
        <w:t xml:space="preserve"> </w:t>
      </w:r>
      <w:r w:rsidRPr="00E547E9">
        <w:t>our said Attorney</w:t>
      </w:r>
      <w:r w:rsidRPr="00E547E9">
        <w:rPr>
          <w:spacing w:val="-5"/>
        </w:rPr>
        <w:t xml:space="preserve"> </w:t>
      </w:r>
      <w:r w:rsidRPr="00E547E9">
        <w:t>pursuant</w:t>
      </w:r>
      <w:r w:rsidRPr="00E547E9">
        <w:rPr>
          <w:spacing w:val="-1"/>
        </w:rPr>
        <w:t xml:space="preserve"> </w:t>
      </w:r>
      <w:r w:rsidRPr="00E547E9">
        <w:t>to</w:t>
      </w:r>
      <w:r w:rsidRPr="00E547E9">
        <w:rPr>
          <w:spacing w:val="-2"/>
        </w:rPr>
        <w:t xml:space="preserve"> </w:t>
      </w:r>
      <w:r w:rsidRPr="00E547E9">
        <w:t>and</w:t>
      </w:r>
      <w:r w:rsidRPr="00E547E9">
        <w:rPr>
          <w:spacing w:val="-2"/>
        </w:rPr>
        <w:t xml:space="preserve"> </w:t>
      </w:r>
      <w:r w:rsidRPr="00E547E9">
        <w:t>in exercise</w:t>
      </w:r>
      <w:r w:rsidRPr="00E547E9">
        <w:rPr>
          <w:spacing w:val="-2"/>
        </w:rPr>
        <w:t xml:space="preserve"> </w:t>
      </w:r>
      <w:r w:rsidRPr="00E547E9">
        <w:t>of</w:t>
      </w:r>
      <w:r w:rsidRPr="00E547E9">
        <w:rPr>
          <w:spacing w:val="-2"/>
        </w:rPr>
        <w:t xml:space="preserve"> </w:t>
      </w:r>
      <w:r w:rsidRPr="00E547E9">
        <w:t>the</w:t>
      </w:r>
      <w:r w:rsidRPr="00E547E9">
        <w:rPr>
          <w:spacing w:val="-2"/>
        </w:rPr>
        <w:t xml:space="preserve"> </w:t>
      </w:r>
      <w:r w:rsidRPr="00E547E9">
        <w:t>powers conferred</w:t>
      </w:r>
      <w:r w:rsidRPr="00E547E9">
        <w:rPr>
          <w:spacing w:val="-4"/>
        </w:rPr>
        <w:t xml:space="preserve"> </w:t>
      </w:r>
      <w:r w:rsidRPr="00E547E9">
        <w:t>by</w:t>
      </w:r>
      <w:r w:rsidRPr="00E547E9">
        <w:rPr>
          <w:spacing w:val="-8"/>
        </w:rPr>
        <w:t xml:space="preserve"> </w:t>
      </w:r>
      <w:r w:rsidRPr="00E547E9">
        <w:t>this</w:t>
      </w:r>
      <w:r w:rsidRPr="00E547E9">
        <w:rPr>
          <w:spacing w:val="-4"/>
        </w:rPr>
        <w:t xml:space="preserve"> </w:t>
      </w:r>
      <w:r w:rsidRPr="00E547E9">
        <w:t>power</w:t>
      </w:r>
      <w:r w:rsidRPr="00E547E9">
        <w:rPr>
          <w:spacing w:val="-5"/>
        </w:rPr>
        <w:t xml:space="preserve"> </w:t>
      </w:r>
      <w:r w:rsidRPr="00E547E9">
        <w:t>of</w:t>
      </w:r>
      <w:r w:rsidRPr="00E547E9">
        <w:rPr>
          <w:spacing w:val="-5"/>
        </w:rPr>
        <w:t xml:space="preserve"> </w:t>
      </w:r>
      <w:r w:rsidRPr="00E547E9">
        <w:t>attorney</w:t>
      </w:r>
      <w:r w:rsidRPr="00E547E9">
        <w:rPr>
          <w:spacing w:val="-6"/>
        </w:rPr>
        <w:t xml:space="preserve"> </w:t>
      </w:r>
      <w:r w:rsidRPr="00E547E9">
        <w:t>and</w:t>
      </w:r>
      <w:r w:rsidRPr="00E547E9">
        <w:rPr>
          <w:spacing w:val="-4"/>
        </w:rPr>
        <w:t xml:space="preserve"> </w:t>
      </w:r>
      <w:r w:rsidRPr="00E547E9">
        <w:t>that</w:t>
      </w:r>
      <w:r w:rsidRPr="00E547E9">
        <w:rPr>
          <w:spacing w:val="-3"/>
        </w:rPr>
        <w:t xml:space="preserve"> </w:t>
      </w:r>
      <w:r w:rsidRPr="00E547E9">
        <w:t>all</w:t>
      </w:r>
      <w:r w:rsidRPr="00E547E9">
        <w:rPr>
          <w:spacing w:val="-1"/>
        </w:rPr>
        <w:t xml:space="preserve"> </w:t>
      </w:r>
      <w:r w:rsidRPr="00E547E9">
        <w:t>acts,</w:t>
      </w:r>
      <w:r w:rsidRPr="00E547E9">
        <w:rPr>
          <w:spacing w:val="-4"/>
        </w:rPr>
        <w:t xml:space="preserve"> </w:t>
      </w:r>
      <w:r w:rsidRPr="00E547E9">
        <w:t>deeds</w:t>
      </w:r>
      <w:r w:rsidRPr="00E547E9">
        <w:rPr>
          <w:spacing w:val="-4"/>
        </w:rPr>
        <w:t xml:space="preserve"> </w:t>
      </w:r>
      <w:r w:rsidRPr="00E547E9">
        <w:t>and</w:t>
      </w:r>
      <w:r w:rsidRPr="00E547E9">
        <w:rPr>
          <w:spacing w:val="-4"/>
        </w:rPr>
        <w:t xml:space="preserve"> </w:t>
      </w:r>
      <w:r w:rsidRPr="00E547E9">
        <w:t>things</w:t>
      </w:r>
      <w:r w:rsidRPr="00E547E9">
        <w:rPr>
          <w:spacing w:val="-4"/>
        </w:rPr>
        <w:t xml:space="preserve"> </w:t>
      </w:r>
      <w:r w:rsidRPr="00E547E9">
        <w:t>done</w:t>
      </w:r>
      <w:r w:rsidRPr="00E547E9">
        <w:rPr>
          <w:spacing w:val="-2"/>
        </w:rPr>
        <w:t xml:space="preserve"> </w:t>
      </w:r>
      <w:r w:rsidRPr="00E547E9">
        <w:t>by</w:t>
      </w:r>
      <w:r w:rsidRPr="00E547E9">
        <w:rPr>
          <w:spacing w:val="-8"/>
        </w:rPr>
        <w:t xml:space="preserve"> </w:t>
      </w:r>
      <w:r w:rsidRPr="00E547E9">
        <w:t>our</w:t>
      </w:r>
      <w:r w:rsidRPr="00E547E9">
        <w:rPr>
          <w:spacing w:val="-5"/>
        </w:rPr>
        <w:t xml:space="preserve"> </w:t>
      </w:r>
      <w:r w:rsidRPr="00E547E9">
        <w:t>said</w:t>
      </w:r>
      <w:r w:rsidRPr="00E547E9">
        <w:rPr>
          <w:spacing w:val="-4"/>
        </w:rPr>
        <w:t xml:space="preserve"> </w:t>
      </w:r>
      <w:r w:rsidRPr="00E547E9">
        <w:t>Attorney in exercise of the powers hereby</w:t>
      </w:r>
      <w:r w:rsidRPr="00E547E9">
        <w:rPr>
          <w:spacing w:val="-2"/>
        </w:rPr>
        <w:t xml:space="preserve"> </w:t>
      </w:r>
      <w:r w:rsidRPr="00E547E9">
        <w:t>conferred shall and shall always be deemed to have been done by us.</w:t>
      </w:r>
    </w:p>
    <w:p w14:paraId="5F199A6E" w14:textId="77777777" w:rsidR="006E3346" w:rsidRPr="00E547E9" w:rsidRDefault="00623DD8" w:rsidP="00DE06C2">
      <w:pPr>
        <w:pStyle w:val="BodyText"/>
        <w:spacing w:before="161"/>
        <w:ind w:left="300" w:right="350"/>
        <w:jc w:val="both"/>
      </w:pPr>
      <w:r w:rsidRPr="00E547E9">
        <w:t>All</w:t>
      </w:r>
      <w:r w:rsidRPr="00E547E9">
        <w:rPr>
          <w:spacing w:val="-7"/>
        </w:rPr>
        <w:t xml:space="preserve"> </w:t>
      </w:r>
      <w:r w:rsidRPr="00E547E9">
        <w:t>capitalized</w:t>
      </w:r>
      <w:r w:rsidRPr="00E547E9">
        <w:rPr>
          <w:spacing w:val="-6"/>
        </w:rPr>
        <w:t xml:space="preserve"> </w:t>
      </w:r>
      <w:r w:rsidRPr="00E547E9">
        <w:t>terms</w:t>
      </w:r>
      <w:r w:rsidRPr="00E547E9">
        <w:rPr>
          <w:spacing w:val="-7"/>
        </w:rPr>
        <w:t xml:space="preserve"> </w:t>
      </w:r>
      <w:r w:rsidRPr="00E547E9">
        <w:t>used</w:t>
      </w:r>
      <w:r w:rsidRPr="00E547E9">
        <w:rPr>
          <w:spacing w:val="-7"/>
        </w:rPr>
        <w:t xml:space="preserve"> </w:t>
      </w:r>
      <w:r w:rsidRPr="00E547E9">
        <w:t>but</w:t>
      </w:r>
      <w:r w:rsidRPr="00E547E9">
        <w:rPr>
          <w:spacing w:val="-7"/>
        </w:rPr>
        <w:t xml:space="preserve"> </w:t>
      </w:r>
      <w:r w:rsidRPr="00E547E9">
        <w:t>not</w:t>
      </w:r>
      <w:r w:rsidRPr="00E547E9">
        <w:rPr>
          <w:spacing w:val="-7"/>
        </w:rPr>
        <w:t xml:space="preserve"> </w:t>
      </w:r>
      <w:r w:rsidRPr="00E547E9">
        <w:t>defined</w:t>
      </w:r>
      <w:r w:rsidRPr="00E547E9">
        <w:rPr>
          <w:spacing w:val="-6"/>
        </w:rPr>
        <w:t xml:space="preserve"> </w:t>
      </w:r>
      <w:r w:rsidRPr="00E547E9">
        <w:t>herein</w:t>
      </w:r>
      <w:r w:rsidRPr="00E547E9">
        <w:rPr>
          <w:spacing w:val="-6"/>
        </w:rPr>
        <w:t xml:space="preserve"> </w:t>
      </w:r>
      <w:r w:rsidRPr="00E547E9">
        <w:t>shall</w:t>
      </w:r>
      <w:r w:rsidRPr="00E547E9">
        <w:rPr>
          <w:spacing w:val="-7"/>
        </w:rPr>
        <w:t xml:space="preserve"> </w:t>
      </w:r>
      <w:r w:rsidRPr="00E547E9">
        <w:t>have</w:t>
      </w:r>
      <w:r w:rsidRPr="00E547E9">
        <w:rPr>
          <w:spacing w:val="-8"/>
        </w:rPr>
        <w:t xml:space="preserve"> </w:t>
      </w:r>
      <w:r w:rsidRPr="00E547E9">
        <w:t>the</w:t>
      </w:r>
      <w:r w:rsidRPr="00E547E9">
        <w:rPr>
          <w:spacing w:val="-8"/>
        </w:rPr>
        <w:t xml:space="preserve"> </w:t>
      </w:r>
      <w:r w:rsidRPr="00E547E9">
        <w:t>meanings</w:t>
      </w:r>
      <w:r w:rsidRPr="00E547E9">
        <w:rPr>
          <w:spacing w:val="-6"/>
        </w:rPr>
        <w:t xml:space="preserve"> </w:t>
      </w:r>
      <w:r w:rsidRPr="00E547E9">
        <w:t>ascribed</w:t>
      </w:r>
      <w:r w:rsidRPr="00E547E9">
        <w:rPr>
          <w:spacing w:val="-8"/>
        </w:rPr>
        <w:t xml:space="preserve"> </w:t>
      </w:r>
      <w:r w:rsidRPr="00E547E9">
        <w:t>to</w:t>
      </w:r>
      <w:r w:rsidRPr="00E547E9">
        <w:rPr>
          <w:spacing w:val="-8"/>
        </w:rPr>
        <w:t xml:space="preserve"> </w:t>
      </w:r>
      <w:r w:rsidRPr="00E547E9">
        <w:t>them</w:t>
      </w:r>
      <w:r w:rsidRPr="00E547E9">
        <w:rPr>
          <w:spacing w:val="-8"/>
        </w:rPr>
        <w:t xml:space="preserve"> </w:t>
      </w:r>
      <w:r w:rsidRPr="00E547E9">
        <w:t>in</w:t>
      </w:r>
      <w:r w:rsidRPr="00E547E9">
        <w:rPr>
          <w:spacing w:val="-8"/>
        </w:rPr>
        <w:t xml:space="preserve"> </w:t>
      </w:r>
      <w:r w:rsidRPr="00E547E9">
        <w:t xml:space="preserve">the </w:t>
      </w:r>
      <w:r w:rsidRPr="00E547E9">
        <w:rPr>
          <w:spacing w:val="-2"/>
        </w:rPr>
        <w:t>Documents.</w:t>
      </w:r>
    </w:p>
    <w:p w14:paraId="4B9B82D6" w14:textId="01726874" w:rsidR="006E3346" w:rsidRPr="00E547E9" w:rsidRDefault="00623DD8" w:rsidP="00DE06C2">
      <w:pPr>
        <w:pStyle w:val="BodyText"/>
        <w:spacing w:before="161"/>
        <w:ind w:left="300" w:right="345"/>
        <w:jc w:val="both"/>
      </w:pPr>
      <w:proofErr w:type="gramStart"/>
      <w:r w:rsidRPr="00E547E9">
        <w:t>IN WITNESS WHEREOF WE, [</w:t>
      </w:r>
      <w:r w:rsidRPr="00E547E9">
        <w:rPr>
          <w:i/>
        </w:rPr>
        <w:t>name of the Bidder</w:t>
      </w:r>
      <w:r w:rsidRPr="00E547E9">
        <w:t>], THE ABOVE NAMED PRINCIPAL HAVE</w:t>
      </w:r>
      <w:r w:rsidRPr="00E547E9">
        <w:rPr>
          <w:spacing w:val="44"/>
        </w:rPr>
        <w:t xml:space="preserve"> </w:t>
      </w:r>
      <w:r w:rsidRPr="00E547E9">
        <w:t>EXECUTED</w:t>
      </w:r>
      <w:r w:rsidRPr="00E547E9">
        <w:rPr>
          <w:spacing w:val="44"/>
        </w:rPr>
        <w:t xml:space="preserve"> </w:t>
      </w:r>
      <w:r w:rsidRPr="00E547E9">
        <w:t>THIS</w:t>
      </w:r>
      <w:r w:rsidRPr="00E547E9">
        <w:rPr>
          <w:spacing w:val="43"/>
        </w:rPr>
        <w:t xml:space="preserve"> </w:t>
      </w:r>
      <w:r w:rsidRPr="00E547E9">
        <w:t>POWER</w:t>
      </w:r>
      <w:r w:rsidRPr="00E547E9">
        <w:rPr>
          <w:spacing w:val="46"/>
        </w:rPr>
        <w:t xml:space="preserve"> </w:t>
      </w:r>
      <w:r w:rsidRPr="00E547E9">
        <w:t>OF</w:t>
      </w:r>
      <w:r w:rsidRPr="00E547E9">
        <w:rPr>
          <w:spacing w:val="43"/>
        </w:rPr>
        <w:t xml:space="preserve"> </w:t>
      </w:r>
      <w:r w:rsidRPr="00E547E9">
        <w:t>ATTORNEY</w:t>
      </w:r>
      <w:r w:rsidRPr="00E547E9">
        <w:rPr>
          <w:spacing w:val="44"/>
        </w:rPr>
        <w:t xml:space="preserve"> </w:t>
      </w:r>
      <w:r w:rsidRPr="00E547E9">
        <w:t>ON</w:t>
      </w:r>
      <w:r w:rsidRPr="00E547E9">
        <w:rPr>
          <w:spacing w:val="43"/>
        </w:rPr>
        <w:t xml:space="preserve"> </w:t>
      </w:r>
      <w:r w:rsidRPr="00E547E9">
        <w:t>THIS</w:t>
      </w:r>
      <w:r w:rsidRPr="00E547E9">
        <w:rPr>
          <w:spacing w:val="47"/>
        </w:rPr>
        <w:t xml:space="preserve"> </w:t>
      </w:r>
      <w:r w:rsidRPr="00E547E9">
        <w:t>[</w:t>
      </w:r>
      <w:r w:rsidRPr="00E547E9">
        <w:rPr>
          <w:i/>
        </w:rPr>
        <w:t>date</w:t>
      </w:r>
      <w:r w:rsidRPr="00E547E9">
        <w:t>]</w:t>
      </w:r>
      <w:r w:rsidRPr="00E547E9">
        <w:rPr>
          <w:spacing w:val="44"/>
        </w:rPr>
        <w:t xml:space="preserve"> </w:t>
      </w:r>
      <w:r w:rsidRPr="00E547E9">
        <w:t>DAY</w:t>
      </w:r>
      <w:r w:rsidRPr="00E547E9">
        <w:rPr>
          <w:spacing w:val="42"/>
        </w:rPr>
        <w:t xml:space="preserve"> </w:t>
      </w:r>
      <w:r w:rsidRPr="00E547E9">
        <w:t>OF</w:t>
      </w:r>
      <w:r w:rsidRPr="00E547E9">
        <w:rPr>
          <w:spacing w:val="43"/>
        </w:rPr>
        <w:t xml:space="preserve"> </w:t>
      </w:r>
      <w:r w:rsidRPr="00E547E9">
        <w:rPr>
          <w:spacing w:val="-2"/>
        </w:rPr>
        <w:t>[</w:t>
      </w:r>
      <w:r w:rsidRPr="00E547E9">
        <w:rPr>
          <w:i/>
          <w:spacing w:val="-2"/>
        </w:rPr>
        <w:t>month</w:t>
      </w:r>
      <w:r w:rsidRPr="00E547E9">
        <w:rPr>
          <w:spacing w:val="-2"/>
        </w:rPr>
        <w:t>],</w:t>
      </w:r>
      <w:r w:rsidR="00FE2470" w:rsidRPr="00E547E9">
        <w:rPr>
          <w:spacing w:val="-2"/>
        </w:rPr>
        <w:t xml:space="preserve"> </w:t>
      </w:r>
      <w:r w:rsidRPr="00E547E9">
        <w:t>[year].</w:t>
      </w:r>
      <w:proofErr w:type="gramEnd"/>
    </w:p>
    <w:p w14:paraId="27F72D60" w14:textId="77777777" w:rsidR="006E3346" w:rsidRPr="00E547E9" w:rsidRDefault="00623DD8" w:rsidP="00DE06C2">
      <w:pPr>
        <w:spacing w:before="159"/>
        <w:ind w:left="300"/>
      </w:pPr>
      <w:r w:rsidRPr="00E547E9">
        <w:rPr>
          <w:sz w:val="24"/>
        </w:rPr>
        <w:t>For</w:t>
      </w:r>
      <w:r w:rsidRPr="00E547E9">
        <w:rPr>
          <w:spacing w:val="-13"/>
          <w:sz w:val="24"/>
        </w:rPr>
        <w:t xml:space="preserve"> </w:t>
      </w:r>
      <w:r w:rsidRPr="00E547E9">
        <w:rPr>
          <w:sz w:val="24"/>
        </w:rPr>
        <w:t>[</w:t>
      </w:r>
      <w:r w:rsidRPr="00E547E9">
        <w:rPr>
          <w:i/>
          <w:sz w:val="24"/>
        </w:rPr>
        <w:t>name</w:t>
      </w:r>
      <w:r w:rsidRPr="00E547E9">
        <w:rPr>
          <w:i/>
          <w:spacing w:val="-13"/>
          <w:sz w:val="24"/>
        </w:rPr>
        <w:t xml:space="preserve"> </w:t>
      </w:r>
      <w:r w:rsidRPr="00E547E9">
        <w:rPr>
          <w:i/>
          <w:sz w:val="24"/>
        </w:rPr>
        <w:t>of</w:t>
      </w:r>
      <w:r w:rsidRPr="00E547E9">
        <w:rPr>
          <w:i/>
          <w:spacing w:val="-13"/>
          <w:sz w:val="24"/>
        </w:rPr>
        <w:t xml:space="preserve"> </w:t>
      </w:r>
      <w:r w:rsidRPr="00E547E9">
        <w:rPr>
          <w:i/>
          <w:sz w:val="24"/>
        </w:rPr>
        <w:t>the</w:t>
      </w:r>
      <w:r w:rsidRPr="00E547E9">
        <w:rPr>
          <w:i/>
          <w:spacing w:val="-12"/>
          <w:sz w:val="24"/>
        </w:rPr>
        <w:t xml:space="preserve"> </w:t>
      </w:r>
      <w:r w:rsidRPr="00E547E9">
        <w:rPr>
          <w:i/>
          <w:spacing w:val="-2"/>
          <w:sz w:val="24"/>
        </w:rPr>
        <w:t>Bidder</w:t>
      </w:r>
      <w:r w:rsidRPr="00E547E9">
        <w:rPr>
          <w:spacing w:val="-2"/>
          <w:sz w:val="24"/>
        </w:rPr>
        <w:t>]</w:t>
      </w:r>
    </w:p>
    <w:p w14:paraId="5094895A" w14:textId="77777777" w:rsidR="006E3346" w:rsidRPr="00E547E9" w:rsidRDefault="006E3346" w:rsidP="00DE06C2">
      <w:pPr>
        <w:pStyle w:val="BodyText"/>
        <w:rPr>
          <w:sz w:val="26"/>
        </w:rPr>
      </w:pPr>
    </w:p>
    <w:p w14:paraId="6D66147D" w14:textId="77777777" w:rsidR="006E3346" w:rsidRPr="00E547E9" w:rsidRDefault="006E3346">
      <w:pPr>
        <w:pStyle w:val="BodyText"/>
        <w:spacing w:before="11"/>
        <w:rPr>
          <w:sz w:val="25"/>
        </w:rPr>
      </w:pPr>
    </w:p>
    <w:p w14:paraId="002CF49A" w14:textId="24814588" w:rsidR="006E3346" w:rsidRPr="00E547E9" w:rsidRDefault="00623DD8" w:rsidP="00DE06C2">
      <w:pPr>
        <w:pStyle w:val="BodyText"/>
        <w:spacing w:line="376" w:lineRule="auto"/>
        <w:ind w:left="300" w:right="4540"/>
      </w:pPr>
      <w:r w:rsidRPr="00E547E9">
        <w:rPr>
          <w:spacing w:val="-2"/>
        </w:rPr>
        <w:t>(Signature,</w:t>
      </w:r>
      <w:r w:rsidRPr="00E547E9">
        <w:rPr>
          <w:spacing w:val="-8"/>
        </w:rPr>
        <w:t xml:space="preserve"> </w:t>
      </w:r>
      <w:r w:rsidRPr="00E547E9">
        <w:rPr>
          <w:spacing w:val="-2"/>
        </w:rPr>
        <w:t>name,</w:t>
      </w:r>
      <w:r w:rsidRPr="00E547E9">
        <w:rPr>
          <w:spacing w:val="-10"/>
        </w:rPr>
        <w:t xml:space="preserve"> </w:t>
      </w:r>
      <w:r w:rsidRPr="00E547E9">
        <w:rPr>
          <w:spacing w:val="-2"/>
        </w:rPr>
        <w:t>designation</w:t>
      </w:r>
      <w:r w:rsidRPr="00E547E9">
        <w:rPr>
          <w:spacing w:val="-10"/>
        </w:rPr>
        <w:t xml:space="preserve"> </w:t>
      </w:r>
      <w:r w:rsidRPr="00E547E9">
        <w:rPr>
          <w:spacing w:val="-2"/>
        </w:rPr>
        <w:t>and</w:t>
      </w:r>
      <w:r w:rsidRPr="00E547E9">
        <w:rPr>
          <w:spacing w:val="-8"/>
        </w:rPr>
        <w:t xml:space="preserve"> </w:t>
      </w:r>
      <w:r w:rsidRPr="00E547E9">
        <w:rPr>
          <w:spacing w:val="-2"/>
        </w:rPr>
        <w:t>address) Witnesses:</w:t>
      </w:r>
    </w:p>
    <w:p w14:paraId="57B06EB7" w14:textId="77777777" w:rsidR="006E3346" w:rsidRPr="00E547E9" w:rsidRDefault="006E3346" w:rsidP="00DE06C2">
      <w:pPr>
        <w:pStyle w:val="BodyText"/>
        <w:spacing w:before="5"/>
        <w:rPr>
          <w:sz w:val="20"/>
        </w:rPr>
      </w:pPr>
    </w:p>
    <w:p w14:paraId="26945A38" w14:textId="77777777" w:rsidR="006E3346" w:rsidRPr="00E547E9" w:rsidRDefault="00623DD8" w:rsidP="00DE06C2">
      <w:pPr>
        <w:pStyle w:val="BodyText"/>
        <w:ind w:left="300"/>
      </w:pPr>
      <w:r w:rsidRPr="00E547E9">
        <w:rPr>
          <w:spacing w:val="-5"/>
        </w:rPr>
        <w:t>1.</w:t>
      </w:r>
    </w:p>
    <w:p w14:paraId="2455E240" w14:textId="77777777" w:rsidR="006E3346" w:rsidRPr="00E547E9" w:rsidRDefault="00623DD8">
      <w:pPr>
        <w:pStyle w:val="BodyText"/>
        <w:spacing w:before="158"/>
        <w:ind w:left="300"/>
      </w:pPr>
      <w:r w:rsidRPr="00E547E9">
        <w:rPr>
          <w:spacing w:val="-5"/>
        </w:rPr>
        <w:t>2.</w:t>
      </w:r>
    </w:p>
    <w:p w14:paraId="0DD564CE" w14:textId="77777777" w:rsidR="006E3346" w:rsidRPr="00E547E9" w:rsidRDefault="006E3346" w:rsidP="00DE06C2">
      <w:pPr>
        <w:pStyle w:val="BodyText"/>
        <w:rPr>
          <w:sz w:val="26"/>
        </w:rPr>
      </w:pPr>
    </w:p>
    <w:p w14:paraId="4E88E51D" w14:textId="77777777" w:rsidR="006E3346" w:rsidRPr="00E547E9" w:rsidRDefault="006E3346" w:rsidP="00DE06C2">
      <w:pPr>
        <w:pStyle w:val="BodyText"/>
        <w:rPr>
          <w:sz w:val="26"/>
        </w:rPr>
      </w:pPr>
    </w:p>
    <w:p w14:paraId="74CA5ECD" w14:textId="77777777" w:rsidR="006E3346" w:rsidRPr="00E547E9" w:rsidRDefault="00623DD8" w:rsidP="00DE06C2">
      <w:pPr>
        <w:pStyle w:val="BodyText"/>
        <w:ind w:left="300"/>
      </w:pPr>
      <w:r w:rsidRPr="00E547E9">
        <w:rPr>
          <w:spacing w:val="-2"/>
        </w:rPr>
        <w:t>Accepted</w:t>
      </w:r>
      <w:r w:rsidRPr="00E547E9">
        <w:rPr>
          <w:spacing w:val="-9"/>
        </w:rPr>
        <w:t xml:space="preserve"> </w:t>
      </w:r>
      <w:proofErr w:type="spellStart"/>
      <w:r w:rsidRPr="00E547E9">
        <w:rPr>
          <w:spacing w:val="-2"/>
        </w:rPr>
        <w:t>Notarised</w:t>
      </w:r>
      <w:proofErr w:type="spellEnd"/>
    </w:p>
    <w:p w14:paraId="31F337FF" w14:textId="1C64783D" w:rsidR="006E3346" w:rsidRPr="00E547E9" w:rsidRDefault="00623DD8" w:rsidP="00DE06C2">
      <w:pPr>
        <w:pStyle w:val="BodyText"/>
        <w:spacing w:before="158"/>
        <w:ind w:left="300"/>
        <w:rPr>
          <w:sz w:val="22"/>
        </w:rPr>
      </w:pPr>
      <w:r w:rsidRPr="00E547E9">
        <w:rPr>
          <w:spacing w:val="-2"/>
        </w:rPr>
        <w:lastRenderedPageBreak/>
        <w:t>(Signature,</w:t>
      </w:r>
      <w:r w:rsidRPr="00E547E9">
        <w:rPr>
          <w:spacing w:val="-5"/>
        </w:rPr>
        <w:t xml:space="preserve"> </w:t>
      </w:r>
      <w:r w:rsidRPr="00E547E9">
        <w:rPr>
          <w:spacing w:val="-2"/>
        </w:rPr>
        <w:t>name,</w:t>
      </w:r>
      <w:r w:rsidRPr="00E547E9">
        <w:rPr>
          <w:spacing w:val="-6"/>
        </w:rPr>
        <w:t xml:space="preserve"> </w:t>
      </w:r>
      <w:r w:rsidRPr="00E547E9">
        <w:rPr>
          <w:spacing w:val="-2"/>
        </w:rPr>
        <w:t>designation</w:t>
      </w:r>
      <w:r w:rsidRPr="00E547E9">
        <w:rPr>
          <w:spacing w:val="-6"/>
        </w:rPr>
        <w:t xml:space="preserve"> </w:t>
      </w:r>
      <w:r w:rsidRPr="00E547E9">
        <w:rPr>
          <w:spacing w:val="-2"/>
        </w:rPr>
        <w:t>and</w:t>
      </w:r>
      <w:r w:rsidRPr="00E547E9">
        <w:rPr>
          <w:spacing w:val="-5"/>
        </w:rPr>
        <w:t xml:space="preserve"> </w:t>
      </w:r>
      <w:r w:rsidRPr="00E547E9">
        <w:rPr>
          <w:spacing w:val="-2"/>
        </w:rPr>
        <w:t>address</w:t>
      </w:r>
      <w:r w:rsidRPr="00E547E9">
        <w:rPr>
          <w:spacing w:val="-6"/>
        </w:rPr>
        <w:t xml:space="preserve"> </w:t>
      </w:r>
      <w:r w:rsidRPr="00E547E9">
        <w:rPr>
          <w:spacing w:val="-2"/>
        </w:rPr>
        <w:t>of</w:t>
      </w:r>
      <w:r w:rsidRPr="00E547E9">
        <w:rPr>
          <w:spacing w:val="-5"/>
        </w:rPr>
        <w:t xml:space="preserve"> </w:t>
      </w:r>
      <w:r w:rsidRPr="00E547E9">
        <w:rPr>
          <w:spacing w:val="-2"/>
        </w:rPr>
        <w:t>the</w:t>
      </w:r>
      <w:r w:rsidRPr="00E547E9">
        <w:rPr>
          <w:spacing w:val="-5"/>
        </w:rPr>
        <w:t xml:space="preserve"> </w:t>
      </w:r>
      <w:r w:rsidRPr="00E547E9">
        <w:rPr>
          <w:spacing w:val="-2"/>
        </w:rPr>
        <w:t>Attorney)</w:t>
      </w:r>
    </w:p>
    <w:p w14:paraId="5D7E2874" w14:textId="77777777" w:rsidR="006E3346" w:rsidRPr="00E547E9" w:rsidRDefault="00623DD8" w:rsidP="00DE06C2">
      <w:pPr>
        <w:pStyle w:val="BodyText"/>
        <w:spacing w:before="69"/>
        <w:ind w:left="300"/>
      </w:pPr>
      <w:r w:rsidRPr="00E547E9">
        <w:rPr>
          <w:spacing w:val="-2"/>
        </w:rPr>
        <w:t>Notes:</w:t>
      </w:r>
    </w:p>
    <w:p w14:paraId="4BE2D3CA" w14:textId="0E554368" w:rsidR="006E3346" w:rsidRPr="00E547E9" w:rsidRDefault="00623DD8" w:rsidP="00DE06C2">
      <w:pPr>
        <w:pStyle w:val="ListParagraph"/>
        <w:numPr>
          <w:ilvl w:val="0"/>
          <w:numId w:val="3"/>
        </w:numPr>
        <w:tabs>
          <w:tab w:val="left" w:pos="1021"/>
        </w:tabs>
        <w:ind w:right="350"/>
        <w:jc w:val="both"/>
        <w:rPr>
          <w:i/>
        </w:rPr>
      </w:pPr>
      <w:r w:rsidRPr="00E547E9">
        <w:rPr>
          <w:i/>
          <w:sz w:val="24"/>
        </w:rPr>
        <w:t>The power of attorney to be submitted by the Bidder shall substantially be in the format set out above.</w:t>
      </w:r>
    </w:p>
    <w:p w14:paraId="57E3CA91" w14:textId="77777777" w:rsidR="006E3346" w:rsidRPr="00E547E9" w:rsidRDefault="00623DD8" w:rsidP="00DE06C2">
      <w:pPr>
        <w:pStyle w:val="ListParagraph"/>
        <w:numPr>
          <w:ilvl w:val="0"/>
          <w:numId w:val="3"/>
        </w:numPr>
        <w:tabs>
          <w:tab w:val="left" w:pos="1021"/>
        </w:tabs>
        <w:ind w:right="349" w:hanging="531"/>
        <w:jc w:val="both"/>
        <w:rPr>
          <w:i/>
        </w:rPr>
      </w:pPr>
      <w:r w:rsidRPr="00E547E9">
        <w:rPr>
          <w:i/>
          <w:sz w:val="24"/>
        </w:rPr>
        <w:t>The mode of execution of the power of attorney should be in accordance with the procedure, if any, laid down under the applicable law and the charter documents of the executant(s),</w:t>
      </w:r>
      <w:r w:rsidRPr="00E547E9">
        <w:rPr>
          <w:i/>
          <w:spacing w:val="-14"/>
          <w:sz w:val="24"/>
        </w:rPr>
        <w:t xml:space="preserve"> </w:t>
      </w:r>
      <w:r w:rsidRPr="00E547E9">
        <w:rPr>
          <w:i/>
          <w:sz w:val="24"/>
        </w:rPr>
        <w:t>and</w:t>
      </w:r>
      <w:r w:rsidRPr="00E547E9">
        <w:rPr>
          <w:i/>
          <w:spacing w:val="-14"/>
          <w:sz w:val="24"/>
        </w:rPr>
        <w:t xml:space="preserve"> </w:t>
      </w:r>
      <w:r w:rsidRPr="00E547E9">
        <w:rPr>
          <w:i/>
          <w:sz w:val="24"/>
        </w:rPr>
        <w:t>when</w:t>
      </w:r>
      <w:r w:rsidRPr="00E547E9">
        <w:rPr>
          <w:i/>
          <w:spacing w:val="-12"/>
          <w:sz w:val="24"/>
        </w:rPr>
        <w:t xml:space="preserve"> </w:t>
      </w:r>
      <w:r w:rsidRPr="00E547E9">
        <w:rPr>
          <w:i/>
          <w:sz w:val="24"/>
        </w:rPr>
        <w:t>it</w:t>
      </w:r>
      <w:r w:rsidRPr="00E547E9">
        <w:rPr>
          <w:i/>
          <w:spacing w:val="-12"/>
          <w:sz w:val="24"/>
        </w:rPr>
        <w:t xml:space="preserve"> </w:t>
      </w:r>
      <w:r w:rsidRPr="00E547E9">
        <w:rPr>
          <w:i/>
          <w:sz w:val="24"/>
        </w:rPr>
        <w:t>is</w:t>
      </w:r>
      <w:r w:rsidRPr="00E547E9">
        <w:rPr>
          <w:i/>
          <w:spacing w:val="-14"/>
          <w:sz w:val="24"/>
        </w:rPr>
        <w:t xml:space="preserve"> </w:t>
      </w:r>
      <w:r w:rsidRPr="00E547E9">
        <w:rPr>
          <w:i/>
          <w:sz w:val="24"/>
        </w:rPr>
        <w:t>so</w:t>
      </w:r>
      <w:r w:rsidRPr="00E547E9">
        <w:rPr>
          <w:i/>
          <w:spacing w:val="-14"/>
          <w:sz w:val="24"/>
        </w:rPr>
        <w:t xml:space="preserve"> </w:t>
      </w:r>
      <w:r w:rsidRPr="00E547E9">
        <w:rPr>
          <w:i/>
          <w:sz w:val="24"/>
        </w:rPr>
        <w:t>required,</w:t>
      </w:r>
      <w:r w:rsidRPr="00E547E9">
        <w:rPr>
          <w:i/>
          <w:spacing w:val="-12"/>
          <w:sz w:val="24"/>
        </w:rPr>
        <w:t xml:space="preserve"> </w:t>
      </w:r>
      <w:r w:rsidRPr="00E547E9">
        <w:rPr>
          <w:i/>
          <w:sz w:val="24"/>
        </w:rPr>
        <w:t>the</w:t>
      </w:r>
      <w:r w:rsidRPr="00E547E9">
        <w:rPr>
          <w:i/>
          <w:spacing w:val="-13"/>
          <w:sz w:val="24"/>
        </w:rPr>
        <w:t xml:space="preserve"> </w:t>
      </w:r>
      <w:r w:rsidRPr="00E547E9">
        <w:rPr>
          <w:i/>
          <w:sz w:val="24"/>
        </w:rPr>
        <w:t>same</w:t>
      </w:r>
      <w:r w:rsidRPr="00E547E9">
        <w:rPr>
          <w:i/>
          <w:spacing w:val="-13"/>
          <w:sz w:val="24"/>
        </w:rPr>
        <w:t xml:space="preserve"> </w:t>
      </w:r>
      <w:r w:rsidRPr="00E547E9">
        <w:rPr>
          <w:i/>
          <w:sz w:val="24"/>
        </w:rPr>
        <w:t>should</w:t>
      </w:r>
      <w:r w:rsidRPr="00E547E9">
        <w:rPr>
          <w:i/>
          <w:spacing w:val="-14"/>
          <w:sz w:val="24"/>
        </w:rPr>
        <w:t xml:space="preserve"> </w:t>
      </w:r>
      <w:r w:rsidRPr="00E547E9">
        <w:rPr>
          <w:i/>
          <w:sz w:val="24"/>
        </w:rPr>
        <w:t>be</w:t>
      </w:r>
      <w:r w:rsidRPr="00E547E9">
        <w:rPr>
          <w:i/>
          <w:spacing w:val="-15"/>
          <w:sz w:val="24"/>
        </w:rPr>
        <w:t xml:space="preserve"> </w:t>
      </w:r>
      <w:r w:rsidRPr="00E547E9">
        <w:rPr>
          <w:i/>
          <w:sz w:val="24"/>
        </w:rPr>
        <w:t>under</w:t>
      </w:r>
      <w:r w:rsidRPr="00E547E9">
        <w:rPr>
          <w:i/>
          <w:spacing w:val="-12"/>
          <w:sz w:val="24"/>
        </w:rPr>
        <w:t xml:space="preserve"> </w:t>
      </w:r>
      <w:r w:rsidRPr="00E547E9">
        <w:rPr>
          <w:i/>
          <w:sz w:val="24"/>
        </w:rPr>
        <w:t>common</w:t>
      </w:r>
      <w:r w:rsidRPr="00E547E9">
        <w:rPr>
          <w:i/>
          <w:spacing w:val="-14"/>
          <w:sz w:val="24"/>
        </w:rPr>
        <w:t xml:space="preserve"> </w:t>
      </w:r>
      <w:r w:rsidRPr="00E547E9">
        <w:rPr>
          <w:i/>
          <w:sz w:val="24"/>
        </w:rPr>
        <w:t>seal</w:t>
      </w:r>
      <w:r w:rsidRPr="00E547E9">
        <w:rPr>
          <w:i/>
          <w:spacing w:val="-14"/>
          <w:sz w:val="24"/>
        </w:rPr>
        <w:t xml:space="preserve"> </w:t>
      </w:r>
      <w:r w:rsidRPr="00E547E9">
        <w:rPr>
          <w:i/>
          <w:sz w:val="24"/>
        </w:rPr>
        <w:t>affixed</w:t>
      </w:r>
      <w:r w:rsidRPr="00E547E9">
        <w:rPr>
          <w:i/>
          <w:spacing w:val="-12"/>
          <w:sz w:val="24"/>
        </w:rPr>
        <w:t xml:space="preserve"> </w:t>
      </w:r>
      <w:r w:rsidRPr="00E547E9">
        <w:rPr>
          <w:i/>
          <w:sz w:val="24"/>
        </w:rPr>
        <w:t>in accordance with the required procedure.</w:t>
      </w:r>
    </w:p>
    <w:p w14:paraId="58DF02E0" w14:textId="77777777" w:rsidR="006E3346" w:rsidRPr="00E547E9" w:rsidRDefault="00623DD8" w:rsidP="00DE06C2">
      <w:pPr>
        <w:pStyle w:val="ListParagraph"/>
        <w:numPr>
          <w:ilvl w:val="0"/>
          <w:numId w:val="3"/>
        </w:numPr>
        <w:tabs>
          <w:tab w:val="left" w:pos="1021"/>
        </w:tabs>
        <w:spacing w:before="159"/>
        <w:ind w:right="347" w:hanging="591"/>
        <w:jc w:val="both"/>
        <w:rPr>
          <w:i/>
        </w:rPr>
      </w:pPr>
      <w:r w:rsidRPr="00E547E9">
        <w:rPr>
          <w:i/>
          <w:sz w:val="24"/>
        </w:rPr>
        <w:t>Wherever required, the Bidder should submit for verification the extract of the charter documents and documents such as a board or shareholders’ resolution authorizing the execution of this power of attorney.</w:t>
      </w:r>
    </w:p>
    <w:p w14:paraId="7E7E4248" w14:textId="77777777" w:rsidR="006E3346" w:rsidRPr="00E547E9" w:rsidRDefault="00623DD8" w:rsidP="00DE06C2">
      <w:pPr>
        <w:pStyle w:val="ListParagraph"/>
        <w:numPr>
          <w:ilvl w:val="0"/>
          <w:numId w:val="3"/>
        </w:numPr>
        <w:tabs>
          <w:tab w:val="left" w:pos="1021"/>
        </w:tabs>
        <w:ind w:right="349" w:hanging="579"/>
        <w:jc w:val="both"/>
        <w:rPr>
          <w:i/>
        </w:rPr>
      </w:pPr>
      <w:r w:rsidRPr="00E547E9">
        <w:rPr>
          <w:i/>
          <w:sz w:val="24"/>
        </w:rPr>
        <w:t>For</w:t>
      </w:r>
      <w:r w:rsidRPr="00E547E9">
        <w:rPr>
          <w:i/>
          <w:spacing w:val="-5"/>
          <w:sz w:val="24"/>
        </w:rPr>
        <w:t xml:space="preserve"> </w:t>
      </w:r>
      <w:r w:rsidRPr="00E547E9">
        <w:rPr>
          <w:i/>
          <w:sz w:val="24"/>
        </w:rPr>
        <w:t>a</w:t>
      </w:r>
      <w:r w:rsidRPr="00E547E9">
        <w:rPr>
          <w:i/>
          <w:spacing w:val="-5"/>
          <w:sz w:val="24"/>
        </w:rPr>
        <w:t xml:space="preserve"> </w:t>
      </w:r>
      <w:r w:rsidRPr="00E547E9">
        <w:rPr>
          <w:i/>
          <w:sz w:val="24"/>
        </w:rPr>
        <w:t>power</w:t>
      </w:r>
      <w:r w:rsidRPr="00E547E9">
        <w:rPr>
          <w:i/>
          <w:spacing w:val="-5"/>
          <w:sz w:val="24"/>
        </w:rPr>
        <w:t xml:space="preserve"> </w:t>
      </w:r>
      <w:r w:rsidRPr="00E547E9">
        <w:rPr>
          <w:i/>
          <w:sz w:val="24"/>
        </w:rPr>
        <w:t>of</w:t>
      </w:r>
      <w:r w:rsidRPr="00E547E9">
        <w:rPr>
          <w:i/>
          <w:spacing w:val="-4"/>
          <w:sz w:val="24"/>
        </w:rPr>
        <w:t xml:space="preserve"> </w:t>
      </w:r>
      <w:r w:rsidRPr="00E547E9">
        <w:rPr>
          <w:i/>
          <w:sz w:val="24"/>
        </w:rPr>
        <w:t>attorney</w:t>
      </w:r>
      <w:r w:rsidRPr="00E547E9">
        <w:rPr>
          <w:i/>
          <w:spacing w:val="-3"/>
          <w:sz w:val="24"/>
        </w:rPr>
        <w:t xml:space="preserve"> </w:t>
      </w:r>
      <w:r w:rsidRPr="00E547E9">
        <w:rPr>
          <w:i/>
          <w:sz w:val="24"/>
        </w:rPr>
        <w:t>executed</w:t>
      </w:r>
      <w:r w:rsidRPr="00E547E9">
        <w:rPr>
          <w:i/>
          <w:spacing w:val="-5"/>
          <w:sz w:val="24"/>
        </w:rPr>
        <w:t xml:space="preserve"> </w:t>
      </w:r>
      <w:r w:rsidRPr="00E547E9">
        <w:rPr>
          <w:i/>
          <w:sz w:val="24"/>
        </w:rPr>
        <w:t>and</w:t>
      </w:r>
      <w:r w:rsidRPr="00E547E9">
        <w:rPr>
          <w:i/>
          <w:spacing w:val="-5"/>
          <w:sz w:val="24"/>
        </w:rPr>
        <w:t xml:space="preserve"> </w:t>
      </w:r>
      <w:r w:rsidRPr="00E547E9">
        <w:rPr>
          <w:i/>
          <w:sz w:val="24"/>
        </w:rPr>
        <w:t>issued</w:t>
      </w:r>
      <w:r w:rsidRPr="00E547E9">
        <w:rPr>
          <w:i/>
          <w:spacing w:val="-5"/>
          <w:sz w:val="24"/>
        </w:rPr>
        <w:t xml:space="preserve"> </w:t>
      </w:r>
      <w:r w:rsidRPr="00E547E9">
        <w:rPr>
          <w:i/>
          <w:sz w:val="24"/>
        </w:rPr>
        <w:t>overseas,</w:t>
      </w:r>
      <w:r w:rsidRPr="00E547E9">
        <w:rPr>
          <w:i/>
          <w:spacing w:val="-5"/>
          <w:sz w:val="24"/>
        </w:rPr>
        <w:t xml:space="preserve"> </w:t>
      </w:r>
      <w:r w:rsidRPr="00E547E9">
        <w:rPr>
          <w:i/>
          <w:sz w:val="24"/>
        </w:rPr>
        <w:t>the</w:t>
      </w:r>
      <w:r w:rsidRPr="00E547E9">
        <w:rPr>
          <w:i/>
          <w:spacing w:val="-6"/>
          <w:sz w:val="24"/>
        </w:rPr>
        <w:t xml:space="preserve"> </w:t>
      </w:r>
      <w:r w:rsidRPr="00E547E9">
        <w:rPr>
          <w:i/>
          <w:sz w:val="24"/>
        </w:rPr>
        <w:t>document</w:t>
      </w:r>
      <w:r w:rsidRPr="00E547E9">
        <w:rPr>
          <w:i/>
          <w:spacing w:val="-4"/>
          <w:sz w:val="24"/>
        </w:rPr>
        <w:t xml:space="preserve"> </w:t>
      </w:r>
      <w:r w:rsidRPr="00E547E9">
        <w:rPr>
          <w:i/>
          <w:sz w:val="24"/>
        </w:rPr>
        <w:t>will</w:t>
      </w:r>
      <w:r w:rsidRPr="00E547E9">
        <w:rPr>
          <w:i/>
          <w:spacing w:val="-4"/>
          <w:sz w:val="24"/>
        </w:rPr>
        <w:t xml:space="preserve"> </w:t>
      </w:r>
      <w:r w:rsidRPr="00E547E9">
        <w:rPr>
          <w:i/>
          <w:sz w:val="24"/>
        </w:rPr>
        <w:t>also</w:t>
      </w:r>
      <w:r w:rsidRPr="00E547E9">
        <w:rPr>
          <w:i/>
          <w:spacing w:val="-5"/>
          <w:sz w:val="24"/>
        </w:rPr>
        <w:t xml:space="preserve"> </w:t>
      </w:r>
      <w:r w:rsidRPr="00E547E9">
        <w:rPr>
          <w:i/>
          <w:sz w:val="24"/>
        </w:rPr>
        <w:t>have</w:t>
      </w:r>
      <w:r w:rsidRPr="00E547E9">
        <w:rPr>
          <w:i/>
          <w:spacing w:val="-6"/>
          <w:sz w:val="24"/>
        </w:rPr>
        <w:t xml:space="preserve"> </w:t>
      </w:r>
      <w:r w:rsidRPr="00E547E9">
        <w:rPr>
          <w:i/>
          <w:sz w:val="24"/>
        </w:rPr>
        <w:t>to</w:t>
      </w:r>
      <w:r w:rsidRPr="00E547E9">
        <w:rPr>
          <w:i/>
          <w:spacing w:val="-5"/>
          <w:sz w:val="24"/>
        </w:rPr>
        <w:t xml:space="preserve"> </w:t>
      </w:r>
      <w:r w:rsidRPr="00E547E9">
        <w:rPr>
          <w:i/>
          <w:sz w:val="24"/>
        </w:rPr>
        <w:t xml:space="preserve">be </w:t>
      </w:r>
      <w:proofErr w:type="spellStart"/>
      <w:r w:rsidRPr="00E547E9">
        <w:rPr>
          <w:i/>
          <w:sz w:val="24"/>
        </w:rPr>
        <w:t>legalised</w:t>
      </w:r>
      <w:proofErr w:type="spellEnd"/>
      <w:r w:rsidRPr="00E547E9">
        <w:rPr>
          <w:i/>
          <w:spacing w:val="-10"/>
          <w:sz w:val="24"/>
        </w:rPr>
        <w:t xml:space="preserve"> </w:t>
      </w:r>
      <w:r w:rsidRPr="00E547E9">
        <w:rPr>
          <w:i/>
          <w:sz w:val="24"/>
        </w:rPr>
        <w:t>by</w:t>
      </w:r>
      <w:r w:rsidRPr="00E547E9">
        <w:rPr>
          <w:i/>
          <w:spacing w:val="-11"/>
          <w:sz w:val="24"/>
        </w:rPr>
        <w:t xml:space="preserve"> </w:t>
      </w:r>
      <w:r w:rsidRPr="00E547E9">
        <w:rPr>
          <w:i/>
          <w:sz w:val="24"/>
        </w:rPr>
        <w:t>the</w:t>
      </w:r>
      <w:r w:rsidRPr="00E547E9">
        <w:rPr>
          <w:i/>
          <w:spacing w:val="-8"/>
          <w:sz w:val="24"/>
        </w:rPr>
        <w:t xml:space="preserve"> </w:t>
      </w:r>
      <w:r w:rsidRPr="00E547E9">
        <w:rPr>
          <w:i/>
          <w:sz w:val="24"/>
        </w:rPr>
        <w:t>Indian</w:t>
      </w:r>
      <w:r w:rsidRPr="00E547E9">
        <w:rPr>
          <w:i/>
          <w:spacing w:val="-8"/>
          <w:sz w:val="24"/>
        </w:rPr>
        <w:t xml:space="preserve"> </w:t>
      </w:r>
      <w:r w:rsidRPr="00E547E9">
        <w:rPr>
          <w:i/>
          <w:sz w:val="24"/>
        </w:rPr>
        <w:t>Embassy</w:t>
      </w:r>
      <w:r w:rsidRPr="00E547E9">
        <w:rPr>
          <w:i/>
          <w:spacing w:val="-8"/>
          <w:sz w:val="24"/>
        </w:rPr>
        <w:t xml:space="preserve"> </w:t>
      </w:r>
      <w:r w:rsidRPr="00E547E9">
        <w:rPr>
          <w:i/>
          <w:sz w:val="24"/>
        </w:rPr>
        <w:t>and</w:t>
      </w:r>
      <w:r w:rsidRPr="00E547E9">
        <w:rPr>
          <w:i/>
          <w:spacing w:val="-8"/>
          <w:sz w:val="24"/>
        </w:rPr>
        <w:t xml:space="preserve"> </w:t>
      </w:r>
      <w:r w:rsidRPr="00E547E9">
        <w:rPr>
          <w:i/>
          <w:sz w:val="24"/>
        </w:rPr>
        <w:t>appropriately</w:t>
      </w:r>
      <w:r w:rsidRPr="00E547E9">
        <w:rPr>
          <w:i/>
          <w:spacing w:val="-10"/>
          <w:sz w:val="24"/>
        </w:rPr>
        <w:t xml:space="preserve"> </w:t>
      </w:r>
      <w:proofErr w:type="spellStart"/>
      <w:r w:rsidRPr="00E547E9">
        <w:rPr>
          <w:i/>
          <w:sz w:val="24"/>
        </w:rPr>
        <w:t>notarised</w:t>
      </w:r>
      <w:proofErr w:type="spellEnd"/>
      <w:r w:rsidRPr="00E547E9">
        <w:rPr>
          <w:i/>
          <w:spacing w:val="-8"/>
          <w:sz w:val="24"/>
        </w:rPr>
        <w:t xml:space="preserve"> </w:t>
      </w:r>
      <w:r w:rsidRPr="00E547E9">
        <w:rPr>
          <w:i/>
          <w:sz w:val="24"/>
        </w:rPr>
        <w:t>in</w:t>
      </w:r>
      <w:r w:rsidRPr="00E547E9">
        <w:rPr>
          <w:i/>
          <w:spacing w:val="-10"/>
          <w:sz w:val="24"/>
        </w:rPr>
        <w:t xml:space="preserve"> </w:t>
      </w:r>
      <w:r w:rsidRPr="00E547E9">
        <w:rPr>
          <w:i/>
          <w:sz w:val="24"/>
        </w:rPr>
        <w:t>the</w:t>
      </w:r>
      <w:r w:rsidRPr="00E547E9">
        <w:rPr>
          <w:i/>
          <w:spacing w:val="-11"/>
          <w:sz w:val="24"/>
        </w:rPr>
        <w:t xml:space="preserve"> </w:t>
      </w:r>
      <w:r w:rsidRPr="00E547E9">
        <w:rPr>
          <w:i/>
          <w:sz w:val="24"/>
        </w:rPr>
        <w:t>relevant</w:t>
      </w:r>
      <w:r w:rsidRPr="00E547E9">
        <w:rPr>
          <w:i/>
          <w:spacing w:val="-9"/>
          <w:sz w:val="24"/>
        </w:rPr>
        <w:t xml:space="preserve"> </w:t>
      </w:r>
      <w:r w:rsidRPr="00E547E9">
        <w:rPr>
          <w:i/>
          <w:sz w:val="24"/>
        </w:rPr>
        <w:t>jurisdiction. However,</w:t>
      </w:r>
      <w:r w:rsidRPr="00E547E9">
        <w:rPr>
          <w:i/>
          <w:spacing w:val="-5"/>
          <w:sz w:val="24"/>
        </w:rPr>
        <w:t xml:space="preserve"> </w:t>
      </w:r>
      <w:r w:rsidRPr="00E547E9">
        <w:rPr>
          <w:i/>
          <w:sz w:val="24"/>
        </w:rPr>
        <w:t>the</w:t>
      </w:r>
      <w:r w:rsidRPr="00E547E9">
        <w:rPr>
          <w:i/>
          <w:spacing w:val="-4"/>
          <w:sz w:val="24"/>
        </w:rPr>
        <w:t xml:space="preserve"> </w:t>
      </w:r>
      <w:r w:rsidRPr="00E547E9">
        <w:rPr>
          <w:i/>
          <w:sz w:val="24"/>
        </w:rPr>
        <w:t>power</w:t>
      </w:r>
      <w:r w:rsidRPr="00E547E9">
        <w:rPr>
          <w:i/>
          <w:spacing w:val="-4"/>
          <w:sz w:val="24"/>
        </w:rPr>
        <w:t xml:space="preserve"> </w:t>
      </w:r>
      <w:r w:rsidRPr="00E547E9">
        <w:rPr>
          <w:i/>
          <w:sz w:val="24"/>
        </w:rPr>
        <w:t>of</w:t>
      </w:r>
      <w:r w:rsidRPr="00E547E9">
        <w:rPr>
          <w:i/>
          <w:spacing w:val="-4"/>
          <w:sz w:val="24"/>
        </w:rPr>
        <w:t xml:space="preserve"> </w:t>
      </w:r>
      <w:r w:rsidRPr="00E547E9">
        <w:rPr>
          <w:i/>
          <w:sz w:val="24"/>
        </w:rPr>
        <w:t>attorney</w:t>
      </w:r>
      <w:r w:rsidRPr="00E547E9">
        <w:rPr>
          <w:i/>
          <w:spacing w:val="-5"/>
          <w:sz w:val="24"/>
        </w:rPr>
        <w:t xml:space="preserve"> </w:t>
      </w:r>
      <w:r w:rsidRPr="00E547E9">
        <w:rPr>
          <w:i/>
          <w:sz w:val="24"/>
        </w:rPr>
        <w:t>provided</w:t>
      </w:r>
      <w:r w:rsidRPr="00E547E9">
        <w:rPr>
          <w:i/>
          <w:spacing w:val="-5"/>
          <w:sz w:val="24"/>
        </w:rPr>
        <w:t xml:space="preserve"> </w:t>
      </w:r>
      <w:r w:rsidRPr="00E547E9">
        <w:rPr>
          <w:i/>
          <w:sz w:val="24"/>
        </w:rPr>
        <w:t>by</w:t>
      </w:r>
      <w:r w:rsidRPr="00E547E9">
        <w:rPr>
          <w:i/>
          <w:spacing w:val="-4"/>
          <w:sz w:val="24"/>
        </w:rPr>
        <w:t xml:space="preserve"> </w:t>
      </w:r>
      <w:r w:rsidRPr="00E547E9">
        <w:rPr>
          <w:i/>
          <w:sz w:val="24"/>
        </w:rPr>
        <w:t>Bidders</w:t>
      </w:r>
      <w:r w:rsidRPr="00E547E9">
        <w:rPr>
          <w:i/>
          <w:spacing w:val="-4"/>
          <w:sz w:val="24"/>
        </w:rPr>
        <w:t xml:space="preserve"> </w:t>
      </w:r>
      <w:r w:rsidRPr="00E547E9">
        <w:rPr>
          <w:i/>
          <w:sz w:val="24"/>
        </w:rPr>
        <w:t>from</w:t>
      </w:r>
      <w:r w:rsidRPr="00E547E9">
        <w:rPr>
          <w:i/>
          <w:spacing w:val="-5"/>
          <w:sz w:val="24"/>
        </w:rPr>
        <w:t xml:space="preserve"> </w:t>
      </w:r>
      <w:r w:rsidRPr="00E547E9">
        <w:rPr>
          <w:i/>
          <w:sz w:val="24"/>
        </w:rPr>
        <w:t>countries</w:t>
      </w:r>
      <w:r w:rsidRPr="00E547E9">
        <w:rPr>
          <w:i/>
          <w:spacing w:val="-4"/>
          <w:sz w:val="24"/>
        </w:rPr>
        <w:t xml:space="preserve"> </w:t>
      </w:r>
      <w:r w:rsidRPr="00E547E9">
        <w:rPr>
          <w:i/>
          <w:sz w:val="24"/>
        </w:rPr>
        <w:t>that</w:t>
      </w:r>
      <w:r w:rsidRPr="00E547E9">
        <w:rPr>
          <w:i/>
          <w:spacing w:val="-4"/>
          <w:sz w:val="24"/>
        </w:rPr>
        <w:t xml:space="preserve"> </w:t>
      </w:r>
      <w:r w:rsidRPr="00E547E9">
        <w:rPr>
          <w:i/>
          <w:sz w:val="24"/>
        </w:rPr>
        <w:t>have</w:t>
      </w:r>
      <w:r w:rsidRPr="00E547E9">
        <w:rPr>
          <w:i/>
          <w:spacing w:val="-5"/>
          <w:sz w:val="24"/>
        </w:rPr>
        <w:t xml:space="preserve"> </w:t>
      </w:r>
      <w:r w:rsidRPr="00E547E9">
        <w:rPr>
          <w:i/>
          <w:sz w:val="24"/>
        </w:rPr>
        <w:t>signed</w:t>
      </w:r>
      <w:r w:rsidRPr="00E547E9">
        <w:rPr>
          <w:i/>
          <w:spacing w:val="-5"/>
          <w:sz w:val="24"/>
        </w:rPr>
        <w:t xml:space="preserve"> </w:t>
      </w:r>
      <w:r w:rsidRPr="00E547E9">
        <w:rPr>
          <w:i/>
          <w:sz w:val="24"/>
        </w:rPr>
        <w:t xml:space="preserve">the Hague Legislation Convention, 1961 are not required to be </w:t>
      </w:r>
      <w:proofErr w:type="spellStart"/>
      <w:r w:rsidRPr="00E547E9">
        <w:rPr>
          <w:i/>
          <w:sz w:val="24"/>
        </w:rPr>
        <w:t>legalised</w:t>
      </w:r>
      <w:proofErr w:type="spellEnd"/>
      <w:r w:rsidRPr="00E547E9">
        <w:rPr>
          <w:i/>
          <w:sz w:val="24"/>
        </w:rPr>
        <w:t xml:space="preserve"> by the Indian Embassy if it carries a conforming apostille certificate.</w:t>
      </w:r>
    </w:p>
    <w:p w14:paraId="4CC1CE79" w14:textId="59A41E3D" w:rsidR="006E3346" w:rsidRPr="00E547E9" w:rsidRDefault="00623DD8" w:rsidP="002E5B2B">
      <w:pPr>
        <w:pStyle w:val="ListParagraph"/>
        <w:numPr>
          <w:ilvl w:val="0"/>
          <w:numId w:val="3"/>
        </w:numPr>
        <w:tabs>
          <w:tab w:val="left" w:pos="1021"/>
        </w:tabs>
        <w:spacing w:before="159"/>
        <w:ind w:right="347" w:hanging="521"/>
        <w:jc w:val="both"/>
        <w:rPr>
          <w:i/>
          <w:sz w:val="24"/>
        </w:rPr>
      </w:pPr>
      <w:r w:rsidRPr="00E547E9">
        <w:rPr>
          <w:i/>
          <w:sz w:val="24"/>
          <w:szCs w:val="24"/>
        </w:rPr>
        <w:t>The power of attorney must be issued in the name of the person whose digital signature would</w:t>
      </w:r>
      <w:r w:rsidRPr="00E547E9">
        <w:rPr>
          <w:i/>
          <w:spacing w:val="80"/>
          <w:sz w:val="24"/>
          <w:szCs w:val="24"/>
        </w:rPr>
        <w:t xml:space="preserve"> </w:t>
      </w:r>
      <w:r w:rsidRPr="00E547E9">
        <w:rPr>
          <w:i/>
          <w:sz w:val="24"/>
          <w:szCs w:val="24"/>
        </w:rPr>
        <w:t>be</w:t>
      </w:r>
      <w:r w:rsidR="002E5B2B" w:rsidRPr="00E547E9">
        <w:rPr>
          <w:i/>
          <w:spacing w:val="80"/>
          <w:sz w:val="24"/>
          <w:szCs w:val="24"/>
        </w:rPr>
        <w:t xml:space="preserve"> </w:t>
      </w:r>
      <w:r w:rsidRPr="00E547E9">
        <w:rPr>
          <w:i/>
          <w:sz w:val="24"/>
          <w:szCs w:val="24"/>
        </w:rPr>
        <w:t>used</w:t>
      </w:r>
      <w:r w:rsidRPr="00E547E9">
        <w:rPr>
          <w:i/>
          <w:spacing w:val="80"/>
          <w:sz w:val="24"/>
          <w:szCs w:val="24"/>
        </w:rPr>
        <w:t xml:space="preserve"> </w:t>
      </w:r>
      <w:r w:rsidRPr="00E547E9">
        <w:rPr>
          <w:i/>
          <w:sz w:val="24"/>
          <w:szCs w:val="24"/>
        </w:rPr>
        <w:t>to</w:t>
      </w:r>
      <w:r w:rsidRPr="00E547E9">
        <w:rPr>
          <w:i/>
          <w:spacing w:val="80"/>
          <w:sz w:val="24"/>
          <w:szCs w:val="24"/>
        </w:rPr>
        <w:t xml:space="preserve"> </w:t>
      </w:r>
      <w:r w:rsidRPr="00E547E9">
        <w:rPr>
          <w:i/>
          <w:sz w:val="24"/>
          <w:szCs w:val="24"/>
        </w:rPr>
        <w:t>sign</w:t>
      </w:r>
      <w:r w:rsidRPr="00E547E9">
        <w:rPr>
          <w:i/>
          <w:spacing w:val="80"/>
          <w:sz w:val="24"/>
          <w:szCs w:val="24"/>
        </w:rPr>
        <w:t xml:space="preserve"> </w:t>
      </w:r>
      <w:r w:rsidRPr="00E547E9">
        <w:rPr>
          <w:i/>
          <w:sz w:val="24"/>
          <w:szCs w:val="24"/>
        </w:rPr>
        <w:t>the</w:t>
      </w:r>
      <w:r w:rsidRPr="00E547E9">
        <w:rPr>
          <w:i/>
          <w:spacing w:val="80"/>
          <w:sz w:val="24"/>
          <w:szCs w:val="24"/>
        </w:rPr>
        <w:t xml:space="preserve"> </w:t>
      </w:r>
      <w:r w:rsidRPr="00E547E9">
        <w:rPr>
          <w:i/>
          <w:sz w:val="24"/>
          <w:szCs w:val="24"/>
        </w:rPr>
        <w:t>documents</w:t>
      </w:r>
      <w:r w:rsidRPr="00E547E9">
        <w:rPr>
          <w:i/>
          <w:spacing w:val="80"/>
          <w:sz w:val="24"/>
          <w:szCs w:val="24"/>
        </w:rPr>
        <w:t xml:space="preserve"> </w:t>
      </w:r>
      <w:r w:rsidRPr="00E547E9">
        <w:rPr>
          <w:i/>
          <w:sz w:val="24"/>
          <w:szCs w:val="24"/>
        </w:rPr>
        <w:t>on</w:t>
      </w:r>
      <w:r w:rsidRPr="00E547E9">
        <w:rPr>
          <w:i/>
          <w:spacing w:val="80"/>
          <w:sz w:val="24"/>
          <w:szCs w:val="24"/>
        </w:rPr>
        <w:t xml:space="preserve"> </w:t>
      </w:r>
      <w:r w:rsidRPr="00E547E9">
        <w:rPr>
          <w:i/>
          <w:sz w:val="24"/>
          <w:szCs w:val="24"/>
        </w:rPr>
        <w:t>the</w:t>
      </w:r>
      <w:r w:rsidRPr="00E547E9">
        <w:rPr>
          <w:i/>
          <w:spacing w:val="80"/>
          <w:sz w:val="24"/>
          <w:szCs w:val="24"/>
        </w:rPr>
        <w:t xml:space="preserve"> </w:t>
      </w:r>
      <w:r w:rsidRPr="00E547E9">
        <w:rPr>
          <w:i/>
          <w:sz w:val="24"/>
          <w:szCs w:val="24"/>
        </w:rPr>
        <w:t>Electronic</w:t>
      </w:r>
      <w:r w:rsidRPr="00E547E9">
        <w:rPr>
          <w:i/>
          <w:spacing w:val="80"/>
          <w:sz w:val="24"/>
          <w:szCs w:val="24"/>
        </w:rPr>
        <w:t xml:space="preserve"> </w:t>
      </w:r>
      <w:r w:rsidRPr="00E547E9">
        <w:rPr>
          <w:i/>
          <w:sz w:val="24"/>
          <w:szCs w:val="24"/>
        </w:rPr>
        <w:t>Platform.</w:t>
      </w:r>
    </w:p>
    <w:p w14:paraId="421ADDC9" w14:textId="77777777" w:rsidR="006E3346" w:rsidRPr="00E547E9" w:rsidRDefault="006E3346">
      <w:pPr>
        <w:pStyle w:val="BodyText"/>
        <w:rPr>
          <w:i/>
          <w:sz w:val="20"/>
        </w:rPr>
      </w:pPr>
    </w:p>
    <w:p w14:paraId="1BBB3C17" w14:textId="77777777" w:rsidR="006E3346" w:rsidRPr="00E547E9" w:rsidRDefault="006E3346">
      <w:pPr>
        <w:pStyle w:val="BodyText"/>
        <w:rPr>
          <w:i/>
          <w:sz w:val="20"/>
        </w:rPr>
      </w:pPr>
    </w:p>
    <w:p w14:paraId="78FD108C" w14:textId="77777777" w:rsidR="006E3346" w:rsidRPr="00E547E9" w:rsidRDefault="006E3346">
      <w:pPr>
        <w:pStyle w:val="BodyText"/>
        <w:rPr>
          <w:i/>
          <w:sz w:val="20"/>
        </w:rPr>
      </w:pPr>
    </w:p>
    <w:p w14:paraId="1F70D508" w14:textId="77777777" w:rsidR="006E3346" w:rsidRPr="00E547E9" w:rsidRDefault="006E3346">
      <w:pPr>
        <w:pStyle w:val="BodyText"/>
        <w:rPr>
          <w:i/>
          <w:sz w:val="20"/>
        </w:rPr>
      </w:pPr>
    </w:p>
    <w:p w14:paraId="46A94549" w14:textId="77777777" w:rsidR="006E3346" w:rsidRPr="00E547E9" w:rsidRDefault="006E3346">
      <w:pPr>
        <w:pStyle w:val="BodyText"/>
        <w:rPr>
          <w:i/>
          <w:sz w:val="20"/>
        </w:rPr>
      </w:pPr>
    </w:p>
    <w:p w14:paraId="66D3CFE4" w14:textId="77777777" w:rsidR="006E3346" w:rsidRPr="00E547E9" w:rsidRDefault="006E3346">
      <w:pPr>
        <w:pStyle w:val="BodyText"/>
        <w:rPr>
          <w:i/>
          <w:sz w:val="20"/>
        </w:rPr>
      </w:pPr>
    </w:p>
    <w:p w14:paraId="66DB5DE1" w14:textId="77777777" w:rsidR="006E3346" w:rsidRPr="00E547E9" w:rsidRDefault="006E3346">
      <w:pPr>
        <w:pStyle w:val="BodyText"/>
        <w:rPr>
          <w:i/>
          <w:sz w:val="20"/>
        </w:rPr>
      </w:pPr>
    </w:p>
    <w:p w14:paraId="08AD6AD7" w14:textId="77777777" w:rsidR="006E3346" w:rsidRPr="00E547E9" w:rsidRDefault="006E3346">
      <w:pPr>
        <w:pStyle w:val="BodyText"/>
        <w:rPr>
          <w:i/>
          <w:sz w:val="20"/>
        </w:rPr>
      </w:pPr>
    </w:p>
    <w:p w14:paraId="7FE8755F" w14:textId="77777777" w:rsidR="006E3346" w:rsidRPr="00E547E9" w:rsidRDefault="006E3346">
      <w:pPr>
        <w:pStyle w:val="BodyText"/>
        <w:rPr>
          <w:i/>
          <w:sz w:val="20"/>
        </w:rPr>
      </w:pPr>
    </w:p>
    <w:p w14:paraId="13EBB15B" w14:textId="77777777" w:rsidR="006E3346" w:rsidRPr="00E547E9" w:rsidRDefault="006E3346">
      <w:pPr>
        <w:pStyle w:val="BodyText"/>
        <w:rPr>
          <w:i/>
          <w:sz w:val="20"/>
        </w:rPr>
      </w:pPr>
    </w:p>
    <w:p w14:paraId="53FF9CA4" w14:textId="77777777" w:rsidR="006E3346" w:rsidRPr="00E547E9" w:rsidRDefault="006E3346">
      <w:pPr>
        <w:pStyle w:val="BodyText"/>
        <w:rPr>
          <w:i/>
          <w:sz w:val="20"/>
        </w:rPr>
      </w:pPr>
    </w:p>
    <w:p w14:paraId="10291C58" w14:textId="77777777" w:rsidR="006E3346" w:rsidRPr="00E547E9" w:rsidRDefault="006E3346">
      <w:pPr>
        <w:pStyle w:val="BodyText"/>
        <w:rPr>
          <w:i/>
          <w:sz w:val="20"/>
        </w:rPr>
      </w:pPr>
    </w:p>
    <w:p w14:paraId="14310A81" w14:textId="77777777" w:rsidR="006E3346" w:rsidRPr="00E547E9" w:rsidRDefault="006E3346">
      <w:pPr>
        <w:pStyle w:val="BodyText"/>
        <w:rPr>
          <w:i/>
          <w:sz w:val="20"/>
        </w:rPr>
      </w:pPr>
    </w:p>
    <w:p w14:paraId="386CA29F" w14:textId="77777777" w:rsidR="006E3346" w:rsidRPr="00E547E9" w:rsidRDefault="006E3346">
      <w:pPr>
        <w:pStyle w:val="BodyText"/>
        <w:rPr>
          <w:i/>
          <w:sz w:val="20"/>
        </w:rPr>
      </w:pPr>
    </w:p>
    <w:p w14:paraId="3AA78A99" w14:textId="77777777" w:rsidR="006E3346" w:rsidRPr="00E547E9" w:rsidRDefault="006E3346">
      <w:pPr>
        <w:pStyle w:val="BodyText"/>
        <w:rPr>
          <w:i/>
          <w:sz w:val="20"/>
        </w:rPr>
      </w:pPr>
    </w:p>
    <w:p w14:paraId="487CEB72" w14:textId="77777777" w:rsidR="006E3346" w:rsidRPr="00E547E9" w:rsidRDefault="006E3346">
      <w:pPr>
        <w:pStyle w:val="BodyText"/>
        <w:rPr>
          <w:i/>
          <w:sz w:val="20"/>
        </w:rPr>
      </w:pPr>
    </w:p>
    <w:p w14:paraId="7B614269" w14:textId="77777777" w:rsidR="006E3346" w:rsidRPr="00E547E9" w:rsidRDefault="006E3346">
      <w:pPr>
        <w:pStyle w:val="BodyText"/>
        <w:rPr>
          <w:i/>
          <w:sz w:val="20"/>
        </w:rPr>
      </w:pPr>
    </w:p>
    <w:p w14:paraId="5D3DB9B8" w14:textId="77777777" w:rsidR="006E3346" w:rsidRPr="00E547E9" w:rsidRDefault="006E3346">
      <w:pPr>
        <w:pStyle w:val="BodyText"/>
        <w:rPr>
          <w:i/>
          <w:sz w:val="20"/>
        </w:rPr>
      </w:pPr>
    </w:p>
    <w:p w14:paraId="240AA030" w14:textId="77777777" w:rsidR="006E3346" w:rsidRPr="00E547E9" w:rsidRDefault="006E3346">
      <w:pPr>
        <w:pStyle w:val="BodyText"/>
        <w:rPr>
          <w:i/>
          <w:sz w:val="20"/>
        </w:rPr>
      </w:pPr>
    </w:p>
    <w:p w14:paraId="46B00AD5" w14:textId="77777777" w:rsidR="006E3346" w:rsidRPr="00E547E9" w:rsidRDefault="006E3346">
      <w:pPr>
        <w:pStyle w:val="BodyText"/>
        <w:rPr>
          <w:i/>
          <w:sz w:val="20"/>
        </w:rPr>
      </w:pPr>
    </w:p>
    <w:p w14:paraId="6A9C6C76" w14:textId="77777777" w:rsidR="006E3346" w:rsidRPr="00E547E9" w:rsidRDefault="006E3346">
      <w:pPr>
        <w:pStyle w:val="BodyText"/>
        <w:rPr>
          <w:i/>
          <w:sz w:val="20"/>
        </w:rPr>
      </w:pPr>
    </w:p>
    <w:p w14:paraId="0DF9D7F7" w14:textId="77777777" w:rsidR="006E3346" w:rsidRPr="00E547E9" w:rsidRDefault="006E3346">
      <w:pPr>
        <w:pStyle w:val="BodyText"/>
        <w:rPr>
          <w:i/>
          <w:sz w:val="20"/>
        </w:rPr>
      </w:pPr>
    </w:p>
    <w:p w14:paraId="44DEE430" w14:textId="77777777" w:rsidR="006E3346" w:rsidRPr="00E547E9" w:rsidRDefault="006E3346">
      <w:pPr>
        <w:pStyle w:val="BodyText"/>
        <w:rPr>
          <w:i/>
          <w:sz w:val="20"/>
        </w:rPr>
      </w:pPr>
    </w:p>
    <w:p w14:paraId="35E4EDE3" w14:textId="77777777" w:rsidR="006E3346" w:rsidRPr="00E547E9" w:rsidRDefault="006E3346">
      <w:pPr>
        <w:pStyle w:val="BodyText"/>
        <w:rPr>
          <w:i/>
          <w:sz w:val="20"/>
        </w:rPr>
      </w:pPr>
    </w:p>
    <w:p w14:paraId="2A86FF3F" w14:textId="77777777" w:rsidR="006E3346" w:rsidRPr="00E547E9" w:rsidRDefault="006E3346">
      <w:pPr>
        <w:pStyle w:val="BodyText"/>
        <w:rPr>
          <w:i/>
          <w:sz w:val="20"/>
        </w:rPr>
      </w:pPr>
    </w:p>
    <w:p w14:paraId="17FAEF4D" w14:textId="77777777" w:rsidR="006E3346" w:rsidRPr="00E547E9" w:rsidRDefault="006E3346">
      <w:pPr>
        <w:pStyle w:val="BodyText"/>
        <w:rPr>
          <w:i/>
          <w:sz w:val="20"/>
        </w:rPr>
      </w:pPr>
    </w:p>
    <w:p w14:paraId="10BB2788" w14:textId="77777777" w:rsidR="006E3346" w:rsidRPr="00E547E9" w:rsidRDefault="006E3346">
      <w:pPr>
        <w:pStyle w:val="BodyText"/>
        <w:rPr>
          <w:i/>
          <w:sz w:val="20"/>
        </w:rPr>
      </w:pPr>
    </w:p>
    <w:p w14:paraId="76E8359D" w14:textId="77777777" w:rsidR="006E3346" w:rsidRPr="00E547E9" w:rsidRDefault="006E3346">
      <w:pPr>
        <w:pStyle w:val="BodyText"/>
        <w:rPr>
          <w:i/>
          <w:sz w:val="20"/>
        </w:rPr>
      </w:pPr>
    </w:p>
    <w:p w14:paraId="455DC47E" w14:textId="77777777" w:rsidR="006E3346" w:rsidRPr="00E547E9" w:rsidRDefault="006E3346">
      <w:pPr>
        <w:pStyle w:val="BodyText"/>
        <w:rPr>
          <w:i/>
          <w:sz w:val="20"/>
        </w:rPr>
      </w:pPr>
    </w:p>
    <w:p w14:paraId="3947E460" w14:textId="77777777" w:rsidR="006E3346" w:rsidRPr="00E547E9" w:rsidRDefault="006E3346">
      <w:pPr>
        <w:pStyle w:val="BodyText"/>
        <w:rPr>
          <w:i/>
          <w:sz w:val="20"/>
        </w:rPr>
      </w:pPr>
    </w:p>
    <w:p w14:paraId="1610FF1C" w14:textId="011E8986" w:rsidR="002E5B2B" w:rsidRPr="00E547E9" w:rsidRDefault="002E5B2B">
      <w:pPr>
        <w:rPr>
          <w:b/>
          <w:bCs/>
          <w:i/>
          <w:sz w:val="20"/>
          <w:szCs w:val="24"/>
          <w:u w:val="single" w:color="000000"/>
        </w:rPr>
      </w:pPr>
      <w:r w:rsidRPr="00E547E9">
        <w:rPr>
          <w:i/>
          <w:sz w:val="20"/>
        </w:rPr>
        <w:br w:type="page"/>
      </w:r>
    </w:p>
    <w:p w14:paraId="5E062673" w14:textId="77777777" w:rsidR="006E3346" w:rsidRPr="00E547E9" w:rsidRDefault="00623DD8" w:rsidP="00DE06C2">
      <w:pPr>
        <w:pStyle w:val="Heading1"/>
        <w:ind w:right="153"/>
        <w:jc w:val="right"/>
        <w:rPr>
          <w:b w:val="0"/>
          <w:u w:val="none"/>
        </w:rPr>
      </w:pPr>
      <w:r w:rsidRPr="00E547E9">
        <w:lastRenderedPageBreak/>
        <w:t>ANNEXURE</w:t>
      </w:r>
      <w:r w:rsidRPr="00E547E9">
        <w:rPr>
          <w:spacing w:val="-14"/>
        </w:rPr>
        <w:t xml:space="preserve"> </w:t>
      </w:r>
      <w:r w:rsidRPr="00E547E9">
        <w:rPr>
          <w:spacing w:val="-10"/>
        </w:rPr>
        <w:t>I</w:t>
      </w:r>
    </w:p>
    <w:p w14:paraId="2CFDFD3E" w14:textId="77777777" w:rsidR="006E3346" w:rsidRPr="00E547E9" w:rsidRDefault="00623DD8" w:rsidP="00DE06C2">
      <w:pPr>
        <w:spacing w:before="161"/>
        <w:ind w:left="472" w:right="402"/>
        <w:jc w:val="center"/>
        <w:rPr>
          <w:b/>
        </w:rPr>
      </w:pPr>
      <w:r w:rsidRPr="00E547E9">
        <w:rPr>
          <w:b/>
          <w:sz w:val="24"/>
          <w:u w:val="single"/>
        </w:rPr>
        <w:t>Appendix</w:t>
      </w:r>
      <w:r w:rsidRPr="00E547E9">
        <w:rPr>
          <w:b/>
          <w:spacing w:val="-8"/>
          <w:sz w:val="24"/>
          <w:u w:val="single"/>
        </w:rPr>
        <w:t xml:space="preserve"> </w:t>
      </w:r>
      <w:r w:rsidRPr="00E547E9">
        <w:rPr>
          <w:b/>
          <w:spacing w:val="-5"/>
          <w:sz w:val="24"/>
          <w:u w:val="single"/>
        </w:rPr>
        <w:t>II</w:t>
      </w:r>
    </w:p>
    <w:p w14:paraId="26E909D8" w14:textId="77777777" w:rsidR="006E3346" w:rsidRPr="00E547E9" w:rsidRDefault="00623DD8" w:rsidP="00DE06C2">
      <w:pPr>
        <w:spacing w:before="159"/>
        <w:ind w:left="466" w:right="402"/>
        <w:jc w:val="center"/>
        <w:rPr>
          <w:b/>
        </w:rPr>
      </w:pPr>
      <w:bookmarkStart w:id="74" w:name="_Toc488248371"/>
      <w:r w:rsidRPr="00E547E9">
        <w:rPr>
          <w:b/>
          <w:sz w:val="24"/>
        </w:rPr>
        <w:t>Format</w:t>
      </w:r>
      <w:r w:rsidRPr="00E547E9">
        <w:rPr>
          <w:b/>
          <w:spacing w:val="-4"/>
          <w:sz w:val="24"/>
        </w:rPr>
        <w:t xml:space="preserve"> </w:t>
      </w:r>
      <w:r w:rsidRPr="00E547E9">
        <w:rPr>
          <w:b/>
          <w:sz w:val="24"/>
        </w:rPr>
        <w:t>of</w:t>
      </w:r>
      <w:r w:rsidRPr="00E547E9">
        <w:rPr>
          <w:b/>
          <w:spacing w:val="-2"/>
          <w:sz w:val="24"/>
        </w:rPr>
        <w:t xml:space="preserve"> </w:t>
      </w:r>
      <w:r w:rsidRPr="00E547E9">
        <w:rPr>
          <w:b/>
          <w:sz w:val="24"/>
        </w:rPr>
        <w:t>Certification</w:t>
      </w:r>
      <w:r w:rsidRPr="00E547E9">
        <w:rPr>
          <w:b/>
          <w:spacing w:val="-2"/>
          <w:sz w:val="24"/>
        </w:rPr>
        <w:t xml:space="preserve"> </w:t>
      </w:r>
      <w:r w:rsidRPr="00E547E9">
        <w:rPr>
          <w:b/>
          <w:sz w:val="24"/>
        </w:rPr>
        <w:t>from</w:t>
      </w:r>
      <w:r w:rsidRPr="00E547E9">
        <w:rPr>
          <w:b/>
          <w:spacing w:val="-6"/>
          <w:sz w:val="24"/>
        </w:rPr>
        <w:t xml:space="preserve"> </w:t>
      </w:r>
      <w:r w:rsidRPr="00E547E9">
        <w:rPr>
          <w:b/>
          <w:spacing w:val="-2"/>
          <w:sz w:val="24"/>
        </w:rPr>
        <w:t>DISCOM</w:t>
      </w:r>
      <w:bookmarkEnd w:id="74"/>
    </w:p>
    <w:p w14:paraId="552B6089" w14:textId="77777777" w:rsidR="006E3346" w:rsidRPr="00E547E9" w:rsidRDefault="00623DD8" w:rsidP="00DE06C2">
      <w:pPr>
        <w:spacing w:before="156"/>
        <w:ind w:left="466" w:right="402"/>
        <w:jc w:val="center"/>
        <w:rPr>
          <w:i/>
          <w:sz w:val="24"/>
        </w:rPr>
      </w:pPr>
      <w:r w:rsidRPr="00E547E9">
        <w:rPr>
          <w:i/>
          <w:sz w:val="24"/>
        </w:rPr>
        <w:t>Sub:</w:t>
      </w:r>
      <w:r w:rsidRPr="00E547E9">
        <w:rPr>
          <w:i/>
          <w:spacing w:val="-4"/>
          <w:sz w:val="24"/>
        </w:rPr>
        <w:t xml:space="preserve"> </w:t>
      </w:r>
      <w:r w:rsidRPr="00E547E9">
        <w:rPr>
          <w:i/>
          <w:sz w:val="24"/>
        </w:rPr>
        <w:t>Verification</w:t>
      </w:r>
      <w:r w:rsidRPr="00E547E9">
        <w:rPr>
          <w:i/>
          <w:spacing w:val="-2"/>
          <w:sz w:val="24"/>
        </w:rPr>
        <w:t xml:space="preserve"> Certificate</w:t>
      </w:r>
    </w:p>
    <w:p w14:paraId="7C234307" w14:textId="6DFEB1DD" w:rsidR="006E3346" w:rsidRPr="00E547E9" w:rsidRDefault="00623DD8" w:rsidP="00DE06C2">
      <w:pPr>
        <w:pStyle w:val="BodyText"/>
        <w:spacing w:before="161"/>
        <w:ind w:left="220" w:right="149"/>
        <w:jc w:val="both"/>
      </w:pPr>
      <w:r w:rsidRPr="00E547E9">
        <w:t xml:space="preserve">Pursuant to paragraph B(ii) of the Scheme for Harnessing and Allocating </w:t>
      </w:r>
      <w:proofErr w:type="spellStart"/>
      <w:r w:rsidRPr="00E547E9">
        <w:t>Koyala</w:t>
      </w:r>
      <w:proofErr w:type="spellEnd"/>
      <w:r w:rsidRPr="00E547E9">
        <w:t xml:space="preserve"> (Coal) Transparently</w:t>
      </w:r>
      <w:r w:rsidRPr="00E547E9">
        <w:rPr>
          <w:spacing w:val="-3"/>
        </w:rPr>
        <w:t xml:space="preserve"> </w:t>
      </w:r>
      <w:r w:rsidRPr="00E547E9">
        <w:t>in India dated May</w:t>
      </w:r>
      <w:r w:rsidRPr="00E547E9">
        <w:rPr>
          <w:spacing w:val="-3"/>
        </w:rPr>
        <w:t xml:space="preserve"> </w:t>
      </w:r>
      <w:r w:rsidRPr="00E547E9">
        <w:t>22, 2017 issued by</w:t>
      </w:r>
      <w:r w:rsidRPr="00E547E9">
        <w:rPr>
          <w:spacing w:val="-3"/>
        </w:rPr>
        <w:t xml:space="preserve"> </w:t>
      </w:r>
      <w:r w:rsidRPr="00E547E9">
        <w:t>the Ministry</w:t>
      </w:r>
      <w:r w:rsidRPr="00E547E9">
        <w:rPr>
          <w:spacing w:val="-5"/>
        </w:rPr>
        <w:t xml:space="preserve"> </w:t>
      </w:r>
      <w:r w:rsidRPr="00E547E9">
        <w:t>of Coal (“</w:t>
      </w:r>
      <w:r w:rsidRPr="00E547E9">
        <w:rPr>
          <w:b/>
        </w:rPr>
        <w:t>SHAKTI Policy</w:t>
      </w:r>
      <w:r w:rsidRPr="00E547E9">
        <w:t>”) and the Amendment, we have verified the validity and enforceability of the following concluded</w:t>
      </w:r>
      <w:r w:rsidR="00692AE3" w:rsidRPr="00E547E9">
        <w:t xml:space="preserve"> </w:t>
      </w:r>
      <w:r w:rsidRPr="00E547E9">
        <w:t>long term power purchase agreement(s) (“</w:t>
      </w:r>
      <w:r w:rsidRPr="00E547E9">
        <w:rPr>
          <w:b/>
        </w:rPr>
        <w:t>PPA(s)</w:t>
      </w:r>
      <w:r w:rsidRPr="00E547E9">
        <w:t xml:space="preserve">”) set out in </w:t>
      </w:r>
      <w:r w:rsidRPr="00E547E9">
        <w:rPr>
          <w:b/>
        </w:rPr>
        <w:t xml:space="preserve">Schedule 1 </w:t>
      </w:r>
      <w:r w:rsidRPr="00E547E9">
        <w:t>below.</w:t>
      </w:r>
    </w:p>
    <w:p w14:paraId="6FCF6CE2" w14:textId="5EFA66B1" w:rsidR="006E3346" w:rsidRPr="00E547E9" w:rsidRDefault="00623DD8" w:rsidP="00DE06C2">
      <w:pPr>
        <w:pStyle w:val="BodyText"/>
        <w:spacing w:before="158"/>
        <w:ind w:left="220" w:right="146"/>
        <w:jc w:val="both"/>
      </w:pPr>
      <w:r w:rsidRPr="00E547E9">
        <w:t>We hereby certify that, having regard to the provisions of the SHAKTI Policy, each of the abovementioned executed long term PPA(s) has been executed on or before May 17, 2017 and the Bidder meets the Basic Eligibility Criteria specified in the Request for Submission of EOI dated [</w:t>
      </w:r>
      <w:r w:rsidRPr="00E547E9">
        <w:rPr>
          <w:i/>
        </w:rPr>
        <w:t>date</w:t>
      </w:r>
      <w:r w:rsidRPr="00E547E9">
        <w:rPr>
          <w:i/>
          <w:spacing w:val="-3"/>
        </w:rPr>
        <w:t xml:space="preserve"> </w:t>
      </w:r>
      <w:r w:rsidRPr="00E547E9">
        <w:rPr>
          <w:i/>
        </w:rPr>
        <w:t>of Request</w:t>
      </w:r>
      <w:r w:rsidRPr="00E547E9">
        <w:rPr>
          <w:i/>
          <w:spacing w:val="-1"/>
        </w:rPr>
        <w:t xml:space="preserve"> </w:t>
      </w:r>
      <w:r w:rsidRPr="00E547E9">
        <w:rPr>
          <w:i/>
        </w:rPr>
        <w:t>for Submission</w:t>
      </w:r>
      <w:r w:rsidRPr="00E547E9">
        <w:t>] (“</w:t>
      </w:r>
      <w:r w:rsidRPr="00E547E9">
        <w:rPr>
          <w:b/>
        </w:rPr>
        <w:t>Request</w:t>
      </w:r>
      <w:r w:rsidRPr="00E547E9">
        <w:rPr>
          <w:b/>
          <w:spacing w:val="-2"/>
        </w:rPr>
        <w:t xml:space="preserve"> </w:t>
      </w:r>
      <w:r w:rsidRPr="00E547E9">
        <w:rPr>
          <w:b/>
        </w:rPr>
        <w:t>for</w:t>
      </w:r>
      <w:r w:rsidRPr="00E547E9">
        <w:rPr>
          <w:b/>
          <w:spacing w:val="-2"/>
        </w:rPr>
        <w:t xml:space="preserve"> </w:t>
      </w:r>
      <w:r w:rsidRPr="00E547E9">
        <w:rPr>
          <w:b/>
        </w:rPr>
        <w:t>Submission</w:t>
      </w:r>
      <w:r w:rsidRPr="00E547E9">
        <w:t>”).</w:t>
      </w:r>
    </w:p>
    <w:p w14:paraId="0391185C" w14:textId="77777777" w:rsidR="006E3346" w:rsidRPr="00E547E9" w:rsidRDefault="006E3346" w:rsidP="00DE06C2">
      <w:pPr>
        <w:pStyle w:val="BodyText"/>
        <w:rPr>
          <w:sz w:val="20"/>
        </w:rPr>
      </w:pPr>
    </w:p>
    <w:p w14:paraId="70603771" w14:textId="77777777" w:rsidR="006E3346" w:rsidRPr="00E547E9" w:rsidRDefault="006E3346" w:rsidP="00DE06C2">
      <w:pPr>
        <w:pStyle w:val="BodyText"/>
        <w:rPr>
          <w:sz w:val="20"/>
        </w:rPr>
      </w:pPr>
    </w:p>
    <w:p w14:paraId="363BE8D5" w14:textId="77777777" w:rsidR="006E3346" w:rsidRPr="00E547E9" w:rsidRDefault="006E3346">
      <w:pPr>
        <w:pStyle w:val="BodyText"/>
        <w:rPr>
          <w:sz w:val="20"/>
        </w:rPr>
      </w:pPr>
    </w:p>
    <w:p w14:paraId="335FF3BE" w14:textId="77777777" w:rsidR="006E3346" w:rsidRPr="00E547E9" w:rsidRDefault="006E3346">
      <w:pPr>
        <w:pStyle w:val="BodyText"/>
        <w:rPr>
          <w:sz w:val="20"/>
        </w:rPr>
      </w:pPr>
    </w:p>
    <w:p w14:paraId="03169AFE" w14:textId="77777777" w:rsidR="006E3346" w:rsidRPr="00E547E9" w:rsidRDefault="006E3346">
      <w:pPr>
        <w:pStyle w:val="BodyText"/>
        <w:rPr>
          <w:sz w:val="20"/>
        </w:rPr>
      </w:pPr>
    </w:p>
    <w:p w14:paraId="1544A305" w14:textId="30AAF404" w:rsidR="006E3346" w:rsidRPr="00E547E9" w:rsidRDefault="0005310D">
      <w:pPr>
        <w:pStyle w:val="BodyText"/>
        <w:spacing w:before="3"/>
        <w:rPr>
          <w:sz w:val="11"/>
        </w:rPr>
      </w:pPr>
      <w:r w:rsidRPr="00E547E9">
        <w:rPr>
          <w:noProof/>
        </w:rPr>
        <mc:AlternateContent>
          <mc:Choice Requires="wps">
            <w:drawing>
              <wp:anchor distT="0" distB="0" distL="0" distR="0" simplePos="0" relativeHeight="487595520" behindDoc="1" locked="0" layoutInCell="1" allowOverlap="1" wp14:anchorId="23857C25" wp14:editId="31915D09">
                <wp:simplePos x="0" y="0"/>
                <wp:positionH relativeFrom="page">
                  <wp:posOffset>4923155</wp:posOffset>
                </wp:positionH>
                <wp:positionV relativeFrom="paragraph">
                  <wp:posOffset>97790</wp:posOffset>
                </wp:positionV>
                <wp:extent cx="1828800" cy="1270"/>
                <wp:effectExtent l="0" t="0" r="0" b="0"/>
                <wp:wrapTopAndBottom/>
                <wp:docPr id="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753 7753"/>
                            <a:gd name="T1" fmla="*/ T0 w 2880"/>
                            <a:gd name="T2" fmla="+- 0 10633 7753"/>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E17BF2" id="docshape23" o:spid="_x0000_s1026" style="position:absolute;margin-left:387.65pt;margin-top:7.7pt;width:2in;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wJ9wIAAIw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" path="m,l2880,e" filled="f" strokeweight=".48pt">
                <v:path arrowok="t" o:connecttype="custom" o:connectlocs="0,0;1828800,0" o:connectangles="0,0"/>
                <w10:wrap type="topAndBottom" anchorx="page"/>
              </v:shape>
            </w:pict>
          </mc:Fallback>
        </mc:AlternateContent>
      </w:r>
    </w:p>
    <w:p w14:paraId="052EB8C2" w14:textId="77777777" w:rsidR="006E3346" w:rsidRPr="00E547E9" w:rsidRDefault="006E3346">
      <w:pPr>
        <w:pStyle w:val="BodyText"/>
        <w:spacing w:before="2"/>
        <w:rPr>
          <w:sz w:val="6"/>
        </w:rPr>
      </w:pPr>
    </w:p>
    <w:p w14:paraId="6C72AEF5" w14:textId="77777777" w:rsidR="006E3346" w:rsidRPr="00E547E9" w:rsidRDefault="00623DD8" w:rsidP="00DE06C2">
      <w:pPr>
        <w:pStyle w:val="BodyText"/>
        <w:spacing w:before="90"/>
        <w:ind w:right="154"/>
        <w:jc w:val="right"/>
      </w:pPr>
      <w:r w:rsidRPr="00E547E9">
        <w:rPr>
          <w:spacing w:val="-2"/>
        </w:rPr>
        <w:t>(Signatory)</w:t>
      </w:r>
    </w:p>
    <w:p w14:paraId="06AEEDF6" w14:textId="77777777" w:rsidR="006E3346" w:rsidRPr="00E547E9" w:rsidRDefault="006E3346" w:rsidP="00DE06C2">
      <w:pPr>
        <w:pStyle w:val="BodyText"/>
        <w:rPr>
          <w:sz w:val="20"/>
        </w:rPr>
      </w:pPr>
    </w:p>
    <w:p w14:paraId="7FEB9AB4" w14:textId="77777777" w:rsidR="006E3346" w:rsidRPr="00E547E9" w:rsidRDefault="006E3346">
      <w:pPr>
        <w:pStyle w:val="BodyText"/>
        <w:rPr>
          <w:sz w:val="20"/>
        </w:rPr>
      </w:pPr>
    </w:p>
    <w:p w14:paraId="0C9AEF45" w14:textId="77777777" w:rsidR="006E3346" w:rsidRPr="00E547E9" w:rsidRDefault="006E3346">
      <w:pPr>
        <w:pStyle w:val="BodyText"/>
        <w:rPr>
          <w:sz w:val="20"/>
        </w:rPr>
      </w:pPr>
    </w:p>
    <w:p w14:paraId="2ED9D18E" w14:textId="77777777" w:rsidR="006E3346" w:rsidRPr="00E547E9" w:rsidRDefault="006E3346">
      <w:pPr>
        <w:pStyle w:val="BodyText"/>
        <w:rPr>
          <w:sz w:val="20"/>
        </w:rPr>
      </w:pPr>
    </w:p>
    <w:p w14:paraId="754903DB" w14:textId="77777777" w:rsidR="006E3346" w:rsidRPr="00E547E9" w:rsidRDefault="006E3346">
      <w:pPr>
        <w:pStyle w:val="BodyText"/>
        <w:rPr>
          <w:sz w:val="20"/>
        </w:rPr>
      </w:pPr>
    </w:p>
    <w:p w14:paraId="0D25EF82" w14:textId="77777777" w:rsidR="006E3346" w:rsidRPr="00E547E9" w:rsidRDefault="006E3346">
      <w:pPr>
        <w:pStyle w:val="BodyText"/>
        <w:rPr>
          <w:sz w:val="20"/>
        </w:rPr>
      </w:pPr>
    </w:p>
    <w:p w14:paraId="036206F4" w14:textId="77777777" w:rsidR="006E3346" w:rsidRPr="00E547E9" w:rsidRDefault="006E3346">
      <w:pPr>
        <w:pStyle w:val="BodyText"/>
        <w:rPr>
          <w:sz w:val="20"/>
        </w:rPr>
      </w:pPr>
    </w:p>
    <w:p w14:paraId="62B15F02" w14:textId="77777777" w:rsidR="006E3346" w:rsidRPr="00E547E9" w:rsidRDefault="006E3346">
      <w:pPr>
        <w:pStyle w:val="BodyText"/>
        <w:rPr>
          <w:sz w:val="20"/>
        </w:rPr>
      </w:pPr>
    </w:p>
    <w:p w14:paraId="4996BB8C" w14:textId="77777777" w:rsidR="006E3346" w:rsidRPr="00E547E9" w:rsidRDefault="006E3346">
      <w:pPr>
        <w:pStyle w:val="BodyText"/>
        <w:rPr>
          <w:sz w:val="20"/>
        </w:rPr>
      </w:pPr>
    </w:p>
    <w:p w14:paraId="36A5D24F" w14:textId="77777777" w:rsidR="006E3346" w:rsidRPr="00E547E9" w:rsidRDefault="006E3346">
      <w:pPr>
        <w:pStyle w:val="BodyText"/>
        <w:rPr>
          <w:sz w:val="20"/>
        </w:rPr>
      </w:pPr>
    </w:p>
    <w:p w14:paraId="1282027C" w14:textId="77777777" w:rsidR="006E3346" w:rsidRPr="00E547E9" w:rsidRDefault="006E3346">
      <w:pPr>
        <w:pStyle w:val="BodyText"/>
        <w:rPr>
          <w:sz w:val="20"/>
        </w:rPr>
      </w:pPr>
    </w:p>
    <w:p w14:paraId="20A60419" w14:textId="77777777" w:rsidR="006E3346" w:rsidRPr="00E547E9" w:rsidRDefault="006E3346">
      <w:pPr>
        <w:pStyle w:val="BodyText"/>
        <w:rPr>
          <w:sz w:val="20"/>
        </w:rPr>
      </w:pPr>
    </w:p>
    <w:p w14:paraId="1BF7FDA3" w14:textId="77777777" w:rsidR="006E3346" w:rsidRPr="00E547E9" w:rsidRDefault="006E3346">
      <w:pPr>
        <w:pStyle w:val="BodyText"/>
        <w:rPr>
          <w:sz w:val="20"/>
        </w:rPr>
      </w:pPr>
    </w:p>
    <w:p w14:paraId="13CA25CB" w14:textId="77777777" w:rsidR="006E3346" w:rsidRPr="00E547E9" w:rsidRDefault="006E3346">
      <w:pPr>
        <w:pStyle w:val="BodyText"/>
        <w:rPr>
          <w:sz w:val="20"/>
        </w:rPr>
      </w:pPr>
    </w:p>
    <w:p w14:paraId="4D188C7A" w14:textId="77777777" w:rsidR="006E3346" w:rsidRPr="00E547E9" w:rsidRDefault="006E3346">
      <w:pPr>
        <w:pStyle w:val="BodyText"/>
        <w:rPr>
          <w:sz w:val="20"/>
        </w:rPr>
      </w:pPr>
    </w:p>
    <w:p w14:paraId="41D1F2D8" w14:textId="77777777" w:rsidR="006E3346" w:rsidRPr="00E547E9" w:rsidRDefault="006E3346">
      <w:pPr>
        <w:pStyle w:val="BodyText"/>
        <w:rPr>
          <w:sz w:val="20"/>
        </w:rPr>
      </w:pPr>
    </w:p>
    <w:p w14:paraId="2E5E3019" w14:textId="77777777" w:rsidR="006E3346" w:rsidRPr="00E547E9" w:rsidRDefault="006E3346">
      <w:pPr>
        <w:pStyle w:val="BodyText"/>
        <w:rPr>
          <w:sz w:val="20"/>
        </w:rPr>
      </w:pPr>
    </w:p>
    <w:p w14:paraId="6E67EA93" w14:textId="77777777" w:rsidR="006E3346" w:rsidRPr="00E547E9" w:rsidRDefault="006E3346">
      <w:pPr>
        <w:pStyle w:val="BodyText"/>
        <w:rPr>
          <w:sz w:val="20"/>
        </w:rPr>
      </w:pPr>
    </w:p>
    <w:p w14:paraId="239EEBC9" w14:textId="77777777" w:rsidR="006E3346" w:rsidRPr="00E547E9" w:rsidRDefault="006E3346">
      <w:pPr>
        <w:pStyle w:val="BodyText"/>
        <w:rPr>
          <w:sz w:val="20"/>
        </w:rPr>
      </w:pPr>
    </w:p>
    <w:p w14:paraId="22C84487" w14:textId="77777777" w:rsidR="006E3346" w:rsidRPr="00E547E9" w:rsidRDefault="006E3346">
      <w:pPr>
        <w:pStyle w:val="BodyText"/>
        <w:rPr>
          <w:sz w:val="20"/>
        </w:rPr>
      </w:pPr>
    </w:p>
    <w:p w14:paraId="77F9C5F5" w14:textId="77777777" w:rsidR="006E3346" w:rsidRPr="00E547E9" w:rsidRDefault="006E3346">
      <w:pPr>
        <w:pStyle w:val="BodyText"/>
        <w:rPr>
          <w:sz w:val="20"/>
        </w:rPr>
      </w:pPr>
    </w:p>
    <w:p w14:paraId="442C3CD1" w14:textId="77777777" w:rsidR="006E3346" w:rsidRPr="00E547E9" w:rsidRDefault="006E3346">
      <w:pPr>
        <w:pStyle w:val="BodyText"/>
        <w:rPr>
          <w:sz w:val="20"/>
        </w:rPr>
      </w:pPr>
    </w:p>
    <w:p w14:paraId="7025FEA8" w14:textId="77777777" w:rsidR="006E3346" w:rsidRPr="00E547E9" w:rsidRDefault="006E3346">
      <w:pPr>
        <w:pStyle w:val="BodyText"/>
        <w:rPr>
          <w:sz w:val="20"/>
        </w:rPr>
      </w:pPr>
    </w:p>
    <w:p w14:paraId="7CA75FF9" w14:textId="77777777" w:rsidR="006E3346" w:rsidRPr="00E547E9" w:rsidRDefault="006E3346">
      <w:pPr>
        <w:pStyle w:val="BodyText"/>
        <w:rPr>
          <w:sz w:val="20"/>
        </w:rPr>
      </w:pPr>
    </w:p>
    <w:p w14:paraId="3C19D7DB" w14:textId="77777777" w:rsidR="006E3346" w:rsidRPr="00E547E9" w:rsidRDefault="006E3346">
      <w:pPr>
        <w:pStyle w:val="BodyText"/>
        <w:rPr>
          <w:sz w:val="20"/>
        </w:rPr>
      </w:pPr>
    </w:p>
    <w:p w14:paraId="467AC4E6" w14:textId="77777777" w:rsidR="006E3346" w:rsidRPr="00E547E9" w:rsidRDefault="006E3346">
      <w:pPr>
        <w:pStyle w:val="BodyText"/>
        <w:rPr>
          <w:sz w:val="20"/>
        </w:rPr>
      </w:pPr>
    </w:p>
    <w:p w14:paraId="6EE08B4F" w14:textId="77777777" w:rsidR="006E3346" w:rsidRPr="00E547E9" w:rsidRDefault="006E3346">
      <w:pPr>
        <w:pStyle w:val="BodyText"/>
        <w:rPr>
          <w:sz w:val="20"/>
        </w:rPr>
      </w:pPr>
    </w:p>
    <w:p w14:paraId="374D5B26" w14:textId="77777777" w:rsidR="006E3346" w:rsidRPr="00E547E9" w:rsidRDefault="006E3346">
      <w:pPr>
        <w:pStyle w:val="BodyText"/>
        <w:rPr>
          <w:sz w:val="20"/>
        </w:rPr>
      </w:pPr>
    </w:p>
    <w:p w14:paraId="2DAE879D" w14:textId="77777777" w:rsidR="006E3346" w:rsidRPr="00E547E9" w:rsidRDefault="006E3346">
      <w:pPr>
        <w:pStyle w:val="BodyText"/>
        <w:rPr>
          <w:sz w:val="20"/>
        </w:rPr>
      </w:pPr>
    </w:p>
    <w:p w14:paraId="1B955E77" w14:textId="77777777" w:rsidR="006E3346" w:rsidRPr="00E547E9" w:rsidRDefault="006E3346">
      <w:pPr>
        <w:pStyle w:val="BodyText"/>
        <w:rPr>
          <w:sz w:val="20"/>
        </w:rPr>
      </w:pPr>
    </w:p>
    <w:p w14:paraId="4C55B932" w14:textId="77777777" w:rsidR="006E3346" w:rsidRPr="00E547E9" w:rsidRDefault="006E3346">
      <w:pPr>
        <w:pStyle w:val="BodyText"/>
        <w:rPr>
          <w:sz w:val="20"/>
        </w:rPr>
      </w:pPr>
    </w:p>
    <w:p w14:paraId="0FAE9553" w14:textId="77777777" w:rsidR="006E3346" w:rsidRPr="00E547E9" w:rsidRDefault="006E3346">
      <w:pPr>
        <w:pStyle w:val="BodyText"/>
        <w:rPr>
          <w:sz w:val="20"/>
        </w:rPr>
      </w:pPr>
    </w:p>
    <w:p w14:paraId="37A342AE" w14:textId="77777777" w:rsidR="006E3346" w:rsidRPr="00E547E9" w:rsidRDefault="006E3346">
      <w:pPr>
        <w:pStyle w:val="BodyText"/>
        <w:rPr>
          <w:sz w:val="20"/>
        </w:rPr>
      </w:pPr>
    </w:p>
    <w:p w14:paraId="0D41E987" w14:textId="77777777" w:rsidR="006E3346" w:rsidRPr="00E547E9" w:rsidRDefault="006E3346">
      <w:pPr>
        <w:pStyle w:val="BodyText"/>
        <w:rPr>
          <w:sz w:val="20"/>
        </w:rPr>
      </w:pPr>
    </w:p>
    <w:p w14:paraId="34A88B21" w14:textId="77777777" w:rsidR="006E3346" w:rsidRPr="00E547E9" w:rsidRDefault="006E3346">
      <w:pPr>
        <w:pStyle w:val="BodyText"/>
        <w:rPr>
          <w:sz w:val="20"/>
        </w:rPr>
      </w:pPr>
    </w:p>
    <w:p w14:paraId="71F3EE7C" w14:textId="77777777" w:rsidR="006E3346" w:rsidRPr="00E547E9" w:rsidRDefault="00623DD8" w:rsidP="00DE06C2">
      <w:pPr>
        <w:pStyle w:val="Heading1"/>
        <w:ind w:right="153"/>
        <w:jc w:val="right"/>
        <w:rPr>
          <w:b w:val="0"/>
          <w:u w:val="none"/>
        </w:rPr>
      </w:pPr>
      <w:bookmarkStart w:id="75" w:name="_Toc489023182"/>
      <w:r w:rsidRPr="00E547E9">
        <w:lastRenderedPageBreak/>
        <w:t>ANNEXURE</w:t>
      </w:r>
      <w:r w:rsidRPr="00E547E9">
        <w:rPr>
          <w:spacing w:val="-14"/>
        </w:rPr>
        <w:t xml:space="preserve"> </w:t>
      </w:r>
      <w:r w:rsidRPr="00E547E9">
        <w:rPr>
          <w:spacing w:val="-10"/>
        </w:rPr>
        <w:t>I</w:t>
      </w:r>
    </w:p>
    <w:p w14:paraId="361107F4" w14:textId="77777777" w:rsidR="006E3346" w:rsidRPr="00E547E9" w:rsidRDefault="00623DD8" w:rsidP="00DE06C2">
      <w:pPr>
        <w:spacing w:before="161"/>
        <w:ind w:left="467" w:right="402"/>
        <w:jc w:val="center"/>
        <w:rPr>
          <w:b/>
        </w:rPr>
      </w:pPr>
      <w:r w:rsidRPr="00E547E9">
        <w:rPr>
          <w:b/>
          <w:sz w:val="24"/>
          <w:u w:val="single"/>
        </w:rPr>
        <w:t>Schedule</w:t>
      </w:r>
      <w:r w:rsidRPr="00E547E9">
        <w:rPr>
          <w:b/>
          <w:spacing w:val="-5"/>
          <w:sz w:val="24"/>
          <w:u w:val="single"/>
        </w:rPr>
        <w:t xml:space="preserve"> </w:t>
      </w:r>
      <w:r w:rsidRPr="00E547E9">
        <w:rPr>
          <w:b/>
          <w:sz w:val="24"/>
          <w:u w:val="single"/>
        </w:rPr>
        <w:t>1</w:t>
      </w:r>
      <w:r w:rsidRPr="00E547E9">
        <w:rPr>
          <w:b/>
          <w:spacing w:val="-4"/>
          <w:sz w:val="24"/>
          <w:u w:val="single"/>
        </w:rPr>
        <w:t xml:space="preserve"> </w:t>
      </w:r>
      <w:r w:rsidRPr="00E547E9">
        <w:rPr>
          <w:b/>
          <w:sz w:val="24"/>
          <w:u w:val="single"/>
        </w:rPr>
        <w:t>to</w:t>
      </w:r>
      <w:r w:rsidRPr="00E547E9">
        <w:rPr>
          <w:b/>
          <w:spacing w:val="-4"/>
          <w:sz w:val="24"/>
          <w:u w:val="single"/>
        </w:rPr>
        <w:t xml:space="preserve"> </w:t>
      </w:r>
      <w:r w:rsidRPr="00E547E9">
        <w:rPr>
          <w:b/>
          <w:sz w:val="24"/>
          <w:u w:val="single"/>
        </w:rPr>
        <w:t>Appendix</w:t>
      </w:r>
      <w:r w:rsidRPr="00E547E9">
        <w:rPr>
          <w:b/>
          <w:spacing w:val="-6"/>
          <w:sz w:val="24"/>
          <w:u w:val="single"/>
        </w:rPr>
        <w:t xml:space="preserve"> </w:t>
      </w:r>
      <w:r w:rsidRPr="00E547E9">
        <w:rPr>
          <w:b/>
          <w:spacing w:val="-5"/>
          <w:sz w:val="24"/>
          <w:u w:val="single"/>
        </w:rPr>
        <w:t>II</w:t>
      </w:r>
    </w:p>
    <w:p w14:paraId="466AEDB0" w14:textId="77777777" w:rsidR="006E3346" w:rsidRPr="00E547E9" w:rsidRDefault="006E3346" w:rsidP="00DE06C2">
      <w:pPr>
        <w:pStyle w:val="BodyText"/>
        <w:rPr>
          <w:b/>
          <w:sz w:val="20"/>
        </w:rPr>
      </w:pPr>
    </w:p>
    <w:bookmarkEnd w:id="75"/>
    <w:p w14:paraId="0F2D4ECF" w14:textId="77777777" w:rsidR="006E3346" w:rsidRPr="00E547E9" w:rsidRDefault="006E3346">
      <w:pPr>
        <w:pStyle w:val="BodyText"/>
        <w:spacing w:before="4"/>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0"/>
        <w:gridCol w:w="3543"/>
        <w:gridCol w:w="2309"/>
        <w:gridCol w:w="1156"/>
        <w:gridCol w:w="50"/>
        <w:gridCol w:w="1206"/>
        <w:gridCol w:w="112"/>
      </w:tblGrid>
      <w:tr w:rsidR="004C6112" w:rsidRPr="00E547E9" w14:paraId="0031E133" w14:textId="77777777" w:rsidTr="00F31E00">
        <w:trPr>
          <w:trHeight w:val="556"/>
          <w:tblHeader/>
        </w:trPr>
        <w:tc>
          <w:tcPr>
            <w:tcW w:w="960" w:type="dxa"/>
            <w:shd w:val="clear" w:color="auto" w:fill="D9D9D9"/>
          </w:tcPr>
          <w:p w14:paraId="583514D1" w14:textId="77777777" w:rsidR="006E3346" w:rsidRPr="00E547E9" w:rsidRDefault="00623DD8" w:rsidP="00DE06C2">
            <w:pPr>
              <w:pStyle w:val="TableParagraph"/>
              <w:spacing w:before="119"/>
              <w:ind w:left="153"/>
              <w:rPr>
                <w:b/>
                <w:sz w:val="24"/>
              </w:rPr>
            </w:pPr>
            <w:r w:rsidRPr="00E547E9">
              <w:rPr>
                <w:b/>
                <w:sz w:val="24"/>
              </w:rPr>
              <w:t>Sr.</w:t>
            </w:r>
            <w:r w:rsidRPr="00E547E9">
              <w:rPr>
                <w:b/>
                <w:spacing w:val="-3"/>
                <w:sz w:val="24"/>
              </w:rPr>
              <w:t xml:space="preserve"> </w:t>
            </w:r>
            <w:r w:rsidRPr="00E547E9">
              <w:rPr>
                <w:b/>
                <w:spacing w:val="-5"/>
                <w:sz w:val="24"/>
              </w:rPr>
              <w:t>No</w:t>
            </w:r>
          </w:p>
        </w:tc>
        <w:tc>
          <w:tcPr>
            <w:tcW w:w="3543" w:type="dxa"/>
            <w:shd w:val="clear" w:color="auto" w:fill="D9D9D9"/>
          </w:tcPr>
          <w:p w14:paraId="076C89EB" w14:textId="77777777" w:rsidR="006E3346" w:rsidRPr="00E547E9" w:rsidRDefault="00623DD8" w:rsidP="00DE06C2">
            <w:pPr>
              <w:pStyle w:val="TableParagraph"/>
              <w:spacing w:before="119"/>
              <w:ind w:left="1519" w:right="1509"/>
              <w:jc w:val="center"/>
              <w:rPr>
                <w:b/>
                <w:sz w:val="24"/>
              </w:rPr>
            </w:pPr>
            <w:r w:rsidRPr="00E547E9">
              <w:rPr>
                <w:b/>
                <w:spacing w:val="-4"/>
                <w:sz w:val="24"/>
              </w:rPr>
              <w:t>Item</w:t>
            </w:r>
          </w:p>
        </w:tc>
        <w:tc>
          <w:tcPr>
            <w:tcW w:w="2309" w:type="dxa"/>
            <w:shd w:val="clear" w:color="auto" w:fill="D9D9D9"/>
          </w:tcPr>
          <w:p w14:paraId="69F3B6BD" w14:textId="77777777" w:rsidR="006E3346" w:rsidRPr="00E547E9" w:rsidRDefault="00623DD8" w:rsidP="00DE06C2">
            <w:pPr>
              <w:pStyle w:val="TableParagraph"/>
              <w:spacing w:before="119"/>
              <w:ind w:left="561"/>
              <w:rPr>
                <w:b/>
                <w:sz w:val="24"/>
              </w:rPr>
            </w:pPr>
            <w:r w:rsidRPr="00E547E9">
              <w:rPr>
                <w:b/>
                <w:spacing w:val="-2"/>
                <w:sz w:val="24"/>
              </w:rPr>
              <w:t>Description</w:t>
            </w:r>
          </w:p>
        </w:tc>
        <w:tc>
          <w:tcPr>
            <w:tcW w:w="2412" w:type="dxa"/>
            <w:gridSpan w:val="4"/>
            <w:shd w:val="clear" w:color="auto" w:fill="D9D9D9"/>
          </w:tcPr>
          <w:p w14:paraId="45B65D9B" w14:textId="77777777" w:rsidR="006E3346" w:rsidRPr="00E547E9" w:rsidRDefault="00623DD8" w:rsidP="00DE06C2">
            <w:pPr>
              <w:pStyle w:val="TableParagraph"/>
              <w:spacing w:before="119"/>
              <w:ind w:left="737"/>
              <w:rPr>
                <w:b/>
                <w:sz w:val="24"/>
              </w:rPr>
            </w:pPr>
            <w:r w:rsidRPr="00E547E9">
              <w:rPr>
                <w:b/>
                <w:spacing w:val="-2"/>
                <w:sz w:val="24"/>
              </w:rPr>
              <w:t>Remarks</w:t>
            </w:r>
          </w:p>
        </w:tc>
      </w:tr>
      <w:tr w:rsidR="006E3346" w:rsidRPr="00E547E9" w14:paraId="7E923EA2" w14:textId="77777777" w:rsidTr="00DE06C2">
        <w:trPr>
          <w:gridAfter w:val="1"/>
          <w:wAfter w:w="112" w:type="dxa"/>
          <w:trHeight w:val="832"/>
        </w:trPr>
        <w:tc>
          <w:tcPr>
            <w:tcW w:w="960" w:type="dxa"/>
          </w:tcPr>
          <w:p w14:paraId="1499057F" w14:textId="77777777" w:rsidR="006E3346" w:rsidRPr="00E547E9" w:rsidRDefault="00623DD8" w:rsidP="00DE06C2">
            <w:pPr>
              <w:pStyle w:val="TableParagraph"/>
              <w:spacing w:before="111"/>
              <w:ind w:left="467"/>
              <w:rPr>
                <w:sz w:val="24"/>
              </w:rPr>
            </w:pPr>
            <w:r w:rsidRPr="00E547E9">
              <w:rPr>
                <w:spacing w:val="-5"/>
                <w:sz w:val="24"/>
              </w:rPr>
              <w:t>1.</w:t>
            </w:r>
          </w:p>
        </w:tc>
        <w:tc>
          <w:tcPr>
            <w:tcW w:w="3543" w:type="dxa"/>
          </w:tcPr>
          <w:p w14:paraId="4D7493CE" w14:textId="77777777" w:rsidR="006E3346" w:rsidRPr="00E547E9" w:rsidRDefault="00623DD8" w:rsidP="00DE06C2">
            <w:pPr>
              <w:pStyle w:val="TableParagraph"/>
              <w:spacing w:before="111"/>
              <w:ind w:left="141" w:right="257"/>
              <w:rPr>
                <w:sz w:val="24"/>
              </w:rPr>
            </w:pPr>
            <w:r w:rsidRPr="00E547E9">
              <w:rPr>
                <w:sz w:val="24"/>
              </w:rPr>
              <w:t>Name</w:t>
            </w:r>
            <w:r w:rsidRPr="00E547E9">
              <w:rPr>
                <w:spacing w:val="-13"/>
                <w:sz w:val="24"/>
              </w:rPr>
              <w:t xml:space="preserve"> </w:t>
            </w:r>
            <w:r w:rsidRPr="00E547E9">
              <w:rPr>
                <w:sz w:val="24"/>
              </w:rPr>
              <w:t>of</w:t>
            </w:r>
            <w:r w:rsidRPr="00E547E9">
              <w:rPr>
                <w:spacing w:val="-15"/>
                <w:sz w:val="24"/>
              </w:rPr>
              <w:t xml:space="preserve"> </w:t>
            </w:r>
            <w:r w:rsidRPr="00E547E9">
              <w:rPr>
                <w:sz w:val="24"/>
              </w:rPr>
              <w:t>project/Specified</w:t>
            </w:r>
            <w:r w:rsidRPr="00E547E9">
              <w:rPr>
                <w:spacing w:val="-13"/>
                <w:sz w:val="24"/>
              </w:rPr>
              <w:t xml:space="preserve"> </w:t>
            </w:r>
            <w:r w:rsidRPr="00E547E9">
              <w:rPr>
                <w:sz w:val="24"/>
              </w:rPr>
              <w:t>End Use Plant</w:t>
            </w:r>
          </w:p>
        </w:tc>
        <w:tc>
          <w:tcPr>
            <w:tcW w:w="2309" w:type="dxa"/>
          </w:tcPr>
          <w:p w14:paraId="0C5736AA" w14:textId="77777777" w:rsidR="006E3346" w:rsidRPr="00E547E9" w:rsidRDefault="006E3346" w:rsidP="00DE06C2">
            <w:pPr>
              <w:pStyle w:val="TableParagraph"/>
            </w:pPr>
          </w:p>
        </w:tc>
        <w:tc>
          <w:tcPr>
            <w:tcW w:w="2412" w:type="dxa"/>
            <w:gridSpan w:val="3"/>
          </w:tcPr>
          <w:p w14:paraId="08D8C1DF" w14:textId="77777777" w:rsidR="006E3346" w:rsidRPr="00E547E9" w:rsidRDefault="006E3346" w:rsidP="00DE06C2">
            <w:pPr>
              <w:pStyle w:val="TableParagraph"/>
            </w:pPr>
          </w:p>
        </w:tc>
      </w:tr>
      <w:tr w:rsidR="006E3346" w:rsidRPr="00E547E9" w14:paraId="7B29CDDF" w14:textId="77777777" w:rsidTr="00DE06C2">
        <w:trPr>
          <w:gridAfter w:val="1"/>
          <w:wAfter w:w="112" w:type="dxa"/>
          <w:trHeight w:val="832"/>
        </w:trPr>
        <w:tc>
          <w:tcPr>
            <w:tcW w:w="960" w:type="dxa"/>
          </w:tcPr>
          <w:p w14:paraId="4B79B6A6" w14:textId="77777777" w:rsidR="006E3346" w:rsidRPr="00E547E9" w:rsidRDefault="00623DD8" w:rsidP="00DE06C2">
            <w:pPr>
              <w:pStyle w:val="TableParagraph"/>
              <w:spacing w:before="111"/>
              <w:ind w:left="467"/>
              <w:rPr>
                <w:sz w:val="24"/>
              </w:rPr>
            </w:pPr>
            <w:r w:rsidRPr="00E547E9">
              <w:rPr>
                <w:spacing w:val="-5"/>
                <w:sz w:val="24"/>
              </w:rPr>
              <w:t>2.</w:t>
            </w:r>
          </w:p>
        </w:tc>
        <w:tc>
          <w:tcPr>
            <w:tcW w:w="3543" w:type="dxa"/>
          </w:tcPr>
          <w:p w14:paraId="1760EA6E" w14:textId="77777777" w:rsidR="006E3346" w:rsidRPr="00E547E9" w:rsidRDefault="00623DD8" w:rsidP="00DE06C2">
            <w:pPr>
              <w:pStyle w:val="TableParagraph"/>
              <w:spacing w:before="111"/>
              <w:ind w:left="107" w:right="257"/>
              <w:rPr>
                <w:sz w:val="24"/>
              </w:rPr>
            </w:pPr>
            <w:r w:rsidRPr="00E547E9">
              <w:rPr>
                <w:sz w:val="24"/>
              </w:rPr>
              <w:t>Capacity</w:t>
            </w:r>
            <w:r w:rsidRPr="00E547E9">
              <w:rPr>
                <w:spacing w:val="-15"/>
                <w:sz w:val="24"/>
              </w:rPr>
              <w:t xml:space="preserve"> </w:t>
            </w:r>
            <w:r w:rsidRPr="00E547E9">
              <w:rPr>
                <w:sz w:val="24"/>
              </w:rPr>
              <w:t>(MW)</w:t>
            </w:r>
            <w:r w:rsidRPr="00E547E9">
              <w:rPr>
                <w:spacing w:val="-13"/>
                <w:sz w:val="24"/>
              </w:rPr>
              <w:t xml:space="preserve"> </w:t>
            </w:r>
            <w:r w:rsidRPr="00E547E9">
              <w:rPr>
                <w:sz w:val="24"/>
              </w:rPr>
              <w:t>and</w:t>
            </w:r>
            <w:r w:rsidRPr="00E547E9">
              <w:rPr>
                <w:spacing w:val="-13"/>
                <w:sz w:val="24"/>
              </w:rPr>
              <w:t xml:space="preserve"> </w:t>
            </w:r>
            <w:r w:rsidRPr="00E547E9">
              <w:rPr>
                <w:sz w:val="24"/>
              </w:rPr>
              <w:t xml:space="preserve">unit </w:t>
            </w:r>
            <w:r w:rsidRPr="00E547E9">
              <w:rPr>
                <w:spacing w:val="-2"/>
                <w:sz w:val="24"/>
              </w:rPr>
              <w:t>configuration</w:t>
            </w:r>
          </w:p>
        </w:tc>
        <w:tc>
          <w:tcPr>
            <w:tcW w:w="2309" w:type="dxa"/>
          </w:tcPr>
          <w:p w14:paraId="7C0E358E" w14:textId="77777777" w:rsidR="006E3346" w:rsidRPr="00E547E9" w:rsidRDefault="006E3346" w:rsidP="00DE06C2">
            <w:pPr>
              <w:pStyle w:val="TableParagraph"/>
            </w:pPr>
          </w:p>
        </w:tc>
        <w:tc>
          <w:tcPr>
            <w:tcW w:w="2412" w:type="dxa"/>
            <w:gridSpan w:val="3"/>
          </w:tcPr>
          <w:p w14:paraId="4829803F" w14:textId="77777777" w:rsidR="006E3346" w:rsidRPr="00E547E9" w:rsidRDefault="006E3346" w:rsidP="00DE06C2">
            <w:pPr>
              <w:pStyle w:val="TableParagraph"/>
            </w:pPr>
          </w:p>
        </w:tc>
      </w:tr>
      <w:tr w:rsidR="006E3346" w:rsidRPr="00E547E9" w14:paraId="79203544" w14:textId="77777777" w:rsidTr="00DE06C2">
        <w:trPr>
          <w:gridAfter w:val="1"/>
          <w:wAfter w:w="112" w:type="dxa"/>
          <w:trHeight w:val="832"/>
        </w:trPr>
        <w:tc>
          <w:tcPr>
            <w:tcW w:w="960" w:type="dxa"/>
          </w:tcPr>
          <w:p w14:paraId="0DCBCDD0" w14:textId="77777777" w:rsidR="006E3346" w:rsidRPr="00E547E9" w:rsidRDefault="00623DD8" w:rsidP="00DE06C2">
            <w:pPr>
              <w:pStyle w:val="TableParagraph"/>
              <w:spacing w:before="111"/>
              <w:ind w:left="467"/>
              <w:rPr>
                <w:sz w:val="24"/>
              </w:rPr>
            </w:pPr>
            <w:r w:rsidRPr="00E547E9">
              <w:rPr>
                <w:spacing w:val="-5"/>
                <w:sz w:val="24"/>
              </w:rPr>
              <w:t>3.</w:t>
            </w:r>
          </w:p>
        </w:tc>
        <w:tc>
          <w:tcPr>
            <w:tcW w:w="3543" w:type="dxa"/>
          </w:tcPr>
          <w:p w14:paraId="5EA36A52" w14:textId="7891685F" w:rsidR="006E3346" w:rsidRPr="00E547E9" w:rsidRDefault="00623DD8" w:rsidP="00DE06C2">
            <w:pPr>
              <w:pStyle w:val="TableParagraph"/>
              <w:tabs>
                <w:tab w:val="left" w:pos="1687"/>
              </w:tabs>
              <w:spacing w:before="111"/>
              <w:ind w:left="107" w:right="257"/>
              <w:rPr>
                <w:sz w:val="24"/>
              </w:rPr>
            </w:pPr>
            <w:r w:rsidRPr="00E547E9">
              <w:rPr>
                <w:sz w:val="24"/>
              </w:rPr>
              <w:t>Name of Developer as per Co. registration /</w:t>
            </w:r>
            <w:r w:rsidRPr="00E547E9">
              <w:rPr>
                <w:sz w:val="24"/>
              </w:rPr>
              <w:tab/>
              <w:t>Registration</w:t>
            </w:r>
            <w:r w:rsidRPr="00E547E9">
              <w:rPr>
                <w:spacing w:val="-15"/>
                <w:sz w:val="24"/>
              </w:rPr>
              <w:t xml:space="preserve"> </w:t>
            </w:r>
            <w:r w:rsidRPr="00E547E9">
              <w:rPr>
                <w:sz w:val="24"/>
              </w:rPr>
              <w:t>No.</w:t>
            </w:r>
          </w:p>
        </w:tc>
        <w:tc>
          <w:tcPr>
            <w:tcW w:w="2309" w:type="dxa"/>
          </w:tcPr>
          <w:p w14:paraId="3E32A9C0" w14:textId="77777777" w:rsidR="006E3346" w:rsidRPr="00E547E9" w:rsidRDefault="006E3346" w:rsidP="00DE06C2">
            <w:pPr>
              <w:pStyle w:val="TableParagraph"/>
            </w:pPr>
          </w:p>
        </w:tc>
        <w:tc>
          <w:tcPr>
            <w:tcW w:w="2412" w:type="dxa"/>
            <w:gridSpan w:val="3"/>
          </w:tcPr>
          <w:p w14:paraId="38A6FC0C" w14:textId="77777777" w:rsidR="006E3346" w:rsidRPr="00E547E9" w:rsidRDefault="006E3346" w:rsidP="00DE06C2">
            <w:pPr>
              <w:pStyle w:val="TableParagraph"/>
            </w:pPr>
          </w:p>
        </w:tc>
      </w:tr>
      <w:tr w:rsidR="006E3346" w:rsidRPr="00E547E9" w14:paraId="525EE996" w14:textId="77777777" w:rsidTr="00DE06C2">
        <w:trPr>
          <w:gridAfter w:val="1"/>
          <w:wAfter w:w="112" w:type="dxa"/>
          <w:trHeight w:val="557"/>
        </w:trPr>
        <w:tc>
          <w:tcPr>
            <w:tcW w:w="960" w:type="dxa"/>
          </w:tcPr>
          <w:p w14:paraId="63A87AE5" w14:textId="77777777" w:rsidR="006E3346" w:rsidRPr="00E547E9" w:rsidRDefault="00623DD8" w:rsidP="00DE06C2">
            <w:pPr>
              <w:pStyle w:val="TableParagraph"/>
              <w:spacing w:before="112"/>
              <w:ind w:left="467"/>
              <w:rPr>
                <w:sz w:val="24"/>
              </w:rPr>
            </w:pPr>
            <w:r w:rsidRPr="00E547E9">
              <w:rPr>
                <w:spacing w:val="-5"/>
                <w:sz w:val="24"/>
              </w:rPr>
              <w:t>4.</w:t>
            </w:r>
          </w:p>
        </w:tc>
        <w:tc>
          <w:tcPr>
            <w:tcW w:w="3543" w:type="dxa"/>
          </w:tcPr>
          <w:p w14:paraId="517F9382" w14:textId="77777777" w:rsidR="006E3346" w:rsidRPr="00E547E9" w:rsidRDefault="00623DD8" w:rsidP="00DE06C2">
            <w:pPr>
              <w:pStyle w:val="TableParagraph"/>
              <w:spacing w:before="112"/>
              <w:ind w:left="107"/>
              <w:rPr>
                <w:sz w:val="24"/>
              </w:rPr>
            </w:pPr>
            <w:r w:rsidRPr="00E547E9">
              <w:rPr>
                <w:sz w:val="24"/>
              </w:rPr>
              <w:t>COD</w:t>
            </w:r>
            <w:r w:rsidRPr="00E547E9">
              <w:rPr>
                <w:spacing w:val="-5"/>
                <w:sz w:val="24"/>
              </w:rPr>
              <w:t xml:space="preserve"> </w:t>
            </w:r>
            <w:r w:rsidRPr="00E547E9">
              <w:rPr>
                <w:sz w:val="24"/>
              </w:rPr>
              <w:t>(Actual</w:t>
            </w:r>
            <w:r w:rsidRPr="00E547E9">
              <w:rPr>
                <w:spacing w:val="-3"/>
                <w:sz w:val="24"/>
              </w:rPr>
              <w:t xml:space="preserve"> </w:t>
            </w:r>
            <w:r w:rsidRPr="00E547E9">
              <w:rPr>
                <w:sz w:val="24"/>
              </w:rPr>
              <w:t>/</w:t>
            </w:r>
            <w:r w:rsidRPr="00E547E9">
              <w:rPr>
                <w:spacing w:val="-3"/>
                <w:sz w:val="24"/>
              </w:rPr>
              <w:t xml:space="preserve"> </w:t>
            </w:r>
            <w:r w:rsidRPr="00E547E9">
              <w:rPr>
                <w:spacing w:val="-2"/>
                <w:sz w:val="24"/>
              </w:rPr>
              <w:t>Anticipated)</w:t>
            </w:r>
          </w:p>
        </w:tc>
        <w:tc>
          <w:tcPr>
            <w:tcW w:w="2309" w:type="dxa"/>
          </w:tcPr>
          <w:p w14:paraId="264AC6C8" w14:textId="77777777" w:rsidR="006E3346" w:rsidRPr="00E547E9" w:rsidRDefault="006E3346" w:rsidP="00DE06C2">
            <w:pPr>
              <w:pStyle w:val="TableParagraph"/>
            </w:pPr>
          </w:p>
        </w:tc>
        <w:tc>
          <w:tcPr>
            <w:tcW w:w="2412" w:type="dxa"/>
            <w:gridSpan w:val="3"/>
          </w:tcPr>
          <w:p w14:paraId="1DB8B75B" w14:textId="77777777" w:rsidR="006E3346" w:rsidRPr="00E547E9" w:rsidRDefault="006E3346" w:rsidP="00DE06C2">
            <w:pPr>
              <w:pStyle w:val="TableParagraph"/>
            </w:pPr>
          </w:p>
        </w:tc>
      </w:tr>
      <w:tr w:rsidR="006E3346" w:rsidRPr="00E547E9" w14:paraId="328878F6" w14:textId="77777777" w:rsidTr="00DE06C2">
        <w:trPr>
          <w:gridAfter w:val="1"/>
          <w:wAfter w:w="112" w:type="dxa"/>
          <w:trHeight w:val="2255"/>
        </w:trPr>
        <w:tc>
          <w:tcPr>
            <w:tcW w:w="960" w:type="dxa"/>
          </w:tcPr>
          <w:p w14:paraId="1E33FCEE" w14:textId="77777777" w:rsidR="006E3346" w:rsidRPr="00E547E9" w:rsidRDefault="00623DD8" w:rsidP="00DE06C2">
            <w:pPr>
              <w:pStyle w:val="TableParagraph"/>
              <w:spacing w:before="111"/>
              <w:ind w:left="467"/>
              <w:rPr>
                <w:sz w:val="24"/>
              </w:rPr>
            </w:pPr>
            <w:r w:rsidRPr="00E547E9">
              <w:rPr>
                <w:spacing w:val="-5"/>
                <w:sz w:val="24"/>
              </w:rPr>
              <w:t>5.</w:t>
            </w:r>
          </w:p>
        </w:tc>
        <w:tc>
          <w:tcPr>
            <w:tcW w:w="3543" w:type="dxa"/>
          </w:tcPr>
          <w:p w14:paraId="4B7AFD58" w14:textId="77777777" w:rsidR="006E3346" w:rsidRPr="00E547E9" w:rsidRDefault="00623DD8" w:rsidP="00DE06C2">
            <w:pPr>
              <w:pStyle w:val="TableParagraph"/>
              <w:spacing w:before="111"/>
              <w:ind w:left="107"/>
              <w:rPr>
                <w:sz w:val="24"/>
              </w:rPr>
            </w:pPr>
            <w:r w:rsidRPr="00E547E9">
              <w:rPr>
                <w:sz w:val="24"/>
              </w:rPr>
              <w:t>Status</w:t>
            </w:r>
            <w:r w:rsidRPr="00E547E9">
              <w:rPr>
                <w:spacing w:val="-5"/>
                <w:sz w:val="24"/>
              </w:rPr>
              <w:t xml:space="preserve"> </w:t>
            </w:r>
            <w:r w:rsidRPr="00E547E9">
              <w:rPr>
                <w:sz w:val="24"/>
              </w:rPr>
              <w:t>of</w:t>
            </w:r>
            <w:r w:rsidRPr="00E547E9">
              <w:rPr>
                <w:spacing w:val="-5"/>
                <w:sz w:val="24"/>
              </w:rPr>
              <w:t xml:space="preserve"> PPA</w:t>
            </w:r>
          </w:p>
          <w:p w14:paraId="4855EC5D" w14:textId="77777777" w:rsidR="006E3346" w:rsidRPr="00E547E9" w:rsidRDefault="00623DD8" w:rsidP="00DE06C2">
            <w:pPr>
              <w:pStyle w:val="TableParagraph"/>
              <w:spacing w:before="159"/>
              <w:ind w:left="141" w:right="257"/>
              <w:rPr>
                <w:sz w:val="24"/>
              </w:rPr>
            </w:pPr>
            <w:r w:rsidRPr="00E547E9">
              <w:rPr>
                <w:sz w:val="24"/>
              </w:rPr>
              <w:t>Name</w:t>
            </w:r>
            <w:r w:rsidRPr="00E547E9">
              <w:rPr>
                <w:spacing w:val="-10"/>
                <w:sz w:val="24"/>
              </w:rPr>
              <w:t xml:space="preserve"> </w:t>
            </w:r>
            <w:r w:rsidRPr="00E547E9">
              <w:rPr>
                <w:sz w:val="24"/>
              </w:rPr>
              <w:t>of</w:t>
            </w:r>
            <w:r w:rsidRPr="00E547E9">
              <w:rPr>
                <w:spacing w:val="-12"/>
                <w:sz w:val="24"/>
              </w:rPr>
              <w:t xml:space="preserve"> </w:t>
            </w:r>
            <w:r w:rsidRPr="00E547E9">
              <w:rPr>
                <w:sz w:val="24"/>
              </w:rPr>
              <w:t>DISCOM</w:t>
            </w:r>
            <w:r w:rsidRPr="00E547E9">
              <w:rPr>
                <w:spacing w:val="-10"/>
                <w:sz w:val="24"/>
              </w:rPr>
              <w:t xml:space="preserve"> </w:t>
            </w:r>
            <w:r w:rsidRPr="00E547E9">
              <w:rPr>
                <w:sz w:val="24"/>
              </w:rPr>
              <w:t>/</w:t>
            </w:r>
            <w:r w:rsidRPr="00E547E9">
              <w:rPr>
                <w:spacing w:val="-8"/>
                <w:sz w:val="24"/>
              </w:rPr>
              <w:t xml:space="preserve"> </w:t>
            </w:r>
            <w:r w:rsidRPr="00E547E9">
              <w:rPr>
                <w:sz w:val="24"/>
              </w:rPr>
              <w:t xml:space="preserve">Lead </w:t>
            </w:r>
            <w:r w:rsidRPr="00E547E9">
              <w:rPr>
                <w:spacing w:val="-2"/>
                <w:sz w:val="24"/>
              </w:rPr>
              <w:t>Procurer</w:t>
            </w:r>
          </w:p>
          <w:p w14:paraId="23598BFF" w14:textId="77777777" w:rsidR="006E3346" w:rsidRPr="00E547E9" w:rsidRDefault="00623DD8" w:rsidP="00DE06C2">
            <w:pPr>
              <w:pStyle w:val="TableParagraph"/>
              <w:spacing w:before="161"/>
              <w:ind w:left="107" w:right="257"/>
              <w:rPr>
                <w:sz w:val="24"/>
              </w:rPr>
            </w:pPr>
            <w:r w:rsidRPr="00E547E9">
              <w:rPr>
                <w:sz w:val="24"/>
              </w:rPr>
              <w:t>(in</w:t>
            </w:r>
            <w:r w:rsidRPr="00E547E9">
              <w:rPr>
                <w:spacing w:val="-6"/>
                <w:sz w:val="24"/>
              </w:rPr>
              <w:t xml:space="preserve"> </w:t>
            </w:r>
            <w:r w:rsidRPr="00E547E9">
              <w:rPr>
                <w:sz w:val="24"/>
              </w:rPr>
              <w:t>case</w:t>
            </w:r>
            <w:r w:rsidRPr="00E547E9">
              <w:rPr>
                <w:spacing w:val="-7"/>
                <w:sz w:val="24"/>
              </w:rPr>
              <w:t xml:space="preserve"> </w:t>
            </w:r>
            <w:r w:rsidRPr="00E547E9">
              <w:rPr>
                <w:sz w:val="24"/>
              </w:rPr>
              <w:t>of</w:t>
            </w:r>
            <w:r w:rsidRPr="00E547E9">
              <w:rPr>
                <w:spacing w:val="-6"/>
                <w:sz w:val="24"/>
              </w:rPr>
              <w:t xml:space="preserve"> </w:t>
            </w:r>
            <w:r w:rsidRPr="00E547E9">
              <w:rPr>
                <w:sz w:val="24"/>
              </w:rPr>
              <w:t>more</w:t>
            </w:r>
            <w:r w:rsidRPr="00E547E9">
              <w:rPr>
                <w:spacing w:val="-8"/>
                <w:sz w:val="24"/>
              </w:rPr>
              <w:t xml:space="preserve"> </w:t>
            </w:r>
            <w:r w:rsidRPr="00E547E9">
              <w:rPr>
                <w:sz w:val="24"/>
              </w:rPr>
              <w:t>than</w:t>
            </w:r>
            <w:r w:rsidRPr="00E547E9">
              <w:rPr>
                <w:spacing w:val="-6"/>
                <w:sz w:val="24"/>
              </w:rPr>
              <w:t xml:space="preserve"> </w:t>
            </w:r>
            <w:r w:rsidRPr="00E547E9">
              <w:rPr>
                <w:sz w:val="24"/>
              </w:rPr>
              <w:t>one</w:t>
            </w:r>
            <w:r w:rsidRPr="00E547E9">
              <w:rPr>
                <w:spacing w:val="-5"/>
                <w:sz w:val="24"/>
              </w:rPr>
              <w:t xml:space="preserve"> </w:t>
            </w:r>
            <w:r w:rsidRPr="00E547E9">
              <w:rPr>
                <w:sz w:val="24"/>
              </w:rPr>
              <w:t>PPA details may be furnished separately for each PPA)</w:t>
            </w:r>
          </w:p>
        </w:tc>
        <w:tc>
          <w:tcPr>
            <w:tcW w:w="2309" w:type="dxa"/>
          </w:tcPr>
          <w:p w14:paraId="3D5C71CE" w14:textId="77777777" w:rsidR="006E3346" w:rsidRPr="00E547E9" w:rsidRDefault="006E3346" w:rsidP="00DE06C2">
            <w:pPr>
              <w:pStyle w:val="TableParagraph"/>
            </w:pPr>
          </w:p>
        </w:tc>
        <w:tc>
          <w:tcPr>
            <w:tcW w:w="2412" w:type="dxa"/>
            <w:gridSpan w:val="3"/>
          </w:tcPr>
          <w:p w14:paraId="1E86C035" w14:textId="77777777" w:rsidR="006E3346" w:rsidRPr="00E547E9" w:rsidRDefault="006E3346" w:rsidP="00DE06C2">
            <w:pPr>
              <w:pStyle w:val="TableParagraph"/>
            </w:pPr>
          </w:p>
        </w:tc>
      </w:tr>
      <w:tr w:rsidR="006E3346" w:rsidRPr="00E547E9" w14:paraId="1D8F1ADE" w14:textId="77777777" w:rsidTr="00DE06C2">
        <w:trPr>
          <w:gridAfter w:val="1"/>
          <w:wAfter w:w="112" w:type="dxa"/>
          <w:trHeight w:val="1382"/>
        </w:trPr>
        <w:tc>
          <w:tcPr>
            <w:tcW w:w="960" w:type="dxa"/>
          </w:tcPr>
          <w:p w14:paraId="389548B0" w14:textId="77777777" w:rsidR="006E3346" w:rsidRPr="00E547E9" w:rsidRDefault="00623DD8" w:rsidP="00DE06C2">
            <w:pPr>
              <w:pStyle w:val="TableParagraph"/>
              <w:spacing w:before="111"/>
              <w:ind w:left="467"/>
              <w:rPr>
                <w:sz w:val="24"/>
              </w:rPr>
            </w:pPr>
            <w:r w:rsidRPr="00E547E9">
              <w:rPr>
                <w:spacing w:val="-5"/>
                <w:sz w:val="24"/>
              </w:rPr>
              <w:t>6.</w:t>
            </w:r>
          </w:p>
        </w:tc>
        <w:tc>
          <w:tcPr>
            <w:tcW w:w="3543" w:type="dxa"/>
          </w:tcPr>
          <w:p w14:paraId="5212612D" w14:textId="77777777" w:rsidR="006E3346" w:rsidRPr="00E547E9" w:rsidRDefault="00623DD8" w:rsidP="00DE06C2">
            <w:pPr>
              <w:pStyle w:val="TableParagraph"/>
              <w:spacing w:before="111"/>
              <w:ind w:left="107" w:right="257"/>
              <w:rPr>
                <w:sz w:val="24"/>
              </w:rPr>
            </w:pPr>
            <w:r w:rsidRPr="00E547E9">
              <w:rPr>
                <w:sz w:val="24"/>
              </w:rPr>
              <w:t>If</w:t>
            </w:r>
            <w:r w:rsidRPr="00E547E9">
              <w:rPr>
                <w:spacing w:val="-7"/>
                <w:sz w:val="24"/>
              </w:rPr>
              <w:t xml:space="preserve"> </w:t>
            </w:r>
            <w:r w:rsidRPr="00E547E9">
              <w:rPr>
                <w:sz w:val="24"/>
              </w:rPr>
              <w:t>the</w:t>
            </w:r>
            <w:r w:rsidRPr="00E547E9">
              <w:rPr>
                <w:spacing w:val="-8"/>
                <w:sz w:val="24"/>
              </w:rPr>
              <w:t xml:space="preserve"> </w:t>
            </w:r>
            <w:r w:rsidRPr="00E547E9">
              <w:rPr>
                <w:sz w:val="24"/>
              </w:rPr>
              <w:t>PPA</w:t>
            </w:r>
            <w:r w:rsidRPr="00E547E9">
              <w:rPr>
                <w:spacing w:val="-7"/>
                <w:sz w:val="24"/>
              </w:rPr>
              <w:t xml:space="preserve"> </w:t>
            </w:r>
            <w:r w:rsidRPr="00E547E9">
              <w:rPr>
                <w:sz w:val="24"/>
              </w:rPr>
              <w:t>has</w:t>
            </w:r>
            <w:r w:rsidRPr="00E547E9">
              <w:rPr>
                <w:spacing w:val="-7"/>
                <w:sz w:val="24"/>
              </w:rPr>
              <w:t xml:space="preserve"> </w:t>
            </w:r>
            <w:r w:rsidRPr="00E547E9">
              <w:rPr>
                <w:sz w:val="24"/>
              </w:rPr>
              <w:t>been</w:t>
            </w:r>
            <w:r w:rsidRPr="00E547E9">
              <w:rPr>
                <w:spacing w:val="-7"/>
                <w:sz w:val="24"/>
              </w:rPr>
              <w:t xml:space="preserve"> </w:t>
            </w:r>
            <w:r w:rsidRPr="00E547E9">
              <w:rPr>
                <w:sz w:val="24"/>
              </w:rPr>
              <w:t>signed</w:t>
            </w:r>
            <w:r w:rsidRPr="00E547E9">
              <w:rPr>
                <w:spacing w:val="-7"/>
                <w:sz w:val="24"/>
              </w:rPr>
              <w:t xml:space="preserve"> </w:t>
            </w:r>
            <w:r w:rsidRPr="00E547E9">
              <w:rPr>
                <w:sz w:val="24"/>
              </w:rPr>
              <w:t>as Back</w:t>
            </w:r>
            <w:r w:rsidRPr="00E547E9">
              <w:rPr>
                <w:spacing w:val="-5"/>
                <w:sz w:val="24"/>
              </w:rPr>
              <w:t xml:space="preserve"> </w:t>
            </w:r>
            <w:r w:rsidRPr="00E547E9">
              <w:rPr>
                <w:sz w:val="24"/>
              </w:rPr>
              <w:t>to</w:t>
            </w:r>
            <w:r w:rsidRPr="00E547E9">
              <w:rPr>
                <w:spacing w:val="-3"/>
                <w:sz w:val="24"/>
              </w:rPr>
              <w:t xml:space="preserve"> </w:t>
            </w:r>
            <w:r w:rsidRPr="00E547E9">
              <w:rPr>
                <w:sz w:val="24"/>
              </w:rPr>
              <w:t>Back</w:t>
            </w:r>
            <w:r w:rsidRPr="00E547E9">
              <w:rPr>
                <w:spacing w:val="-5"/>
                <w:sz w:val="24"/>
              </w:rPr>
              <w:t xml:space="preserve"> </w:t>
            </w:r>
            <w:r w:rsidRPr="00E547E9">
              <w:rPr>
                <w:sz w:val="24"/>
              </w:rPr>
              <w:t>with</w:t>
            </w:r>
            <w:r w:rsidRPr="00E547E9">
              <w:rPr>
                <w:spacing w:val="-5"/>
                <w:sz w:val="24"/>
              </w:rPr>
              <w:t xml:space="preserve"> </w:t>
            </w:r>
            <w:r w:rsidRPr="00E547E9">
              <w:rPr>
                <w:sz w:val="24"/>
              </w:rPr>
              <w:t>Trader</w:t>
            </w:r>
            <w:r w:rsidRPr="00E547E9">
              <w:rPr>
                <w:spacing w:val="-5"/>
                <w:sz w:val="24"/>
              </w:rPr>
              <w:t xml:space="preserve"> </w:t>
            </w:r>
            <w:r w:rsidRPr="00E547E9">
              <w:rPr>
                <w:sz w:val="24"/>
              </w:rPr>
              <w:t xml:space="preserve">the following details may be </w:t>
            </w:r>
            <w:r w:rsidRPr="00E547E9">
              <w:rPr>
                <w:spacing w:val="-2"/>
                <w:sz w:val="24"/>
              </w:rPr>
              <w:t>furnished.</w:t>
            </w:r>
          </w:p>
        </w:tc>
        <w:tc>
          <w:tcPr>
            <w:tcW w:w="2309" w:type="dxa"/>
          </w:tcPr>
          <w:p w14:paraId="2626E200" w14:textId="77777777" w:rsidR="006E3346" w:rsidRPr="00E547E9" w:rsidRDefault="006E3346" w:rsidP="00DE06C2">
            <w:pPr>
              <w:pStyle w:val="TableParagraph"/>
            </w:pPr>
          </w:p>
        </w:tc>
        <w:tc>
          <w:tcPr>
            <w:tcW w:w="2412" w:type="dxa"/>
            <w:gridSpan w:val="3"/>
          </w:tcPr>
          <w:p w14:paraId="3CB8EDFF" w14:textId="77777777" w:rsidR="006E3346" w:rsidRPr="00E547E9" w:rsidRDefault="006E3346" w:rsidP="00DE06C2">
            <w:pPr>
              <w:pStyle w:val="TableParagraph"/>
            </w:pPr>
          </w:p>
        </w:tc>
      </w:tr>
      <w:tr w:rsidR="006E3346" w:rsidRPr="00E547E9" w14:paraId="6261FC31" w14:textId="77777777" w:rsidTr="00DE06C2">
        <w:trPr>
          <w:gridAfter w:val="1"/>
          <w:wAfter w:w="112" w:type="dxa"/>
          <w:trHeight w:val="556"/>
        </w:trPr>
        <w:tc>
          <w:tcPr>
            <w:tcW w:w="960" w:type="dxa"/>
          </w:tcPr>
          <w:p w14:paraId="16067837" w14:textId="77777777" w:rsidR="006E3346" w:rsidRPr="00E547E9" w:rsidRDefault="006E3346" w:rsidP="00DE06C2">
            <w:pPr>
              <w:pStyle w:val="TableParagraph"/>
            </w:pPr>
          </w:p>
        </w:tc>
        <w:tc>
          <w:tcPr>
            <w:tcW w:w="3543" w:type="dxa"/>
          </w:tcPr>
          <w:p w14:paraId="113E86FD" w14:textId="77777777" w:rsidR="006E3346" w:rsidRPr="00E547E9" w:rsidRDefault="00623DD8" w:rsidP="00DE06C2">
            <w:pPr>
              <w:pStyle w:val="TableParagraph"/>
              <w:spacing w:before="114"/>
              <w:ind w:left="155"/>
              <w:rPr>
                <w:sz w:val="24"/>
              </w:rPr>
            </w:pPr>
            <w:r w:rsidRPr="00E547E9">
              <w:rPr>
                <w:sz w:val="24"/>
              </w:rPr>
              <w:t>i.</w:t>
            </w:r>
            <w:r w:rsidRPr="00E547E9">
              <w:rPr>
                <w:spacing w:val="28"/>
                <w:sz w:val="24"/>
              </w:rPr>
              <w:t xml:space="preserve">  </w:t>
            </w:r>
            <w:r w:rsidRPr="00E547E9">
              <w:rPr>
                <w:sz w:val="24"/>
              </w:rPr>
              <w:t>Name of</w:t>
            </w:r>
            <w:r w:rsidRPr="00E547E9">
              <w:rPr>
                <w:spacing w:val="-2"/>
                <w:sz w:val="24"/>
              </w:rPr>
              <w:t xml:space="preserve"> </w:t>
            </w:r>
            <w:r w:rsidRPr="00E547E9">
              <w:rPr>
                <w:sz w:val="24"/>
              </w:rPr>
              <w:t>the</w:t>
            </w:r>
            <w:r w:rsidRPr="00E547E9">
              <w:rPr>
                <w:spacing w:val="-1"/>
                <w:sz w:val="24"/>
              </w:rPr>
              <w:t xml:space="preserve"> </w:t>
            </w:r>
            <w:r w:rsidRPr="00E547E9">
              <w:rPr>
                <w:spacing w:val="-2"/>
                <w:sz w:val="24"/>
              </w:rPr>
              <w:t>Trader</w:t>
            </w:r>
          </w:p>
        </w:tc>
        <w:tc>
          <w:tcPr>
            <w:tcW w:w="2309" w:type="dxa"/>
          </w:tcPr>
          <w:p w14:paraId="26CD4372" w14:textId="77777777" w:rsidR="006E3346" w:rsidRPr="00E547E9" w:rsidRDefault="006E3346" w:rsidP="00DE06C2">
            <w:pPr>
              <w:pStyle w:val="TableParagraph"/>
            </w:pPr>
          </w:p>
        </w:tc>
        <w:tc>
          <w:tcPr>
            <w:tcW w:w="2412" w:type="dxa"/>
            <w:gridSpan w:val="3"/>
          </w:tcPr>
          <w:p w14:paraId="2BA13459" w14:textId="77777777" w:rsidR="006E3346" w:rsidRPr="00E547E9" w:rsidRDefault="006E3346" w:rsidP="00DE06C2">
            <w:pPr>
              <w:pStyle w:val="TableParagraph"/>
            </w:pPr>
          </w:p>
        </w:tc>
      </w:tr>
      <w:tr w:rsidR="006E3346" w:rsidRPr="00E547E9" w14:paraId="5B0D4FC0" w14:textId="77777777" w:rsidTr="00DE06C2">
        <w:trPr>
          <w:gridAfter w:val="1"/>
          <w:wAfter w:w="112" w:type="dxa"/>
          <w:trHeight w:val="556"/>
        </w:trPr>
        <w:tc>
          <w:tcPr>
            <w:tcW w:w="960" w:type="dxa"/>
          </w:tcPr>
          <w:p w14:paraId="6414D70A" w14:textId="77777777" w:rsidR="006E3346" w:rsidRPr="00E547E9" w:rsidRDefault="006E3346" w:rsidP="00DE06C2">
            <w:pPr>
              <w:pStyle w:val="TableParagraph"/>
            </w:pPr>
          </w:p>
        </w:tc>
        <w:tc>
          <w:tcPr>
            <w:tcW w:w="3543" w:type="dxa"/>
          </w:tcPr>
          <w:p w14:paraId="0E8A8269" w14:textId="77777777" w:rsidR="006E3346" w:rsidRPr="00E547E9" w:rsidRDefault="00623DD8" w:rsidP="00DE06C2">
            <w:pPr>
              <w:pStyle w:val="TableParagraph"/>
              <w:spacing w:before="111"/>
              <w:ind w:left="122"/>
              <w:rPr>
                <w:sz w:val="24"/>
              </w:rPr>
            </w:pPr>
            <w:r w:rsidRPr="00E547E9">
              <w:rPr>
                <w:sz w:val="24"/>
              </w:rPr>
              <w:t>ii.</w:t>
            </w:r>
            <w:r w:rsidRPr="00E547E9">
              <w:rPr>
                <w:spacing w:val="53"/>
                <w:w w:val="150"/>
                <w:sz w:val="24"/>
              </w:rPr>
              <w:t xml:space="preserve"> </w:t>
            </w:r>
            <w:r w:rsidRPr="00E547E9">
              <w:rPr>
                <w:sz w:val="24"/>
              </w:rPr>
              <w:t>PPA</w:t>
            </w:r>
            <w:r w:rsidRPr="00E547E9">
              <w:rPr>
                <w:spacing w:val="-1"/>
                <w:sz w:val="24"/>
              </w:rPr>
              <w:t xml:space="preserve"> </w:t>
            </w:r>
            <w:r w:rsidRPr="00E547E9">
              <w:rPr>
                <w:sz w:val="24"/>
              </w:rPr>
              <w:t>capacity</w:t>
            </w:r>
            <w:r w:rsidRPr="00E547E9">
              <w:rPr>
                <w:spacing w:val="-6"/>
                <w:sz w:val="24"/>
              </w:rPr>
              <w:t xml:space="preserve"> </w:t>
            </w:r>
            <w:r w:rsidRPr="00E547E9">
              <w:rPr>
                <w:spacing w:val="-4"/>
                <w:sz w:val="24"/>
              </w:rPr>
              <w:t>(MW)</w:t>
            </w:r>
          </w:p>
        </w:tc>
        <w:tc>
          <w:tcPr>
            <w:tcW w:w="2309" w:type="dxa"/>
          </w:tcPr>
          <w:p w14:paraId="72B9BF92" w14:textId="77777777" w:rsidR="006E3346" w:rsidRPr="00E547E9" w:rsidRDefault="006E3346" w:rsidP="00DE06C2">
            <w:pPr>
              <w:pStyle w:val="TableParagraph"/>
            </w:pPr>
          </w:p>
        </w:tc>
        <w:tc>
          <w:tcPr>
            <w:tcW w:w="2412" w:type="dxa"/>
            <w:gridSpan w:val="3"/>
          </w:tcPr>
          <w:p w14:paraId="5AF7448A" w14:textId="77777777" w:rsidR="006E3346" w:rsidRPr="00E547E9" w:rsidRDefault="006E3346" w:rsidP="00DE06C2">
            <w:pPr>
              <w:pStyle w:val="TableParagraph"/>
            </w:pPr>
          </w:p>
        </w:tc>
      </w:tr>
      <w:tr w:rsidR="006E3346" w:rsidRPr="00E547E9" w14:paraId="065A55E7" w14:textId="77777777" w:rsidTr="00DE06C2">
        <w:trPr>
          <w:gridAfter w:val="1"/>
          <w:wAfter w:w="112" w:type="dxa"/>
          <w:trHeight w:val="832"/>
        </w:trPr>
        <w:tc>
          <w:tcPr>
            <w:tcW w:w="960" w:type="dxa"/>
          </w:tcPr>
          <w:p w14:paraId="28B96EFD" w14:textId="77777777" w:rsidR="006E3346" w:rsidRPr="00E547E9" w:rsidRDefault="006E3346" w:rsidP="00DE06C2">
            <w:pPr>
              <w:pStyle w:val="TableParagraph"/>
            </w:pPr>
          </w:p>
        </w:tc>
        <w:tc>
          <w:tcPr>
            <w:tcW w:w="3543" w:type="dxa"/>
          </w:tcPr>
          <w:p w14:paraId="6CE3AB83" w14:textId="77777777" w:rsidR="006E3346" w:rsidRPr="00E547E9" w:rsidRDefault="00623DD8" w:rsidP="00DE06C2">
            <w:pPr>
              <w:pStyle w:val="TableParagraph"/>
              <w:spacing w:before="111"/>
              <w:ind w:left="462" w:right="257" w:hanging="375"/>
              <w:rPr>
                <w:sz w:val="24"/>
              </w:rPr>
            </w:pPr>
            <w:r w:rsidRPr="00E547E9">
              <w:rPr>
                <w:sz w:val="24"/>
              </w:rPr>
              <w:t>iii.</w:t>
            </w:r>
            <w:r w:rsidRPr="00E547E9">
              <w:rPr>
                <w:spacing w:val="80"/>
                <w:sz w:val="24"/>
              </w:rPr>
              <w:t xml:space="preserve"> </w:t>
            </w:r>
            <w:r w:rsidRPr="00E547E9">
              <w:rPr>
                <w:sz w:val="24"/>
              </w:rPr>
              <w:t>Date</w:t>
            </w:r>
            <w:r w:rsidRPr="00E547E9">
              <w:rPr>
                <w:spacing w:val="-4"/>
                <w:sz w:val="24"/>
              </w:rPr>
              <w:t xml:space="preserve"> </w:t>
            </w:r>
            <w:r w:rsidRPr="00E547E9">
              <w:rPr>
                <w:sz w:val="24"/>
              </w:rPr>
              <w:t>of</w:t>
            </w:r>
            <w:r w:rsidRPr="00E547E9">
              <w:rPr>
                <w:spacing w:val="-6"/>
                <w:sz w:val="24"/>
              </w:rPr>
              <w:t xml:space="preserve"> </w:t>
            </w:r>
            <w:r w:rsidRPr="00E547E9">
              <w:rPr>
                <w:sz w:val="24"/>
              </w:rPr>
              <w:t>signing</w:t>
            </w:r>
            <w:r w:rsidRPr="00E547E9">
              <w:rPr>
                <w:spacing w:val="-7"/>
                <w:sz w:val="24"/>
              </w:rPr>
              <w:t xml:space="preserve"> </w:t>
            </w:r>
            <w:r w:rsidRPr="00E547E9">
              <w:rPr>
                <w:sz w:val="24"/>
              </w:rPr>
              <w:t>of</w:t>
            </w:r>
            <w:r w:rsidRPr="00E547E9">
              <w:rPr>
                <w:spacing w:val="-4"/>
                <w:sz w:val="24"/>
              </w:rPr>
              <w:t xml:space="preserve"> </w:t>
            </w:r>
            <w:r w:rsidRPr="00E547E9">
              <w:rPr>
                <w:sz w:val="24"/>
              </w:rPr>
              <w:t>PPA</w:t>
            </w:r>
            <w:r w:rsidRPr="00E547E9">
              <w:rPr>
                <w:spacing w:val="-4"/>
                <w:sz w:val="24"/>
              </w:rPr>
              <w:t xml:space="preserve"> </w:t>
            </w:r>
            <w:r w:rsidRPr="00E547E9">
              <w:rPr>
                <w:sz w:val="24"/>
              </w:rPr>
              <w:t xml:space="preserve">with </w:t>
            </w:r>
            <w:r w:rsidRPr="00E547E9">
              <w:rPr>
                <w:spacing w:val="-2"/>
                <w:sz w:val="24"/>
              </w:rPr>
              <w:t>Trader</w:t>
            </w:r>
          </w:p>
        </w:tc>
        <w:tc>
          <w:tcPr>
            <w:tcW w:w="2309" w:type="dxa"/>
          </w:tcPr>
          <w:p w14:paraId="7537A4FE" w14:textId="77777777" w:rsidR="006E3346" w:rsidRPr="00E547E9" w:rsidRDefault="006E3346" w:rsidP="00DE06C2">
            <w:pPr>
              <w:pStyle w:val="TableParagraph"/>
            </w:pPr>
          </w:p>
        </w:tc>
        <w:tc>
          <w:tcPr>
            <w:tcW w:w="2412" w:type="dxa"/>
            <w:gridSpan w:val="3"/>
          </w:tcPr>
          <w:p w14:paraId="72C18D65" w14:textId="77777777" w:rsidR="006E3346" w:rsidRPr="00E547E9" w:rsidRDefault="006E3346" w:rsidP="00DE06C2">
            <w:pPr>
              <w:pStyle w:val="TableParagraph"/>
            </w:pPr>
          </w:p>
        </w:tc>
      </w:tr>
      <w:tr w:rsidR="006E3346" w:rsidRPr="00E547E9" w14:paraId="1BD122DD" w14:textId="77777777" w:rsidTr="00DE06C2">
        <w:trPr>
          <w:gridAfter w:val="1"/>
          <w:wAfter w:w="112" w:type="dxa"/>
          <w:trHeight w:val="556"/>
        </w:trPr>
        <w:tc>
          <w:tcPr>
            <w:tcW w:w="960" w:type="dxa"/>
          </w:tcPr>
          <w:p w14:paraId="529E3C49" w14:textId="77777777" w:rsidR="006E3346" w:rsidRPr="00E547E9" w:rsidRDefault="006E3346" w:rsidP="00DE06C2">
            <w:pPr>
              <w:pStyle w:val="TableParagraph"/>
            </w:pPr>
          </w:p>
        </w:tc>
        <w:tc>
          <w:tcPr>
            <w:tcW w:w="3543" w:type="dxa"/>
          </w:tcPr>
          <w:p w14:paraId="1B7B8D4B" w14:textId="77777777" w:rsidR="006E3346" w:rsidRPr="00E547E9" w:rsidRDefault="00623DD8" w:rsidP="00DE06C2">
            <w:pPr>
              <w:pStyle w:val="TableParagraph"/>
              <w:spacing w:before="111"/>
              <w:ind w:left="95"/>
              <w:rPr>
                <w:sz w:val="24"/>
              </w:rPr>
            </w:pPr>
            <w:r w:rsidRPr="00E547E9">
              <w:rPr>
                <w:sz w:val="24"/>
              </w:rPr>
              <w:t>iv.</w:t>
            </w:r>
            <w:r w:rsidRPr="00E547E9">
              <w:rPr>
                <w:spacing w:val="58"/>
                <w:sz w:val="24"/>
              </w:rPr>
              <w:t xml:space="preserve"> </w:t>
            </w:r>
            <w:r w:rsidRPr="00E547E9">
              <w:rPr>
                <w:spacing w:val="-2"/>
                <w:sz w:val="24"/>
              </w:rPr>
              <w:t>Tenure</w:t>
            </w:r>
          </w:p>
        </w:tc>
        <w:tc>
          <w:tcPr>
            <w:tcW w:w="2309" w:type="dxa"/>
          </w:tcPr>
          <w:p w14:paraId="6DE848BD" w14:textId="77777777" w:rsidR="006E3346" w:rsidRPr="00E547E9" w:rsidRDefault="006E3346" w:rsidP="00DE06C2">
            <w:pPr>
              <w:pStyle w:val="TableParagraph"/>
            </w:pPr>
          </w:p>
        </w:tc>
        <w:tc>
          <w:tcPr>
            <w:tcW w:w="2412" w:type="dxa"/>
            <w:gridSpan w:val="3"/>
          </w:tcPr>
          <w:p w14:paraId="033B7A58" w14:textId="77777777" w:rsidR="006E3346" w:rsidRPr="00E547E9" w:rsidRDefault="006E3346" w:rsidP="00DE06C2">
            <w:pPr>
              <w:pStyle w:val="TableParagraph"/>
            </w:pPr>
          </w:p>
        </w:tc>
      </w:tr>
      <w:tr w:rsidR="006E3346" w:rsidRPr="00E547E9" w14:paraId="583984FF" w14:textId="77777777" w:rsidTr="00DE06C2">
        <w:trPr>
          <w:gridAfter w:val="1"/>
          <w:wAfter w:w="112" w:type="dxa"/>
          <w:trHeight w:val="2764"/>
        </w:trPr>
        <w:tc>
          <w:tcPr>
            <w:tcW w:w="960" w:type="dxa"/>
          </w:tcPr>
          <w:p w14:paraId="41334829" w14:textId="77777777" w:rsidR="006E3346" w:rsidRPr="00E547E9" w:rsidRDefault="00623DD8" w:rsidP="00DE06C2">
            <w:pPr>
              <w:pStyle w:val="TableParagraph"/>
              <w:spacing w:before="111"/>
              <w:ind w:left="467"/>
              <w:rPr>
                <w:sz w:val="24"/>
              </w:rPr>
            </w:pPr>
            <w:r w:rsidRPr="00E547E9">
              <w:rPr>
                <w:spacing w:val="-5"/>
                <w:sz w:val="24"/>
              </w:rPr>
              <w:t>7.</w:t>
            </w:r>
          </w:p>
        </w:tc>
        <w:tc>
          <w:tcPr>
            <w:tcW w:w="3543" w:type="dxa"/>
          </w:tcPr>
          <w:p w14:paraId="67642F80" w14:textId="7D5E0203" w:rsidR="006E3346" w:rsidRPr="00E547E9" w:rsidRDefault="00623DD8" w:rsidP="00DE06C2">
            <w:pPr>
              <w:pStyle w:val="TableParagraph"/>
              <w:spacing w:before="111"/>
              <w:ind w:left="198" w:right="92"/>
              <w:jc w:val="both"/>
              <w:rPr>
                <w:sz w:val="24"/>
              </w:rPr>
            </w:pPr>
            <w:r w:rsidRPr="00E547E9">
              <w:rPr>
                <w:sz w:val="24"/>
              </w:rPr>
              <w:t>Capacity (MW) for which PPA has been signed either directly with</w:t>
            </w:r>
            <w:r w:rsidRPr="00E547E9">
              <w:rPr>
                <w:spacing w:val="-7"/>
                <w:sz w:val="24"/>
              </w:rPr>
              <w:t xml:space="preserve"> </w:t>
            </w:r>
            <w:r w:rsidRPr="00E547E9">
              <w:rPr>
                <w:sz w:val="24"/>
              </w:rPr>
              <w:t>DISCOM</w:t>
            </w:r>
            <w:r w:rsidRPr="00E547E9">
              <w:rPr>
                <w:spacing w:val="-6"/>
                <w:sz w:val="24"/>
              </w:rPr>
              <w:t xml:space="preserve"> </w:t>
            </w:r>
            <w:r w:rsidRPr="00E547E9">
              <w:rPr>
                <w:sz w:val="24"/>
              </w:rPr>
              <w:t>/</w:t>
            </w:r>
            <w:r w:rsidRPr="00E547E9">
              <w:rPr>
                <w:spacing w:val="-5"/>
                <w:sz w:val="24"/>
              </w:rPr>
              <w:t xml:space="preserve"> </w:t>
            </w:r>
            <w:r w:rsidRPr="00E547E9">
              <w:rPr>
                <w:sz w:val="24"/>
              </w:rPr>
              <w:t>Lead</w:t>
            </w:r>
            <w:r w:rsidRPr="00E547E9">
              <w:rPr>
                <w:spacing w:val="-7"/>
                <w:sz w:val="24"/>
              </w:rPr>
              <w:t xml:space="preserve"> </w:t>
            </w:r>
            <w:r w:rsidRPr="00E547E9">
              <w:rPr>
                <w:sz w:val="24"/>
              </w:rPr>
              <w:t>Procurer</w:t>
            </w:r>
            <w:r w:rsidRPr="00E547E9">
              <w:rPr>
                <w:spacing w:val="-7"/>
                <w:sz w:val="24"/>
              </w:rPr>
              <w:t xml:space="preserve"> </w:t>
            </w:r>
            <w:r w:rsidRPr="00E547E9">
              <w:rPr>
                <w:sz w:val="24"/>
              </w:rPr>
              <w:t>or through Trader as back to back (specify Gross capacity, in case of Net</w:t>
            </w:r>
            <w:r w:rsidRPr="00E547E9">
              <w:rPr>
                <w:spacing w:val="40"/>
                <w:sz w:val="24"/>
              </w:rPr>
              <w:t xml:space="preserve"> </w:t>
            </w:r>
            <w:r w:rsidRPr="00E547E9">
              <w:rPr>
                <w:sz w:val="24"/>
              </w:rPr>
              <w:t xml:space="preserve">capacity approved Aux. consumption and Transmission loss if any shall be taken in to </w:t>
            </w:r>
            <w:r w:rsidRPr="00E547E9">
              <w:rPr>
                <w:spacing w:val="-2"/>
                <w:sz w:val="24"/>
              </w:rPr>
              <w:t>account)</w:t>
            </w:r>
          </w:p>
        </w:tc>
        <w:tc>
          <w:tcPr>
            <w:tcW w:w="2309" w:type="dxa"/>
          </w:tcPr>
          <w:p w14:paraId="097F1CD7" w14:textId="77777777" w:rsidR="006E3346" w:rsidRPr="00E547E9" w:rsidRDefault="006E3346" w:rsidP="00DE06C2">
            <w:pPr>
              <w:pStyle w:val="TableParagraph"/>
            </w:pPr>
          </w:p>
        </w:tc>
        <w:tc>
          <w:tcPr>
            <w:tcW w:w="2412" w:type="dxa"/>
            <w:gridSpan w:val="3"/>
          </w:tcPr>
          <w:p w14:paraId="6C8227B0" w14:textId="77777777" w:rsidR="006E3346" w:rsidRPr="00E547E9" w:rsidRDefault="006E3346" w:rsidP="00DE06C2">
            <w:pPr>
              <w:pStyle w:val="TableParagraph"/>
            </w:pPr>
          </w:p>
        </w:tc>
      </w:tr>
      <w:tr w:rsidR="008E06C9" w:rsidRPr="00E547E9" w14:paraId="24CD4391" w14:textId="77777777" w:rsidTr="00DE06C2">
        <w:trPr>
          <w:gridAfter w:val="1"/>
          <w:wAfter w:w="112" w:type="dxa"/>
          <w:trHeight w:val="695"/>
        </w:trPr>
        <w:tc>
          <w:tcPr>
            <w:tcW w:w="960" w:type="dxa"/>
          </w:tcPr>
          <w:p w14:paraId="027715A3" w14:textId="16CD0244" w:rsidR="008E06C9" w:rsidRPr="00E547E9" w:rsidRDefault="008E06C9" w:rsidP="00DE06C2">
            <w:pPr>
              <w:pStyle w:val="TableParagraph"/>
              <w:spacing w:before="111"/>
              <w:ind w:left="467"/>
              <w:rPr>
                <w:spacing w:val="-5"/>
                <w:sz w:val="24"/>
              </w:rPr>
            </w:pPr>
            <w:r w:rsidRPr="00E547E9">
              <w:rPr>
                <w:spacing w:val="-5"/>
                <w:sz w:val="24"/>
              </w:rPr>
              <w:lastRenderedPageBreak/>
              <w:t>8.</w:t>
            </w:r>
          </w:p>
        </w:tc>
        <w:tc>
          <w:tcPr>
            <w:tcW w:w="3543" w:type="dxa"/>
          </w:tcPr>
          <w:p w14:paraId="2D85C750" w14:textId="51DCB10F" w:rsidR="008E06C9" w:rsidRPr="00E547E9" w:rsidRDefault="008E06C9" w:rsidP="00DE06C2">
            <w:pPr>
              <w:pStyle w:val="TableParagraph"/>
              <w:spacing w:before="111"/>
              <w:ind w:left="198" w:right="92"/>
              <w:jc w:val="both"/>
              <w:rPr>
                <w:sz w:val="24"/>
              </w:rPr>
            </w:pPr>
            <w:r w:rsidRPr="00E547E9">
              <w:rPr>
                <w:sz w:val="24"/>
              </w:rPr>
              <w:t>Tenure</w:t>
            </w:r>
            <w:r w:rsidRPr="00E547E9">
              <w:rPr>
                <w:spacing w:val="-4"/>
                <w:sz w:val="24"/>
              </w:rPr>
              <w:t xml:space="preserve"> </w:t>
            </w:r>
            <w:r w:rsidRPr="00E547E9">
              <w:rPr>
                <w:spacing w:val="-2"/>
                <w:sz w:val="24"/>
              </w:rPr>
              <w:t>(Years)</w:t>
            </w:r>
          </w:p>
        </w:tc>
        <w:tc>
          <w:tcPr>
            <w:tcW w:w="2309" w:type="dxa"/>
          </w:tcPr>
          <w:p w14:paraId="003C0B48" w14:textId="77777777" w:rsidR="008E06C9" w:rsidRPr="00E547E9" w:rsidRDefault="008E06C9" w:rsidP="00DE06C2">
            <w:pPr>
              <w:pStyle w:val="TableParagraph"/>
            </w:pPr>
          </w:p>
        </w:tc>
        <w:tc>
          <w:tcPr>
            <w:tcW w:w="2412" w:type="dxa"/>
            <w:gridSpan w:val="3"/>
          </w:tcPr>
          <w:p w14:paraId="1A896AA7" w14:textId="77777777" w:rsidR="008E06C9" w:rsidRPr="00E547E9" w:rsidRDefault="008E06C9" w:rsidP="00DE06C2">
            <w:pPr>
              <w:pStyle w:val="TableParagraph"/>
            </w:pPr>
          </w:p>
        </w:tc>
      </w:tr>
      <w:tr w:rsidR="008E06C9" w:rsidRPr="00E547E9" w14:paraId="139BEDFC" w14:textId="77777777" w:rsidTr="00DE06C2">
        <w:trPr>
          <w:gridAfter w:val="1"/>
          <w:wAfter w:w="112" w:type="dxa"/>
          <w:trHeight w:val="691"/>
        </w:trPr>
        <w:tc>
          <w:tcPr>
            <w:tcW w:w="960" w:type="dxa"/>
          </w:tcPr>
          <w:p w14:paraId="334C8C50" w14:textId="1A817BCC" w:rsidR="008E06C9" w:rsidRPr="00E547E9" w:rsidRDefault="008E06C9" w:rsidP="00DE06C2">
            <w:pPr>
              <w:pStyle w:val="TableParagraph"/>
              <w:spacing w:before="111"/>
              <w:ind w:left="467"/>
              <w:rPr>
                <w:spacing w:val="-5"/>
                <w:sz w:val="24"/>
              </w:rPr>
            </w:pPr>
            <w:r w:rsidRPr="00E547E9">
              <w:rPr>
                <w:spacing w:val="-5"/>
                <w:sz w:val="24"/>
              </w:rPr>
              <w:t>9.</w:t>
            </w:r>
          </w:p>
        </w:tc>
        <w:tc>
          <w:tcPr>
            <w:tcW w:w="3543" w:type="dxa"/>
          </w:tcPr>
          <w:p w14:paraId="1AAF99BA" w14:textId="7476F16F" w:rsidR="008E06C9" w:rsidRPr="00E547E9" w:rsidRDefault="008E06C9" w:rsidP="00DE06C2">
            <w:pPr>
              <w:pStyle w:val="TableParagraph"/>
              <w:spacing w:before="111"/>
              <w:ind w:left="198" w:right="92"/>
              <w:jc w:val="both"/>
              <w:rPr>
                <w:sz w:val="24"/>
              </w:rPr>
            </w:pPr>
            <w:r w:rsidRPr="00E547E9">
              <w:rPr>
                <w:sz w:val="24"/>
              </w:rPr>
              <w:t>Date</w:t>
            </w:r>
            <w:r w:rsidRPr="00E547E9">
              <w:rPr>
                <w:spacing w:val="80"/>
                <w:sz w:val="24"/>
              </w:rPr>
              <w:t xml:space="preserve"> </w:t>
            </w:r>
            <w:r w:rsidRPr="00E547E9">
              <w:rPr>
                <w:sz w:val="24"/>
              </w:rPr>
              <w:t>of</w:t>
            </w:r>
            <w:r w:rsidRPr="00E547E9">
              <w:rPr>
                <w:spacing w:val="80"/>
                <w:sz w:val="24"/>
              </w:rPr>
              <w:t xml:space="preserve"> </w:t>
            </w:r>
            <w:r w:rsidRPr="00E547E9">
              <w:rPr>
                <w:sz w:val="24"/>
              </w:rPr>
              <w:t>signing</w:t>
            </w:r>
            <w:r w:rsidRPr="00E547E9">
              <w:rPr>
                <w:spacing w:val="80"/>
                <w:sz w:val="24"/>
              </w:rPr>
              <w:t xml:space="preserve"> </w:t>
            </w:r>
            <w:r w:rsidRPr="00E547E9">
              <w:rPr>
                <w:sz w:val="24"/>
              </w:rPr>
              <w:t>of</w:t>
            </w:r>
            <w:r w:rsidRPr="00E547E9">
              <w:rPr>
                <w:spacing w:val="80"/>
                <w:sz w:val="24"/>
              </w:rPr>
              <w:t xml:space="preserve"> </w:t>
            </w:r>
            <w:r w:rsidRPr="00E547E9">
              <w:rPr>
                <w:sz w:val="24"/>
              </w:rPr>
              <w:t>PPA</w:t>
            </w:r>
            <w:r w:rsidRPr="00E547E9">
              <w:rPr>
                <w:spacing w:val="80"/>
                <w:sz w:val="24"/>
              </w:rPr>
              <w:t xml:space="preserve"> </w:t>
            </w:r>
            <w:r w:rsidRPr="00E547E9">
              <w:rPr>
                <w:sz w:val="24"/>
              </w:rPr>
              <w:t xml:space="preserve">with </w:t>
            </w:r>
            <w:r w:rsidRPr="00E547E9">
              <w:rPr>
                <w:spacing w:val="-2"/>
                <w:sz w:val="24"/>
              </w:rPr>
              <w:t>DISCOM</w:t>
            </w:r>
          </w:p>
        </w:tc>
        <w:tc>
          <w:tcPr>
            <w:tcW w:w="2309" w:type="dxa"/>
          </w:tcPr>
          <w:p w14:paraId="5DA9450B" w14:textId="77777777" w:rsidR="008E06C9" w:rsidRPr="00E547E9" w:rsidRDefault="008E06C9" w:rsidP="00DE06C2">
            <w:pPr>
              <w:pStyle w:val="TableParagraph"/>
            </w:pPr>
          </w:p>
        </w:tc>
        <w:tc>
          <w:tcPr>
            <w:tcW w:w="2412" w:type="dxa"/>
            <w:gridSpan w:val="3"/>
          </w:tcPr>
          <w:p w14:paraId="41CA93FB" w14:textId="77777777" w:rsidR="008E06C9" w:rsidRPr="00E547E9" w:rsidRDefault="008E06C9" w:rsidP="00DE06C2">
            <w:pPr>
              <w:pStyle w:val="TableParagraph"/>
            </w:pPr>
          </w:p>
        </w:tc>
      </w:tr>
      <w:tr w:rsidR="008E06C9" w:rsidRPr="00E547E9" w14:paraId="7C349D30" w14:textId="77777777" w:rsidTr="00DE06C2">
        <w:trPr>
          <w:gridAfter w:val="1"/>
          <w:wAfter w:w="112" w:type="dxa"/>
          <w:trHeight w:val="715"/>
        </w:trPr>
        <w:tc>
          <w:tcPr>
            <w:tcW w:w="960" w:type="dxa"/>
          </w:tcPr>
          <w:p w14:paraId="26DE93A3" w14:textId="12193599" w:rsidR="008E06C9" w:rsidRPr="00E547E9" w:rsidRDefault="008E06C9" w:rsidP="00DE06C2">
            <w:pPr>
              <w:pStyle w:val="TableParagraph"/>
              <w:spacing w:before="111"/>
              <w:ind w:left="467"/>
              <w:rPr>
                <w:spacing w:val="-5"/>
                <w:sz w:val="24"/>
              </w:rPr>
            </w:pPr>
            <w:r w:rsidRPr="00E547E9">
              <w:rPr>
                <w:spacing w:val="-5"/>
                <w:sz w:val="24"/>
              </w:rPr>
              <w:t>10.</w:t>
            </w:r>
          </w:p>
        </w:tc>
        <w:tc>
          <w:tcPr>
            <w:tcW w:w="3543" w:type="dxa"/>
          </w:tcPr>
          <w:p w14:paraId="43D28EBC" w14:textId="6C29F53D" w:rsidR="008E06C9" w:rsidRPr="00E547E9" w:rsidRDefault="008E06C9" w:rsidP="00DE06C2">
            <w:pPr>
              <w:pStyle w:val="TableParagraph"/>
              <w:spacing w:before="111"/>
              <w:ind w:left="198" w:right="92"/>
              <w:jc w:val="both"/>
              <w:rPr>
                <w:sz w:val="24"/>
              </w:rPr>
            </w:pPr>
            <w:r w:rsidRPr="00E547E9">
              <w:rPr>
                <w:sz w:val="24"/>
              </w:rPr>
              <w:t>Effective date of supply of Power as per PPA</w:t>
            </w:r>
          </w:p>
        </w:tc>
        <w:tc>
          <w:tcPr>
            <w:tcW w:w="2309" w:type="dxa"/>
          </w:tcPr>
          <w:p w14:paraId="7FBA96D0" w14:textId="77777777" w:rsidR="008E06C9" w:rsidRPr="00E547E9" w:rsidRDefault="008E06C9" w:rsidP="00DE06C2">
            <w:pPr>
              <w:pStyle w:val="TableParagraph"/>
            </w:pPr>
          </w:p>
        </w:tc>
        <w:tc>
          <w:tcPr>
            <w:tcW w:w="2412" w:type="dxa"/>
            <w:gridSpan w:val="3"/>
          </w:tcPr>
          <w:p w14:paraId="3438A592" w14:textId="77777777" w:rsidR="008E06C9" w:rsidRPr="00E547E9" w:rsidRDefault="008E06C9" w:rsidP="00DE06C2">
            <w:pPr>
              <w:pStyle w:val="TableParagraph"/>
            </w:pPr>
          </w:p>
        </w:tc>
      </w:tr>
      <w:tr w:rsidR="008E06C9" w:rsidRPr="00E547E9" w14:paraId="30F22C05" w14:textId="77777777" w:rsidTr="00DE06C2">
        <w:trPr>
          <w:gridAfter w:val="1"/>
          <w:wAfter w:w="112" w:type="dxa"/>
          <w:trHeight w:val="555"/>
        </w:trPr>
        <w:tc>
          <w:tcPr>
            <w:tcW w:w="960" w:type="dxa"/>
          </w:tcPr>
          <w:p w14:paraId="149976CB" w14:textId="20B20A04" w:rsidR="008E06C9" w:rsidRPr="00E547E9" w:rsidRDefault="008E06C9" w:rsidP="00DE06C2">
            <w:pPr>
              <w:pStyle w:val="TableParagraph"/>
              <w:spacing w:before="111"/>
              <w:ind w:left="467"/>
              <w:rPr>
                <w:spacing w:val="-5"/>
                <w:sz w:val="24"/>
              </w:rPr>
            </w:pPr>
            <w:r w:rsidRPr="00E547E9">
              <w:rPr>
                <w:spacing w:val="-5"/>
                <w:sz w:val="24"/>
              </w:rPr>
              <w:t>11.</w:t>
            </w:r>
          </w:p>
        </w:tc>
        <w:tc>
          <w:tcPr>
            <w:tcW w:w="3543" w:type="dxa"/>
          </w:tcPr>
          <w:p w14:paraId="5E6F0576" w14:textId="1A8036E3" w:rsidR="008E06C9" w:rsidRPr="00E547E9" w:rsidRDefault="008E06C9" w:rsidP="00DE06C2">
            <w:pPr>
              <w:pStyle w:val="TableParagraph"/>
              <w:spacing w:before="111"/>
              <w:ind w:left="198" w:right="92"/>
              <w:jc w:val="both"/>
              <w:rPr>
                <w:sz w:val="24"/>
              </w:rPr>
            </w:pPr>
            <w:r w:rsidRPr="00E547E9">
              <w:rPr>
                <w:sz w:val="24"/>
              </w:rPr>
              <w:t>Actual</w:t>
            </w:r>
            <w:r w:rsidRPr="00E547E9">
              <w:rPr>
                <w:spacing w:val="-1"/>
                <w:sz w:val="24"/>
              </w:rPr>
              <w:t xml:space="preserve"> </w:t>
            </w:r>
            <w:r w:rsidRPr="00E547E9">
              <w:rPr>
                <w:sz w:val="24"/>
              </w:rPr>
              <w:t>date of</w:t>
            </w:r>
            <w:r w:rsidRPr="00E547E9">
              <w:rPr>
                <w:spacing w:val="-2"/>
                <w:sz w:val="24"/>
              </w:rPr>
              <w:t xml:space="preserve"> </w:t>
            </w:r>
            <w:r w:rsidRPr="00E547E9">
              <w:rPr>
                <w:sz w:val="24"/>
              </w:rPr>
              <w:t>supply</w:t>
            </w:r>
            <w:r w:rsidRPr="00E547E9">
              <w:rPr>
                <w:spacing w:val="-5"/>
                <w:sz w:val="24"/>
              </w:rPr>
              <w:t xml:space="preserve"> </w:t>
            </w:r>
            <w:r w:rsidRPr="00E547E9">
              <w:rPr>
                <w:sz w:val="24"/>
              </w:rPr>
              <w:t>of</w:t>
            </w:r>
            <w:r w:rsidRPr="00E547E9">
              <w:rPr>
                <w:spacing w:val="1"/>
                <w:sz w:val="24"/>
              </w:rPr>
              <w:t xml:space="preserve"> </w:t>
            </w:r>
            <w:r w:rsidRPr="00E547E9">
              <w:rPr>
                <w:spacing w:val="-4"/>
                <w:sz w:val="24"/>
              </w:rPr>
              <w:t>Power</w:t>
            </w:r>
          </w:p>
        </w:tc>
        <w:tc>
          <w:tcPr>
            <w:tcW w:w="2309" w:type="dxa"/>
          </w:tcPr>
          <w:p w14:paraId="64317727" w14:textId="77777777" w:rsidR="008E06C9" w:rsidRPr="00E547E9" w:rsidRDefault="008E06C9" w:rsidP="00DE06C2">
            <w:pPr>
              <w:pStyle w:val="TableParagraph"/>
            </w:pPr>
          </w:p>
        </w:tc>
        <w:tc>
          <w:tcPr>
            <w:tcW w:w="2412" w:type="dxa"/>
            <w:gridSpan w:val="3"/>
          </w:tcPr>
          <w:p w14:paraId="58B4F399" w14:textId="77777777" w:rsidR="008E06C9" w:rsidRPr="00E547E9" w:rsidRDefault="008E06C9" w:rsidP="00DE06C2">
            <w:pPr>
              <w:pStyle w:val="TableParagraph"/>
            </w:pPr>
          </w:p>
        </w:tc>
      </w:tr>
      <w:tr w:rsidR="008E06C9" w:rsidRPr="00E547E9" w14:paraId="6BAF1978" w14:textId="77777777" w:rsidTr="00DE06C2">
        <w:trPr>
          <w:gridAfter w:val="1"/>
          <w:wAfter w:w="112" w:type="dxa"/>
          <w:trHeight w:val="563"/>
        </w:trPr>
        <w:tc>
          <w:tcPr>
            <w:tcW w:w="960" w:type="dxa"/>
          </w:tcPr>
          <w:p w14:paraId="5F3EBAFA" w14:textId="7E4D518A" w:rsidR="008E06C9" w:rsidRPr="00E547E9" w:rsidRDefault="008E06C9" w:rsidP="00DE06C2">
            <w:pPr>
              <w:pStyle w:val="TableParagraph"/>
              <w:spacing w:before="111"/>
              <w:ind w:left="467"/>
              <w:rPr>
                <w:spacing w:val="-5"/>
                <w:sz w:val="24"/>
              </w:rPr>
            </w:pPr>
            <w:r w:rsidRPr="00E547E9">
              <w:rPr>
                <w:spacing w:val="-5"/>
                <w:sz w:val="24"/>
              </w:rPr>
              <w:t>12.</w:t>
            </w:r>
          </w:p>
        </w:tc>
        <w:tc>
          <w:tcPr>
            <w:tcW w:w="3543" w:type="dxa"/>
          </w:tcPr>
          <w:p w14:paraId="0497F791" w14:textId="43C65770" w:rsidR="008E06C9" w:rsidRPr="00E547E9" w:rsidRDefault="008E06C9" w:rsidP="00DE06C2">
            <w:pPr>
              <w:pStyle w:val="TableParagraph"/>
              <w:spacing w:before="111"/>
              <w:ind w:left="198" w:right="92"/>
              <w:jc w:val="both"/>
              <w:rPr>
                <w:sz w:val="24"/>
              </w:rPr>
            </w:pPr>
            <w:r w:rsidRPr="00E547E9">
              <w:rPr>
                <w:sz w:val="24"/>
              </w:rPr>
              <w:t>PPA</w:t>
            </w:r>
            <w:r w:rsidRPr="00E547E9">
              <w:rPr>
                <w:spacing w:val="-2"/>
                <w:sz w:val="24"/>
              </w:rPr>
              <w:t xml:space="preserve"> </w:t>
            </w:r>
            <w:r w:rsidRPr="00E547E9">
              <w:rPr>
                <w:sz w:val="24"/>
              </w:rPr>
              <w:t>valid</w:t>
            </w:r>
            <w:r w:rsidRPr="00E547E9">
              <w:rPr>
                <w:spacing w:val="-2"/>
                <w:sz w:val="24"/>
              </w:rPr>
              <w:t xml:space="preserve"> </w:t>
            </w:r>
            <w:r w:rsidRPr="00E547E9">
              <w:rPr>
                <w:sz w:val="24"/>
              </w:rPr>
              <w:t>up</w:t>
            </w:r>
            <w:r w:rsidRPr="00E547E9">
              <w:rPr>
                <w:spacing w:val="-2"/>
                <w:sz w:val="24"/>
              </w:rPr>
              <w:t xml:space="preserve"> </w:t>
            </w:r>
            <w:r w:rsidRPr="00E547E9">
              <w:rPr>
                <w:sz w:val="24"/>
              </w:rPr>
              <w:t>to</w:t>
            </w:r>
            <w:r w:rsidRPr="00E547E9">
              <w:rPr>
                <w:spacing w:val="-1"/>
                <w:sz w:val="24"/>
              </w:rPr>
              <w:t xml:space="preserve"> </w:t>
            </w:r>
            <w:r w:rsidRPr="00E547E9">
              <w:rPr>
                <w:sz w:val="24"/>
              </w:rPr>
              <w:t>(date)</w:t>
            </w:r>
            <w:r w:rsidRPr="00E547E9">
              <w:rPr>
                <w:spacing w:val="-10"/>
                <w:sz w:val="24"/>
              </w:rPr>
              <w:t>:</w:t>
            </w:r>
          </w:p>
        </w:tc>
        <w:tc>
          <w:tcPr>
            <w:tcW w:w="2309" w:type="dxa"/>
          </w:tcPr>
          <w:p w14:paraId="55013AFC" w14:textId="77777777" w:rsidR="008E06C9" w:rsidRPr="00E547E9" w:rsidRDefault="008E06C9" w:rsidP="00DE06C2">
            <w:pPr>
              <w:pStyle w:val="TableParagraph"/>
            </w:pPr>
          </w:p>
        </w:tc>
        <w:tc>
          <w:tcPr>
            <w:tcW w:w="2412" w:type="dxa"/>
            <w:gridSpan w:val="3"/>
          </w:tcPr>
          <w:p w14:paraId="2B40B010" w14:textId="77777777" w:rsidR="008E06C9" w:rsidRPr="00E547E9" w:rsidRDefault="008E06C9" w:rsidP="00DE06C2">
            <w:pPr>
              <w:pStyle w:val="TableParagraph"/>
            </w:pPr>
          </w:p>
        </w:tc>
      </w:tr>
      <w:tr w:rsidR="008E06C9" w:rsidRPr="00E547E9" w14:paraId="5F5BAE58" w14:textId="77777777" w:rsidTr="00DE06C2">
        <w:trPr>
          <w:gridAfter w:val="1"/>
          <w:wAfter w:w="112" w:type="dxa"/>
          <w:trHeight w:val="685"/>
        </w:trPr>
        <w:tc>
          <w:tcPr>
            <w:tcW w:w="960" w:type="dxa"/>
          </w:tcPr>
          <w:p w14:paraId="5066FAB5" w14:textId="2432C96C" w:rsidR="008E06C9" w:rsidRPr="00E547E9" w:rsidRDefault="008E06C9" w:rsidP="00DE06C2">
            <w:pPr>
              <w:pStyle w:val="TableParagraph"/>
              <w:spacing w:before="111"/>
              <w:ind w:left="467"/>
              <w:rPr>
                <w:spacing w:val="-5"/>
                <w:sz w:val="24"/>
              </w:rPr>
            </w:pPr>
            <w:r w:rsidRPr="00E547E9">
              <w:rPr>
                <w:spacing w:val="-5"/>
                <w:sz w:val="24"/>
              </w:rPr>
              <w:t>13.</w:t>
            </w:r>
          </w:p>
        </w:tc>
        <w:tc>
          <w:tcPr>
            <w:tcW w:w="3543" w:type="dxa"/>
          </w:tcPr>
          <w:p w14:paraId="19ACE093" w14:textId="4B6601EF" w:rsidR="008E06C9" w:rsidRPr="00E547E9" w:rsidRDefault="008E06C9" w:rsidP="00DE06C2">
            <w:pPr>
              <w:pStyle w:val="TableParagraph"/>
              <w:spacing w:before="111"/>
              <w:ind w:left="198" w:right="92"/>
              <w:jc w:val="both"/>
              <w:rPr>
                <w:sz w:val="24"/>
              </w:rPr>
            </w:pPr>
            <w:r w:rsidRPr="00E547E9">
              <w:rPr>
                <w:sz w:val="24"/>
              </w:rPr>
              <w:t>Remaining</w:t>
            </w:r>
            <w:r w:rsidRPr="00E547E9">
              <w:rPr>
                <w:spacing w:val="39"/>
                <w:sz w:val="24"/>
              </w:rPr>
              <w:t xml:space="preserve"> </w:t>
            </w:r>
            <w:r w:rsidRPr="00E547E9">
              <w:rPr>
                <w:sz w:val="24"/>
              </w:rPr>
              <w:t>period</w:t>
            </w:r>
            <w:r w:rsidRPr="00E547E9">
              <w:rPr>
                <w:spacing w:val="40"/>
                <w:sz w:val="24"/>
              </w:rPr>
              <w:t xml:space="preserve"> </w:t>
            </w:r>
            <w:r w:rsidRPr="00E547E9">
              <w:rPr>
                <w:sz w:val="24"/>
              </w:rPr>
              <w:t>of</w:t>
            </w:r>
            <w:r w:rsidRPr="00E547E9">
              <w:rPr>
                <w:spacing w:val="40"/>
                <w:sz w:val="24"/>
              </w:rPr>
              <w:t xml:space="preserve"> </w:t>
            </w:r>
            <w:r w:rsidRPr="00E547E9">
              <w:rPr>
                <w:sz w:val="24"/>
              </w:rPr>
              <w:t>the</w:t>
            </w:r>
            <w:r w:rsidRPr="00E547E9">
              <w:rPr>
                <w:spacing w:val="40"/>
                <w:sz w:val="24"/>
              </w:rPr>
              <w:t xml:space="preserve"> </w:t>
            </w:r>
            <w:r w:rsidRPr="00E547E9">
              <w:rPr>
                <w:sz w:val="24"/>
              </w:rPr>
              <w:t>PPA</w:t>
            </w:r>
            <w:r w:rsidRPr="00E547E9">
              <w:rPr>
                <w:spacing w:val="40"/>
                <w:sz w:val="24"/>
              </w:rPr>
              <w:t xml:space="preserve"> </w:t>
            </w:r>
            <w:r w:rsidRPr="00E547E9">
              <w:rPr>
                <w:sz w:val="24"/>
              </w:rPr>
              <w:t xml:space="preserve">in </w:t>
            </w:r>
            <w:r w:rsidRPr="00E547E9">
              <w:rPr>
                <w:spacing w:val="-4"/>
                <w:sz w:val="24"/>
              </w:rPr>
              <w:t>Years</w:t>
            </w:r>
          </w:p>
        </w:tc>
        <w:tc>
          <w:tcPr>
            <w:tcW w:w="2309" w:type="dxa"/>
          </w:tcPr>
          <w:p w14:paraId="183033AF" w14:textId="77777777" w:rsidR="008E06C9" w:rsidRPr="00E547E9" w:rsidRDefault="008E06C9" w:rsidP="00DE06C2">
            <w:pPr>
              <w:pStyle w:val="TableParagraph"/>
            </w:pPr>
          </w:p>
        </w:tc>
        <w:tc>
          <w:tcPr>
            <w:tcW w:w="2412" w:type="dxa"/>
            <w:gridSpan w:val="3"/>
          </w:tcPr>
          <w:p w14:paraId="0C3B709B" w14:textId="77777777" w:rsidR="008E06C9" w:rsidRPr="00E547E9" w:rsidRDefault="008E06C9" w:rsidP="00DE06C2">
            <w:pPr>
              <w:pStyle w:val="TableParagraph"/>
            </w:pPr>
          </w:p>
        </w:tc>
      </w:tr>
      <w:tr w:rsidR="008E06C9" w:rsidRPr="00E547E9" w14:paraId="77AC3CE2" w14:textId="77777777" w:rsidTr="00DE06C2">
        <w:trPr>
          <w:gridAfter w:val="1"/>
          <w:wAfter w:w="112" w:type="dxa"/>
          <w:trHeight w:val="850"/>
        </w:trPr>
        <w:tc>
          <w:tcPr>
            <w:tcW w:w="960" w:type="dxa"/>
          </w:tcPr>
          <w:p w14:paraId="34F26669" w14:textId="23651587" w:rsidR="008E06C9" w:rsidRPr="00E547E9" w:rsidRDefault="008E06C9" w:rsidP="00DE06C2">
            <w:pPr>
              <w:pStyle w:val="TableParagraph"/>
              <w:spacing w:before="111"/>
              <w:ind w:left="467"/>
              <w:rPr>
                <w:spacing w:val="-5"/>
                <w:sz w:val="24"/>
              </w:rPr>
            </w:pPr>
            <w:r w:rsidRPr="00E547E9">
              <w:rPr>
                <w:spacing w:val="-5"/>
                <w:sz w:val="24"/>
              </w:rPr>
              <w:t>14.</w:t>
            </w:r>
          </w:p>
        </w:tc>
        <w:tc>
          <w:tcPr>
            <w:tcW w:w="3543" w:type="dxa"/>
          </w:tcPr>
          <w:p w14:paraId="524FA302" w14:textId="77F79E80" w:rsidR="008E06C9" w:rsidRPr="00E547E9" w:rsidRDefault="008E06C9" w:rsidP="00DE06C2">
            <w:pPr>
              <w:pStyle w:val="TableParagraph"/>
              <w:spacing w:before="111"/>
              <w:ind w:left="198" w:right="92"/>
              <w:jc w:val="both"/>
              <w:rPr>
                <w:sz w:val="24"/>
              </w:rPr>
            </w:pPr>
            <w:r w:rsidRPr="00E547E9">
              <w:rPr>
                <w:sz w:val="24"/>
              </w:rPr>
              <w:t>Source</w:t>
            </w:r>
            <w:r w:rsidRPr="00E547E9">
              <w:rPr>
                <w:spacing w:val="40"/>
                <w:sz w:val="24"/>
              </w:rPr>
              <w:t xml:space="preserve"> </w:t>
            </w:r>
            <w:r w:rsidRPr="00E547E9">
              <w:rPr>
                <w:sz w:val="24"/>
              </w:rPr>
              <w:t>of</w:t>
            </w:r>
            <w:r w:rsidRPr="00E547E9">
              <w:rPr>
                <w:spacing w:val="40"/>
                <w:sz w:val="24"/>
              </w:rPr>
              <w:t xml:space="preserve"> </w:t>
            </w:r>
            <w:r w:rsidRPr="00E547E9">
              <w:rPr>
                <w:sz w:val="24"/>
              </w:rPr>
              <w:t>coal</w:t>
            </w:r>
            <w:r w:rsidRPr="00E547E9">
              <w:rPr>
                <w:spacing w:val="40"/>
                <w:sz w:val="24"/>
              </w:rPr>
              <w:t xml:space="preserve"> </w:t>
            </w:r>
            <w:r w:rsidRPr="00E547E9">
              <w:rPr>
                <w:sz w:val="24"/>
              </w:rPr>
              <w:t>as</w:t>
            </w:r>
            <w:r w:rsidRPr="00E547E9">
              <w:rPr>
                <w:spacing w:val="40"/>
                <w:sz w:val="24"/>
              </w:rPr>
              <w:t xml:space="preserve"> </w:t>
            </w:r>
            <w:r w:rsidRPr="00E547E9">
              <w:rPr>
                <w:sz w:val="24"/>
              </w:rPr>
              <w:t>per</w:t>
            </w:r>
            <w:r w:rsidRPr="00E547E9">
              <w:rPr>
                <w:spacing w:val="40"/>
                <w:sz w:val="24"/>
              </w:rPr>
              <w:t xml:space="preserve"> </w:t>
            </w:r>
            <w:r w:rsidRPr="00E547E9">
              <w:rPr>
                <w:sz w:val="24"/>
              </w:rPr>
              <w:t>PPA</w:t>
            </w:r>
            <w:r w:rsidRPr="00E547E9">
              <w:rPr>
                <w:spacing w:val="40"/>
                <w:sz w:val="24"/>
              </w:rPr>
              <w:t xml:space="preserve"> </w:t>
            </w:r>
            <w:r w:rsidRPr="00E547E9">
              <w:rPr>
                <w:sz w:val="24"/>
              </w:rPr>
              <w:t>and adopted by Regulator</w:t>
            </w:r>
          </w:p>
        </w:tc>
        <w:tc>
          <w:tcPr>
            <w:tcW w:w="2309" w:type="dxa"/>
          </w:tcPr>
          <w:p w14:paraId="542D6DE6" w14:textId="77777777" w:rsidR="008E06C9" w:rsidRPr="00E547E9" w:rsidRDefault="008E06C9" w:rsidP="00DE06C2">
            <w:pPr>
              <w:pStyle w:val="TableParagraph"/>
            </w:pPr>
          </w:p>
        </w:tc>
        <w:tc>
          <w:tcPr>
            <w:tcW w:w="2412" w:type="dxa"/>
            <w:gridSpan w:val="3"/>
          </w:tcPr>
          <w:p w14:paraId="6DDDF927" w14:textId="77777777" w:rsidR="008E06C9" w:rsidRPr="00E547E9" w:rsidRDefault="008E06C9" w:rsidP="00DE06C2">
            <w:pPr>
              <w:pStyle w:val="TableParagraph"/>
            </w:pPr>
          </w:p>
        </w:tc>
      </w:tr>
      <w:tr w:rsidR="00C459D4" w:rsidRPr="00E547E9" w14:paraId="4D05F950" w14:textId="77777777" w:rsidTr="00DE06C2">
        <w:trPr>
          <w:gridAfter w:val="1"/>
          <w:wAfter w:w="112" w:type="dxa"/>
          <w:trHeight w:val="850"/>
        </w:trPr>
        <w:tc>
          <w:tcPr>
            <w:tcW w:w="960" w:type="dxa"/>
          </w:tcPr>
          <w:p w14:paraId="148B89D6" w14:textId="27C03752" w:rsidR="00C459D4" w:rsidRPr="00E547E9" w:rsidRDefault="00C459D4" w:rsidP="00DE06C2">
            <w:pPr>
              <w:pStyle w:val="TableParagraph"/>
              <w:spacing w:before="111"/>
              <w:ind w:left="467"/>
              <w:rPr>
                <w:spacing w:val="-5"/>
                <w:sz w:val="24"/>
              </w:rPr>
            </w:pPr>
            <w:r w:rsidRPr="00E547E9">
              <w:rPr>
                <w:spacing w:val="-5"/>
                <w:sz w:val="24"/>
              </w:rPr>
              <w:t>15.</w:t>
            </w:r>
          </w:p>
        </w:tc>
        <w:tc>
          <w:tcPr>
            <w:tcW w:w="3543" w:type="dxa"/>
          </w:tcPr>
          <w:p w14:paraId="0AD63557" w14:textId="77777777" w:rsidR="00C459D4" w:rsidRPr="00E547E9" w:rsidRDefault="00C459D4" w:rsidP="00C459D4">
            <w:pPr>
              <w:pStyle w:val="Default"/>
              <w:jc w:val="both"/>
              <w:rPr>
                <w:sz w:val="23"/>
                <w:szCs w:val="23"/>
              </w:rPr>
            </w:pPr>
            <w:r w:rsidRPr="00E547E9">
              <w:rPr>
                <w:sz w:val="23"/>
              </w:rPr>
              <w:t>If the PPA has been adopted by Regulator (Yes / No) if Yes furnish date of adoption and effective date of PPA.</w:t>
            </w:r>
            <w:r w:rsidRPr="00E547E9">
              <w:rPr>
                <w:sz w:val="23"/>
                <w:szCs w:val="23"/>
              </w:rPr>
              <w:t xml:space="preserve"> </w:t>
            </w:r>
          </w:p>
          <w:p w14:paraId="4833A5CB" w14:textId="77777777" w:rsidR="00C459D4" w:rsidRPr="00E547E9" w:rsidRDefault="00C459D4" w:rsidP="00DE06C2">
            <w:pPr>
              <w:pStyle w:val="TableParagraph"/>
              <w:spacing w:before="111"/>
              <w:ind w:left="198" w:right="92"/>
              <w:jc w:val="both"/>
              <w:rPr>
                <w:sz w:val="24"/>
              </w:rPr>
            </w:pPr>
          </w:p>
        </w:tc>
        <w:tc>
          <w:tcPr>
            <w:tcW w:w="2309" w:type="dxa"/>
          </w:tcPr>
          <w:p w14:paraId="006C286E" w14:textId="77777777" w:rsidR="00C459D4" w:rsidRPr="00E547E9" w:rsidRDefault="00C459D4" w:rsidP="00DE06C2">
            <w:pPr>
              <w:pStyle w:val="TableParagraph"/>
            </w:pPr>
          </w:p>
        </w:tc>
        <w:tc>
          <w:tcPr>
            <w:tcW w:w="2412" w:type="dxa"/>
            <w:gridSpan w:val="3"/>
          </w:tcPr>
          <w:p w14:paraId="5057A29B" w14:textId="77777777" w:rsidR="00C459D4" w:rsidRPr="00E547E9" w:rsidRDefault="00C459D4" w:rsidP="00DE06C2">
            <w:pPr>
              <w:pStyle w:val="TableParagraph"/>
            </w:pPr>
          </w:p>
        </w:tc>
      </w:tr>
      <w:tr w:rsidR="008E06C9" w:rsidRPr="00E547E9" w14:paraId="02CEDAF5" w14:textId="77777777" w:rsidTr="00DE06C2">
        <w:trPr>
          <w:gridAfter w:val="1"/>
          <w:wAfter w:w="112" w:type="dxa"/>
          <w:trHeight w:val="850"/>
        </w:trPr>
        <w:tc>
          <w:tcPr>
            <w:tcW w:w="960" w:type="dxa"/>
          </w:tcPr>
          <w:p w14:paraId="36D06ED2" w14:textId="30EC837A" w:rsidR="008E06C9" w:rsidRPr="00E547E9" w:rsidRDefault="008E06C9" w:rsidP="00DE06C2">
            <w:pPr>
              <w:pStyle w:val="TableParagraph"/>
              <w:spacing w:before="111"/>
              <w:ind w:left="467"/>
              <w:rPr>
                <w:spacing w:val="-5"/>
                <w:sz w:val="24"/>
              </w:rPr>
            </w:pPr>
            <w:r w:rsidRPr="00E547E9">
              <w:rPr>
                <w:spacing w:val="-5"/>
                <w:sz w:val="24"/>
              </w:rPr>
              <w:t>16.</w:t>
            </w:r>
          </w:p>
        </w:tc>
        <w:tc>
          <w:tcPr>
            <w:tcW w:w="3543" w:type="dxa"/>
          </w:tcPr>
          <w:p w14:paraId="753841D5" w14:textId="7C7CAD51" w:rsidR="008E06C9" w:rsidRPr="00E547E9" w:rsidRDefault="008E06C9" w:rsidP="00DE06C2">
            <w:pPr>
              <w:pStyle w:val="TableParagraph"/>
              <w:spacing w:before="111"/>
              <w:ind w:left="198" w:right="92"/>
              <w:jc w:val="both"/>
              <w:rPr>
                <w:sz w:val="24"/>
              </w:rPr>
            </w:pPr>
            <w:r w:rsidRPr="00E547E9">
              <w:rPr>
                <w:sz w:val="24"/>
              </w:rPr>
              <w:t>If</w:t>
            </w:r>
            <w:r w:rsidRPr="00E547E9">
              <w:rPr>
                <w:spacing w:val="40"/>
                <w:sz w:val="24"/>
              </w:rPr>
              <w:t xml:space="preserve"> </w:t>
            </w:r>
            <w:r w:rsidRPr="00E547E9">
              <w:rPr>
                <w:sz w:val="24"/>
              </w:rPr>
              <w:t>PPA</w:t>
            </w:r>
            <w:r w:rsidRPr="00E547E9">
              <w:rPr>
                <w:spacing w:val="40"/>
                <w:sz w:val="24"/>
              </w:rPr>
              <w:t xml:space="preserve"> </w:t>
            </w:r>
            <w:r w:rsidRPr="00E547E9">
              <w:rPr>
                <w:sz w:val="24"/>
              </w:rPr>
              <w:t>signed</w:t>
            </w:r>
            <w:r w:rsidRPr="00E547E9">
              <w:rPr>
                <w:spacing w:val="40"/>
                <w:sz w:val="24"/>
              </w:rPr>
              <w:t xml:space="preserve"> </w:t>
            </w:r>
            <w:r w:rsidRPr="00E547E9">
              <w:rPr>
                <w:sz w:val="24"/>
              </w:rPr>
              <w:t>through</w:t>
            </w:r>
            <w:r w:rsidRPr="00E547E9">
              <w:rPr>
                <w:spacing w:val="40"/>
                <w:sz w:val="24"/>
              </w:rPr>
              <w:t xml:space="preserve"> </w:t>
            </w:r>
            <w:r w:rsidRPr="00E547E9">
              <w:rPr>
                <w:sz w:val="24"/>
              </w:rPr>
              <w:t>MoU</w:t>
            </w:r>
            <w:r w:rsidRPr="00E547E9">
              <w:rPr>
                <w:spacing w:val="40"/>
                <w:sz w:val="24"/>
              </w:rPr>
              <w:t xml:space="preserve"> </w:t>
            </w:r>
            <w:r w:rsidRPr="00E547E9">
              <w:rPr>
                <w:sz w:val="24"/>
              </w:rPr>
              <w:t>or tariff based competitive Bidding</w:t>
            </w:r>
          </w:p>
        </w:tc>
        <w:tc>
          <w:tcPr>
            <w:tcW w:w="2309" w:type="dxa"/>
          </w:tcPr>
          <w:p w14:paraId="0A427687" w14:textId="77777777" w:rsidR="008E06C9" w:rsidRPr="00E547E9" w:rsidRDefault="008E06C9" w:rsidP="00DE06C2">
            <w:pPr>
              <w:pStyle w:val="TableParagraph"/>
            </w:pPr>
          </w:p>
        </w:tc>
        <w:tc>
          <w:tcPr>
            <w:tcW w:w="2412" w:type="dxa"/>
            <w:gridSpan w:val="3"/>
          </w:tcPr>
          <w:p w14:paraId="32C9CD1F" w14:textId="77777777" w:rsidR="008E06C9" w:rsidRPr="00E547E9" w:rsidRDefault="008E06C9" w:rsidP="00DE06C2">
            <w:pPr>
              <w:pStyle w:val="TableParagraph"/>
            </w:pPr>
          </w:p>
        </w:tc>
      </w:tr>
      <w:tr w:rsidR="007B7374" w:rsidRPr="00E547E9" w14:paraId="1DE94BCC" w14:textId="77777777" w:rsidTr="00DE06C2">
        <w:trPr>
          <w:gridAfter w:val="1"/>
          <w:wAfter w:w="112" w:type="dxa"/>
          <w:trHeight w:val="850"/>
        </w:trPr>
        <w:tc>
          <w:tcPr>
            <w:tcW w:w="960" w:type="dxa"/>
          </w:tcPr>
          <w:p w14:paraId="3F34199A" w14:textId="56120000" w:rsidR="007B7374" w:rsidRPr="00E547E9" w:rsidRDefault="007B7374" w:rsidP="00DE06C2">
            <w:pPr>
              <w:pStyle w:val="TableParagraph"/>
              <w:spacing w:before="111"/>
              <w:ind w:left="467"/>
              <w:rPr>
                <w:spacing w:val="-5"/>
                <w:sz w:val="24"/>
              </w:rPr>
            </w:pPr>
            <w:r w:rsidRPr="00E547E9">
              <w:rPr>
                <w:spacing w:val="-5"/>
                <w:sz w:val="24"/>
              </w:rPr>
              <w:t>17.</w:t>
            </w:r>
          </w:p>
        </w:tc>
        <w:tc>
          <w:tcPr>
            <w:tcW w:w="3543" w:type="dxa"/>
          </w:tcPr>
          <w:p w14:paraId="4CC6EEEE" w14:textId="0B96D858" w:rsidR="007B7374" w:rsidRPr="00E547E9" w:rsidRDefault="007B7374" w:rsidP="00DE06C2">
            <w:pPr>
              <w:pStyle w:val="TableParagraph"/>
              <w:spacing w:before="111"/>
              <w:ind w:left="198" w:right="92"/>
              <w:jc w:val="both"/>
              <w:rPr>
                <w:sz w:val="24"/>
              </w:rPr>
            </w:pPr>
            <w:r w:rsidRPr="00E547E9">
              <w:rPr>
                <w:sz w:val="24"/>
              </w:rPr>
              <w:t>In case PPA signed through MoU whether two part tariff or single part tariff or on variable cost etc.</w:t>
            </w:r>
          </w:p>
        </w:tc>
        <w:tc>
          <w:tcPr>
            <w:tcW w:w="2309" w:type="dxa"/>
          </w:tcPr>
          <w:p w14:paraId="06C8ECF7" w14:textId="77777777" w:rsidR="007B7374" w:rsidRPr="00E547E9" w:rsidRDefault="007B7374" w:rsidP="00DE06C2">
            <w:pPr>
              <w:pStyle w:val="TableParagraph"/>
            </w:pPr>
          </w:p>
        </w:tc>
        <w:tc>
          <w:tcPr>
            <w:tcW w:w="2412" w:type="dxa"/>
            <w:gridSpan w:val="3"/>
          </w:tcPr>
          <w:p w14:paraId="653784AA" w14:textId="354B044D" w:rsidR="007B7374" w:rsidRPr="00E547E9" w:rsidRDefault="007B7374" w:rsidP="00DE06C2">
            <w:pPr>
              <w:pStyle w:val="TableParagraph"/>
            </w:pPr>
          </w:p>
        </w:tc>
      </w:tr>
      <w:tr w:rsidR="008E06C9" w:rsidRPr="00E547E9" w14:paraId="7946AB88" w14:textId="77777777" w:rsidTr="00DE06C2">
        <w:trPr>
          <w:gridAfter w:val="1"/>
          <w:wAfter w:w="112" w:type="dxa"/>
          <w:trHeight w:val="850"/>
        </w:trPr>
        <w:tc>
          <w:tcPr>
            <w:tcW w:w="960" w:type="dxa"/>
          </w:tcPr>
          <w:p w14:paraId="23AFD743" w14:textId="34F6615D" w:rsidR="008E06C9" w:rsidRPr="00E547E9" w:rsidRDefault="008E06C9" w:rsidP="00DE06C2">
            <w:pPr>
              <w:pStyle w:val="TableParagraph"/>
              <w:spacing w:before="111"/>
              <w:ind w:left="467"/>
              <w:rPr>
                <w:spacing w:val="-5"/>
                <w:sz w:val="24"/>
              </w:rPr>
            </w:pPr>
            <w:r w:rsidRPr="00E547E9">
              <w:rPr>
                <w:spacing w:val="-5"/>
                <w:sz w:val="24"/>
              </w:rPr>
              <w:t>a.</w:t>
            </w:r>
          </w:p>
        </w:tc>
        <w:tc>
          <w:tcPr>
            <w:tcW w:w="3543" w:type="dxa"/>
          </w:tcPr>
          <w:p w14:paraId="2BE1FAC2" w14:textId="6B020BDE" w:rsidR="008E06C9" w:rsidRPr="00E547E9" w:rsidRDefault="008E06C9" w:rsidP="00DE06C2">
            <w:pPr>
              <w:pStyle w:val="TableParagraph"/>
              <w:spacing w:before="111"/>
              <w:ind w:left="198" w:right="92"/>
              <w:jc w:val="both"/>
              <w:rPr>
                <w:sz w:val="24"/>
              </w:rPr>
            </w:pPr>
            <w:r w:rsidRPr="00E547E9">
              <w:rPr>
                <w:sz w:val="24"/>
              </w:rPr>
              <w:t>Fixed Charge and Variable Charge</w:t>
            </w:r>
            <w:r w:rsidRPr="00E547E9">
              <w:rPr>
                <w:spacing w:val="-10"/>
                <w:sz w:val="24"/>
              </w:rPr>
              <w:t xml:space="preserve"> </w:t>
            </w:r>
            <w:r w:rsidRPr="00E547E9">
              <w:rPr>
                <w:sz w:val="24"/>
              </w:rPr>
              <w:t>for</w:t>
            </w:r>
            <w:r w:rsidRPr="00E547E9">
              <w:rPr>
                <w:spacing w:val="-9"/>
                <w:sz w:val="24"/>
              </w:rPr>
              <w:t xml:space="preserve"> </w:t>
            </w:r>
            <w:r w:rsidRPr="00E547E9">
              <w:rPr>
                <w:sz w:val="24"/>
              </w:rPr>
              <w:t>1</w:t>
            </w:r>
            <w:r w:rsidRPr="00E547E9">
              <w:rPr>
                <w:sz w:val="24"/>
                <w:vertAlign w:val="superscript"/>
              </w:rPr>
              <w:t>st</w:t>
            </w:r>
            <w:r w:rsidRPr="00E547E9">
              <w:rPr>
                <w:spacing w:val="-4"/>
                <w:sz w:val="24"/>
              </w:rPr>
              <w:t xml:space="preserve"> </w:t>
            </w:r>
            <w:r w:rsidRPr="00E547E9">
              <w:rPr>
                <w:sz w:val="24"/>
              </w:rPr>
              <w:t>year</w:t>
            </w:r>
            <w:r w:rsidRPr="00E547E9">
              <w:rPr>
                <w:spacing w:val="-8"/>
                <w:sz w:val="24"/>
              </w:rPr>
              <w:t xml:space="preserve"> </w:t>
            </w:r>
            <w:r w:rsidRPr="00E547E9">
              <w:rPr>
                <w:sz w:val="24"/>
              </w:rPr>
              <w:t>and</w:t>
            </w:r>
            <w:r w:rsidRPr="00E547E9">
              <w:rPr>
                <w:spacing w:val="-8"/>
                <w:sz w:val="24"/>
              </w:rPr>
              <w:t xml:space="preserve"> </w:t>
            </w:r>
            <w:proofErr w:type="spellStart"/>
            <w:r w:rsidRPr="00E547E9">
              <w:rPr>
                <w:sz w:val="24"/>
              </w:rPr>
              <w:t>levellised</w:t>
            </w:r>
            <w:proofErr w:type="spellEnd"/>
            <w:r w:rsidRPr="00E547E9">
              <w:rPr>
                <w:sz w:val="24"/>
              </w:rPr>
              <w:t xml:space="preserve"> tariff to be furnished.</w:t>
            </w:r>
          </w:p>
        </w:tc>
        <w:tc>
          <w:tcPr>
            <w:tcW w:w="2309" w:type="dxa"/>
          </w:tcPr>
          <w:p w14:paraId="175DC104" w14:textId="77777777" w:rsidR="008E06C9" w:rsidRPr="00E547E9" w:rsidRDefault="008E06C9" w:rsidP="00DE06C2">
            <w:pPr>
              <w:pStyle w:val="TableParagraph"/>
            </w:pPr>
          </w:p>
        </w:tc>
        <w:tc>
          <w:tcPr>
            <w:tcW w:w="1156" w:type="dxa"/>
          </w:tcPr>
          <w:p w14:paraId="183E9E49" w14:textId="52A79865" w:rsidR="008E06C9" w:rsidRPr="00E547E9" w:rsidRDefault="007B7374" w:rsidP="00DE06C2">
            <w:pPr>
              <w:pStyle w:val="TableParagraph"/>
              <w:jc w:val="center"/>
            </w:pPr>
            <w:r w:rsidRPr="00E547E9">
              <w:t>Fixed Charge</w:t>
            </w:r>
          </w:p>
        </w:tc>
        <w:tc>
          <w:tcPr>
            <w:tcW w:w="1256" w:type="dxa"/>
            <w:gridSpan w:val="2"/>
          </w:tcPr>
          <w:p w14:paraId="02C27672" w14:textId="488B50F4" w:rsidR="008E06C9" w:rsidRPr="00E547E9" w:rsidRDefault="007B7374" w:rsidP="00DE06C2">
            <w:pPr>
              <w:pStyle w:val="TableParagraph"/>
              <w:jc w:val="center"/>
            </w:pPr>
            <w:r w:rsidRPr="00E547E9">
              <w:t>Variable Charge</w:t>
            </w:r>
          </w:p>
        </w:tc>
      </w:tr>
      <w:tr w:rsidR="008E06C9" w:rsidRPr="00E547E9" w14:paraId="7390FCFF" w14:textId="77777777" w:rsidTr="00DE06C2">
        <w:trPr>
          <w:gridAfter w:val="1"/>
          <w:wAfter w:w="112" w:type="dxa"/>
          <w:trHeight w:val="850"/>
        </w:trPr>
        <w:tc>
          <w:tcPr>
            <w:tcW w:w="960" w:type="dxa"/>
          </w:tcPr>
          <w:p w14:paraId="1FEA1EB8" w14:textId="488E30BE" w:rsidR="008E06C9" w:rsidRPr="00E547E9" w:rsidRDefault="008E06C9" w:rsidP="00DE06C2">
            <w:pPr>
              <w:pStyle w:val="TableParagraph"/>
              <w:spacing w:before="111"/>
              <w:ind w:left="467"/>
              <w:rPr>
                <w:spacing w:val="-5"/>
                <w:sz w:val="24"/>
              </w:rPr>
            </w:pPr>
            <w:r w:rsidRPr="00E547E9">
              <w:rPr>
                <w:spacing w:val="-5"/>
                <w:sz w:val="24"/>
              </w:rPr>
              <w:t>b.</w:t>
            </w:r>
          </w:p>
        </w:tc>
        <w:tc>
          <w:tcPr>
            <w:tcW w:w="3543" w:type="dxa"/>
          </w:tcPr>
          <w:p w14:paraId="73A9456B" w14:textId="11F0D4D9" w:rsidR="008E06C9" w:rsidRPr="00E547E9" w:rsidRDefault="008E06C9" w:rsidP="00DE06C2">
            <w:pPr>
              <w:pStyle w:val="TableParagraph"/>
              <w:spacing w:before="111"/>
              <w:ind w:left="198" w:right="92"/>
              <w:jc w:val="both"/>
              <w:rPr>
                <w:sz w:val="24"/>
              </w:rPr>
            </w:pPr>
            <w:r w:rsidRPr="00E547E9">
              <w:rPr>
                <w:sz w:val="24"/>
              </w:rPr>
              <w:t>1</w:t>
            </w:r>
            <w:r w:rsidRPr="00E547E9">
              <w:rPr>
                <w:sz w:val="24"/>
                <w:vertAlign w:val="superscript"/>
              </w:rPr>
              <w:t>st</w:t>
            </w:r>
            <w:r w:rsidRPr="00E547E9">
              <w:rPr>
                <w:spacing w:val="-3"/>
                <w:sz w:val="24"/>
              </w:rPr>
              <w:t xml:space="preserve"> </w:t>
            </w:r>
            <w:r w:rsidRPr="00E547E9">
              <w:rPr>
                <w:spacing w:val="-4"/>
                <w:sz w:val="24"/>
              </w:rPr>
              <w:t>Year</w:t>
            </w:r>
          </w:p>
        </w:tc>
        <w:tc>
          <w:tcPr>
            <w:tcW w:w="2309" w:type="dxa"/>
          </w:tcPr>
          <w:p w14:paraId="3FD90C23" w14:textId="77777777" w:rsidR="008E06C9" w:rsidRPr="00E547E9" w:rsidRDefault="008E06C9" w:rsidP="00DE06C2">
            <w:pPr>
              <w:pStyle w:val="TableParagraph"/>
            </w:pPr>
          </w:p>
        </w:tc>
        <w:tc>
          <w:tcPr>
            <w:tcW w:w="1156" w:type="dxa"/>
          </w:tcPr>
          <w:p w14:paraId="4F76C1A4" w14:textId="77777777" w:rsidR="008E06C9" w:rsidRPr="00E547E9" w:rsidRDefault="008E06C9" w:rsidP="00DE06C2">
            <w:pPr>
              <w:pStyle w:val="TableParagraph"/>
            </w:pPr>
          </w:p>
        </w:tc>
        <w:tc>
          <w:tcPr>
            <w:tcW w:w="1256" w:type="dxa"/>
            <w:gridSpan w:val="2"/>
          </w:tcPr>
          <w:p w14:paraId="04B374B5" w14:textId="65D5A062" w:rsidR="008E06C9" w:rsidRPr="00E547E9" w:rsidRDefault="008E06C9" w:rsidP="00DE06C2">
            <w:pPr>
              <w:pStyle w:val="TableParagraph"/>
            </w:pPr>
          </w:p>
        </w:tc>
      </w:tr>
      <w:tr w:rsidR="008E06C9" w:rsidRPr="00E547E9" w14:paraId="71A74216" w14:textId="77777777" w:rsidTr="00DE06C2">
        <w:trPr>
          <w:gridAfter w:val="1"/>
          <w:wAfter w:w="112" w:type="dxa"/>
          <w:trHeight w:val="850"/>
        </w:trPr>
        <w:tc>
          <w:tcPr>
            <w:tcW w:w="960" w:type="dxa"/>
          </w:tcPr>
          <w:p w14:paraId="1F489AA0" w14:textId="5F224AEB" w:rsidR="008E06C9" w:rsidRPr="00E547E9" w:rsidRDefault="008E06C9" w:rsidP="00DE06C2">
            <w:pPr>
              <w:pStyle w:val="TableParagraph"/>
              <w:spacing w:before="111"/>
              <w:ind w:left="467"/>
              <w:rPr>
                <w:spacing w:val="-5"/>
                <w:sz w:val="24"/>
              </w:rPr>
            </w:pPr>
            <w:r w:rsidRPr="00E547E9">
              <w:rPr>
                <w:spacing w:val="-5"/>
                <w:sz w:val="24"/>
              </w:rPr>
              <w:t>c.</w:t>
            </w:r>
          </w:p>
        </w:tc>
        <w:tc>
          <w:tcPr>
            <w:tcW w:w="3543" w:type="dxa"/>
          </w:tcPr>
          <w:p w14:paraId="3F60C045" w14:textId="41A0FB27" w:rsidR="008E06C9" w:rsidRPr="00E547E9" w:rsidRDefault="008E06C9" w:rsidP="00DE06C2">
            <w:pPr>
              <w:pStyle w:val="TableParagraph"/>
              <w:spacing w:before="111"/>
              <w:ind w:left="198" w:right="92"/>
              <w:jc w:val="both"/>
              <w:rPr>
                <w:sz w:val="24"/>
              </w:rPr>
            </w:pPr>
            <w:proofErr w:type="spellStart"/>
            <w:r w:rsidRPr="00E547E9">
              <w:rPr>
                <w:spacing w:val="-2"/>
                <w:sz w:val="24"/>
              </w:rPr>
              <w:t>Levellised</w:t>
            </w:r>
            <w:proofErr w:type="spellEnd"/>
          </w:p>
        </w:tc>
        <w:tc>
          <w:tcPr>
            <w:tcW w:w="2309" w:type="dxa"/>
          </w:tcPr>
          <w:p w14:paraId="7DBCF03A" w14:textId="77777777" w:rsidR="008E06C9" w:rsidRPr="00E547E9" w:rsidRDefault="008E06C9" w:rsidP="00DE06C2">
            <w:pPr>
              <w:pStyle w:val="TableParagraph"/>
            </w:pPr>
          </w:p>
        </w:tc>
        <w:tc>
          <w:tcPr>
            <w:tcW w:w="1156" w:type="dxa"/>
          </w:tcPr>
          <w:p w14:paraId="4D7D954E" w14:textId="77777777" w:rsidR="008E06C9" w:rsidRPr="00E547E9" w:rsidRDefault="008E06C9" w:rsidP="00DE06C2">
            <w:pPr>
              <w:pStyle w:val="TableParagraph"/>
            </w:pPr>
          </w:p>
        </w:tc>
        <w:tc>
          <w:tcPr>
            <w:tcW w:w="1256" w:type="dxa"/>
            <w:gridSpan w:val="2"/>
          </w:tcPr>
          <w:p w14:paraId="5458E71E" w14:textId="21943337" w:rsidR="008E06C9" w:rsidRPr="00E547E9" w:rsidRDefault="008E06C9" w:rsidP="00DE06C2">
            <w:pPr>
              <w:pStyle w:val="TableParagraph"/>
            </w:pPr>
          </w:p>
        </w:tc>
      </w:tr>
      <w:tr w:rsidR="008E06C9" w:rsidRPr="00E547E9" w14:paraId="6769C4C3" w14:textId="77777777" w:rsidTr="00DE06C2">
        <w:trPr>
          <w:gridAfter w:val="1"/>
          <w:wAfter w:w="112" w:type="dxa"/>
          <w:trHeight w:val="850"/>
        </w:trPr>
        <w:tc>
          <w:tcPr>
            <w:tcW w:w="960" w:type="dxa"/>
          </w:tcPr>
          <w:p w14:paraId="33FE0D94" w14:textId="57CFE294" w:rsidR="008E06C9" w:rsidRPr="00E547E9" w:rsidRDefault="008E06C9" w:rsidP="00DE06C2">
            <w:pPr>
              <w:pStyle w:val="TableParagraph"/>
              <w:spacing w:before="111"/>
              <w:ind w:left="467"/>
              <w:rPr>
                <w:spacing w:val="-5"/>
                <w:sz w:val="24"/>
              </w:rPr>
            </w:pPr>
            <w:r w:rsidRPr="00E547E9">
              <w:rPr>
                <w:spacing w:val="-5"/>
                <w:sz w:val="24"/>
              </w:rPr>
              <w:t>18.</w:t>
            </w:r>
          </w:p>
        </w:tc>
        <w:tc>
          <w:tcPr>
            <w:tcW w:w="3543" w:type="dxa"/>
          </w:tcPr>
          <w:p w14:paraId="345BB418" w14:textId="6B5039E8" w:rsidR="008E06C9" w:rsidRPr="00E547E9" w:rsidRDefault="008E06C9" w:rsidP="00DE06C2">
            <w:pPr>
              <w:pStyle w:val="TableParagraph"/>
              <w:spacing w:before="111"/>
              <w:ind w:left="198" w:right="92"/>
              <w:jc w:val="both"/>
              <w:rPr>
                <w:sz w:val="24"/>
              </w:rPr>
            </w:pPr>
            <w:r w:rsidRPr="00E547E9">
              <w:rPr>
                <w:sz w:val="24"/>
              </w:rPr>
              <w:t>In</w:t>
            </w:r>
            <w:r w:rsidRPr="00E547E9">
              <w:rPr>
                <w:spacing w:val="-8"/>
                <w:sz w:val="24"/>
              </w:rPr>
              <w:t xml:space="preserve"> </w:t>
            </w:r>
            <w:r w:rsidRPr="00E547E9">
              <w:rPr>
                <w:sz w:val="24"/>
              </w:rPr>
              <w:t>case</w:t>
            </w:r>
            <w:r w:rsidRPr="00E547E9">
              <w:rPr>
                <w:spacing w:val="-10"/>
                <w:sz w:val="24"/>
              </w:rPr>
              <w:t xml:space="preserve"> </w:t>
            </w:r>
            <w:r w:rsidRPr="00E547E9">
              <w:rPr>
                <w:sz w:val="24"/>
              </w:rPr>
              <w:t>PPA</w:t>
            </w:r>
            <w:r w:rsidRPr="00E547E9">
              <w:rPr>
                <w:spacing w:val="-9"/>
                <w:sz w:val="24"/>
              </w:rPr>
              <w:t xml:space="preserve"> </w:t>
            </w:r>
            <w:r w:rsidRPr="00E547E9">
              <w:rPr>
                <w:sz w:val="24"/>
              </w:rPr>
              <w:t>signed</w:t>
            </w:r>
            <w:r w:rsidRPr="00E547E9">
              <w:rPr>
                <w:spacing w:val="-9"/>
                <w:sz w:val="24"/>
              </w:rPr>
              <w:t xml:space="preserve"> </w:t>
            </w:r>
            <w:r w:rsidRPr="00E547E9">
              <w:rPr>
                <w:sz w:val="24"/>
              </w:rPr>
              <w:t>through</w:t>
            </w:r>
            <w:r w:rsidRPr="00E547E9">
              <w:rPr>
                <w:spacing w:val="-9"/>
                <w:sz w:val="24"/>
              </w:rPr>
              <w:t xml:space="preserve"> </w:t>
            </w:r>
            <w:r w:rsidRPr="00E547E9">
              <w:rPr>
                <w:sz w:val="24"/>
              </w:rPr>
              <w:t>tariff based Competitive Bidding furnish the following:</w:t>
            </w:r>
          </w:p>
        </w:tc>
        <w:tc>
          <w:tcPr>
            <w:tcW w:w="2309" w:type="dxa"/>
          </w:tcPr>
          <w:p w14:paraId="3D18C194" w14:textId="77777777" w:rsidR="008E06C9" w:rsidRPr="00E547E9" w:rsidRDefault="008E06C9" w:rsidP="00DE06C2">
            <w:pPr>
              <w:pStyle w:val="TableParagraph"/>
            </w:pPr>
          </w:p>
        </w:tc>
        <w:tc>
          <w:tcPr>
            <w:tcW w:w="2412" w:type="dxa"/>
            <w:gridSpan w:val="3"/>
          </w:tcPr>
          <w:p w14:paraId="79C721D4" w14:textId="77777777" w:rsidR="008E06C9" w:rsidRPr="00E547E9" w:rsidRDefault="008E06C9" w:rsidP="00DE06C2">
            <w:pPr>
              <w:pStyle w:val="TableParagraph"/>
            </w:pPr>
          </w:p>
        </w:tc>
      </w:tr>
      <w:tr w:rsidR="008E06C9" w:rsidRPr="00E547E9" w14:paraId="4E097821" w14:textId="77777777" w:rsidTr="00DE06C2">
        <w:trPr>
          <w:gridAfter w:val="1"/>
          <w:wAfter w:w="112" w:type="dxa"/>
          <w:trHeight w:val="850"/>
        </w:trPr>
        <w:tc>
          <w:tcPr>
            <w:tcW w:w="960" w:type="dxa"/>
          </w:tcPr>
          <w:p w14:paraId="232B9D0A" w14:textId="376F6126" w:rsidR="008E06C9" w:rsidRPr="00E547E9" w:rsidRDefault="008E06C9" w:rsidP="00DE06C2">
            <w:pPr>
              <w:pStyle w:val="TableParagraph"/>
              <w:spacing w:before="111"/>
              <w:ind w:left="467"/>
              <w:rPr>
                <w:spacing w:val="-5"/>
                <w:sz w:val="24"/>
              </w:rPr>
            </w:pPr>
            <w:r w:rsidRPr="00E547E9">
              <w:rPr>
                <w:spacing w:val="-5"/>
                <w:sz w:val="24"/>
              </w:rPr>
              <w:t>a.</w:t>
            </w:r>
          </w:p>
        </w:tc>
        <w:tc>
          <w:tcPr>
            <w:tcW w:w="3543" w:type="dxa"/>
          </w:tcPr>
          <w:p w14:paraId="5B3447DF" w14:textId="46EEC4E6" w:rsidR="008E06C9" w:rsidRPr="00E547E9" w:rsidRDefault="008E06C9" w:rsidP="00DE06C2">
            <w:pPr>
              <w:pStyle w:val="TableParagraph"/>
              <w:spacing w:before="111"/>
              <w:ind w:left="198" w:right="92"/>
              <w:jc w:val="both"/>
              <w:rPr>
                <w:sz w:val="24"/>
              </w:rPr>
            </w:pPr>
            <w:r w:rsidRPr="00E547E9">
              <w:rPr>
                <w:sz w:val="24"/>
              </w:rPr>
              <w:t>Whether competitive bidding is as per</w:t>
            </w:r>
            <w:r w:rsidRPr="00E547E9">
              <w:rPr>
                <w:spacing w:val="-2"/>
                <w:sz w:val="24"/>
              </w:rPr>
              <w:t xml:space="preserve"> </w:t>
            </w:r>
            <w:r w:rsidRPr="00E547E9">
              <w:rPr>
                <w:sz w:val="24"/>
              </w:rPr>
              <w:t>competitive</w:t>
            </w:r>
            <w:r w:rsidRPr="00E547E9">
              <w:rPr>
                <w:spacing w:val="-2"/>
                <w:sz w:val="24"/>
              </w:rPr>
              <w:t xml:space="preserve"> </w:t>
            </w:r>
            <w:r w:rsidRPr="00E547E9">
              <w:rPr>
                <w:sz w:val="24"/>
              </w:rPr>
              <w:t>bidding</w:t>
            </w:r>
            <w:r w:rsidRPr="00E547E9">
              <w:rPr>
                <w:spacing w:val="-4"/>
                <w:sz w:val="24"/>
              </w:rPr>
              <w:t xml:space="preserve"> </w:t>
            </w:r>
            <w:r w:rsidRPr="00E547E9">
              <w:rPr>
                <w:sz w:val="24"/>
              </w:rPr>
              <w:t xml:space="preserve">guidelines and standard bidding documents issued by </w:t>
            </w:r>
            <w:proofErr w:type="spellStart"/>
            <w:r w:rsidRPr="00E547E9">
              <w:rPr>
                <w:sz w:val="24"/>
              </w:rPr>
              <w:t>MoP</w:t>
            </w:r>
            <w:proofErr w:type="spellEnd"/>
          </w:p>
        </w:tc>
        <w:tc>
          <w:tcPr>
            <w:tcW w:w="2309" w:type="dxa"/>
          </w:tcPr>
          <w:p w14:paraId="7FB61B89" w14:textId="77777777" w:rsidR="008E06C9" w:rsidRPr="00E547E9" w:rsidRDefault="008E06C9" w:rsidP="00DE06C2">
            <w:pPr>
              <w:pStyle w:val="TableParagraph"/>
            </w:pPr>
          </w:p>
        </w:tc>
        <w:tc>
          <w:tcPr>
            <w:tcW w:w="2412" w:type="dxa"/>
            <w:gridSpan w:val="3"/>
          </w:tcPr>
          <w:p w14:paraId="084B5BB2" w14:textId="77777777" w:rsidR="008E06C9" w:rsidRPr="00E547E9" w:rsidRDefault="008E06C9" w:rsidP="00DE06C2">
            <w:pPr>
              <w:pStyle w:val="TableParagraph"/>
            </w:pPr>
          </w:p>
        </w:tc>
      </w:tr>
      <w:tr w:rsidR="008E06C9" w:rsidRPr="00E547E9" w14:paraId="1A3F8055" w14:textId="77777777" w:rsidTr="00DE06C2">
        <w:trPr>
          <w:gridAfter w:val="1"/>
          <w:wAfter w:w="112" w:type="dxa"/>
          <w:trHeight w:val="850"/>
        </w:trPr>
        <w:tc>
          <w:tcPr>
            <w:tcW w:w="960" w:type="dxa"/>
          </w:tcPr>
          <w:p w14:paraId="574AD24D" w14:textId="387F45AC" w:rsidR="008E06C9" w:rsidRPr="00E547E9" w:rsidRDefault="008E06C9" w:rsidP="00DE06C2">
            <w:pPr>
              <w:pStyle w:val="TableParagraph"/>
              <w:spacing w:before="111"/>
              <w:ind w:left="467"/>
              <w:rPr>
                <w:spacing w:val="-5"/>
                <w:sz w:val="24"/>
              </w:rPr>
            </w:pPr>
            <w:r w:rsidRPr="00E547E9">
              <w:rPr>
                <w:spacing w:val="-5"/>
                <w:sz w:val="24"/>
              </w:rPr>
              <w:lastRenderedPageBreak/>
              <w:t>b.</w:t>
            </w:r>
          </w:p>
        </w:tc>
        <w:tc>
          <w:tcPr>
            <w:tcW w:w="3543" w:type="dxa"/>
          </w:tcPr>
          <w:p w14:paraId="6C72C556" w14:textId="637921B5" w:rsidR="008E06C9" w:rsidRPr="00E547E9" w:rsidRDefault="008E06C9" w:rsidP="00DE06C2">
            <w:pPr>
              <w:pStyle w:val="TableParagraph"/>
              <w:spacing w:before="111"/>
              <w:ind w:left="198" w:right="92"/>
              <w:jc w:val="both"/>
              <w:rPr>
                <w:sz w:val="24"/>
              </w:rPr>
            </w:pPr>
            <w:r w:rsidRPr="00E547E9">
              <w:rPr>
                <w:sz w:val="24"/>
              </w:rPr>
              <w:t>If</w:t>
            </w:r>
            <w:r w:rsidRPr="00E547E9">
              <w:rPr>
                <w:spacing w:val="-7"/>
                <w:sz w:val="24"/>
              </w:rPr>
              <w:t xml:space="preserve"> </w:t>
            </w:r>
            <w:r w:rsidRPr="00E547E9">
              <w:rPr>
                <w:sz w:val="24"/>
              </w:rPr>
              <w:t>not,</w:t>
            </w:r>
            <w:r w:rsidRPr="00E547E9">
              <w:rPr>
                <w:spacing w:val="-8"/>
                <w:sz w:val="24"/>
              </w:rPr>
              <w:t xml:space="preserve"> </w:t>
            </w:r>
            <w:r w:rsidRPr="00E547E9">
              <w:rPr>
                <w:sz w:val="24"/>
              </w:rPr>
              <w:t>furnished</w:t>
            </w:r>
            <w:r w:rsidRPr="00E547E9">
              <w:rPr>
                <w:spacing w:val="-8"/>
                <w:sz w:val="24"/>
              </w:rPr>
              <w:t xml:space="preserve"> </w:t>
            </w:r>
            <w:r w:rsidRPr="00E547E9">
              <w:rPr>
                <w:sz w:val="24"/>
              </w:rPr>
              <w:t>details</w:t>
            </w:r>
            <w:r w:rsidRPr="00E547E9">
              <w:rPr>
                <w:spacing w:val="-8"/>
                <w:sz w:val="24"/>
              </w:rPr>
              <w:t xml:space="preserve"> </w:t>
            </w:r>
            <w:r w:rsidRPr="00E547E9">
              <w:rPr>
                <w:sz w:val="24"/>
              </w:rPr>
              <w:t>about</w:t>
            </w:r>
            <w:r w:rsidRPr="00E547E9">
              <w:rPr>
                <w:spacing w:val="-8"/>
                <w:sz w:val="24"/>
              </w:rPr>
              <w:t xml:space="preserve"> </w:t>
            </w:r>
            <w:r w:rsidRPr="00E547E9">
              <w:rPr>
                <w:sz w:val="24"/>
              </w:rPr>
              <w:t>basis of competitive bidding</w:t>
            </w:r>
          </w:p>
        </w:tc>
        <w:tc>
          <w:tcPr>
            <w:tcW w:w="2309" w:type="dxa"/>
          </w:tcPr>
          <w:p w14:paraId="0A096DA1" w14:textId="77777777" w:rsidR="008E06C9" w:rsidRPr="00E547E9" w:rsidRDefault="008E06C9" w:rsidP="00DE06C2">
            <w:pPr>
              <w:pStyle w:val="TableParagraph"/>
            </w:pPr>
          </w:p>
        </w:tc>
        <w:tc>
          <w:tcPr>
            <w:tcW w:w="2412" w:type="dxa"/>
            <w:gridSpan w:val="3"/>
          </w:tcPr>
          <w:p w14:paraId="26BF76DB" w14:textId="77777777" w:rsidR="008E06C9" w:rsidRPr="00E547E9" w:rsidRDefault="008E06C9" w:rsidP="00DE06C2">
            <w:pPr>
              <w:pStyle w:val="TableParagraph"/>
            </w:pPr>
          </w:p>
        </w:tc>
      </w:tr>
      <w:tr w:rsidR="007B7374" w:rsidRPr="00E547E9" w14:paraId="22C0C445" w14:textId="77777777" w:rsidTr="00DE06C2">
        <w:trPr>
          <w:gridAfter w:val="1"/>
          <w:wAfter w:w="112" w:type="dxa"/>
          <w:trHeight w:val="850"/>
        </w:trPr>
        <w:tc>
          <w:tcPr>
            <w:tcW w:w="960" w:type="dxa"/>
          </w:tcPr>
          <w:p w14:paraId="004554E7" w14:textId="390F0FD8" w:rsidR="007B7374" w:rsidRPr="00E547E9" w:rsidRDefault="007B7374" w:rsidP="00DE06C2">
            <w:pPr>
              <w:pStyle w:val="TableParagraph"/>
              <w:spacing w:before="111"/>
              <w:ind w:left="467"/>
              <w:rPr>
                <w:spacing w:val="-5"/>
                <w:sz w:val="24"/>
              </w:rPr>
            </w:pPr>
            <w:r w:rsidRPr="00E547E9">
              <w:rPr>
                <w:spacing w:val="-5"/>
                <w:sz w:val="24"/>
              </w:rPr>
              <w:t>19.</w:t>
            </w:r>
          </w:p>
        </w:tc>
        <w:tc>
          <w:tcPr>
            <w:tcW w:w="3543" w:type="dxa"/>
          </w:tcPr>
          <w:p w14:paraId="7ED6C31C" w14:textId="11DFAB50" w:rsidR="007B7374" w:rsidRPr="00E547E9" w:rsidRDefault="007B7374" w:rsidP="00DE06C2">
            <w:pPr>
              <w:pStyle w:val="TableParagraph"/>
              <w:spacing w:before="111"/>
              <w:ind w:left="198" w:right="92"/>
              <w:jc w:val="both"/>
              <w:rPr>
                <w:sz w:val="24"/>
              </w:rPr>
            </w:pPr>
            <w:r w:rsidRPr="00E547E9">
              <w:rPr>
                <w:sz w:val="24"/>
              </w:rPr>
              <w:t>Fixed</w:t>
            </w:r>
            <w:r w:rsidRPr="00E547E9">
              <w:rPr>
                <w:spacing w:val="-4"/>
                <w:sz w:val="24"/>
              </w:rPr>
              <w:t xml:space="preserve"> </w:t>
            </w:r>
            <w:r w:rsidRPr="00E547E9">
              <w:rPr>
                <w:sz w:val="24"/>
              </w:rPr>
              <w:t>Charge</w:t>
            </w:r>
            <w:r w:rsidRPr="00E547E9">
              <w:rPr>
                <w:spacing w:val="-2"/>
                <w:sz w:val="24"/>
              </w:rPr>
              <w:t xml:space="preserve"> </w:t>
            </w:r>
            <w:r w:rsidRPr="00E547E9">
              <w:rPr>
                <w:sz w:val="24"/>
              </w:rPr>
              <w:t>and</w:t>
            </w:r>
            <w:r w:rsidRPr="00E547E9">
              <w:rPr>
                <w:spacing w:val="-4"/>
                <w:sz w:val="24"/>
              </w:rPr>
              <w:t xml:space="preserve"> </w:t>
            </w:r>
            <w:r w:rsidRPr="00E547E9">
              <w:rPr>
                <w:sz w:val="24"/>
              </w:rPr>
              <w:t>Variable</w:t>
            </w:r>
            <w:r w:rsidRPr="00E547E9">
              <w:rPr>
                <w:spacing w:val="-4"/>
                <w:sz w:val="24"/>
              </w:rPr>
              <w:t xml:space="preserve"> </w:t>
            </w:r>
            <w:r w:rsidRPr="00E547E9">
              <w:rPr>
                <w:sz w:val="24"/>
              </w:rPr>
              <w:t xml:space="preserve">Charge for 1st year and </w:t>
            </w:r>
            <w:proofErr w:type="spellStart"/>
            <w:r w:rsidRPr="00E547E9">
              <w:rPr>
                <w:sz w:val="24"/>
              </w:rPr>
              <w:t>levellised</w:t>
            </w:r>
            <w:proofErr w:type="spellEnd"/>
            <w:r w:rsidRPr="00E547E9">
              <w:rPr>
                <w:sz w:val="24"/>
              </w:rPr>
              <w:t xml:space="preserve"> tariff to be furnished.</w:t>
            </w:r>
          </w:p>
        </w:tc>
        <w:tc>
          <w:tcPr>
            <w:tcW w:w="2309" w:type="dxa"/>
          </w:tcPr>
          <w:p w14:paraId="1007F4EC" w14:textId="77777777" w:rsidR="007B7374" w:rsidRPr="00E547E9" w:rsidRDefault="007B7374" w:rsidP="00DE06C2">
            <w:pPr>
              <w:pStyle w:val="TableParagraph"/>
            </w:pPr>
          </w:p>
        </w:tc>
        <w:tc>
          <w:tcPr>
            <w:tcW w:w="1206" w:type="dxa"/>
            <w:gridSpan w:val="2"/>
          </w:tcPr>
          <w:p w14:paraId="577FCD00" w14:textId="19B3EAEB" w:rsidR="007B7374" w:rsidRPr="00E547E9" w:rsidRDefault="007B7374" w:rsidP="00DE06C2">
            <w:pPr>
              <w:pStyle w:val="TableParagraph"/>
            </w:pPr>
            <w:r w:rsidRPr="00E547E9">
              <w:t>Fixed Charge</w:t>
            </w:r>
          </w:p>
        </w:tc>
        <w:tc>
          <w:tcPr>
            <w:tcW w:w="1206" w:type="dxa"/>
          </w:tcPr>
          <w:p w14:paraId="1C4BCB3E" w14:textId="2647F3BE" w:rsidR="007B7374" w:rsidRPr="00E547E9" w:rsidRDefault="007B7374" w:rsidP="00DE06C2">
            <w:pPr>
              <w:pStyle w:val="TableParagraph"/>
            </w:pPr>
            <w:r w:rsidRPr="00E547E9">
              <w:t>Variable Charge</w:t>
            </w:r>
          </w:p>
        </w:tc>
      </w:tr>
      <w:tr w:rsidR="007B7374" w:rsidRPr="00E547E9" w14:paraId="7F0E5E44" w14:textId="77777777" w:rsidTr="00DE06C2">
        <w:trPr>
          <w:gridAfter w:val="1"/>
          <w:wAfter w:w="112" w:type="dxa"/>
          <w:trHeight w:val="412"/>
        </w:trPr>
        <w:tc>
          <w:tcPr>
            <w:tcW w:w="960" w:type="dxa"/>
          </w:tcPr>
          <w:p w14:paraId="384F021C" w14:textId="4CBBC75F" w:rsidR="007B7374" w:rsidRPr="00E547E9" w:rsidRDefault="007B7374" w:rsidP="00DE06C2">
            <w:pPr>
              <w:pStyle w:val="TableParagraph"/>
              <w:spacing w:before="111"/>
              <w:ind w:left="467"/>
              <w:rPr>
                <w:spacing w:val="-5"/>
                <w:sz w:val="24"/>
              </w:rPr>
            </w:pPr>
            <w:r w:rsidRPr="00E547E9">
              <w:rPr>
                <w:spacing w:val="-5"/>
                <w:sz w:val="24"/>
              </w:rPr>
              <w:t>a.</w:t>
            </w:r>
          </w:p>
        </w:tc>
        <w:tc>
          <w:tcPr>
            <w:tcW w:w="3543" w:type="dxa"/>
          </w:tcPr>
          <w:p w14:paraId="4A10BED1" w14:textId="5ADC60E6" w:rsidR="007B7374" w:rsidRPr="00E547E9" w:rsidRDefault="007B7374" w:rsidP="00DE06C2">
            <w:pPr>
              <w:pStyle w:val="TableParagraph"/>
              <w:spacing w:before="111"/>
              <w:ind w:left="198" w:right="92"/>
              <w:jc w:val="both"/>
              <w:rPr>
                <w:sz w:val="24"/>
              </w:rPr>
            </w:pPr>
            <w:r w:rsidRPr="00E547E9">
              <w:rPr>
                <w:sz w:val="24"/>
              </w:rPr>
              <w:t>1</w:t>
            </w:r>
            <w:r w:rsidRPr="00E547E9">
              <w:rPr>
                <w:sz w:val="24"/>
                <w:vertAlign w:val="superscript"/>
              </w:rPr>
              <w:t>st</w:t>
            </w:r>
            <w:r w:rsidRPr="00E547E9">
              <w:rPr>
                <w:spacing w:val="-3"/>
                <w:sz w:val="24"/>
              </w:rPr>
              <w:t xml:space="preserve"> </w:t>
            </w:r>
            <w:r w:rsidRPr="00E547E9">
              <w:rPr>
                <w:spacing w:val="-4"/>
                <w:sz w:val="24"/>
              </w:rPr>
              <w:t>Year</w:t>
            </w:r>
          </w:p>
        </w:tc>
        <w:tc>
          <w:tcPr>
            <w:tcW w:w="2309" w:type="dxa"/>
          </w:tcPr>
          <w:p w14:paraId="7F753F2C" w14:textId="77777777" w:rsidR="007B7374" w:rsidRPr="00E547E9" w:rsidRDefault="007B7374" w:rsidP="00DE06C2">
            <w:pPr>
              <w:pStyle w:val="TableParagraph"/>
            </w:pPr>
          </w:p>
        </w:tc>
        <w:tc>
          <w:tcPr>
            <w:tcW w:w="1206" w:type="dxa"/>
            <w:gridSpan w:val="2"/>
          </w:tcPr>
          <w:p w14:paraId="7D796F59" w14:textId="77777777" w:rsidR="007B7374" w:rsidRPr="00E547E9" w:rsidRDefault="007B7374" w:rsidP="00DE06C2">
            <w:pPr>
              <w:pStyle w:val="TableParagraph"/>
            </w:pPr>
          </w:p>
        </w:tc>
        <w:tc>
          <w:tcPr>
            <w:tcW w:w="1206" w:type="dxa"/>
          </w:tcPr>
          <w:p w14:paraId="500586BA" w14:textId="66A25A92" w:rsidR="007B7374" w:rsidRPr="00E547E9" w:rsidRDefault="007B7374" w:rsidP="00DE06C2">
            <w:pPr>
              <w:pStyle w:val="TableParagraph"/>
            </w:pPr>
          </w:p>
        </w:tc>
      </w:tr>
      <w:tr w:rsidR="007B7374" w:rsidRPr="00E547E9" w14:paraId="1382D562" w14:textId="77777777" w:rsidTr="00DE06C2">
        <w:trPr>
          <w:gridAfter w:val="1"/>
          <w:wAfter w:w="112" w:type="dxa"/>
          <w:trHeight w:val="833"/>
        </w:trPr>
        <w:tc>
          <w:tcPr>
            <w:tcW w:w="960" w:type="dxa"/>
          </w:tcPr>
          <w:p w14:paraId="0344EAA1" w14:textId="537E4C24" w:rsidR="007B7374" w:rsidRPr="00E547E9" w:rsidRDefault="007B7374" w:rsidP="00DE06C2">
            <w:pPr>
              <w:pStyle w:val="TableParagraph"/>
              <w:spacing w:before="111"/>
              <w:ind w:left="467"/>
              <w:rPr>
                <w:spacing w:val="-5"/>
                <w:sz w:val="24"/>
              </w:rPr>
            </w:pPr>
            <w:r w:rsidRPr="00E547E9">
              <w:rPr>
                <w:spacing w:val="-5"/>
                <w:sz w:val="24"/>
              </w:rPr>
              <w:t>b.</w:t>
            </w:r>
          </w:p>
        </w:tc>
        <w:tc>
          <w:tcPr>
            <w:tcW w:w="3543" w:type="dxa"/>
          </w:tcPr>
          <w:p w14:paraId="05E9DEA9" w14:textId="7FCA755C" w:rsidR="007B7374" w:rsidRPr="00E547E9" w:rsidRDefault="007B7374" w:rsidP="00DE06C2">
            <w:pPr>
              <w:pStyle w:val="TableParagraph"/>
              <w:spacing w:before="111"/>
              <w:ind w:left="198" w:right="92"/>
              <w:jc w:val="both"/>
              <w:rPr>
                <w:sz w:val="24"/>
              </w:rPr>
            </w:pPr>
            <w:proofErr w:type="spellStart"/>
            <w:r w:rsidRPr="00E547E9">
              <w:rPr>
                <w:spacing w:val="-2"/>
                <w:sz w:val="24"/>
              </w:rPr>
              <w:t>Levellised</w:t>
            </w:r>
            <w:proofErr w:type="spellEnd"/>
          </w:p>
        </w:tc>
        <w:tc>
          <w:tcPr>
            <w:tcW w:w="2309" w:type="dxa"/>
          </w:tcPr>
          <w:p w14:paraId="780FA766" w14:textId="77777777" w:rsidR="007B7374" w:rsidRPr="00E547E9" w:rsidRDefault="007B7374" w:rsidP="00DE06C2">
            <w:pPr>
              <w:pStyle w:val="TableParagraph"/>
            </w:pPr>
          </w:p>
        </w:tc>
        <w:tc>
          <w:tcPr>
            <w:tcW w:w="1206" w:type="dxa"/>
            <w:gridSpan w:val="2"/>
          </w:tcPr>
          <w:p w14:paraId="2CD44686" w14:textId="77777777" w:rsidR="007B7374" w:rsidRPr="00E547E9" w:rsidRDefault="007B7374" w:rsidP="00DE06C2">
            <w:pPr>
              <w:pStyle w:val="TableParagraph"/>
            </w:pPr>
          </w:p>
        </w:tc>
        <w:tc>
          <w:tcPr>
            <w:tcW w:w="1206" w:type="dxa"/>
          </w:tcPr>
          <w:p w14:paraId="0B95F91F" w14:textId="561633F6" w:rsidR="007B7374" w:rsidRPr="00E547E9" w:rsidRDefault="007B7374" w:rsidP="00DE06C2">
            <w:pPr>
              <w:pStyle w:val="TableParagraph"/>
            </w:pPr>
          </w:p>
        </w:tc>
      </w:tr>
    </w:tbl>
    <w:p w14:paraId="31B0006E" w14:textId="77777777" w:rsidR="006E3346" w:rsidRPr="00E547E9" w:rsidRDefault="006E3346" w:rsidP="00DE06C2">
      <w:pPr>
        <w:pStyle w:val="BodyText"/>
        <w:rPr>
          <w:b/>
          <w:sz w:val="20"/>
        </w:rPr>
      </w:pPr>
    </w:p>
    <w:p w14:paraId="480D54FA" w14:textId="5B79A1E3" w:rsidR="006E3346" w:rsidRPr="00E547E9" w:rsidRDefault="006E3346" w:rsidP="00DE06C2">
      <w:pPr>
        <w:pStyle w:val="BodyText"/>
        <w:spacing w:before="9"/>
        <w:rPr>
          <w:b/>
          <w:sz w:val="14"/>
        </w:rPr>
      </w:pPr>
    </w:p>
    <w:p w14:paraId="42AE2277" w14:textId="77777777" w:rsidR="006E3346" w:rsidRPr="00E547E9" w:rsidRDefault="006E3346">
      <w:pPr>
        <w:pStyle w:val="BodyText"/>
        <w:rPr>
          <w:b/>
          <w:sz w:val="20"/>
        </w:rPr>
      </w:pPr>
    </w:p>
    <w:p w14:paraId="2D6D0F97" w14:textId="77777777" w:rsidR="006E3346" w:rsidRPr="00E547E9" w:rsidRDefault="006E3346">
      <w:pPr>
        <w:pStyle w:val="BodyText"/>
        <w:rPr>
          <w:b/>
          <w:sz w:val="20"/>
        </w:rPr>
      </w:pPr>
    </w:p>
    <w:p w14:paraId="5929BA97" w14:textId="77777777" w:rsidR="006E3346" w:rsidRPr="00E547E9" w:rsidRDefault="006E3346">
      <w:pPr>
        <w:pStyle w:val="BodyText"/>
        <w:rPr>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893"/>
      </w:tblGrid>
      <w:tr w:rsidR="002E5B2B" w:rsidRPr="00E547E9" w14:paraId="144B1AE5" w14:textId="77777777" w:rsidTr="00F31E00">
        <w:tc>
          <w:tcPr>
            <w:tcW w:w="4893" w:type="dxa"/>
          </w:tcPr>
          <w:p w14:paraId="6C317764" w14:textId="6B276115" w:rsidR="002E5B2B" w:rsidRPr="00E547E9" w:rsidRDefault="002E5B2B" w:rsidP="00F31E00">
            <w:pPr>
              <w:spacing w:before="120" w:after="120" w:line="360" w:lineRule="auto"/>
              <w:ind w:left="425"/>
              <w:rPr>
                <w:b/>
                <w:sz w:val="24"/>
              </w:rPr>
            </w:pPr>
            <w:r w:rsidRPr="00E547E9">
              <w:rPr>
                <w:b/>
                <w:sz w:val="24"/>
              </w:rPr>
              <w:t>Signature</w:t>
            </w:r>
            <w:r w:rsidRPr="00E547E9">
              <w:rPr>
                <w:b/>
                <w:spacing w:val="-15"/>
                <w:sz w:val="24"/>
              </w:rPr>
              <w:t xml:space="preserve"> </w:t>
            </w:r>
            <w:r w:rsidRPr="00E547E9">
              <w:rPr>
                <w:b/>
                <w:sz w:val="24"/>
              </w:rPr>
              <w:t>of</w:t>
            </w:r>
            <w:r w:rsidRPr="00E547E9">
              <w:rPr>
                <w:b/>
                <w:spacing w:val="-14"/>
                <w:sz w:val="24"/>
              </w:rPr>
              <w:t xml:space="preserve"> </w:t>
            </w:r>
            <w:proofErr w:type="spellStart"/>
            <w:r w:rsidRPr="00E547E9">
              <w:rPr>
                <w:b/>
                <w:sz w:val="24"/>
              </w:rPr>
              <w:t>Authorised</w:t>
            </w:r>
            <w:proofErr w:type="spellEnd"/>
            <w:r w:rsidRPr="00E547E9">
              <w:rPr>
                <w:b/>
                <w:spacing w:val="-15"/>
                <w:sz w:val="24"/>
              </w:rPr>
              <w:t xml:space="preserve"> </w:t>
            </w:r>
            <w:r w:rsidRPr="00E547E9">
              <w:rPr>
                <w:b/>
                <w:sz w:val="24"/>
              </w:rPr>
              <w:t>Person of Project Developer</w:t>
            </w:r>
          </w:p>
          <w:p w14:paraId="657044D8" w14:textId="77777777" w:rsidR="002E5B2B" w:rsidRPr="00E547E9" w:rsidRDefault="002E5B2B" w:rsidP="00F31E00">
            <w:pPr>
              <w:spacing w:before="120" w:after="120" w:line="379" w:lineRule="auto"/>
              <w:ind w:left="425" w:right="2665"/>
              <w:rPr>
                <w:b/>
                <w:spacing w:val="-4"/>
                <w:sz w:val="24"/>
              </w:rPr>
            </w:pPr>
            <w:r w:rsidRPr="00E547E9">
              <w:rPr>
                <w:b/>
                <w:spacing w:val="-4"/>
                <w:sz w:val="24"/>
              </w:rPr>
              <w:t xml:space="preserve">Date </w:t>
            </w:r>
          </w:p>
          <w:p w14:paraId="40BE37D5" w14:textId="30987FEC" w:rsidR="002E5B2B" w:rsidRPr="00E547E9" w:rsidRDefault="002E5B2B" w:rsidP="00F31E00">
            <w:pPr>
              <w:spacing w:before="120" w:after="120" w:line="379" w:lineRule="auto"/>
              <w:ind w:left="425" w:right="2665"/>
              <w:rPr>
                <w:b/>
                <w:sz w:val="24"/>
              </w:rPr>
            </w:pPr>
            <w:r w:rsidRPr="00E547E9">
              <w:rPr>
                <w:b/>
                <w:spacing w:val="-4"/>
                <w:sz w:val="24"/>
              </w:rPr>
              <w:t>Name</w:t>
            </w:r>
          </w:p>
          <w:p w14:paraId="12553A71" w14:textId="77777777" w:rsidR="002E5B2B" w:rsidRPr="00E547E9" w:rsidRDefault="002E5B2B" w:rsidP="00F31E00">
            <w:pPr>
              <w:spacing w:before="120" w:after="120" w:line="376" w:lineRule="auto"/>
              <w:ind w:left="425" w:right="1686"/>
              <w:rPr>
                <w:b/>
                <w:spacing w:val="-2"/>
                <w:sz w:val="24"/>
              </w:rPr>
            </w:pPr>
            <w:r w:rsidRPr="00E547E9">
              <w:rPr>
                <w:b/>
                <w:spacing w:val="-2"/>
                <w:sz w:val="24"/>
              </w:rPr>
              <w:t xml:space="preserve">Designation </w:t>
            </w:r>
          </w:p>
          <w:p w14:paraId="5C70ADA2" w14:textId="51C8759F" w:rsidR="002E5B2B" w:rsidRPr="00E547E9" w:rsidRDefault="002E5B2B" w:rsidP="00F31E00">
            <w:pPr>
              <w:spacing w:before="120" w:after="120" w:line="376" w:lineRule="auto"/>
              <w:ind w:left="425" w:right="1686"/>
              <w:rPr>
                <w:b/>
                <w:spacing w:val="-4"/>
                <w:sz w:val="24"/>
              </w:rPr>
            </w:pPr>
            <w:r w:rsidRPr="00E547E9">
              <w:rPr>
                <w:b/>
                <w:spacing w:val="-4"/>
                <w:sz w:val="24"/>
              </w:rPr>
              <w:t>Seal</w:t>
            </w:r>
          </w:p>
          <w:p w14:paraId="31230225" w14:textId="77777777" w:rsidR="002E5B2B" w:rsidRPr="00E547E9" w:rsidRDefault="002E5B2B">
            <w:pPr>
              <w:pStyle w:val="BodyText"/>
              <w:rPr>
                <w:b/>
                <w:sz w:val="20"/>
              </w:rPr>
            </w:pPr>
          </w:p>
        </w:tc>
        <w:tc>
          <w:tcPr>
            <w:tcW w:w="4893" w:type="dxa"/>
          </w:tcPr>
          <w:p w14:paraId="2FF6F2C7" w14:textId="77777777" w:rsidR="002E5B2B" w:rsidRPr="00E547E9" w:rsidRDefault="002E5B2B" w:rsidP="00F31E00">
            <w:pPr>
              <w:spacing w:before="120" w:after="120"/>
              <w:ind w:left="425"/>
              <w:rPr>
                <w:b/>
                <w:sz w:val="24"/>
              </w:rPr>
            </w:pPr>
            <w:r w:rsidRPr="00E547E9">
              <w:rPr>
                <w:b/>
                <w:sz w:val="24"/>
              </w:rPr>
              <w:t xml:space="preserve">Signature of </w:t>
            </w:r>
            <w:proofErr w:type="spellStart"/>
            <w:r w:rsidRPr="00E547E9">
              <w:rPr>
                <w:b/>
                <w:sz w:val="24"/>
              </w:rPr>
              <w:t>Authorised</w:t>
            </w:r>
            <w:proofErr w:type="spellEnd"/>
            <w:r w:rsidRPr="00E547E9">
              <w:rPr>
                <w:b/>
                <w:sz w:val="24"/>
              </w:rPr>
              <w:t xml:space="preserve"> Person</w:t>
            </w:r>
          </w:p>
          <w:p w14:paraId="2FCC82F4" w14:textId="77777777" w:rsidR="002E5B2B" w:rsidRPr="00E547E9" w:rsidRDefault="002E5B2B" w:rsidP="00F31E00">
            <w:pPr>
              <w:spacing w:before="120" w:after="120"/>
              <w:ind w:left="425"/>
              <w:rPr>
                <w:b/>
                <w:sz w:val="24"/>
              </w:rPr>
            </w:pPr>
            <w:r w:rsidRPr="00E547E9">
              <w:rPr>
                <w:b/>
                <w:sz w:val="24"/>
              </w:rPr>
              <w:t>of DISCOM/Lead Procurer</w:t>
            </w:r>
          </w:p>
          <w:p w14:paraId="02CB9148" w14:textId="77777777" w:rsidR="002E5B2B" w:rsidRPr="00E547E9" w:rsidRDefault="002E5B2B" w:rsidP="00F31E00">
            <w:pPr>
              <w:spacing w:before="120" w:after="120" w:line="379" w:lineRule="auto"/>
              <w:ind w:left="425" w:right="2665"/>
              <w:rPr>
                <w:b/>
                <w:spacing w:val="-4"/>
                <w:sz w:val="24"/>
              </w:rPr>
            </w:pPr>
            <w:r w:rsidRPr="00E547E9">
              <w:rPr>
                <w:b/>
                <w:spacing w:val="-4"/>
                <w:sz w:val="24"/>
              </w:rPr>
              <w:t xml:space="preserve">Date </w:t>
            </w:r>
          </w:p>
          <w:p w14:paraId="53C88921" w14:textId="770B2D08" w:rsidR="002E5B2B" w:rsidRPr="00E547E9" w:rsidRDefault="002E5B2B" w:rsidP="00F31E00">
            <w:pPr>
              <w:spacing w:before="120" w:after="120" w:line="379" w:lineRule="auto"/>
              <w:ind w:left="425" w:right="2665"/>
              <w:rPr>
                <w:b/>
                <w:spacing w:val="-4"/>
                <w:sz w:val="24"/>
              </w:rPr>
            </w:pPr>
            <w:r w:rsidRPr="00E547E9">
              <w:rPr>
                <w:b/>
                <w:spacing w:val="-4"/>
                <w:sz w:val="24"/>
              </w:rPr>
              <w:t>Name</w:t>
            </w:r>
          </w:p>
          <w:p w14:paraId="0E417C1C" w14:textId="77777777" w:rsidR="002E5B2B" w:rsidRPr="00E547E9" w:rsidRDefault="002E5B2B" w:rsidP="00F31E00">
            <w:pPr>
              <w:spacing w:before="120" w:after="120" w:line="379" w:lineRule="auto"/>
              <w:ind w:left="425" w:right="2665"/>
              <w:rPr>
                <w:b/>
                <w:spacing w:val="-4"/>
                <w:sz w:val="24"/>
              </w:rPr>
            </w:pPr>
            <w:r w:rsidRPr="00E547E9">
              <w:rPr>
                <w:b/>
                <w:spacing w:val="-4"/>
                <w:sz w:val="24"/>
              </w:rPr>
              <w:t xml:space="preserve">Designation </w:t>
            </w:r>
          </w:p>
          <w:p w14:paraId="4F41A38F" w14:textId="1A6776B3" w:rsidR="002E5B2B" w:rsidRPr="00E547E9" w:rsidRDefault="002E5B2B" w:rsidP="00F31E00">
            <w:pPr>
              <w:spacing w:before="120" w:after="120" w:line="379" w:lineRule="auto"/>
              <w:ind w:left="425" w:right="2665"/>
              <w:rPr>
                <w:b/>
                <w:spacing w:val="-4"/>
                <w:sz w:val="24"/>
              </w:rPr>
            </w:pPr>
            <w:r w:rsidRPr="00E547E9">
              <w:rPr>
                <w:b/>
                <w:spacing w:val="-4"/>
                <w:sz w:val="24"/>
              </w:rPr>
              <w:t>Seal</w:t>
            </w:r>
          </w:p>
          <w:p w14:paraId="27160F06" w14:textId="77777777" w:rsidR="002E5B2B" w:rsidRPr="00E547E9" w:rsidRDefault="002E5B2B" w:rsidP="00F31E00">
            <w:pPr>
              <w:pStyle w:val="BodyText"/>
              <w:ind w:left="426"/>
              <w:rPr>
                <w:b/>
                <w:szCs w:val="22"/>
              </w:rPr>
            </w:pPr>
          </w:p>
        </w:tc>
      </w:tr>
    </w:tbl>
    <w:p w14:paraId="30E8257F" w14:textId="77777777" w:rsidR="006E3346" w:rsidRPr="00E547E9" w:rsidRDefault="006E3346">
      <w:pPr>
        <w:pStyle w:val="BodyText"/>
        <w:rPr>
          <w:b/>
          <w:sz w:val="20"/>
        </w:rPr>
      </w:pPr>
    </w:p>
    <w:p w14:paraId="54F34F87" w14:textId="77777777" w:rsidR="006E3346" w:rsidRPr="00E547E9" w:rsidRDefault="006E3346">
      <w:pPr>
        <w:pStyle w:val="BodyText"/>
        <w:spacing w:before="1"/>
        <w:rPr>
          <w:b/>
          <w:sz w:val="16"/>
        </w:rPr>
      </w:pPr>
    </w:p>
    <w:p w14:paraId="0C6811EE" w14:textId="2D3BD356" w:rsidR="002E5B2B" w:rsidRPr="00E547E9" w:rsidRDefault="002E5B2B">
      <w:pPr>
        <w:spacing w:before="1" w:line="376" w:lineRule="auto"/>
        <w:ind w:left="1180" w:right="1686"/>
        <w:rPr>
          <w:b/>
          <w:spacing w:val="-4"/>
          <w:sz w:val="24"/>
        </w:rPr>
      </w:pPr>
    </w:p>
    <w:p w14:paraId="1AED5DFC" w14:textId="77777777" w:rsidR="002E5B2B" w:rsidRPr="00E547E9" w:rsidRDefault="002E5B2B">
      <w:pPr>
        <w:spacing w:before="1" w:line="376" w:lineRule="auto"/>
        <w:ind w:left="1180" w:right="1686"/>
        <w:rPr>
          <w:b/>
          <w:sz w:val="24"/>
        </w:rPr>
      </w:pPr>
    </w:p>
    <w:p w14:paraId="3C495807" w14:textId="1A1B3159" w:rsidR="006E3346" w:rsidRPr="00E547E9" w:rsidRDefault="00623DD8" w:rsidP="00F31E00">
      <w:pPr>
        <w:spacing w:before="90"/>
        <w:ind w:left="1180" w:right="150"/>
        <w:rPr>
          <w:sz w:val="8"/>
        </w:rPr>
      </w:pPr>
      <w:r w:rsidRPr="00E547E9">
        <w:br w:type="column"/>
      </w:r>
    </w:p>
    <w:p w14:paraId="24BA31AE" w14:textId="77777777" w:rsidR="006E3346" w:rsidRPr="00E547E9" w:rsidRDefault="00623DD8" w:rsidP="00DE06C2">
      <w:pPr>
        <w:pStyle w:val="Heading1"/>
        <w:ind w:right="153"/>
        <w:jc w:val="right"/>
        <w:rPr>
          <w:u w:val="none"/>
        </w:rPr>
      </w:pPr>
      <w:r w:rsidRPr="00E547E9">
        <w:t>ANNEXURE</w:t>
      </w:r>
      <w:r w:rsidRPr="00E547E9">
        <w:rPr>
          <w:spacing w:val="-14"/>
        </w:rPr>
        <w:t xml:space="preserve"> </w:t>
      </w:r>
      <w:r w:rsidRPr="00E547E9">
        <w:rPr>
          <w:spacing w:val="-5"/>
        </w:rPr>
        <w:t>II</w:t>
      </w:r>
    </w:p>
    <w:p w14:paraId="16109590" w14:textId="77777777" w:rsidR="006E3346" w:rsidRPr="00E547E9" w:rsidRDefault="00623DD8" w:rsidP="00DE06C2">
      <w:pPr>
        <w:spacing w:before="161"/>
        <w:ind w:left="464" w:right="402"/>
        <w:jc w:val="center"/>
        <w:rPr>
          <w:b/>
          <w:sz w:val="24"/>
        </w:rPr>
      </w:pPr>
      <w:r w:rsidRPr="00E547E9">
        <w:rPr>
          <w:b/>
          <w:sz w:val="24"/>
        </w:rPr>
        <w:t>NORMS</w:t>
      </w:r>
      <w:r w:rsidRPr="00E547E9">
        <w:rPr>
          <w:b/>
          <w:spacing w:val="-12"/>
          <w:sz w:val="24"/>
        </w:rPr>
        <w:t xml:space="preserve"> </w:t>
      </w:r>
      <w:r w:rsidRPr="00E547E9">
        <w:rPr>
          <w:b/>
          <w:sz w:val="24"/>
        </w:rPr>
        <w:t>FOR</w:t>
      </w:r>
      <w:r w:rsidRPr="00E547E9">
        <w:rPr>
          <w:b/>
          <w:spacing w:val="-9"/>
          <w:sz w:val="24"/>
        </w:rPr>
        <w:t xml:space="preserve"> </w:t>
      </w:r>
      <w:r w:rsidRPr="00E547E9">
        <w:rPr>
          <w:b/>
          <w:sz w:val="24"/>
        </w:rPr>
        <w:t>ANNUAL</w:t>
      </w:r>
      <w:r w:rsidRPr="00E547E9">
        <w:rPr>
          <w:b/>
          <w:spacing w:val="-12"/>
          <w:sz w:val="24"/>
        </w:rPr>
        <w:t xml:space="preserve"> </w:t>
      </w:r>
      <w:r w:rsidRPr="00E547E9">
        <w:rPr>
          <w:b/>
          <w:sz w:val="24"/>
        </w:rPr>
        <w:t>CONTRACTED</w:t>
      </w:r>
      <w:r w:rsidRPr="00E547E9">
        <w:rPr>
          <w:b/>
          <w:spacing w:val="-11"/>
          <w:sz w:val="24"/>
        </w:rPr>
        <w:t xml:space="preserve"> </w:t>
      </w:r>
      <w:r w:rsidRPr="00E547E9">
        <w:rPr>
          <w:b/>
          <w:spacing w:val="-2"/>
          <w:sz w:val="24"/>
        </w:rPr>
        <w:t>QUANTITY</w:t>
      </w:r>
    </w:p>
    <w:p w14:paraId="15467561" w14:textId="3FDC1FBE" w:rsidR="006E3346" w:rsidRPr="00E547E9" w:rsidRDefault="00623DD8" w:rsidP="00DE06C2">
      <w:pPr>
        <w:spacing w:before="159"/>
        <w:ind w:left="1186" w:right="402"/>
        <w:jc w:val="center"/>
        <w:rPr>
          <w:b/>
          <w:sz w:val="24"/>
        </w:rPr>
      </w:pPr>
      <w:r w:rsidRPr="00E547E9">
        <w:rPr>
          <w:b/>
          <w:sz w:val="24"/>
        </w:rPr>
        <w:t>The</w:t>
      </w:r>
      <w:r w:rsidRPr="00E547E9">
        <w:rPr>
          <w:b/>
          <w:spacing w:val="-6"/>
          <w:sz w:val="24"/>
        </w:rPr>
        <w:t xml:space="preserve"> </w:t>
      </w:r>
      <w:r w:rsidRPr="00E547E9">
        <w:rPr>
          <w:b/>
          <w:sz w:val="24"/>
        </w:rPr>
        <w:t>normative</w:t>
      </w:r>
      <w:r w:rsidRPr="00E547E9">
        <w:rPr>
          <w:b/>
          <w:spacing w:val="-6"/>
          <w:sz w:val="24"/>
        </w:rPr>
        <w:t xml:space="preserve"> </w:t>
      </w:r>
      <w:r w:rsidRPr="00E547E9">
        <w:rPr>
          <w:b/>
          <w:sz w:val="24"/>
        </w:rPr>
        <w:t>coal</w:t>
      </w:r>
      <w:r w:rsidRPr="00E547E9">
        <w:rPr>
          <w:b/>
          <w:spacing w:val="-4"/>
          <w:sz w:val="24"/>
        </w:rPr>
        <w:t xml:space="preserve"> </w:t>
      </w:r>
      <w:r w:rsidRPr="00E547E9">
        <w:rPr>
          <w:b/>
          <w:sz w:val="24"/>
        </w:rPr>
        <w:t>requirement</w:t>
      </w:r>
      <w:r w:rsidRPr="00E547E9">
        <w:rPr>
          <w:b/>
          <w:spacing w:val="-5"/>
          <w:sz w:val="24"/>
        </w:rPr>
        <w:t xml:space="preserve"> </w:t>
      </w:r>
      <w:r w:rsidRPr="00E547E9">
        <w:rPr>
          <w:b/>
          <w:sz w:val="24"/>
        </w:rPr>
        <w:t>for</w:t>
      </w:r>
      <w:r w:rsidRPr="00E547E9">
        <w:rPr>
          <w:b/>
          <w:spacing w:val="-7"/>
          <w:sz w:val="24"/>
        </w:rPr>
        <w:t xml:space="preserve"> </w:t>
      </w:r>
      <w:r w:rsidRPr="00E547E9">
        <w:rPr>
          <w:b/>
          <w:sz w:val="24"/>
        </w:rPr>
        <w:t>different</w:t>
      </w:r>
      <w:r w:rsidRPr="00E547E9">
        <w:rPr>
          <w:b/>
          <w:spacing w:val="-6"/>
          <w:sz w:val="24"/>
        </w:rPr>
        <w:t xml:space="preserve"> </w:t>
      </w:r>
      <w:r w:rsidRPr="00E547E9">
        <w:rPr>
          <w:b/>
          <w:sz w:val="24"/>
        </w:rPr>
        <w:t>sizes</w:t>
      </w:r>
      <w:r w:rsidRPr="00E547E9">
        <w:rPr>
          <w:b/>
          <w:spacing w:val="-5"/>
          <w:sz w:val="24"/>
        </w:rPr>
        <w:t xml:space="preserve"> </w:t>
      </w:r>
      <w:r w:rsidRPr="00E547E9">
        <w:rPr>
          <w:b/>
          <w:sz w:val="24"/>
        </w:rPr>
        <w:t>of</w:t>
      </w:r>
      <w:r w:rsidRPr="00E547E9">
        <w:rPr>
          <w:b/>
          <w:spacing w:val="-1"/>
          <w:sz w:val="24"/>
        </w:rPr>
        <w:t xml:space="preserve"> </w:t>
      </w:r>
      <w:r w:rsidRPr="00E547E9">
        <w:rPr>
          <w:b/>
          <w:sz w:val="24"/>
          <w:u w:val="single"/>
        </w:rPr>
        <w:t>Non-Pit</w:t>
      </w:r>
      <w:r w:rsidRPr="00E547E9">
        <w:rPr>
          <w:b/>
          <w:spacing w:val="-6"/>
          <w:sz w:val="24"/>
          <w:u w:val="single"/>
        </w:rPr>
        <w:t xml:space="preserve"> </w:t>
      </w:r>
      <w:r w:rsidRPr="00E547E9">
        <w:rPr>
          <w:b/>
          <w:sz w:val="24"/>
          <w:u w:val="single"/>
        </w:rPr>
        <w:t>head</w:t>
      </w:r>
      <w:r w:rsidRPr="00E547E9">
        <w:rPr>
          <w:b/>
          <w:spacing w:val="-4"/>
          <w:sz w:val="24"/>
        </w:rPr>
        <w:t xml:space="preserve"> </w:t>
      </w:r>
      <w:r w:rsidRPr="00E547E9">
        <w:rPr>
          <w:b/>
          <w:spacing w:val="-2"/>
          <w:sz w:val="24"/>
        </w:rPr>
        <w:t>Thermal</w:t>
      </w:r>
    </w:p>
    <w:p w14:paraId="4B11C954" w14:textId="77777777" w:rsidR="006E3346" w:rsidRPr="00E547E9" w:rsidRDefault="00623DD8">
      <w:pPr>
        <w:ind w:left="471" w:right="402"/>
        <w:jc w:val="center"/>
        <w:rPr>
          <w:b/>
          <w:sz w:val="24"/>
        </w:rPr>
      </w:pPr>
      <w:r w:rsidRPr="00E547E9">
        <w:rPr>
          <w:b/>
          <w:sz w:val="24"/>
        </w:rPr>
        <w:t>power</w:t>
      </w:r>
      <w:r w:rsidRPr="00E547E9">
        <w:rPr>
          <w:b/>
          <w:spacing w:val="-6"/>
          <w:sz w:val="24"/>
        </w:rPr>
        <w:t xml:space="preserve"> </w:t>
      </w:r>
      <w:r w:rsidRPr="00E547E9">
        <w:rPr>
          <w:b/>
          <w:spacing w:val="-2"/>
          <w:sz w:val="24"/>
        </w:rPr>
        <w:t>plants.</w:t>
      </w:r>
    </w:p>
    <w:p w14:paraId="0465731C" w14:textId="77777777" w:rsidR="006E3346" w:rsidRPr="00E547E9" w:rsidRDefault="006E3346">
      <w:pPr>
        <w:pStyle w:val="BodyText"/>
        <w:spacing w:before="3"/>
        <w:rPr>
          <w:b/>
          <w:sz w:val="14"/>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8"/>
        <w:gridCol w:w="1268"/>
        <w:gridCol w:w="1329"/>
        <w:gridCol w:w="983"/>
        <w:gridCol w:w="1257"/>
        <w:gridCol w:w="1257"/>
        <w:gridCol w:w="998"/>
        <w:gridCol w:w="1343"/>
      </w:tblGrid>
      <w:tr w:rsidR="006E3346" w:rsidRPr="00E547E9" w14:paraId="237A4882" w14:textId="77777777" w:rsidTr="00DE06C2">
        <w:trPr>
          <w:trHeight w:val="414"/>
        </w:trPr>
        <w:tc>
          <w:tcPr>
            <w:tcW w:w="778" w:type="dxa"/>
            <w:vMerge w:val="restart"/>
          </w:tcPr>
          <w:p w14:paraId="5456970E" w14:textId="77777777" w:rsidR="006E3346" w:rsidRPr="00E547E9" w:rsidRDefault="00623DD8" w:rsidP="00DE06C2">
            <w:pPr>
              <w:jc w:val="center"/>
            </w:pPr>
            <w:r w:rsidRPr="00E547E9">
              <w:t>Grade</w:t>
            </w:r>
          </w:p>
        </w:tc>
        <w:tc>
          <w:tcPr>
            <w:tcW w:w="1268" w:type="dxa"/>
            <w:vMerge w:val="restart"/>
          </w:tcPr>
          <w:p w14:paraId="439E6CB8" w14:textId="77777777" w:rsidR="006E3346" w:rsidRPr="00E547E9" w:rsidRDefault="00623DD8" w:rsidP="00DE06C2">
            <w:pPr>
              <w:jc w:val="center"/>
            </w:pPr>
            <w:r w:rsidRPr="00E547E9">
              <w:t>GCV</w:t>
            </w:r>
          </w:p>
          <w:p w14:paraId="2FBDB3EC" w14:textId="77777777" w:rsidR="006E3346" w:rsidRPr="00E547E9" w:rsidRDefault="00623DD8" w:rsidP="00DE06C2">
            <w:pPr>
              <w:jc w:val="center"/>
            </w:pPr>
            <w:r w:rsidRPr="00E547E9">
              <w:t>Considered (kcal/kg)1</w:t>
            </w:r>
          </w:p>
        </w:tc>
        <w:tc>
          <w:tcPr>
            <w:tcW w:w="1329" w:type="dxa"/>
            <w:vMerge w:val="restart"/>
          </w:tcPr>
          <w:p w14:paraId="3A1A3CE0" w14:textId="7ABA8586" w:rsidR="006E3346" w:rsidRPr="00E547E9" w:rsidRDefault="00623DD8" w:rsidP="00DE06C2">
            <w:pPr>
              <w:jc w:val="center"/>
            </w:pPr>
            <w:r w:rsidRPr="00E547E9">
              <w:t>Adjusted GCV after considering effect of Total Moisture* (kcal/kg)</w:t>
            </w:r>
          </w:p>
        </w:tc>
        <w:tc>
          <w:tcPr>
            <w:tcW w:w="4495" w:type="dxa"/>
            <w:gridSpan w:val="4"/>
          </w:tcPr>
          <w:p w14:paraId="1B9E3D70" w14:textId="77777777" w:rsidR="006E3346" w:rsidRPr="00E547E9" w:rsidRDefault="00623DD8" w:rsidP="00DE06C2">
            <w:pPr>
              <w:jc w:val="center"/>
            </w:pPr>
            <w:r w:rsidRPr="00E547E9">
              <w:t>Sub Critical Technology</w:t>
            </w:r>
          </w:p>
        </w:tc>
        <w:tc>
          <w:tcPr>
            <w:tcW w:w="1343" w:type="dxa"/>
            <w:vMerge w:val="restart"/>
          </w:tcPr>
          <w:p w14:paraId="20A79FEC" w14:textId="77777777" w:rsidR="006E3346" w:rsidRPr="00E547E9" w:rsidRDefault="006E3346" w:rsidP="00DE06C2">
            <w:pPr>
              <w:jc w:val="center"/>
            </w:pPr>
          </w:p>
          <w:p w14:paraId="59AED6FB" w14:textId="60A16D26" w:rsidR="006E3346" w:rsidRPr="00E547E9" w:rsidRDefault="00623DD8" w:rsidP="00DE06C2">
            <w:pPr>
              <w:jc w:val="center"/>
            </w:pPr>
            <w:r w:rsidRPr="00E547E9">
              <w:t>Supercritical units$</w:t>
            </w:r>
          </w:p>
        </w:tc>
      </w:tr>
      <w:tr w:rsidR="006E3346" w:rsidRPr="00E547E9" w14:paraId="216E7097" w14:textId="77777777" w:rsidTr="00DE06C2">
        <w:trPr>
          <w:trHeight w:val="832"/>
        </w:trPr>
        <w:tc>
          <w:tcPr>
            <w:tcW w:w="778" w:type="dxa"/>
            <w:vMerge/>
            <w:tcBorders>
              <w:top w:val="nil"/>
            </w:tcBorders>
          </w:tcPr>
          <w:p w14:paraId="253C573B" w14:textId="77777777" w:rsidR="006E3346" w:rsidRPr="00E547E9" w:rsidRDefault="006E3346" w:rsidP="00DE06C2">
            <w:pPr>
              <w:jc w:val="center"/>
            </w:pPr>
          </w:p>
        </w:tc>
        <w:tc>
          <w:tcPr>
            <w:tcW w:w="1268" w:type="dxa"/>
            <w:vMerge/>
            <w:tcBorders>
              <w:top w:val="nil"/>
            </w:tcBorders>
          </w:tcPr>
          <w:p w14:paraId="16EB2829" w14:textId="77777777" w:rsidR="006E3346" w:rsidRPr="00E547E9" w:rsidRDefault="006E3346" w:rsidP="00DE06C2">
            <w:pPr>
              <w:jc w:val="center"/>
            </w:pPr>
          </w:p>
        </w:tc>
        <w:tc>
          <w:tcPr>
            <w:tcW w:w="1329" w:type="dxa"/>
            <w:vMerge/>
            <w:tcBorders>
              <w:top w:val="nil"/>
            </w:tcBorders>
          </w:tcPr>
          <w:p w14:paraId="56706970" w14:textId="77777777" w:rsidR="006E3346" w:rsidRPr="00E547E9" w:rsidRDefault="006E3346" w:rsidP="00DE06C2">
            <w:pPr>
              <w:jc w:val="center"/>
            </w:pPr>
          </w:p>
        </w:tc>
        <w:tc>
          <w:tcPr>
            <w:tcW w:w="983" w:type="dxa"/>
          </w:tcPr>
          <w:p w14:paraId="3189BE89" w14:textId="2BE5343B" w:rsidR="006E3346" w:rsidRPr="00E547E9" w:rsidRDefault="00623DD8" w:rsidP="00DE06C2">
            <w:pPr>
              <w:jc w:val="center"/>
            </w:pPr>
            <w:r w:rsidRPr="00E547E9">
              <w:t>Less than 100 MW</w:t>
            </w:r>
          </w:p>
        </w:tc>
        <w:tc>
          <w:tcPr>
            <w:tcW w:w="1257" w:type="dxa"/>
          </w:tcPr>
          <w:p w14:paraId="0C5F673D" w14:textId="77777777" w:rsidR="006E3346" w:rsidRPr="00E547E9" w:rsidRDefault="00623DD8" w:rsidP="00DE06C2">
            <w:pPr>
              <w:jc w:val="center"/>
            </w:pPr>
            <w:r w:rsidRPr="00E547E9">
              <w:t>100 MW to</w:t>
            </w:r>
          </w:p>
          <w:p w14:paraId="43083DFE" w14:textId="131184B7" w:rsidR="006E3346" w:rsidRPr="00E547E9" w:rsidRDefault="00623DD8" w:rsidP="00DE06C2">
            <w:pPr>
              <w:jc w:val="center"/>
            </w:pPr>
            <w:r w:rsidRPr="00E547E9">
              <w:t>less than 200 MW</w:t>
            </w:r>
          </w:p>
        </w:tc>
        <w:tc>
          <w:tcPr>
            <w:tcW w:w="1257" w:type="dxa"/>
          </w:tcPr>
          <w:p w14:paraId="2E3F00E8" w14:textId="77777777" w:rsidR="006E3346" w:rsidRPr="00E547E9" w:rsidRDefault="00623DD8" w:rsidP="00DE06C2">
            <w:pPr>
              <w:jc w:val="center"/>
            </w:pPr>
            <w:r w:rsidRPr="00E547E9">
              <w:t>200 MW to</w:t>
            </w:r>
          </w:p>
          <w:p w14:paraId="421290A2" w14:textId="221D2CAF" w:rsidR="006E3346" w:rsidRPr="00E547E9" w:rsidRDefault="00623DD8" w:rsidP="00DE06C2">
            <w:pPr>
              <w:jc w:val="center"/>
            </w:pPr>
            <w:r w:rsidRPr="00E547E9">
              <w:t>less than 250 MW**</w:t>
            </w:r>
          </w:p>
        </w:tc>
        <w:tc>
          <w:tcPr>
            <w:tcW w:w="998" w:type="dxa"/>
          </w:tcPr>
          <w:p w14:paraId="5D437436" w14:textId="77777777" w:rsidR="006E3346" w:rsidRPr="00E547E9" w:rsidRDefault="00623DD8" w:rsidP="00DE06C2">
            <w:pPr>
              <w:jc w:val="center"/>
            </w:pPr>
            <w:r w:rsidRPr="00E547E9">
              <w:t>250 MW</w:t>
            </w:r>
          </w:p>
          <w:p w14:paraId="7FCE21E4" w14:textId="544804FF" w:rsidR="006E3346" w:rsidRPr="00E547E9" w:rsidRDefault="00623DD8" w:rsidP="00DE06C2">
            <w:pPr>
              <w:jc w:val="center"/>
            </w:pPr>
            <w:r w:rsidRPr="00E547E9">
              <w:t>and above$</w:t>
            </w:r>
          </w:p>
        </w:tc>
        <w:tc>
          <w:tcPr>
            <w:tcW w:w="1343" w:type="dxa"/>
            <w:vMerge/>
            <w:tcBorders>
              <w:top w:val="nil"/>
            </w:tcBorders>
          </w:tcPr>
          <w:p w14:paraId="21F725B6" w14:textId="77777777" w:rsidR="006E3346" w:rsidRPr="00E547E9" w:rsidRDefault="006E3346" w:rsidP="00DE06C2">
            <w:pPr>
              <w:jc w:val="center"/>
            </w:pPr>
          </w:p>
        </w:tc>
      </w:tr>
      <w:tr w:rsidR="006E3346" w:rsidRPr="00E547E9" w14:paraId="12212C3E" w14:textId="77777777" w:rsidTr="00DE06C2">
        <w:trPr>
          <w:trHeight w:val="414"/>
        </w:trPr>
        <w:tc>
          <w:tcPr>
            <w:tcW w:w="778" w:type="dxa"/>
            <w:vMerge/>
            <w:tcBorders>
              <w:top w:val="nil"/>
            </w:tcBorders>
          </w:tcPr>
          <w:p w14:paraId="24E2108C" w14:textId="77777777" w:rsidR="006E3346" w:rsidRPr="00E547E9" w:rsidRDefault="006E3346" w:rsidP="00DE06C2">
            <w:pPr>
              <w:jc w:val="center"/>
            </w:pPr>
          </w:p>
        </w:tc>
        <w:tc>
          <w:tcPr>
            <w:tcW w:w="1268" w:type="dxa"/>
            <w:vMerge/>
            <w:tcBorders>
              <w:top w:val="nil"/>
            </w:tcBorders>
          </w:tcPr>
          <w:p w14:paraId="0FA18D79" w14:textId="77777777" w:rsidR="006E3346" w:rsidRPr="00E547E9" w:rsidRDefault="006E3346" w:rsidP="00DE06C2">
            <w:pPr>
              <w:jc w:val="center"/>
            </w:pPr>
          </w:p>
        </w:tc>
        <w:tc>
          <w:tcPr>
            <w:tcW w:w="1329" w:type="dxa"/>
            <w:vMerge/>
            <w:tcBorders>
              <w:top w:val="nil"/>
            </w:tcBorders>
          </w:tcPr>
          <w:p w14:paraId="43BD20CA" w14:textId="77777777" w:rsidR="006E3346" w:rsidRPr="00E547E9" w:rsidRDefault="006E3346" w:rsidP="00DE06C2">
            <w:pPr>
              <w:jc w:val="center"/>
            </w:pPr>
          </w:p>
        </w:tc>
        <w:tc>
          <w:tcPr>
            <w:tcW w:w="5838" w:type="dxa"/>
            <w:gridSpan w:val="5"/>
          </w:tcPr>
          <w:p w14:paraId="499FCA50" w14:textId="77777777" w:rsidR="006E3346" w:rsidRPr="00E547E9" w:rsidRDefault="00623DD8" w:rsidP="00DE06C2">
            <w:pPr>
              <w:jc w:val="center"/>
            </w:pPr>
            <w:r w:rsidRPr="00E547E9">
              <w:t>Unit Heat Rate (kcal/kW h)</w:t>
            </w:r>
            <w:r w:rsidRPr="00E547E9">
              <w:rPr>
                <w:vertAlign w:val="superscript"/>
              </w:rPr>
              <w:t>1</w:t>
            </w:r>
          </w:p>
        </w:tc>
      </w:tr>
      <w:tr w:rsidR="006E3346" w:rsidRPr="00E547E9" w14:paraId="24334947" w14:textId="77777777" w:rsidTr="00DE06C2">
        <w:trPr>
          <w:trHeight w:val="414"/>
        </w:trPr>
        <w:tc>
          <w:tcPr>
            <w:tcW w:w="778" w:type="dxa"/>
            <w:vMerge/>
            <w:tcBorders>
              <w:top w:val="nil"/>
            </w:tcBorders>
          </w:tcPr>
          <w:p w14:paraId="1DAAFD73" w14:textId="77777777" w:rsidR="006E3346" w:rsidRPr="00E547E9" w:rsidRDefault="006E3346" w:rsidP="00DE06C2">
            <w:pPr>
              <w:jc w:val="center"/>
            </w:pPr>
          </w:p>
        </w:tc>
        <w:tc>
          <w:tcPr>
            <w:tcW w:w="1268" w:type="dxa"/>
            <w:vMerge/>
            <w:tcBorders>
              <w:top w:val="nil"/>
            </w:tcBorders>
          </w:tcPr>
          <w:p w14:paraId="43C9DDB9" w14:textId="77777777" w:rsidR="006E3346" w:rsidRPr="00E547E9" w:rsidRDefault="006E3346" w:rsidP="00DE06C2">
            <w:pPr>
              <w:jc w:val="center"/>
            </w:pPr>
          </w:p>
        </w:tc>
        <w:tc>
          <w:tcPr>
            <w:tcW w:w="1329" w:type="dxa"/>
            <w:vMerge/>
            <w:tcBorders>
              <w:top w:val="nil"/>
            </w:tcBorders>
          </w:tcPr>
          <w:p w14:paraId="324BDDD8" w14:textId="77777777" w:rsidR="006E3346" w:rsidRPr="00E547E9" w:rsidRDefault="006E3346" w:rsidP="00DE06C2">
            <w:pPr>
              <w:jc w:val="center"/>
            </w:pPr>
          </w:p>
        </w:tc>
        <w:tc>
          <w:tcPr>
            <w:tcW w:w="983" w:type="dxa"/>
          </w:tcPr>
          <w:p w14:paraId="238A86EE" w14:textId="77777777" w:rsidR="006E3346" w:rsidRPr="00E547E9" w:rsidRDefault="00623DD8" w:rsidP="00DE06C2">
            <w:pPr>
              <w:jc w:val="center"/>
            </w:pPr>
            <w:r w:rsidRPr="00E547E9">
              <w:t>2600</w:t>
            </w:r>
          </w:p>
        </w:tc>
        <w:tc>
          <w:tcPr>
            <w:tcW w:w="1257" w:type="dxa"/>
          </w:tcPr>
          <w:p w14:paraId="14671BAD" w14:textId="77777777" w:rsidR="006E3346" w:rsidRPr="00E547E9" w:rsidRDefault="00623DD8" w:rsidP="00DE06C2">
            <w:pPr>
              <w:jc w:val="center"/>
            </w:pPr>
            <w:r w:rsidRPr="00E547E9">
              <w:t>2600</w:t>
            </w:r>
          </w:p>
        </w:tc>
        <w:tc>
          <w:tcPr>
            <w:tcW w:w="1257" w:type="dxa"/>
          </w:tcPr>
          <w:p w14:paraId="529D6CB3" w14:textId="77777777" w:rsidR="006E3346" w:rsidRPr="00E547E9" w:rsidRDefault="00623DD8" w:rsidP="00DE06C2">
            <w:pPr>
              <w:jc w:val="center"/>
            </w:pPr>
            <w:r w:rsidRPr="00E547E9">
              <w:t>2500</w:t>
            </w:r>
          </w:p>
        </w:tc>
        <w:tc>
          <w:tcPr>
            <w:tcW w:w="998" w:type="dxa"/>
          </w:tcPr>
          <w:p w14:paraId="7C5FF959" w14:textId="77777777" w:rsidR="006E3346" w:rsidRPr="00E547E9" w:rsidRDefault="00623DD8" w:rsidP="00DE06C2">
            <w:pPr>
              <w:jc w:val="center"/>
            </w:pPr>
            <w:r w:rsidRPr="00E547E9">
              <w:t>2375</w:t>
            </w:r>
          </w:p>
        </w:tc>
        <w:tc>
          <w:tcPr>
            <w:tcW w:w="1343" w:type="dxa"/>
          </w:tcPr>
          <w:p w14:paraId="08EDC1DF" w14:textId="77777777" w:rsidR="006E3346" w:rsidRPr="00E547E9" w:rsidRDefault="00623DD8" w:rsidP="00DE06C2">
            <w:pPr>
              <w:jc w:val="center"/>
            </w:pPr>
            <w:r w:rsidRPr="00E547E9">
              <w:t>2250</w:t>
            </w:r>
          </w:p>
        </w:tc>
      </w:tr>
      <w:tr w:rsidR="006E3346" w:rsidRPr="00E547E9" w14:paraId="50048406" w14:textId="77777777" w:rsidTr="00DE06C2">
        <w:trPr>
          <w:trHeight w:val="579"/>
        </w:trPr>
        <w:tc>
          <w:tcPr>
            <w:tcW w:w="778" w:type="dxa"/>
            <w:vMerge/>
            <w:tcBorders>
              <w:top w:val="nil"/>
            </w:tcBorders>
          </w:tcPr>
          <w:p w14:paraId="5E8EE449" w14:textId="77777777" w:rsidR="006E3346" w:rsidRPr="00E547E9" w:rsidRDefault="006E3346" w:rsidP="00DE06C2"/>
        </w:tc>
        <w:tc>
          <w:tcPr>
            <w:tcW w:w="1268" w:type="dxa"/>
            <w:vMerge/>
            <w:tcBorders>
              <w:top w:val="nil"/>
            </w:tcBorders>
          </w:tcPr>
          <w:p w14:paraId="2AD8A6E7" w14:textId="77777777" w:rsidR="006E3346" w:rsidRPr="00E547E9" w:rsidRDefault="006E3346" w:rsidP="00DE06C2"/>
        </w:tc>
        <w:tc>
          <w:tcPr>
            <w:tcW w:w="1329" w:type="dxa"/>
            <w:vMerge/>
            <w:tcBorders>
              <w:top w:val="nil"/>
            </w:tcBorders>
          </w:tcPr>
          <w:p w14:paraId="5487B25A" w14:textId="77777777" w:rsidR="006E3346" w:rsidRPr="00E547E9" w:rsidRDefault="006E3346" w:rsidP="00DE06C2"/>
        </w:tc>
        <w:tc>
          <w:tcPr>
            <w:tcW w:w="5838" w:type="dxa"/>
            <w:gridSpan w:val="5"/>
          </w:tcPr>
          <w:p w14:paraId="74D1F6A4" w14:textId="69F49927" w:rsidR="006E3346" w:rsidRPr="00E547E9" w:rsidRDefault="00623DD8" w:rsidP="00F31E00">
            <w:pPr>
              <w:jc w:val="center"/>
              <w:rPr>
                <w:b/>
                <w:bCs/>
              </w:rPr>
            </w:pPr>
            <w:r w:rsidRPr="00E547E9">
              <w:rPr>
                <w:b/>
              </w:rPr>
              <w:t>Annual coal consumption at 85% PLF (</w:t>
            </w:r>
            <w:proofErr w:type="spellStart"/>
            <w:r w:rsidRPr="00E547E9">
              <w:rPr>
                <w:b/>
              </w:rPr>
              <w:t>Tonnes</w:t>
            </w:r>
            <w:proofErr w:type="spellEnd"/>
            <w:r w:rsidRPr="00E547E9">
              <w:rPr>
                <w:b/>
              </w:rPr>
              <w:t xml:space="preserve"> per</w:t>
            </w:r>
          </w:p>
          <w:p w14:paraId="35EFEA83" w14:textId="462677D9" w:rsidR="006E3346" w:rsidRPr="00E547E9" w:rsidRDefault="00623DD8" w:rsidP="00DE06C2">
            <w:pPr>
              <w:jc w:val="center"/>
            </w:pPr>
            <w:r w:rsidRPr="00E547E9">
              <w:rPr>
                <w:b/>
              </w:rPr>
              <w:t>MW per</w:t>
            </w:r>
            <w:r w:rsidR="00E50567" w:rsidRPr="00E547E9">
              <w:rPr>
                <w:b/>
              </w:rPr>
              <w:t xml:space="preserve"> </w:t>
            </w:r>
            <w:r w:rsidRPr="00E547E9">
              <w:rPr>
                <w:b/>
              </w:rPr>
              <w:t>Annum)</w:t>
            </w:r>
          </w:p>
        </w:tc>
      </w:tr>
      <w:tr w:rsidR="006E3346" w:rsidRPr="00E547E9" w14:paraId="32912D4D" w14:textId="77777777" w:rsidTr="00DE06C2">
        <w:trPr>
          <w:trHeight w:val="412"/>
        </w:trPr>
        <w:tc>
          <w:tcPr>
            <w:tcW w:w="778" w:type="dxa"/>
          </w:tcPr>
          <w:p w14:paraId="5849AB40" w14:textId="77777777" w:rsidR="006E3346" w:rsidRPr="00E547E9" w:rsidRDefault="00623DD8" w:rsidP="00DE06C2">
            <w:pPr>
              <w:pStyle w:val="TableParagraph"/>
              <w:spacing w:line="270" w:lineRule="exact"/>
              <w:ind w:right="224"/>
              <w:jc w:val="right"/>
              <w:rPr>
                <w:sz w:val="24"/>
              </w:rPr>
            </w:pPr>
            <w:r w:rsidRPr="00E547E9">
              <w:rPr>
                <w:spacing w:val="-5"/>
                <w:sz w:val="24"/>
              </w:rPr>
              <w:t>G1</w:t>
            </w:r>
          </w:p>
        </w:tc>
        <w:tc>
          <w:tcPr>
            <w:tcW w:w="1268" w:type="dxa"/>
          </w:tcPr>
          <w:p w14:paraId="1D3BA49F" w14:textId="77777777" w:rsidR="006E3346" w:rsidRPr="00E547E9" w:rsidRDefault="00623DD8" w:rsidP="00DE06C2">
            <w:pPr>
              <w:pStyle w:val="TableParagraph"/>
              <w:spacing w:line="270" w:lineRule="exact"/>
              <w:ind w:left="397"/>
              <w:rPr>
                <w:sz w:val="24"/>
              </w:rPr>
            </w:pPr>
            <w:r w:rsidRPr="00E547E9">
              <w:rPr>
                <w:spacing w:val="-4"/>
                <w:sz w:val="24"/>
              </w:rPr>
              <w:t>6915</w:t>
            </w:r>
          </w:p>
        </w:tc>
        <w:tc>
          <w:tcPr>
            <w:tcW w:w="1329" w:type="dxa"/>
          </w:tcPr>
          <w:p w14:paraId="14273098" w14:textId="77777777" w:rsidR="006E3346" w:rsidRPr="00E547E9" w:rsidRDefault="00623DD8" w:rsidP="00DE06C2">
            <w:pPr>
              <w:pStyle w:val="TableParagraph"/>
              <w:spacing w:line="270" w:lineRule="exact"/>
              <w:ind w:left="411" w:right="379"/>
              <w:jc w:val="center"/>
              <w:rPr>
                <w:sz w:val="24"/>
              </w:rPr>
            </w:pPr>
            <w:r w:rsidRPr="00E547E9">
              <w:rPr>
                <w:spacing w:val="-4"/>
                <w:sz w:val="24"/>
              </w:rPr>
              <w:t>6569</w:t>
            </w:r>
          </w:p>
        </w:tc>
        <w:tc>
          <w:tcPr>
            <w:tcW w:w="983" w:type="dxa"/>
          </w:tcPr>
          <w:p w14:paraId="3E7FFFF9" w14:textId="77777777" w:rsidR="006E3346" w:rsidRPr="00E547E9" w:rsidRDefault="00623DD8" w:rsidP="00DE06C2">
            <w:pPr>
              <w:pStyle w:val="TableParagraph"/>
              <w:spacing w:line="270" w:lineRule="exact"/>
              <w:ind w:right="268"/>
              <w:jc w:val="right"/>
              <w:rPr>
                <w:sz w:val="24"/>
              </w:rPr>
            </w:pPr>
            <w:r w:rsidRPr="00E547E9">
              <w:rPr>
                <w:spacing w:val="-4"/>
                <w:sz w:val="24"/>
              </w:rPr>
              <w:t>2971</w:t>
            </w:r>
          </w:p>
        </w:tc>
        <w:tc>
          <w:tcPr>
            <w:tcW w:w="1257" w:type="dxa"/>
          </w:tcPr>
          <w:p w14:paraId="4F8BDB9B" w14:textId="77777777" w:rsidR="006E3346" w:rsidRPr="00E547E9" w:rsidRDefault="00623DD8" w:rsidP="00DE06C2">
            <w:pPr>
              <w:pStyle w:val="TableParagraph"/>
              <w:spacing w:line="270" w:lineRule="exact"/>
              <w:ind w:left="351" w:right="350"/>
              <w:jc w:val="center"/>
              <w:rPr>
                <w:sz w:val="24"/>
              </w:rPr>
            </w:pPr>
            <w:r w:rsidRPr="00E547E9">
              <w:rPr>
                <w:spacing w:val="-4"/>
                <w:sz w:val="24"/>
              </w:rPr>
              <w:t>2971</w:t>
            </w:r>
          </w:p>
        </w:tc>
        <w:tc>
          <w:tcPr>
            <w:tcW w:w="1257" w:type="dxa"/>
          </w:tcPr>
          <w:p w14:paraId="4374B595" w14:textId="77777777" w:rsidR="006E3346" w:rsidRPr="00E547E9" w:rsidRDefault="00623DD8" w:rsidP="00DE06C2">
            <w:pPr>
              <w:pStyle w:val="TableParagraph"/>
              <w:spacing w:line="270" w:lineRule="exact"/>
              <w:ind w:left="371" w:right="344"/>
              <w:jc w:val="center"/>
              <w:rPr>
                <w:sz w:val="24"/>
              </w:rPr>
            </w:pPr>
            <w:r w:rsidRPr="00E547E9">
              <w:rPr>
                <w:spacing w:val="-4"/>
                <w:sz w:val="24"/>
              </w:rPr>
              <w:t>2856</w:t>
            </w:r>
          </w:p>
        </w:tc>
        <w:tc>
          <w:tcPr>
            <w:tcW w:w="998" w:type="dxa"/>
          </w:tcPr>
          <w:p w14:paraId="6F66DAA9" w14:textId="77777777" w:rsidR="006E3346" w:rsidRPr="00E547E9" w:rsidRDefault="00623DD8" w:rsidP="00DE06C2">
            <w:pPr>
              <w:pStyle w:val="TableParagraph"/>
              <w:spacing w:line="270" w:lineRule="exact"/>
              <w:ind w:right="232"/>
              <w:jc w:val="right"/>
              <w:rPr>
                <w:sz w:val="24"/>
              </w:rPr>
            </w:pPr>
            <w:r w:rsidRPr="00E547E9">
              <w:rPr>
                <w:spacing w:val="-4"/>
                <w:sz w:val="24"/>
              </w:rPr>
              <w:t>2714</w:t>
            </w:r>
          </w:p>
        </w:tc>
        <w:tc>
          <w:tcPr>
            <w:tcW w:w="1343" w:type="dxa"/>
          </w:tcPr>
          <w:p w14:paraId="57DF74D0" w14:textId="77777777" w:rsidR="006E3346" w:rsidRPr="00E547E9" w:rsidRDefault="00623DD8" w:rsidP="00DE06C2">
            <w:pPr>
              <w:pStyle w:val="TableParagraph"/>
              <w:spacing w:line="270" w:lineRule="exact"/>
              <w:ind w:left="403" w:right="391"/>
              <w:jc w:val="center"/>
              <w:rPr>
                <w:sz w:val="24"/>
              </w:rPr>
            </w:pPr>
            <w:r w:rsidRPr="00E547E9">
              <w:rPr>
                <w:spacing w:val="-4"/>
                <w:sz w:val="24"/>
              </w:rPr>
              <w:t>2571</w:t>
            </w:r>
          </w:p>
        </w:tc>
      </w:tr>
      <w:tr w:rsidR="006E3346" w:rsidRPr="00E547E9" w14:paraId="0EC98320" w14:textId="77777777" w:rsidTr="00DE06C2">
        <w:trPr>
          <w:trHeight w:val="414"/>
        </w:trPr>
        <w:tc>
          <w:tcPr>
            <w:tcW w:w="778" w:type="dxa"/>
          </w:tcPr>
          <w:p w14:paraId="06839F5E" w14:textId="77777777" w:rsidR="006E3346" w:rsidRPr="00E547E9" w:rsidRDefault="00623DD8" w:rsidP="00DE06C2">
            <w:pPr>
              <w:pStyle w:val="TableParagraph"/>
              <w:spacing w:line="270" w:lineRule="exact"/>
              <w:ind w:right="202"/>
              <w:jc w:val="right"/>
              <w:rPr>
                <w:sz w:val="24"/>
              </w:rPr>
            </w:pPr>
            <w:r w:rsidRPr="00E547E9">
              <w:rPr>
                <w:spacing w:val="-5"/>
                <w:w w:val="105"/>
                <w:sz w:val="24"/>
              </w:rPr>
              <w:t>G2</w:t>
            </w:r>
          </w:p>
        </w:tc>
        <w:tc>
          <w:tcPr>
            <w:tcW w:w="1268" w:type="dxa"/>
          </w:tcPr>
          <w:p w14:paraId="02859C10" w14:textId="77777777" w:rsidR="006E3346" w:rsidRPr="00E547E9" w:rsidRDefault="00623DD8" w:rsidP="00DE06C2">
            <w:pPr>
              <w:pStyle w:val="TableParagraph"/>
              <w:spacing w:line="270" w:lineRule="exact"/>
              <w:ind w:left="397"/>
              <w:rPr>
                <w:sz w:val="24"/>
              </w:rPr>
            </w:pPr>
            <w:r w:rsidRPr="00E547E9">
              <w:rPr>
                <w:spacing w:val="-4"/>
                <w:sz w:val="24"/>
              </w:rPr>
              <w:t>6615</w:t>
            </w:r>
          </w:p>
        </w:tc>
        <w:tc>
          <w:tcPr>
            <w:tcW w:w="1329" w:type="dxa"/>
          </w:tcPr>
          <w:p w14:paraId="5AC0CD28" w14:textId="77777777" w:rsidR="006E3346" w:rsidRPr="00E547E9" w:rsidRDefault="00623DD8" w:rsidP="00DE06C2">
            <w:pPr>
              <w:pStyle w:val="TableParagraph"/>
              <w:spacing w:line="270" w:lineRule="exact"/>
              <w:ind w:left="411" w:right="379"/>
              <w:jc w:val="center"/>
              <w:rPr>
                <w:sz w:val="24"/>
              </w:rPr>
            </w:pPr>
            <w:r w:rsidRPr="00E547E9">
              <w:rPr>
                <w:spacing w:val="-4"/>
                <w:sz w:val="24"/>
              </w:rPr>
              <w:t>6284</w:t>
            </w:r>
          </w:p>
        </w:tc>
        <w:tc>
          <w:tcPr>
            <w:tcW w:w="983" w:type="dxa"/>
          </w:tcPr>
          <w:p w14:paraId="318B4BFB" w14:textId="77777777" w:rsidR="006E3346" w:rsidRPr="00E547E9" w:rsidRDefault="00623DD8" w:rsidP="00DE06C2">
            <w:pPr>
              <w:pStyle w:val="TableParagraph"/>
              <w:spacing w:line="270" w:lineRule="exact"/>
              <w:ind w:right="243"/>
              <w:jc w:val="right"/>
              <w:rPr>
                <w:sz w:val="24"/>
              </w:rPr>
            </w:pPr>
            <w:r w:rsidRPr="00E547E9">
              <w:rPr>
                <w:spacing w:val="-4"/>
                <w:sz w:val="24"/>
              </w:rPr>
              <w:t>3105</w:t>
            </w:r>
          </w:p>
        </w:tc>
        <w:tc>
          <w:tcPr>
            <w:tcW w:w="1257" w:type="dxa"/>
          </w:tcPr>
          <w:p w14:paraId="47EE9B7F" w14:textId="77777777" w:rsidR="006E3346" w:rsidRPr="00E547E9" w:rsidRDefault="00623DD8" w:rsidP="00DE06C2">
            <w:pPr>
              <w:pStyle w:val="TableParagraph"/>
              <w:spacing w:line="270" w:lineRule="exact"/>
              <w:ind w:left="371" w:right="337"/>
              <w:jc w:val="center"/>
              <w:rPr>
                <w:sz w:val="24"/>
              </w:rPr>
            </w:pPr>
            <w:r w:rsidRPr="00E547E9">
              <w:rPr>
                <w:spacing w:val="-4"/>
                <w:sz w:val="24"/>
              </w:rPr>
              <w:t>3105</w:t>
            </w:r>
          </w:p>
        </w:tc>
        <w:tc>
          <w:tcPr>
            <w:tcW w:w="1257" w:type="dxa"/>
          </w:tcPr>
          <w:p w14:paraId="27D043A2" w14:textId="77777777" w:rsidR="006E3346" w:rsidRPr="00E547E9" w:rsidRDefault="00623DD8" w:rsidP="00DE06C2">
            <w:pPr>
              <w:pStyle w:val="TableParagraph"/>
              <w:spacing w:line="270" w:lineRule="exact"/>
              <w:ind w:left="371" w:right="344"/>
              <w:jc w:val="center"/>
              <w:rPr>
                <w:sz w:val="24"/>
              </w:rPr>
            </w:pPr>
            <w:r w:rsidRPr="00E547E9">
              <w:rPr>
                <w:spacing w:val="-4"/>
                <w:sz w:val="24"/>
              </w:rPr>
              <w:t>2986</w:t>
            </w:r>
          </w:p>
        </w:tc>
        <w:tc>
          <w:tcPr>
            <w:tcW w:w="998" w:type="dxa"/>
          </w:tcPr>
          <w:p w14:paraId="7BBF7849" w14:textId="77777777" w:rsidR="006E3346" w:rsidRPr="00E547E9" w:rsidRDefault="00623DD8" w:rsidP="00DE06C2">
            <w:pPr>
              <w:pStyle w:val="TableParagraph"/>
              <w:spacing w:line="270" w:lineRule="exact"/>
              <w:ind w:right="248"/>
              <w:jc w:val="right"/>
              <w:rPr>
                <w:sz w:val="24"/>
              </w:rPr>
            </w:pPr>
            <w:r w:rsidRPr="00E547E9">
              <w:rPr>
                <w:spacing w:val="-4"/>
                <w:sz w:val="24"/>
              </w:rPr>
              <w:t>2837</w:t>
            </w:r>
          </w:p>
        </w:tc>
        <w:tc>
          <w:tcPr>
            <w:tcW w:w="1343" w:type="dxa"/>
          </w:tcPr>
          <w:p w14:paraId="7B7691EF" w14:textId="77777777" w:rsidR="006E3346" w:rsidRPr="00E547E9" w:rsidRDefault="00623DD8" w:rsidP="00DE06C2">
            <w:pPr>
              <w:pStyle w:val="TableParagraph"/>
              <w:spacing w:line="270" w:lineRule="exact"/>
              <w:ind w:left="409" w:right="374"/>
              <w:jc w:val="center"/>
              <w:rPr>
                <w:sz w:val="24"/>
              </w:rPr>
            </w:pPr>
            <w:r w:rsidRPr="00E547E9">
              <w:rPr>
                <w:spacing w:val="-4"/>
                <w:sz w:val="24"/>
              </w:rPr>
              <w:t>2687</w:t>
            </w:r>
          </w:p>
        </w:tc>
      </w:tr>
      <w:tr w:rsidR="006E3346" w:rsidRPr="00E547E9" w14:paraId="29ED8C6D" w14:textId="77777777" w:rsidTr="00DE06C2">
        <w:trPr>
          <w:trHeight w:val="414"/>
        </w:trPr>
        <w:tc>
          <w:tcPr>
            <w:tcW w:w="778" w:type="dxa"/>
          </w:tcPr>
          <w:p w14:paraId="63B81B7E" w14:textId="77777777" w:rsidR="006E3346" w:rsidRPr="00E547E9" w:rsidRDefault="00623DD8" w:rsidP="00DE06C2">
            <w:pPr>
              <w:pStyle w:val="TableParagraph"/>
              <w:spacing w:line="270" w:lineRule="exact"/>
              <w:ind w:right="202"/>
              <w:jc w:val="right"/>
              <w:rPr>
                <w:sz w:val="24"/>
              </w:rPr>
            </w:pPr>
            <w:r w:rsidRPr="00E547E9">
              <w:rPr>
                <w:spacing w:val="-5"/>
                <w:w w:val="105"/>
                <w:sz w:val="24"/>
              </w:rPr>
              <w:t>G3</w:t>
            </w:r>
          </w:p>
        </w:tc>
        <w:tc>
          <w:tcPr>
            <w:tcW w:w="1268" w:type="dxa"/>
          </w:tcPr>
          <w:p w14:paraId="2903ABCF" w14:textId="77777777" w:rsidR="006E3346" w:rsidRPr="00E547E9" w:rsidRDefault="00623DD8" w:rsidP="00DE06C2">
            <w:pPr>
              <w:pStyle w:val="TableParagraph"/>
              <w:spacing w:line="270" w:lineRule="exact"/>
              <w:ind w:left="395"/>
              <w:rPr>
                <w:sz w:val="24"/>
              </w:rPr>
            </w:pPr>
            <w:r w:rsidRPr="00E547E9">
              <w:rPr>
                <w:spacing w:val="-4"/>
                <w:sz w:val="24"/>
              </w:rPr>
              <w:t>6315</w:t>
            </w:r>
          </w:p>
        </w:tc>
        <w:tc>
          <w:tcPr>
            <w:tcW w:w="1329" w:type="dxa"/>
          </w:tcPr>
          <w:p w14:paraId="0CE2E16B" w14:textId="77777777" w:rsidR="006E3346" w:rsidRPr="00E547E9" w:rsidRDefault="00623DD8" w:rsidP="00DE06C2">
            <w:pPr>
              <w:pStyle w:val="TableParagraph"/>
              <w:spacing w:line="270" w:lineRule="exact"/>
              <w:ind w:left="411" w:right="380"/>
              <w:jc w:val="center"/>
              <w:rPr>
                <w:sz w:val="24"/>
              </w:rPr>
            </w:pPr>
            <w:r w:rsidRPr="00E547E9">
              <w:rPr>
                <w:spacing w:val="-4"/>
                <w:sz w:val="24"/>
              </w:rPr>
              <w:t>5999</w:t>
            </w:r>
          </w:p>
        </w:tc>
        <w:tc>
          <w:tcPr>
            <w:tcW w:w="983" w:type="dxa"/>
          </w:tcPr>
          <w:p w14:paraId="76EE88B4" w14:textId="77777777" w:rsidR="006E3346" w:rsidRPr="00E547E9" w:rsidRDefault="00623DD8" w:rsidP="00DE06C2">
            <w:pPr>
              <w:pStyle w:val="TableParagraph"/>
              <w:spacing w:line="270" w:lineRule="exact"/>
              <w:ind w:right="245"/>
              <w:jc w:val="right"/>
              <w:rPr>
                <w:sz w:val="24"/>
              </w:rPr>
            </w:pPr>
            <w:r w:rsidRPr="00E547E9">
              <w:rPr>
                <w:spacing w:val="-4"/>
                <w:sz w:val="24"/>
              </w:rPr>
              <w:t>3253</w:t>
            </w:r>
          </w:p>
        </w:tc>
        <w:tc>
          <w:tcPr>
            <w:tcW w:w="1257" w:type="dxa"/>
          </w:tcPr>
          <w:p w14:paraId="37FF627E" w14:textId="77777777" w:rsidR="006E3346" w:rsidRPr="00E547E9" w:rsidRDefault="00623DD8" w:rsidP="00DE06C2">
            <w:pPr>
              <w:pStyle w:val="TableParagraph"/>
              <w:spacing w:line="270" w:lineRule="exact"/>
              <w:ind w:left="371" w:right="346"/>
              <w:jc w:val="center"/>
              <w:rPr>
                <w:sz w:val="24"/>
              </w:rPr>
            </w:pPr>
            <w:r w:rsidRPr="00E547E9">
              <w:rPr>
                <w:spacing w:val="-4"/>
                <w:sz w:val="24"/>
              </w:rPr>
              <w:t>3253</w:t>
            </w:r>
          </w:p>
        </w:tc>
        <w:tc>
          <w:tcPr>
            <w:tcW w:w="1257" w:type="dxa"/>
          </w:tcPr>
          <w:p w14:paraId="5B72546A" w14:textId="77777777" w:rsidR="006E3346" w:rsidRPr="00E547E9" w:rsidRDefault="00623DD8" w:rsidP="00DE06C2">
            <w:pPr>
              <w:pStyle w:val="TableParagraph"/>
              <w:spacing w:line="270" w:lineRule="exact"/>
              <w:ind w:left="371" w:right="335"/>
              <w:jc w:val="center"/>
              <w:rPr>
                <w:sz w:val="24"/>
              </w:rPr>
            </w:pPr>
            <w:r w:rsidRPr="00E547E9">
              <w:rPr>
                <w:spacing w:val="-4"/>
                <w:sz w:val="24"/>
              </w:rPr>
              <w:t>3128</w:t>
            </w:r>
          </w:p>
        </w:tc>
        <w:tc>
          <w:tcPr>
            <w:tcW w:w="998" w:type="dxa"/>
          </w:tcPr>
          <w:p w14:paraId="4C1D3BC7" w14:textId="77777777" w:rsidR="006E3346" w:rsidRPr="00E547E9" w:rsidRDefault="00623DD8" w:rsidP="00DE06C2">
            <w:pPr>
              <w:pStyle w:val="TableParagraph"/>
              <w:spacing w:line="270" w:lineRule="exact"/>
              <w:ind w:right="262"/>
              <w:jc w:val="right"/>
              <w:rPr>
                <w:sz w:val="24"/>
              </w:rPr>
            </w:pPr>
            <w:r w:rsidRPr="00E547E9">
              <w:rPr>
                <w:spacing w:val="-4"/>
                <w:sz w:val="24"/>
              </w:rPr>
              <w:t>2971</w:t>
            </w:r>
          </w:p>
        </w:tc>
        <w:tc>
          <w:tcPr>
            <w:tcW w:w="1343" w:type="dxa"/>
          </w:tcPr>
          <w:p w14:paraId="188B0FE5" w14:textId="77777777" w:rsidR="006E3346" w:rsidRPr="00E547E9" w:rsidRDefault="00623DD8" w:rsidP="00DE06C2">
            <w:pPr>
              <w:pStyle w:val="TableParagraph"/>
              <w:spacing w:line="270" w:lineRule="exact"/>
              <w:ind w:left="409" w:right="377"/>
              <w:jc w:val="center"/>
              <w:rPr>
                <w:sz w:val="24"/>
              </w:rPr>
            </w:pPr>
            <w:r w:rsidRPr="00E547E9">
              <w:rPr>
                <w:spacing w:val="-4"/>
                <w:sz w:val="24"/>
              </w:rPr>
              <w:t>2815</w:t>
            </w:r>
          </w:p>
        </w:tc>
      </w:tr>
      <w:tr w:rsidR="006E3346" w:rsidRPr="00E547E9" w14:paraId="6A8C8ADC" w14:textId="77777777" w:rsidTr="00DE06C2">
        <w:trPr>
          <w:trHeight w:val="412"/>
        </w:trPr>
        <w:tc>
          <w:tcPr>
            <w:tcW w:w="778" w:type="dxa"/>
          </w:tcPr>
          <w:p w14:paraId="1930E8F9" w14:textId="77777777" w:rsidR="006E3346" w:rsidRPr="00E547E9" w:rsidRDefault="00623DD8" w:rsidP="00DE06C2">
            <w:pPr>
              <w:pStyle w:val="TableParagraph"/>
              <w:spacing w:line="270" w:lineRule="exact"/>
              <w:ind w:left="232"/>
              <w:rPr>
                <w:sz w:val="24"/>
              </w:rPr>
            </w:pPr>
            <w:r w:rsidRPr="00E547E9">
              <w:rPr>
                <w:spacing w:val="-5"/>
                <w:sz w:val="24"/>
              </w:rPr>
              <w:t>G4</w:t>
            </w:r>
          </w:p>
        </w:tc>
        <w:tc>
          <w:tcPr>
            <w:tcW w:w="1268" w:type="dxa"/>
          </w:tcPr>
          <w:p w14:paraId="046654DA" w14:textId="77777777" w:rsidR="006E3346" w:rsidRPr="00E547E9" w:rsidRDefault="00623DD8" w:rsidP="00DE06C2">
            <w:pPr>
              <w:pStyle w:val="TableParagraph"/>
              <w:spacing w:line="270" w:lineRule="exact"/>
              <w:ind w:left="395"/>
              <w:rPr>
                <w:sz w:val="24"/>
              </w:rPr>
            </w:pPr>
            <w:r w:rsidRPr="00E547E9">
              <w:rPr>
                <w:spacing w:val="-4"/>
                <w:sz w:val="24"/>
              </w:rPr>
              <w:t>6015</w:t>
            </w:r>
          </w:p>
        </w:tc>
        <w:tc>
          <w:tcPr>
            <w:tcW w:w="1329" w:type="dxa"/>
          </w:tcPr>
          <w:p w14:paraId="64D1F21B" w14:textId="77777777" w:rsidR="006E3346" w:rsidRPr="00E547E9" w:rsidRDefault="00623DD8" w:rsidP="00DE06C2">
            <w:pPr>
              <w:pStyle w:val="TableParagraph"/>
              <w:spacing w:line="270" w:lineRule="exact"/>
              <w:ind w:left="411" w:right="380"/>
              <w:jc w:val="center"/>
              <w:rPr>
                <w:sz w:val="24"/>
              </w:rPr>
            </w:pPr>
            <w:r w:rsidRPr="00E547E9">
              <w:rPr>
                <w:spacing w:val="-4"/>
                <w:sz w:val="24"/>
              </w:rPr>
              <w:t>5714</w:t>
            </w:r>
          </w:p>
        </w:tc>
        <w:tc>
          <w:tcPr>
            <w:tcW w:w="983" w:type="dxa"/>
          </w:tcPr>
          <w:p w14:paraId="6541D783" w14:textId="77777777" w:rsidR="006E3346" w:rsidRPr="00E547E9" w:rsidRDefault="00623DD8" w:rsidP="00DE06C2">
            <w:pPr>
              <w:pStyle w:val="TableParagraph"/>
              <w:spacing w:line="270" w:lineRule="exact"/>
              <w:ind w:right="245"/>
              <w:jc w:val="right"/>
              <w:rPr>
                <w:sz w:val="24"/>
              </w:rPr>
            </w:pPr>
            <w:r w:rsidRPr="00E547E9">
              <w:rPr>
                <w:spacing w:val="-4"/>
                <w:sz w:val="24"/>
              </w:rPr>
              <w:t>3415</w:t>
            </w:r>
          </w:p>
        </w:tc>
        <w:tc>
          <w:tcPr>
            <w:tcW w:w="1257" w:type="dxa"/>
          </w:tcPr>
          <w:p w14:paraId="29F5B766" w14:textId="77777777" w:rsidR="006E3346" w:rsidRPr="00E547E9" w:rsidRDefault="00623DD8" w:rsidP="00DE06C2">
            <w:pPr>
              <w:pStyle w:val="TableParagraph"/>
              <w:spacing w:line="270" w:lineRule="exact"/>
              <w:ind w:left="371" w:right="346"/>
              <w:jc w:val="center"/>
              <w:rPr>
                <w:sz w:val="24"/>
              </w:rPr>
            </w:pPr>
            <w:r w:rsidRPr="00E547E9">
              <w:rPr>
                <w:spacing w:val="-4"/>
                <w:sz w:val="24"/>
              </w:rPr>
              <w:t>3415</w:t>
            </w:r>
          </w:p>
        </w:tc>
        <w:tc>
          <w:tcPr>
            <w:tcW w:w="1257" w:type="dxa"/>
          </w:tcPr>
          <w:p w14:paraId="528992BB" w14:textId="77777777" w:rsidR="006E3346" w:rsidRPr="00E547E9" w:rsidRDefault="00623DD8" w:rsidP="00DE06C2">
            <w:pPr>
              <w:pStyle w:val="TableParagraph"/>
              <w:spacing w:line="270" w:lineRule="exact"/>
              <w:ind w:left="371" w:right="335"/>
              <w:jc w:val="center"/>
              <w:rPr>
                <w:sz w:val="24"/>
              </w:rPr>
            </w:pPr>
            <w:r w:rsidRPr="00E547E9">
              <w:rPr>
                <w:spacing w:val="-4"/>
                <w:sz w:val="24"/>
              </w:rPr>
              <w:t>3284</w:t>
            </w:r>
          </w:p>
        </w:tc>
        <w:tc>
          <w:tcPr>
            <w:tcW w:w="998" w:type="dxa"/>
          </w:tcPr>
          <w:p w14:paraId="02CEDF23" w14:textId="77777777" w:rsidR="006E3346" w:rsidRPr="00E547E9" w:rsidRDefault="00623DD8" w:rsidP="00DE06C2">
            <w:pPr>
              <w:pStyle w:val="TableParagraph"/>
              <w:spacing w:line="270" w:lineRule="exact"/>
              <w:ind w:right="245"/>
              <w:jc w:val="right"/>
              <w:rPr>
                <w:sz w:val="24"/>
              </w:rPr>
            </w:pPr>
            <w:r w:rsidRPr="00E547E9">
              <w:rPr>
                <w:spacing w:val="-4"/>
                <w:sz w:val="24"/>
              </w:rPr>
              <w:t>3120</w:t>
            </w:r>
          </w:p>
        </w:tc>
        <w:tc>
          <w:tcPr>
            <w:tcW w:w="1343" w:type="dxa"/>
          </w:tcPr>
          <w:p w14:paraId="5552F4F7" w14:textId="77777777" w:rsidR="006E3346" w:rsidRPr="00E547E9" w:rsidRDefault="00623DD8" w:rsidP="00DE06C2">
            <w:pPr>
              <w:pStyle w:val="TableParagraph"/>
              <w:spacing w:line="270" w:lineRule="exact"/>
              <w:ind w:left="409" w:right="377"/>
              <w:jc w:val="center"/>
              <w:rPr>
                <w:sz w:val="24"/>
              </w:rPr>
            </w:pPr>
            <w:r w:rsidRPr="00E547E9">
              <w:rPr>
                <w:spacing w:val="-4"/>
                <w:sz w:val="24"/>
              </w:rPr>
              <w:t>2955</w:t>
            </w:r>
          </w:p>
        </w:tc>
      </w:tr>
      <w:tr w:rsidR="006E3346" w:rsidRPr="00E547E9" w14:paraId="7B99380C" w14:textId="77777777" w:rsidTr="00DE06C2">
        <w:trPr>
          <w:trHeight w:val="414"/>
        </w:trPr>
        <w:tc>
          <w:tcPr>
            <w:tcW w:w="778" w:type="dxa"/>
          </w:tcPr>
          <w:p w14:paraId="2CB816AE" w14:textId="77777777" w:rsidR="006E3346" w:rsidRPr="00E547E9" w:rsidRDefault="00623DD8" w:rsidP="00DE06C2">
            <w:pPr>
              <w:pStyle w:val="TableParagraph"/>
              <w:spacing w:line="270" w:lineRule="exact"/>
              <w:ind w:left="235"/>
              <w:rPr>
                <w:sz w:val="24"/>
              </w:rPr>
            </w:pPr>
            <w:r w:rsidRPr="00E547E9">
              <w:rPr>
                <w:spacing w:val="-5"/>
                <w:w w:val="110"/>
                <w:sz w:val="24"/>
              </w:rPr>
              <w:t>GS</w:t>
            </w:r>
          </w:p>
        </w:tc>
        <w:tc>
          <w:tcPr>
            <w:tcW w:w="1268" w:type="dxa"/>
          </w:tcPr>
          <w:p w14:paraId="2D4AD53F" w14:textId="77777777" w:rsidR="006E3346" w:rsidRPr="00E547E9" w:rsidRDefault="00623DD8" w:rsidP="00DE06C2">
            <w:pPr>
              <w:pStyle w:val="TableParagraph"/>
              <w:spacing w:line="270" w:lineRule="exact"/>
              <w:ind w:left="414"/>
              <w:rPr>
                <w:sz w:val="24"/>
              </w:rPr>
            </w:pPr>
            <w:r w:rsidRPr="00E547E9">
              <w:rPr>
                <w:spacing w:val="-4"/>
                <w:sz w:val="24"/>
              </w:rPr>
              <w:t>5715</w:t>
            </w:r>
          </w:p>
        </w:tc>
        <w:tc>
          <w:tcPr>
            <w:tcW w:w="1329" w:type="dxa"/>
          </w:tcPr>
          <w:p w14:paraId="2AE3A908" w14:textId="77777777" w:rsidR="006E3346" w:rsidRPr="00E547E9" w:rsidRDefault="00623DD8" w:rsidP="00DE06C2">
            <w:pPr>
              <w:pStyle w:val="TableParagraph"/>
              <w:spacing w:line="270" w:lineRule="exact"/>
              <w:ind w:left="411" w:right="380"/>
              <w:jc w:val="center"/>
              <w:rPr>
                <w:sz w:val="24"/>
              </w:rPr>
            </w:pPr>
            <w:r w:rsidRPr="00E547E9">
              <w:rPr>
                <w:spacing w:val="-4"/>
                <w:sz w:val="24"/>
              </w:rPr>
              <w:t>5429</w:t>
            </w:r>
          </w:p>
        </w:tc>
        <w:tc>
          <w:tcPr>
            <w:tcW w:w="983" w:type="dxa"/>
          </w:tcPr>
          <w:p w14:paraId="7AD854E5" w14:textId="77777777" w:rsidR="006E3346" w:rsidRPr="00E547E9" w:rsidRDefault="00623DD8" w:rsidP="00DE06C2">
            <w:pPr>
              <w:pStyle w:val="TableParagraph"/>
              <w:spacing w:line="270" w:lineRule="exact"/>
              <w:ind w:right="243"/>
              <w:jc w:val="right"/>
              <w:rPr>
                <w:sz w:val="24"/>
              </w:rPr>
            </w:pPr>
            <w:r w:rsidRPr="00E547E9">
              <w:rPr>
                <w:spacing w:val="-4"/>
                <w:sz w:val="24"/>
              </w:rPr>
              <w:t>3594</w:t>
            </w:r>
          </w:p>
        </w:tc>
        <w:tc>
          <w:tcPr>
            <w:tcW w:w="1257" w:type="dxa"/>
          </w:tcPr>
          <w:p w14:paraId="583DCFD9" w14:textId="77777777" w:rsidR="006E3346" w:rsidRPr="00E547E9" w:rsidRDefault="00623DD8" w:rsidP="00DE06C2">
            <w:pPr>
              <w:pStyle w:val="TableParagraph"/>
              <w:spacing w:line="270" w:lineRule="exact"/>
              <w:ind w:left="371" w:right="342"/>
              <w:jc w:val="center"/>
              <w:rPr>
                <w:sz w:val="24"/>
              </w:rPr>
            </w:pPr>
            <w:r w:rsidRPr="00E547E9">
              <w:rPr>
                <w:spacing w:val="-4"/>
                <w:sz w:val="24"/>
              </w:rPr>
              <w:t>3594</w:t>
            </w:r>
          </w:p>
        </w:tc>
        <w:tc>
          <w:tcPr>
            <w:tcW w:w="1257" w:type="dxa"/>
          </w:tcPr>
          <w:p w14:paraId="565B9F02" w14:textId="77777777" w:rsidR="006E3346" w:rsidRPr="00E547E9" w:rsidRDefault="00623DD8" w:rsidP="00DE06C2">
            <w:pPr>
              <w:pStyle w:val="TableParagraph"/>
              <w:spacing w:line="270" w:lineRule="exact"/>
              <w:ind w:left="371" w:right="340"/>
              <w:jc w:val="center"/>
              <w:rPr>
                <w:sz w:val="24"/>
              </w:rPr>
            </w:pPr>
            <w:r w:rsidRPr="00E547E9">
              <w:rPr>
                <w:spacing w:val="-4"/>
                <w:sz w:val="24"/>
              </w:rPr>
              <w:t>3456</w:t>
            </w:r>
          </w:p>
        </w:tc>
        <w:tc>
          <w:tcPr>
            <w:tcW w:w="998" w:type="dxa"/>
          </w:tcPr>
          <w:p w14:paraId="13EFEE24" w14:textId="77777777" w:rsidR="006E3346" w:rsidRPr="00E547E9" w:rsidRDefault="00623DD8" w:rsidP="00DE06C2">
            <w:pPr>
              <w:pStyle w:val="TableParagraph"/>
              <w:spacing w:line="270" w:lineRule="exact"/>
              <w:ind w:right="250"/>
              <w:jc w:val="right"/>
              <w:rPr>
                <w:sz w:val="24"/>
              </w:rPr>
            </w:pPr>
            <w:r w:rsidRPr="00E547E9">
              <w:rPr>
                <w:spacing w:val="-4"/>
                <w:sz w:val="24"/>
              </w:rPr>
              <w:t>3283</w:t>
            </w:r>
          </w:p>
        </w:tc>
        <w:tc>
          <w:tcPr>
            <w:tcW w:w="1343" w:type="dxa"/>
          </w:tcPr>
          <w:p w14:paraId="768F8975" w14:textId="77777777" w:rsidR="006E3346" w:rsidRPr="00E547E9" w:rsidRDefault="00623DD8" w:rsidP="00DE06C2">
            <w:pPr>
              <w:pStyle w:val="TableParagraph"/>
              <w:spacing w:line="270" w:lineRule="exact"/>
              <w:ind w:left="399" w:right="391"/>
              <w:jc w:val="center"/>
              <w:rPr>
                <w:sz w:val="24"/>
              </w:rPr>
            </w:pPr>
            <w:r w:rsidRPr="00E547E9">
              <w:rPr>
                <w:spacing w:val="-4"/>
                <w:sz w:val="24"/>
              </w:rPr>
              <w:t>3111</w:t>
            </w:r>
          </w:p>
        </w:tc>
      </w:tr>
      <w:tr w:rsidR="006E3346" w:rsidRPr="00E547E9" w14:paraId="6891CB12" w14:textId="77777777" w:rsidTr="00DE06C2">
        <w:trPr>
          <w:trHeight w:val="414"/>
        </w:trPr>
        <w:tc>
          <w:tcPr>
            <w:tcW w:w="778" w:type="dxa"/>
          </w:tcPr>
          <w:p w14:paraId="40082FF3" w14:textId="77777777" w:rsidR="006E3346" w:rsidRPr="00E547E9" w:rsidRDefault="00623DD8" w:rsidP="00DE06C2">
            <w:pPr>
              <w:pStyle w:val="TableParagraph"/>
              <w:spacing w:line="270" w:lineRule="exact"/>
              <w:ind w:right="207"/>
              <w:jc w:val="right"/>
              <w:rPr>
                <w:sz w:val="24"/>
              </w:rPr>
            </w:pPr>
            <w:r w:rsidRPr="00E547E9">
              <w:rPr>
                <w:spacing w:val="-5"/>
                <w:w w:val="105"/>
                <w:sz w:val="24"/>
              </w:rPr>
              <w:t>G6</w:t>
            </w:r>
          </w:p>
        </w:tc>
        <w:tc>
          <w:tcPr>
            <w:tcW w:w="1268" w:type="dxa"/>
          </w:tcPr>
          <w:p w14:paraId="15246668" w14:textId="77777777" w:rsidR="006E3346" w:rsidRPr="00E547E9" w:rsidRDefault="00623DD8" w:rsidP="00DE06C2">
            <w:pPr>
              <w:pStyle w:val="TableParagraph"/>
              <w:spacing w:line="270" w:lineRule="exact"/>
              <w:ind w:left="412"/>
              <w:rPr>
                <w:sz w:val="24"/>
              </w:rPr>
            </w:pPr>
            <w:r w:rsidRPr="00E547E9">
              <w:rPr>
                <w:spacing w:val="-4"/>
                <w:sz w:val="24"/>
              </w:rPr>
              <w:t>5415</w:t>
            </w:r>
          </w:p>
        </w:tc>
        <w:tc>
          <w:tcPr>
            <w:tcW w:w="1329" w:type="dxa"/>
          </w:tcPr>
          <w:p w14:paraId="30795130" w14:textId="77777777" w:rsidR="006E3346" w:rsidRPr="00E547E9" w:rsidRDefault="00623DD8" w:rsidP="00DE06C2">
            <w:pPr>
              <w:pStyle w:val="TableParagraph"/>
              <w:spacing w:line="270" w:lineRule="exact"/>
              <w:ind w:left="411" w:right="380"/>
              <w:jc w:val="center"/>
              <w:rPr>
                <w:sz w:val="24"/>
              </w:rPr>
            </w:pPr>
            <w:r w:rsidRPr="00E547E9">
              <w:rPr>
                <w:spacing w:val="-4"/>
                <w:sz w:val="24"/>
              </w:rPr>
              <w:t>5144</w:t>
            </w:r>
          </w:p>
        </w:tc>
        <w:tc>
          <w:tcPr>
            <w:tcW w:w="983" w:type="dxa"/>
          </w:tcPr>
          <w:p w14:paraId="392C7B20" w14:textId="77777777" w:rsidR="006E3346" w:rsidRPr="00E547E9" w:rsidRDefault="00623DD8" w:rsidP="00DE06C2">
            <w:pPr>
              <w:pStyle w:val="TableParagraph"/>
              <w:spacing w:line="270" w:lineRule="exact"/>
              <w:ind w:right="243"/>
              <w:jc w:val="right"/>
              <w:rPr>
                <w:sz w:val="24"/>
              </w:rPr>
            </w:pPr>
            <w:r w:rsidRPr="00E547E9">
              <w:rPr>
                <w:spacing w:val="-4"/>
                <w:sz w:val="24"/>
              </w:rPr>
              <w:t>3794</w:t>
            </w:r>
          </w:p>
        </w:tc>
        <w:tc>
          <w:tcPr>
            <w:tcW w:w="1257" w:type="dxa"/>
          </w:tcPr>
          <w:p w14:paraId="7A7C488C" w14:textId="77777777" w:rsidR="006E3346" w:rsidRPr="00E547E9" w:rsidRDefault="00623DD8" w:rsidP="00DE06C2">
            <w:pPr>
              <w:pStyle w:val="TableParagraph"/>
              <w:spacing w:line="270" w:lineRule="exact"/>
              <w:ind w:left="371" w:right="342"/>
              <w:jc w:val="center"/>
              <w:rPr>
                <w:sz w:val="24"/>
              </w:rPr>
            </w:pPr>
            <w:r w:rsidRPr="00E547E9">
              <w:rPr>
                <w:spacing w:val="-4"/>
                <w:sz w:val="24"/>
              </w:rPr>
              <w:t>3794</w:t>
            </w:r>
          </w:p>
        </w:tc>
        <w:tc>
          <w:tcPr>
            <w:tcW w:w="1257" w:type="dxa"/>
          </w:tcPr>
          <w:p w14:paraId="0CF81F78" w14:textId="77777777" w:rsidR="006E3346" w:rsidRPr="00E547E9" w:rsidRDefault="00623DD8" w:rsidP="00DE06C2">
            <w:pPr>
              <w:pStyle w:val="TableParagraph"/>
              <w:spacing w:line="270" w:lineRule="exact"/>
              <w:ind w:left="371" w:right="338"/>
              <w:jc w:val="center"/>
              <w:rPr>
                <w:sz w:val="24"/>
              </w:rPr>
            </w:pPr>
            <w:r w:rsidRPr="00E547E9">
              <w:rPr>
                <w:spacing w:val="-4"/>
                <w:sz w:val="24"/>
              </w:rPr>
              <w:t>3648</w:t>
            </w:r>
          </w:p>
        </w:tc>
        <w:tc>
          <w:tcPr>
            <w:tcW w:w="998" w:type="dxa"/>
          </w:tcPr>
          <w:p w14:paraId="25DBF4C5" w14:textId="77777777" w:rsidR="006E3346" w:rsidRPr="00E547E9" w:rsidRDefault="00623DD8" w:rsidP="00DE06C2">
            <w:pPr>
              <w:pStyle w:val="TableParagraph"/>
              <w:spacing w:line="270" w:lineRule="exact"/>
              <w:ind w:right="250"/>
              <w:jc w:val="right"/>
              <w:rPr>
                <w:sz w:val="24"/>
              </w:rPr>
            </w:pPr>
            <w:r w:rsidRPr="00E547E9">
              <w:rPr>
                <w:spacing w:val="-4"/>
                <w:sz w:val="24"/>
              </w:rPr>
              <w:t>3465</w:t>
            </w:r>
          </w:p>
        </w:tc>
        <w:tc>
          <w:tcPr>
            <w:tcW w:w="1343" w:type="dxa"/>
          </w:tcPr>
          <w:p w14:paraId="0249E98F" w14:textId="77777777" w:rsidR="006E3346" w:rsidRPr="00E547E9" w:rsidRDefault="00623DD8" w:rsidP="00DE06C2">
            <w:pPr>
              <w:pStyle w:val="TableParagraph"/>
              <w:spacing w:line="270" w:lineRule="exact"/>
              <w:ind w:left="409" w:right="384"/>
              <w:jc w:val="center"/>
              <w:rPr>
                <w:sz w:val="24"/>
              </w:rPr>
            </w:pPr>
            <w:r w:rsidRPr="00E547E9">
              <w:rPr>
                <w:spacing w:val="-4"/>
                <w:sz w:val="24"/>
              </w:rPr>
              <w:t>3283</w:t>
            </w:r>
          </w:p>
        </w:tc>
      </w:tr>
      <w:tr w:rsidR="006E3346" w:rsidRPr="00E547E9" w14:paraId="63FFD76A" w14:textId="77777777" w:rsidTr="00DE06C2">
        <w:trPr>
          <w:trHeight w:val="412"/>
        </w:trPr>
        <w:tc>
          <w:tcPr>
            <w:tcW w:w="778" w:type="dxa"/>
          </w:tcPr>
          <w:p w14:paraId="3C284D41" w14:textId="77777777" w:rsidR="006E3346" w:rsidRPr="00E547E9" w:rsidRDefault="00623DD8" w:rsidP="00DE06C2">
            <w:pPr>
              <w:pStyle w:val="TableParagraph"/>
              <w:spacing w:line="270" w:lineRule="exact"/>
              <w:ind w:left="237"/>
              <w:rPr>
                <w:sz w:val="24"/>
              </w:rPr>
            </w:pPr>
            <w:r w:rsidRPr="00E547E9">
              <w:rPr>
                <w:spacing w:val="-5"/>
                <w:sz w:val="24"/>
              </w:rPr>
              <w:t>G7</w:t>
            </w:r>
          </w:p>
        </w:tc>
        <w:tc>
          <w:tcPr>
            <w:tcW w:w="1268" w:type="dxa"/>
          </w:tcPr>
          <w:p w14:paraId="71288DAD" w14:textId="77777777" w:rsidR="006E3346" w:rsidRPr="00E547E9" w:rsidRDefault="00623DD8" w:rsidP="00DE06C2">
            <w:pPr>
              <w:pStyle w:val="TableParagraph"/>
              <w:spacing w:line="270" w:lineRule="exact"/>
              <w:ind w:left="412"/>
              <w:rPr>
                <w:sz w:val="24"/>
              </w:rPr>
            </w:pPr>
            <w:r w:rsidRPr="00E547E9">
              <w:rPr>
                <w:spacing w:val="-4"/>
                <w:sz w:val="24"/>
              </w:rPr>
              <w:t>5115</w:t>
            </w:r>
          </w:p>
        </w:tc>
        <w:tc>
          <w:tcPr>
            <w:tcW w:w="1329" w:type="dxa"/>
          </w:tcPr>
          <w:p w14:paraId="3BD02899" w14:textId="77777777" w:rsidR="006E3346" w:rsidRPr="00E547E9" w:rsidRDefault="00623DD8" w:rsidP="00DE06C2">
            <w:pPr>
              <w:pStyle w:val="TableParagraph"/>
              <w:spacing w:line="270" w:lineRule="exact"/>
              <w:ind w:left="398" w:right="391"/>
              <w:jc w:val="center"/>
              <w:rPr>
                <w:sz w:val="24"/>
              </w:rPr>
            </w:pPr>
            <w:r w:rsidRPr="00E547E9">
              <w:rPr>
                <w:spacing w:val="-4"/>
                <w:sz w:val="24"/>
              </w:rPr>
              <w:t>4859</w:t>
            </w:r>
          </w:p>
        </w:tc>
        <w:tc>
          <w:tcPr>
            <w:tcW w:w="983" w:type="dxa"/>
          </w:tcPr>
          <w:p w14:paraId="3BB24E13" w14:textId="77777777" w:rsidR="006E3346" w:rsidRPr="00E547E9" w:rsidRDefault="00623DD8" w:rsidP="00DE06C2">
            <w:pPr>
              <w:pStyle w:val="TableParagraph"/>
              <w:spacing w:line="270" w:lineRule="exact"/>
              <w:ind w:right="239"/>
              <w:jc w:val="right"/>
              <w:rPr>
                <w:sz w:val="24"/>
              </w:rPr>
            </w:pPr>
            <w:r w:rsidRPr="00E547E9">
              <w:rPr>
                <w:spacing w:val="-4"/>
                <w:sz w:val="24"/>
              </w:rPr>
              <w:t>4016</w:t>
            </w:r>
          </w:p>
        </w:tc>
        <w:tc>
          <w:tcPr>
            <w:tcW w:w="1257" w:type="dxa"/>
          </w:tcPr>
          <w:p w14:paraId="4269F63C" w14:textId="77777777" w:rsidR="006E3346" w:rsidRPr="00E547E9" w:rsidRDefault="00623DD8" w:rsidP="00DE06C2">
            <w:pPr>
              <w:pStyle w:val="TableParagraph"/>
              <w:spacing w:line="270" w:lineRule="exact"/>
              <w:ind w:left="362" w:right="350"/>
              <w:jc w:val="center"/>
              <w:rPr>
                <w:sz w:val="24"/>
              </w:rPr>
            </w:pPr>
            <w:r w:rsidRPr="00E547E9">
              <w:rPr>
                <w:spacing w:val="-4"/>
                <w:sz w:val="24"/>
              </w:rPr>
              <w:t>4016</w:t>
            </w:r>
          </w:p>
        </w:tc>
        <w:tc>
          <w:tcPr>
            <w:tcW w:w="1257" w:type="dxa"/>
          </w:tcPr>
          <w:p w14:paraId="761832A3" w14:textId="77777777" w:rsidR="006E3346" w:rsidRPr="00E547E9" w:rsidRDefault="00623DD8" w:rsidP="00DE06C2">
            <w:pPr>
              <w:pStyle w:val="TableParagraph"/>
              <w:spacing w:line="270" w:lineRule="exact"/>
              <w:ind w:left="371" w:right="344"/>
              <w:jc w:val="center"/>
              <w:rPr>
                <w:sz w:val="24"/>
              </w:rPr>
            </w:pPr>
            <w:r w:rsidRPr="00E547E9">
              <w:rPr>
                <w:spacing w:val="-4"/>
                <w:sz w:val="24"/>
              </w:rPr>
              <w:t>3862</w:t>
            </w:r>
          </w:p>
        </w:tc>
        <w:tc>
          <w:tcPr>
            <w:tcW w:w="998" w:type="dxa"/>
          </w:tcPr>
          <w:p w14:paraId="195B8510" w14:textId="77777777" w:rsidR="006E3346" w:rsidRPr="00E547E9" w:rsidRDefault="00623DD8" w:rsidP="00DE06C2">
            <w:pPr>
              <w:pStyle w:val="TableParagraph"/>
              <w:spacing w:line="270" w:lineRule="exact"/>
              <w:ind w:right="250"/>
              <w:jc w:val="right"/>
              <w:rPr>
                <w:sz w:val="24"/>
              </w:rPr>
            </w:pPr>
            <w:r w:rsidRPr="00E547E9">
              <w:rPr>
                <w:spacing w:val="-4"/>
                <w:sz w:val="24"/>
              </w:rPr>
              <w:t>3669</w:t>
            </w:r>
          </w:p>
        </w:tc>
        <w:tc>
          <w:tcPr>
            <w:tcW w:w="1343" w:type="dxa"/>
          </w:tcPr>
          <w:p w14:paraId="670C7560" w14:textId="77777777" w:rsidR="006E3346" w:rsidRPr="00E547E9" w:rsidRDefault="00623DD8" w:rsidP="00DE06C2">
            <w:pPr>
              <w:pStyle w:val="TableParagraph"/>
              <w:spacing w:line="270" w:lineRule="exact"/>
              <w:ind w:left="409" w:right="384"/>
              <w:jc w:val="center"/>
              <w:rPr>
                <w:sz w:val="24"/>
              </w:rPr>
            </w:pPr>
            <w:r w:rsidRPr="00E547E9">
              <w:rPr>
                <w:spacing w:val="-4"/>
                <w:sz w:val="24"/>
              </w:rPr>
              <w:t>3476</w:t>
            </w:r>
          </w:p>
        </w:tc>
      </w:tr>
      <w:tr w:rsidR="006E3346" w:rsidRPr="00E547E9" w14:paraId="228044D6" w14:textId="77777777" w:rsidTr="00DE06C2">
        <w:trPr>
          <w:trHeight w:val="415"/>
        </w:trPr>
        <w:tc>
          <w:tcPr>
            <w:tcW w:w="778" w:type="dxa"/>
          </w:tcPr>
          <w:p w14:paraId="68F7DACB" w14:textId="77777777" w:rsidR="006E3346" w:rsidRPr="00E547E9" w:rsidRDefault="00623DD8" w:rsidP="00DE06C2">
            <w:pPr>
              <w:pStyle w:val="TableParagraph"/>
              <w:spacing w:line="271" w:lineRule="exact"/>
              <w:ind w:right="200"/>
              <w:jc w:val="right"/>
              <w:rPr>
                <w:sz w:val="24"/>
              </w:rPr>
            </w:pPr>
            <w:r w:rsidRPr="00E547E9">
              <w:rPr>
                <w:spacing w:val="-5"/>
                <w:w w:val="110"/>
                <w:sz w:val="24"/>
              </w:rPr>
              <w:t>G8</w:t>
            </w:r>
          </w:p>
        </w:tc>
        <w:tc>
          <w:tcPr>
            <w:tcW w:w="1268" w:type="dxa"/>
          </w:tcPr>
          <w:p w14:paraId="07917D0F" w14:textId="77777777" w:rsidR="006E3346" w:rsidRPr="00E547E9" w:rsidRDefault="00623DD8" w:rsidP="00DE06C2">
            <w:pPr>
              <w:pStyle w:val="TableParagraph"/>
              <w:spacing w:line="271" w:lineRule="exact"/>
              <w:ind w:left="392"/>
              <w:rPr>
                <w:sz w:val="24"/>
              </w:rPr>
            </w:pPr>
            <w:r w:rsidRPr="00E547E9">
              <w:rPr>
                <w:spacing w:val="-4"/>
                <w:sz w:val="24"/>
              </w:rPr>
              <w:t>4815</w:t>
            </w:r>
          </w:p>
        </w:tc>
        <w:tc>
          <w:tcPr>
            <w:tcW w:w="1329" w:type="dxa"/>
          </w:tcPr>
          <w:p w14:paraId="73775DB8" w14:textId="77777777" w:rsidR="006E3346" w:rsidRPr="00E547E9" w:rsidRDefault="00623DD8" w:rsidP="00DE06C2">
            <w:pPr>
              <w:pStyle w:val="TableParagraph"/>
              <w:spacing w:line="271" w:lineRule="exact"/>
              <w:ind w:left="411" w:right="379"/>
              <w:jc w:val="center"/>
              <w:rPr>
                <w:sz w:val="24"/>
              </w:rPr>
            </w:pPr>
            <w:r w:rsidRPr="00E547E9">
              <w:rPr>
                <w:spacing w:val="-4"/>
                <w:sz w:val="24"/>
              </w:rPr>
              <w:t>4574</w:t>
            </w:r>
          </w:p>
        </w:tc>
        <w:tc>
          <w:tcPr>
            <w:tcW w:w="983" w:type="dxa"/>
          </w:tcPr>
          <w:p w14:paraId="455361AA" w14:textId="77777777" w:rsidR="006E3346" w:rsidRPr="00E547E9" w:rsidRDefault="00623DD8" w:rsidP="00DE06C2">
            <w:pPr>
              <w:pStyle w:val="TableParagraph"/>
              <w:spacing w:line="271" w:lineRule="exact"/>
              <w:ind w:right="239"/>
              <w:jc w:val="right"/>
              <w:rPr>
                <w:sz w:val="24"/>
              </w:rPr>
            </w:pPr>
            <w:r w:rsidRPr="00E547E9">
              <w:rPr>
                <w:spacing w:val="-4"/>
                <w:sz w:val="24"/>
              </w:rPr>
              <w:t>4266</w:t>
            </w:r>
          </w:p>
        </w:tc>
        <w:tc>
          <w:tcPr>
            <w:tcW w:w="1257" w:type="dxa"/>
          </w:tcPr>
          <w:p w14:paraId="2AD6A07C" w14:textId="77777777" w:rsidR="006E3346" w:rsidRPr="00E547E9" w:rsidRDefault="00623DD8" w:rsidP="00DE06C2">
            <w:pPr>
              <w:pStyle w:val="TableParagraph"/>
              <w:spacing w:line="271" w:lineRule="exact"/>
              <w:ind w:left="362" w:right="350"/>
              <w:jc w:val="center"/>
              <w:rPr>
                <w:sz w:val="24"/>
              </w:rPr>
            </w:pPr>
            <w:r w:rsidRPr="00E547E9">
              <w:rPr>
                <w:spacing w:val="-4"/>
                <w:sz w:val="24"/>
              </w:rPr>
              <w:t>4266</w:t>
            </w:r>
          </w:p>
        </w:tc>
        <w:tc>
          <w:tcPr>
            <w:tcW w:w="1257" w:type="dxa"/>
          </w:tcPr>
          <w:p w14:paraId="06D773D7" w14:textId="77777777" w:rsidR="006E3346" w:rsidRPr="00E547E9" w:rsidRDefault="00623DD8" w:rsidP="00DE06C2">
            <w:pPr>
              <w:pStyle w:val="TableParagraph"/>
              <w:spacing w:line="271" w:lineRule="exact"/>
              <w:ind w:left="368" w:right="350"/>
              <w:jc w:val="center"/>
              <w:rPr>
                <w:sz w:val="24"/>
              </w:rPr>
            </w:pPr>
            <w:r w:rsidRPr="00E547E9">
              <w:rPr>
                <w:spacing w:val="-4"/>
                <w:sz w:val="24"/>
              </w:rPr>
              <w:t>4102</w:t>
            </w:r>
          </w:p>
        </w:tc>
        <w:tc>
          <w:tcPr>
            <w:tcW w:w="998" w:type="dxa"/>
          </w:tcPr>
          <w:p w14:paraId="1283BAD4" w14:textId="77777777" w:rsidR="006E3346" w:rsidRPr="00E547E9" w:rsidRDefault="00623DD8" w:rsidP="00DE06C2">
            <w:pPr>
              <w:pStyle w:val="TableParagraph"/>
              <w:spacing w:line="271" w:lineRule="exact"/>
              <w:ind w:right="234"/>
              <w:jc w:val="right"/>
              <w:rPr>
                <w:sz w:val="24"/>
              </w:rPr>
            </w:pPr>
            <w:r w:rsidRPr="00E547E9">
              <w:rPr>
                <w:spacing w:val="-4"/>
                <w:sz w:val="24"/>
              </w:rPr>
              <w:t>3897</w:t>
            </w:r>
          </w:p>
        </w:tc>
        <w:tc>
          <w:tcPr>
            <w:tcW w:w="1343" w:type="dxa"/>
          </w:tcPr>
          <w:p w14:paraId="62A30193" w14:textId="77777777" w:rsidR="006E3346" w:rsidRPr="00E547E9" w:rsidRDefault="00623DD8" w:rsidP="00DE06C2">
            <w:pPr>
              <w:pStyle w:val="TableParagraph"/>
              <w:spacing w:line="271" w:lineRule="exact"/>
              <w:ind w:left="409" w:right="384"/>
              <w:jc w:val="center"/>
              <w:rPr>
                <w:sz w:val="24"/>
              </w:rPr>
            </w:pPr>
            <w:r w:rsidRPr="00E547E9">
              <w:rPr>
                <w:spacing w:val="-4"/>
                <w:sz w:val="24"/>
              </w:rPr>
              <w:t>3692</w:t>
            </w:r>
          </w:p>
        </w:tc>
      </w:tr>
      <w:tr w:rsidR="006E3346" w:rsidRPr="00E547E9" w14:paraId="16B03CAE" w14:textId="77777777" w:rsidTr="00DE06C2">
        <w:trPr>
          <w:trHeight w:val="414"/>
        </w:trPr>
        <w:tc>
          <w:tcPr>
            <w:tcW w:w="778" w:type="dxa"/>
          </w:tcPr>
          <w:p w14:paraId="2DDD96D1" w14:textId="77777777" w:rsidR="006E3346" w:rsidRPr="00E547E9" w:rsidRDefault="00623DD8" w:rsidP="00DE06C2">
            <w:pPr>
              <w:pStyle w:val="TableParagraph"/>
              <w:spacing w:line="270" w:lineRule="exact"/>
              <w:ind w:right="207"/>
              <w:jc w:val="right"/>
              <w:rPr>
                <w:sz w:val="24"/>
              </w:rPr>
            </w:pPr>
            <w:r w:rsidRPr="00E547E9">
              <w:rPr>
                <w:spacing w:val="-5"/>
                <w:w w:val="105"/>
                <w:sz w:val="24"/>
              </w:rPr>
              <w:t>G9</w:t>
            </w:r>
          </w:p>
        </w:tc>
        <w:tc>
          <w:tcPr>
            <w:tcW w:w="1268" w:type="dxa"/>
          </w:tcPr>
          <w:p w14:paraId="28EF97EF" w14:textId="77777777" w:rsidR="006E3346" w:rsidRPr="00E547E9" w:rsidRDefault="00623DD8" w:rsidP="00DE06C2">
            <w:pPr>
              <w:pStyle w:val="TableParagraph"/>
              <w:spacing w:line="270" w:lineRule="exact"/>
              <w:ind w:left="392"/>
              <w:rPr>
                <w:sz w:val="24"/>
              </w:rPr>
            </w:pPr>
            <w:r w:rsidRPr="00E547E9">
              <w:rPr>
                <w:spacing w:val="-4"/>
                <w:sz w:val="24"/>
              </w:rPr>
              <w:t>4515</w:t>
            </w:r>
          </w:p>
        </w:tc>
        <w:tc>
          <w:tcPr>
            <w:tcW w:w="1329" w:type="dxa"/>
          </w:tcPr>
          <w:p w14:paraId="0AA474A8" w14:textId="77777777" w:rsidR="006E3346" w:rsidRPr="00E547E9" w:rsidRDefault="00623DD8" w:rsidP="00DE06C2">
            <w:pPr>
              <w:pStyle w:val="TableParagraph"/>
              <w:spacing w:line="270" w:lineRule="exact"/>
              <w:ind w:left="398" w:right="391"/>
              <w:jc w:val="center"/>
              <w:rPr>
                <w:sz w:val="24"/>
              </w:rPr>
            </w:pPr>
            <w:r w:rsidRPr="00E547E9">
              <w:rPr>
                <w:spacing w:val="-4"/>
                <w:sz w:val="24"/>
              </w:rPr>
              <w:t>4289</w:t>
            </w:r>
          </w:p>
        </w:tc>
        <w:tc>
          <w:tcPr>
            <w:tcW w:w="983" w:type="dxa"/>
          </w:tcPr>
          <w:p w14:paraId="621C19C9" w14:textId="77777777" w:rsidR="006E3346" w:rsidRPr="00E547E9" w:rsidRDefault="00623DD8" w:rsidP="00DE06C2">
            <w:pPr>
              <w:pStyle w:val="TableParagraph"/>
              <w:spacing w:line="270" w:lineRule="exact"/>
              <w:ind w:right="236"/>
              <w:jc w:val="right"/>
              <w:rPr>
                <w:sz w:val="24"/>
              </w:rPr>
            </w:pPr>
            <w:r w:rsidRPr="00E547E9">
              <w:rPr>
                <w:spacing w:val="-4"/>
                <w:sz w:val="24"/>
              </w:rPr>
              <w:t>4550</w:t>
            </w:r>
          </w:p>
        </w:tc>
        <w:tc>
          <w:tcPr>
            <w:tcW w:w="1257" w:type="dxa"/>
          </w:tcPr>
          <w:p w14:paraId="6B161C2B" w14:textId="77777777" w:rsidR="006E3346" w:rsidRPr="00E547E9" w:rsidRDefault="00623DD8" w:rsidP="00DE06C2">
            <w:pPr>
              <w:pStyle w:val="TableParagraph"/>
              <w:spacing w:line="270" w:lineRule="exact"/>
              <w:ind w:left="366" w:right="350"/>
              <w:jc w:val="center"/>
              <w:rPr>
                <w:sz w:val="24"/>
              </w:rPr>
            </w:pPr>
            <w:r w:rsidRPr="00E547E9">
              <w:rPr>
                <w:spacing w:val="-4"/>
                <w:sz w:val="24"/>
              </w:rPr>
              <w:t>4550</w:t>
            </w:r>
          </w:p>
        </w:tc>
        <w:tc>
          <w:tcPr>
            <w:tcW w:w="1257" w:type="dxa"/>
          </w:tcPr>
          <w:p w14:paraId="4A4389E4" w14:textId="77777777" w:rsidR="006E3346" w:rsidRPr="00E547E9" w:rsidRDefault="00623DD8" w:rsidP="00DE06C2">
            <w:pPr>
              <w:pStyle w:val="TableParagraph"/>
              <w:spacing w:line="270" w:lineRule="exact"/>
              <w:ind w:left="359" w:right="350"/>
              <w:jc w:val="center"/>
              <w:rPr>
                <w:sz w:val="24"/>
              </w:rPr>
            </w:pPr>
            <w:r w:rsidRPr="00E547E9">
              <w:rPr>
                <w:spacing w:val="-4"/>
                <w:sz w:val="24"/>
              </w:rPr>
              <w:t>4375</w:t>
            </w:r>
          </w:p>
        </w:tc>
        <w:tc>
          <w:tcPr>
            <w:tcW w:w="998" w:type="dxa"/>
          </w:tcPr>
          <w:p w14:paraId="1C0DDBCD" w14:textId="77777777" w:rsidR="006E3346" w:rsidRPr="00E547E9" w:rsidRDefault="00623DD8" w:rsidP="00DE06C2">
            <w:pPr>
              <w:pStyle w:val="TableParagraph"/>
              <w:spacing w:line="270" w:lineRule="exact"/>
              <w:ind w:right="242"/>
              <w:jc w:val="right"/>
              <w:rPr>
                <w:sz w:val="24"/>
              </w:rPr>
            </w:pPr>
            <w:r w:rsidRPr="00E547E9">
              <w:rPr>
                <w:spacing w:val="-4"/>
                <w:sz w:val="24"/>
              </w:rPr>
              <w:t>4156</w:t>
            </w:r>
          </w:p>
        </w:tc>
        <w:tc>
          <w:tcPr>
            <w:tcW w:w="1343" w:type="dxa"/>
          </w:tcPr>
          <w:p w14:paraId="5AB6177F" w14:textId="77777777" w:rsidR="006E3346" w:rsidRPr="00E547E9" w:rsidRDefault="00623DD8" w:rsidP="00DE06C2">
            <w:pPr>
              <w:pStyle w:val="TableParagraph"/>
              <w:spacing w:line="270" w:lineRule="exact"/>
              <w:ind w:left="409" w:right="379"/>
              <w:jc w:val="center"/>
              <w:rPr>
                <w:sz w:val="24"/>
              </w:rPr>
            </w:pPr>
            <w:r w:rsidRPr="00E547E9">
              <w:rPr>
                <w:spacing w:val="-4"/>
                <w:sz w:val="24"/>
              </w:rPr>
              <w:t>3937</w:t>
            </w:r>
          </w:p>
        </w:tc>
      </w:tr>
      <w:tr w:rsidR="006E3346" w:rsidRPr="00E547E9" w14:paraId="4D0B8346" w14:textId="77777777" w:rsidTr="00DE06C2">
        <w:trPr>
          <w:trHeight w:val="412"/>
        </w:trPr>
        <w:tc>
          <w:tcPr>
            <w:tcW w:w="778" w:type="dxa"/>
          </w:tcPr>
          <w:p w14:paraId="02149503" w14:textId="77777777" w:rsidR="006E3346" w:rsidRPr="00E547E9" w:rsidRDefault="00623DD8" w:rsidP="00DE06C2">
            <w:pPr>
              <w:pStyle w:val="TableParagraph"/>
              <w:spacing w:line="270" w:lineRule="exact"/>
              <w:ind w:left="196"/>
              <w:rPr>
                <w:sz w:val="24"/>
              </w:rPr>
            </w:pPr>
            <w:r w:rsidRPr="00E547E9">
              <w:rPr>
                <w:spacing w:val="-5"/>
                <w:sz w:val="24"/>
              </w:rPr>
              <w:t>G10</w:t>
            </w:r>
          </w:p>
        </w:tc>
        <w:tc>
          <w:tcPr>
            <w:tcW w:w="1268" w:type="dxa"/>
          </w:tcPr>
          <w:p w14:paraId="6AA55799" w14:textId="77777777" w:rsidR="006E3346" w:rsidRPr="00E547E9" w:rsidRDefault="00623DD8" w:rsidP="00DE06C2">
            <w:pPr>
              <w:pStyle w:val="TableParagraph"/>
              <w:spacing w:line="270" w:lineRule="exact"/>
              <w:ind w:left="392"/>
              <w:rPr>
                <w:sz w:val="24"/>
              </w:rPr>
            </w:pPr>
            <w:r w:rsidRPr="00E547E9">
              <w:rPr>
                <w:spacing w:val="-4"/>
                <w:sz w:val="24"/>
              </w:rPr>
              <w:t>4215</w:t>
            </w:r>
          </w:p>
        </w:tc>
        <w:tc>
          <w:tcPr>
            <w:tcW w:w="1329" w:type="dxa"/>
          </w:tcPr>
          <w:p w14:paraId="641E7BAC" w14:textId="77777777" w:rsidR="006E3346" w:rsidRPr="00E547E9" w:rsidRDefault="00623DD8" w:rsidP="00DE06C2">
            <w:pPr>
              <w:pStyle w:val="TableParagraph"/>
              <w:spacing w:line="270" w:lineRule="exact"/>
              <w:ind w:left="411" w:right="379"/>
              <w:jc w:val="center"/>
              <w:rPr>
                <w:sz w:val="24"/>
              </w:rPr>
            </w:pPr>
            <w:r w:rsidRPr="00E547E9">
              <w:rPr>
                <w:spacing w:val="-4"/>
                <w:sz w:val="24"/>
              </w:rPr>
              <w:t>4004</w:t>
            </w:r>
          </w:p>
        </w:tc>
        <w:tc>
          <w:tcPr>
            <w:tcW w:w="983" w:type="dxa"/>
          </w:tcPr>
          <w:p w14:paraId="007B6655" w14:textId="77777777" w:rsidR="006E3346" w:rsidRPr="00E547E9" w:rsidRDefault="00623DD8" w:rsidP="00DE06C2">
            <w:pPr>
              <w:pStyle w:val="TableParagraph"/>
              <w:spacing w:line="270" w:lineRule="exact"/>
              <w:ind w:right="241"/>
              <w:jc w:val="right"/>
              <w:rPr>
                <w:sz w:val="24"/>
              </w:rPr>
            </w:pPr>
            <w:r w:rsidRPr="00E547E9">
              <w:rPr>
                <w:spacing w:val="-4"/>
                <w:sz w:val="24"/>
              </w:rPr>
              <w:t>4874</w:t>
            </w:r>
          </w:p>
        </w:tc>
        <w:tc>
          <w:tcPr>
            <w:tcW w:w="1257" w:type="dxa"/>
          </w:tcPr>
          <w:p w14:paraId="19116D20" w14:textId="77777777" w:rsidR="006E3346" w:rsidRPr="00E547E9" w:rsidRDefault="00623DD8" w:rsidP="00DE06C2">
            <w:pPr>
              <w:pStyle w:val="TableParagraph"/>
              <w:spacing w:line="270" w:lineRule="exact"/>
              <w:ind w:left="366" w:right="350"/>
              <w:jc w:val="center"/>
              <w:rPr>
                <w:sz w:val="24"/>
              </w:rPr>
            </w:pPr>
            <w:r w:rsidRPr="00E547E9">
              <w:rPr>
                <w:spacing w:val="-4"/>
                <w:sz w:val="24"/>
              </w:rPr>
              <w:t>4874</w:t>
            </w:r>
          </w:p>
        </w:tc>
        <w:tc>
          <w:tcPr>
            <w:tcW w:w="1257" w:type="dxa"/>
          </w:tcPr>
          <w:p w14:paraId="4C94187A" w14:textId="77777777" w:rsidR="006E3346" w:rsidRPr="00E547E9" w:rsidRDefault="00623DD8" w:rsidP="00DE06C2">
            <w:pPr>
              <w:pStyle w:val="TableParagraph"/>
              <w:spacing w:line="270" w:lineRule="exact"/>
              <w:ind w:left="359" w:right="350"/>
              <w:jc w:val="center"/>
              <w:rPr>
                <w:sz w:val="24"/>
              </w:rPr>
            </w:pPr>
            <w:r w:rsidRPr="00E547E9">
              <w:rPr>
                <w:spacing w:val="-4"/>
                <w:sz w:val="24"/>
              </w:rPr>
              <w:t>4686</w:t>
            </w:r>
          </w:p>
        </w:tc>
        <w:tc>
          <w:tcPr>
            <w:tcW w:w="998" w:type="dxa"/>
          </w:tcPr>
          <w:p w14:paraId="687BD9F8" w14:textId="77777777" w:rsidR="006E3346" w:rsidRPr="00E547E9" w:rsidRDefault="00623DD8" w:rsidP="00DE06C2">
            <w:pPr>
              <w:pStyle w:val="TableParagraph"/>
              <w:spacing w:line="270" w:lineRule="exact"/>
              <w:ind w:right="242"/>
              <w:jc w:val="right"/>
              <w:rPr>
                <w:sz w:val="24"/>
              </w:rPr>
            </w:pPr>
            <w:r w:rsidRPr="00E547E9">
              <w:rPr>
                <w:spacing w:val="-4"/>
                <w:sz w:val="24"/>
              </w:rPr>
              <w:t>4452</w:t>
            </w:r>
          </w:p>
        </w:tc>
        <w:tc>
          <w:tcPr>
            <w:tcW w:w="1343" w:type="dxa"/>
          </w:tcPr>
          <w:p w14:paraId="7265F8ED" w14:textId="77777777" w:rsidR="006E3346" w:rsidRPr="00E547E9" w:rsidRDefault="00623DD8" w:rsidP="00DE06C2">
            <w:pPr>
              <w:pStyle w:val="TableParagraph"/>
              <w:spacing w:line="270" w:lineRule="exact"/>
              <w:ind w:left="408" w:right="391"/>
              <w:jc w:val="center"/>
              <w:rPr>
                <w:sz w:val="24"/>
              </w:rPr>
            </w:pPr>
            <w:r w:rsidRPr="00E547E9">
              <w:rPr>
                <w:spacing w:val="-4"/>
                <w:sz w:val="24"/>
              </w:rPr>
              <w:t>4218</w:t>
            </w:r>
          </w:p>
        </w:tc>
      </w:tr>
      <w:tr w:rsidR="006E3346" w:rsidRPr="00E547E9" w14:paraId="27CC7C3A" w14:textId="77777777" w:rsidTr="00DE06C2">
        <w:trPr>
          <w:trHeight w:val="414"/>
        </w:trPr>
        <w:tc>
          <w:tcPr>
            <w:tcW w:w="778" w:type="dxa"/>
          </w:tcPr>
          <w:p w14:paraId="4DB7F2EA" w14:textId="77777777" w:rsidR="006E3346" w:rsidRPr="00E547E9" w:rsidRDefault="00623DD8" w:rsidP="00DE06C2">
            <w:pPr>
              <w:pStyle w:val="TableParagraph"/>
              <w:spacing w:line="270" w:lineRule="exact"/>
              <w:ind w:left="182"/>
              <w:rPr>
                <w:sz w:val="24"/>
              </w:rPr>
            </w:pPr>
            <w:r w:rsidRPr="00E547E9">
              <w:rPr>
                <w:spacing w:val="-5"/>
                <w:sz w:val="24"/>
              </w:rPr>
              <w:t>G11</w:t>
            </w:r>
          </w:p>
        </w:tc>
        <w:tc>
          <w:tcPr>
            <w:tcW w:w="1268" w:type="dxa"/>
          </w:tcPr>
          <w:p w14:paraId="24EED6B9" w14:textId="77777777" w:rsidR="006E3346" w:rsidRPr="00E547E9" w:rsidRDefault="00623DD8" w:rsidP="00DE06C2">
            <w:pPr>
              <w:pStyle w:val="TableParagraph"/>
              <w:spacing w:line="270" w:lineRule="exact"/>
              <w:ind w:left="409"/>
              <w:rPr>
                <w:sz w:val="24"/>
              </w:rPr>
            </w:pPr>
            <w:r w:rsidRPr="00E547E9">
              <w:rPr>
                <w:spacing w:val="-4"/>
                <w:sz w:val="24"/>
              </w:rPr>
              <w:t>3915</w:t>
            </w:r>
          </w:p>
        </w:tc>
        <w:tc>
          <w:tcPr>
            <w:tcW w:w="1329" w:type="dxa"/>
          </w:tcPr>
          <w:p w14:paraId="79B03744" w14:textId="77777777" w:rsidR="006E3346" w:rsidRPr="00E547E9" w:rsidRDefault="00623DD8" w:rsidP="00DE06C2">
            <w:pPr>
              <w:pStyle w:val="TableParagraph"/>
              <w:spacing w:line="270" w:lineRule="exact"/>
              <w:ind w:left="411" w:right="390"/>
              <w:jc w:val="center"/>
              <w:rPr>
                <w:sz w:val="24"/>
              </w:rPr>
            </w:pPr>
            <w:r w:rsidRPr="00E547E9">
              <w:rPr>
                <w:spacing w:val="-4"/>
                <w:sz w:val="24"/>
              </w:rPr>
              <w:t>3719</w:t>
            </w:r>
          </w:p>
        </w:tc>
        <w:tc>
          <w:tcPr>
            <w:tcW w:w="983" w:type="dxa"/>
          </w:tcPr>
          <w:p w14:paraId="78453784" w14:textId="77777777" w:rsidR="006E3346" w:rsidRPr="00E547E9" w:rsidRDefault="00623DD8" w:rsidP="00DE06C2">
            <w:pPr>
              <w:pStyle w:val="TableParagraph"/>
              <w:spacing w:line="270" w:lineRule="exact"/>
              <w:ind w:right="247"/>
              <w:jc w:val="right"/>
              <w:rPr>
                <w:sz w:val="24"/>
              </w:rPr>
            </w:pPr>
            <w:r w:rsidRPr="00E547E9">
              <w:rPr>
                <w:spacing w:val="-4"/>
                <w:sz w:val="24"/>
              </w:rPr>
              <w:t>5247</w:t>
            </w:r>
          </w:p>
        </w:tc>
        <w:tc>
          <w:tcPr>
            <w:tcW w:w="1257" w:type="dxa"/>
          </w:tcPr>
          <w:p w14:paraId="126FC110" w14:textId="77777777" w:rsidR="006E3346" w:rsidRPr="00E547E9" w:rsidRDefault="00623DD8" w:rsidP="00DE06C2">
            <w:pPr>
              <w:pStyle w:val="TableParagraph"/>
              <w:spacing w:line="270" w:lineRule="exact"/>
              <w:ind w:left="370" w:right="350"/>
              <w:jc w:val="center"/>
              <w:rPr>
                <w:sz w:val="24"/>
              </w:rPr>
            </w:pPr>
            <w:r w:rsidRPr="00E547E9">
              <w:rPr>
                <w:spacing w:val="-4"/>
                <w:sz w:val="24"/>
              </w:rPr>
              <w:t>5247</w:t>
            </w:r>
          </w:p>
        </w:tc>
        <w:tc>
          <w:tcPr>
            <w:tcW w:w="1257" w:type="dxa"/>
          </w:tcPr>
          <w:p w14:paraId="644E2AE6" w14:textId="77777777" w:rsidR="006E3346" w:rsidRPr="00E547E9" w:rsidRDefault="00623DD8" w:rsidP="00DE06C2">
            <w:pPr>
              <w:pStyle w:val="TableParagraph"/>
              <w:spacing w:line="270" w:lineRule="exact"/>
              <w:ind w:left="371" w:right="349"/>
              <w:jc w:val="center"/>
              <w:rPr>
                <w:sz w:val="24"/>
              </w:rPr>
            </w:pPr>
            <w:r w:rsidRPr="00E547E9">
              <w:rPr>
                <w:spacing w:val="-4"/>
                <w:sz w:val="24"/>
              </w:rPr>
              <w:t>5045</w:t>
            </w:r>
          </w:p>
        </w:tc>
        <w:tc>
          <w:tcPr>
            <w:tcW w:w="998" w:type="dxa"/>
          </w:tcPr>
          <w:p w14:paraId="25D09A37" w14:textId="77777777" w:rsidR="006E3346" w:rsidRPr="00E547E9" w:rsidRDefault="00623DD8" w:rsidP="00DE06C2">
            <w:pPr>
              <w:pStyle w:val="TableParagraph"/>
              <w:spacing w:line="270" w:lineRule="exact"/>
              <w:ind w:right="244"/>
              <w:jc w:val="right"/>
              <w:rPr>
                <w:sz w:val="24"/>
              </w:rPr>
            </w:pPr>
            <w:r w:rsidRPr="00E547E9">
              <w:rPr>
                <w:spacing w:val="-4"/>
                <w:sz w:val="24"/>
              </w:rPr>
              <w:t>4793</w:t>
            </w:r>
          </w:p>
        </w:tc>
        <w:tc>
          <w:tcPr>
            <w:tcW w:w="1343" w:type="dxa"/>
          </w:tcPr>
          <w:p w14:paraId="4EB8EF98" w14:textId="77777777" w:rsidR="006E3346" w:rsidRPr="00E547E9" w:rsidRDefault="00623DD8" w:rsidP="00DE06C2">
            <w:pPr>
              <w:pStyle w:val="TableParagraph"/>
              <w:spacing w:line="270" w:lineRule="exact"/>
              <w:ind w:left="381" w:right="391"/>
              <w:jc w:val="center"/>
              <w:rPr>
                <w:sz w:val="24"/>
              </w:rPr>
            </w:pPr>
            <w:r w:rsidRPr="00E547E9">
              <w:rPr>
                <w:spacing w:val="-4"/>
                <w:sz w:val="24"/>
              </w:rPr>
              <w:t>4541</w:t>
            </w:r>
          </w:p>
        </w:tc>
      </w:tr>
      <w:tr w:rsidR="006E3346" w:rsidRPr="00E547E9" w14:paraId="1B807822" w14:textId="77777777" w:rsidTr="00DE06C2">
        <w:trPr>
          <w:trHeight w:val="414"/>
        </w:trPr>
        <w:tc>
          <w:tcPr>
            <w:tcW w:w="778" w:type="dxa"/>
          </w:tcPr>
          <w:p w14:paraId="6AC68706" w14:textId="77777777" w:rsidR="006E3346" w:rsidRPr="00E547E9" w:rsidRDefault="00623DD8" w:rsidP="00DE06C2">
            <w:pPr>
              <w:pStyle w:val="TableParagraph"/>
              <w:spacing w:line="270" w:lineRule="exact"/>
              <w:ind w:left="194"/>
              <w:rPr>
                <w:sz w:val="24"/>
              </w:rPr>
            </w:pPr>
            <w:r w:rsidRPr="00E547E9">
              <w:rPr>
                <w:spacing w:val="-5"/>
                <w:sz w:val="24"/>
              </w:rPr>
              <w:t>G12</w:t>
            </w:r>
          </w:p>
        </w:tc>
        <w:tc>
          <w:tcPr>
            <w:tcW w:w="1268" w:type="dxa"/>
          </w:tcPr>
          <w:p w14:paraId="5D36D5BB" w14:textId="77777777" w:rsidR="006E3346" w:rsidRPr="00E547E9" w:rsidRDefault="00623DD8" w:rsidP="00DE06C2">
            <w:pPr>
              <w:pStyle w:val="TableParagraph"/>
              <w:spacing w:line="270" w:lineRule="exact"/>
              <w:ind w:left="409"/>
              <w:rPr>
                <w:sz w:val="24"/>
              </w:rPr>
            </w:pPr>
            <w:r w:rsidRPr="00E547E9">
              <w:rPr>
                <w:spacing w:val="-4"/>
                <w:sz w:val="24"/>
              </w:rPr>
              <w:t>3615</w:t>
            </w:r>
          </w:p>
        </w:tc>
        <w:tc>
          <w:tcPr>
            <w:tcW w:w="1329" w:type="dxa"/>
          </w:tcPr>
          <w:p w14:paraId="1BB25E26" w14:textId="77777777" w:rsidR="006E3346" w:rsidRPr="00E547E9" w:rsidRDefault="00623DD8" w:rsidP="00DE06C2">
            <w:pPr>
              <w:pStyle w:val="TableParagraph"/>
              <w:spacing w:line="270" w:lineRule="exact"/>
              <w:ind w:left="411" w:right="390"/>
              <w:jc w:val="center"/>
              <w:rPr>
                <w:sz w:val="24"/>
              </w:rPr>
            </w:pPr>
            <w:r w:rsidRPr="00E547E9">
              <w:rPr>
                <w:spacing w:val="-4"/>
                <w:sz w:val="24"/>
              </w:rPr>
              <w:t>3434</w:t>
            </w:r>
          </w:p>
        </w:tc>
        <w:tc>
          <w:tcPr>
            <w:tcW w:w="983" w:type="dxa"/>
          </w:tcPr>
          <w:p w14:paraId="24D28AE8" w14:textId="77777777" w:rsidR="006E3346" w:rsidRPr="00E547E9" w:rsidRDefault="00623DD8" w:rsidP="00DE06C2">
            <w:pPr>
              <w:pStyle w:val="TableParagraph"/>
              <w:spacing w:line="270" w:lineRule="exact"/>
              <w:ind w:right="250"/>
              <w:jc w:val="right"/>
              <w:rPr>
                <w:sz w:val="24"/>
              </w:rPr>
            </w:pPr>
            <w:r w:rsidRPr="00E547E9">
              <w:rPr>
                <w:spacing w:val="-4"/>
                <w:sz w:val="24"/>
              </w:rPr>
              <w:t>5683</w:t>
            </w:r>
          </w:p>
        </w:tc>
        <w:tc>
          <w:tcPr>
            <w:tcW w:w="1257" w:type="dxa"/>
          </w:tcPr>
          <w:p w14:paraId="3C27BB7A" w14:textId="77777777" w:rsidR="006E3346" w:rsidRPr="00E547E9" w:rsidRDefault="00623DD8" w:rsidP="00DE06C2">
            <w:pPr>
              <w:pStyle w:val="TableParagraph"/>
              <w:spacing w:line="270" w:lineRule="exact"/>
              <w:ind w:left="365" w:right="350"/>
              <w:jc w:val="center"/>
              <w:rPr>
                <w:sz w:val="24"/>
              </w:rPr>
            </w:pPr>
            <w:r w:rsidRPr="00E547E9">
              <w:rPr>
                <w:spacing w:val="-4"/>
                <w:sz w:val="24"/>
              </w:rPr>
              <w:t>5683</w:t>
            </w:r>
          </w:p>
        </w:tc>
        <w:tc>
          <w:tcPr>
            <w:tcW w:w="1257" w:type="dxa"/>
          </w:tcPr>
          <w:p w14:paraId="5B4FFEF3" w14:textId="77777777" w:rsidR="006E3346" w:rsidRPr="00E547E9" w:rsidRDefault="00623DD8" w:rsidP="00DE06C2">
            <w:pPr>
              <w:pStyle w:val="TableParagraph"/>
              <w:spacing w:line="270" w:lineRule="exact"/>
              <w:ind w:left="371" w:right="344"/>
              <w:jc w:val="center"/>
              <w:rPr>
                <w:sz w:val="24"/>
              </w:rPr>
            </w:pPr>
            <w:r w:rsidRPr="00E547E9">
              <w:rPr>
                <w:spacing w:val="-4"/>
                <w:sz w:val="24"/>
              </w:rPr>
              <w:t>5464</w:t>
            </w:r>
          </w:p>
        </w:tc>
        <w:tc>
          <w:tcPr>
            <w:tcW w:w="998" w:type="dxa"/>
          </w:tcPr>
          <w:p w14:paraId="26F4A2FF" w14:textId="77777777" w:rsidR="006E3346" w:rsidRPr="00E547E9" w:rsidRDefault="00623DD8" w:rsidP="00DE06C2">
            <w:pPr>
              <w:pStyle w:val="TableParagraph"/>
              <w:spacing w:line="270" w:lineRule="exact"/>
              <w:ind w:right="265"/>
              <w:jc w:val="right"/>
              <w:rPr>
                <w:sz w:val="24"/>
              </w:rPr>
            </w:pPr>
            <w:r w:rsidRPr="00E547E9">
              <w:rPr>
                <w:spacing w:val="-4"/>
                <w:sz w:val="24"/>
              </w:rPr>
              <w:t>5191</w:t>
            </w:r>
          </w:p>
        </w:tc>
        <w:tc>
          <w:tcPr>
            <w:tcW w:w="1343" w:type="dxa"/>
          </w:tcPr>
          <w:p w14:paraId="121DC7A3" w14:textId="77777777" w:rsidR="006E3346" w:rsidRPr="00E547E9" w:rsidRDefault="00623DD8" w:rsidP="00DE06C2">
            <w:pPr>
              <w:pStyle w:val="TableParagraph"/>
              <w:spacing w:line="270" w:lineRule="exact"/>
              <w:ind w:left="403" w:right="391"/>
              <w:jc w:val="center"/>
              <w:rPr>
                <w:sz w:val="24"/>
              </w:rPr>
            </w:pPr>
            <w:r w:rsidRPr="00E547E9">
              <w:rPr>
                <w:spacing w:val="-4"/>
                <w:sz w:val="24"/>
              </w:rPr>
              <w:t>4918</w:t>
            </w:r>
          </w:p>
        </w:tc>
      </w:tr>
      <w:tr w:rsidR="006E3346" w:rsidRPr="00E547E9" w14:paraId="6AA5A485" w14:textId="77777777" w:rsidTr="00DE06C2">
        <w:trPr>
          <w:trHeight w:val="412"/>
        </w:trPr>
        <w:tc>
          <w:tcPr>
            <w:tcW w:w="778" w:type="dxa"/>
          </w:tcPr>
          <w:p w14:paraId="2A8D6182" w14:textId="77777777" w:rsidR="006E3346" w:rsidRPr="00E547E9" w:rsidRDefault="00623DD8" w:rsidP="00DE06C2">
            <w:pPr>
              <w:pStyle w:val="TableParagraph"/>
              <w:spacing w:line="270" w:lineRule="exact"/>
              <w:ind w:left="189"/>
              <w:rPr>
                <w:sz w:val="24"/>
              </w:rPr>
            </w:pPr>
            <w:r w:rsidRPr="00E547E9">
              <w:rPr>
                <w:spacing w:val="-5"/>
                <w:sz w:val="24"/>
              </w:rPr>
              <w:t>G13</w:t>
            </w:r>
          </w:p>
        </w:tc>
        <w:tc>
          <w:tcPr>
            <w:tcW w:w="1268" w:type="dxa"/>
          </w:tcPr>
          <w:p w14:paraId="0CE271B3" w14:textId="77777777" w:rsidR="006E3346" w:rsidRPr="00E547E9" w:rsidRDefault="00623DD8" w:rsidP="00DE06C2">
            <w:pPr>
              <w:pStyle w:val="TableParagraph"/>
              <w:spacing w:line="270" w:lineRule="exact"/>
              <w:ind w:left="404"/>
              <w:rPr>
                <w:sz w:val="24"/>
              </w:rPr>
            </w:pPr>
            <w:r w:rsidRPr="00E547E9">
              <w:rPr>
                <w:spacing w:val="-4"/>
                <w:sz w:val="24"/>
              </w:rPr>
              <w:t>3315</w:t>
            </w:r>
          </w:p>
        </w:tc>
        <w:tc>
          <w:tcPr>
            <w:tcW w:w="1329" w:type="dxa"/>
          </w:tcPr>
          <w:p w14:paraId="66309FB7" w14:textId="77777777" w:rsidR="006E3346" w:rsidRPr="00E547E9" w:rsidRDefault="00623DD8" w:rsidP="00DE06C2">
            <w:pPr>
              <w:pStyle w:val="TableParagraph"/>
              <w:spacing w:line="270" w:lineRule="exact"/>
              <w:ind w:left="411" w:right="390"/>
              <w:jc w:val="center"/>
              <w:rPr>
                <w:sz w:val="24"/>
              </w:rPr>
            </w:pPr>
            <w:r w:rsidRPr="00E547E9">
              <w:rPr>
                <w:spacing w:val="-4"/>
                <w:sz w:val="24"/>
              </w:rPr>
              <w:t>3149</w:t>
            </w:r>
          </w:p>
        </w:tc>
        <w:tc>
          <w:tcPr>
            <w:tcW w:w="983" w:type="dxa"/>
          </w:tcPr>
          <w:p w14:paraId="726C1874" w14:textId="77777777" w:rsidR="006E3346" w:rsidRPr="00E547E9" w:rsidRDefault="00623DD8" w:rsidP="00DE06C2">
            <w:pPr>
              <w:pStyle w:val="TableParagraph"/>
              <w:spacing w:line="270" w:lineRule="exact"/>
              <w:ind w:right="241"/>
              <w:jc w:val="right"/>
              <w:rPr>
                <w:sz w:val="24"/>
              </w:rPr>
            </w:pPr>
            <w:r w:rsidRPr="00E547E9">
              <w:rPr>
                <w:spacing w:val="-4"/>
                <w:sz w:val="24"/>
              </w:rPr>
              <w:t>6197</w:t>
            </w:r>
          </w:p>
        </w:tc>
        <w:tc>
          <w:tcPr>
            <w:tcW w:w="1257" w:type="dxa"/>
          </w:tcPr>
          <w:p w14:paraId="37F30657" w14:textId="77777777" w:rsidR="006E3346" w:rsidRPr="00E547E9" w:rsidRDefault="00623DD8" w:rsidP="00DE06C2">
            <w:pPr>
              <w:pStyle w:val="TableParagraph"/>
              <w:spacing w:line="270" w:lineRule="exact"/>
              <w:ind w:left="357" w:right="350"/>
              <w:jc w:val="center"/>
              <w:rPr>
                <w:sz w:val="24"/>
              </w:rPr>
            </w:pPr>
            <w:r w:rsidRPr="00E547E9">
              <w:rPr>
                <w:spacing w:val="-4"/>
                <w:sz w:val="24"/>
              </w:rPr>
              <w:t>6197</w:t>
            </w:r>
          </w:p>
        </w:tc>
        <w:tc>
          <w:tcPr>
            <w:tcW w:w="1257" w:type="dxa"/>
          </w:tcPr>
          <w:p w14:paraId="0146F62D" w14:textId="77777777" w:rsidR="006E3346" w:rsidRPr="00E547E9" w:rsidRDefault="00623DD8" w:rsidP="00DE06C2">
            <w:pPr>
              <w:pStyle w:val="TableParagraph"/>
              <w:spacing w:line="270" w:lineRule="exact"/>
              <w:ind w:left="367" w:right="350"/>
              <w:jc w:val="center"/>
              <w:rPr>
                <w:sz w:val="24"/>
              </w:rPr>
            </w:pPr>
            <w:r w:rsidRPr="00E547E9">
              <w:rPr>
                <w:spacing w:val="-4"/>
                <w:sz w:val="24"/>
              </w:rPr>
              <w:t>5959</w:t>
            </w:r>
          </w:p>
        </w:tc>
        <w:tc>
          <w:tcPr>
            <w:tcW w:w="998" w:type="dxa"/>
          </w:tcPr>
          <w:p w14:paraId="1A5EC32A" w14:textId="77777777" w:rsidR="006E3346" w:rsidRPr="00E547E9" w:rsidRDefault="00623DD8" w:rsidP="00DE06C2">
            <w:pPr>
              <w:pStyle w:val="TableParagraph"/>
              <w:spacing w:line="270" w:lineRule="exact"/>
              <w:ind w:right="265"/>
              <w:jc w:val="right"/>
              <w:rPr>
                <w:sz w:val="24"/>
              </w:rPr>
            </w:pPr>
            <w:r w:rsidRPr="00E547E9">
              <w:rPr>
                <w:spacing w:val="-4"/>
                <w:sz w:val="24"/>
              </w:rPr>
              <w:t>5661</w:t>
            </w:r>
          </w:p>
        </w:tc>
        <w:tc>
          <w:tcPr>
            <w:tcW w:w="1343" w:type="dxa"/>
          </w:tcPr>
          <w:p w14:paraId="4071D92F" w14:textId="77777777" w:rsidR="006E3346" w:rsidRPr="00E547E9" w:rsidRDefault="00623DD8" w:rsidP="00DE06C2">
            <w:pPr>
              <w:pStyle w:val="TableParagraph"/>
              <w:spacing w:line="270" w:lineRule="exact"/>
              <w:ind w:left="407" w:right="391"/>
              <w:jc w:val="center"/>
              <w:rPr>
                <w:sz w:val="24"/>
              </w:rPr>
            </w:pPr>
            <w:r w:rsidRPr="00E547E9">
              <w:rPr>
                <w:spacing w:val="-4"/>
                <w:sz w:val="24"/>
              </w:rPr>
              <w:t>5363</w:t>
            </w:r>
          </w:p>
        </w:tc>
      </w:tr>
      <w:tr w:rsidR="006E3346" w:rsidRPr="00E547E9" w14:paraId="5F40CF76" w14:textId="77777777" w:rsidTr="00DE06C2">
        <w:trPr>
          <w:trHeight w:val="414"/>
        </w:trPr>
        <w:tc>
          <w:tcPr>
            <w:tcW w:w="778" w:type="dxa"/>
          </w:tcPr>
          <w:p w14:paraId="6FA56C90" w14:textId="77777777" w:rsidR="006E3346" w:rsidRPr="00E547E9" w:rsidRDefault="00623DD8" w:rsidP="00DE06C2">
            <w:pPr>
              <w:pStyle w:val="TableParagraph"/>
              <w:spacing w:line="270" w:lineRule="exact"/>
              <w:ind w:left="191"/>
              <w:rPr>
                <w:sz w:val="24"/>
              </w:rPr>
            </w:pPr>
            <w:r w:rsidRPr="00E547E9">
              <w:rPr>
                <w:spacing w:val="-5"/>
                <w:sz w:val="24"/>
              </w:rPr>
              <w:t>G14</w:t>
            </w:r>
          </w:p>
        </w:tc>
        <w:tc>
          <w:tcPr>
            <w:tcW w:w="1268" w:type="dxa"/>
          </w:tcPr>
          <w:p w14:paraId="3842BFE2" w14:textId="77777777" w:rsidR="006E3346" w:rsidRPr="00E547E9" w:rsidRDefault="00623DD8" w:rsidP="00DE06C2">
            <w:pPr>
              <w:pStyle w:val="TableParagraph"/>
              <w:spacing w:line="270" w:lineRule="exact"/>
              <w:ind w:left="404"/>
              <w:rPr>
                <w:sz w:val="24"/>
              </w:rPr>
            </w:pPr>
            <w:r w:rsidRPr="00E547E9">
              <w:rPr>
                <w:spacing w:val="-4"/>
                <w:sz w:val="24"/>
              </w:rPr>
              <w:t>3015</w:t>
            </w:r>
          </w:p>
        </w:tc>
        <w:tc>
          <w:tcPr>
            <w:tcW w:w="1329" w:type="dxa"/>
          </w:tcPr>
          <w:p w14:paraId="73C80668" w14:textId="77777777" w:rsidR="006E3346" w:rsidRPr="00E547E9" w:rsidRDefault="00623DD8" w:rsidP="00DE06C2">
            <w:pPr>
              <w:pStyle w:val="TableParagraph"/>
              <w:spacing w:line="270" w:lineRule="exact"/>
              <w:ind w:left="398" w:right="391"/>
              <w:jc w:val="center"/>
              <w:rPr>
                <w:sz w:val="24"/>
              </w:rPr>
            </w:pPr>
            <w:r w:rsidRPr="00E547E9">
              <w:rPr>
                <w:spacing w:val="-4"/>
                <w:sz w:val="24"/>
              </w:rPr>
              <w:t>2864</w:t>
            </w:r>
          </w:p>
        </w:tc>
        <w:tc>
          <w:tcPr>
            <w:tcW w:w="983" w:type="dxa"/>
          </w:tcPr>
          <w:p w14:paraId="5BAAC4A8" w14:textId="77777777" w:rsidR="006E3346" w:rsidRPr="00E547E9" w:rsidRDefault="00623DD8" w:rsidP="00DE06C2">
            <w:pPr>
              <w:pStyle w:val="TableParagraph"/>
              <w:spacing w:line="270" w:lineRule="exact"/>
              <w:ind w:right="246"/>
              <w:jc w:val="right"/>
              <w:rPr>
                <w:sz w:val="24"/>
              </w:rPr>
            </w:pPr>
            <w:r w:rsidRPr="00E547E9">
              <w:rPr>
                <w:spacing w:val="-4"/>
                <w:sz w:val="24"/>
              </w:rPr>
              <w:t>6814</w:t>
            </w:r>
          </w:p>
        </w:tc>
        <w:tc>
          <w:tcPr>
            <w:tcW w:w="1257" w:type="dxa"/>
          </w:tcPr>
          <w:p w14:paraId="41474B0E" w14:textId="77777777" w:rsidR="006E3346" w:rsidRPr="00E547E9" w:rsidRDefault="00623DD8" w:rsidP="00DE06C2">
            <w:pPr>
              <w:pStyle w:val="TableParagraph"/>
              <w:spacing w:line="270" w:lineRule="exact"/>
              <w:ind w:left="357" w:right="350"/>
              <w:jc w:val="center"/>
              <w:rPr>
                <w:sz w:val="24"/>
              </w:rPr>
            </w:pPr>
            <w:r w:rsidRPr="00E547E9">
              <w:rPr>
                <w:spacing w:val="-4"/>
                <w:sz w:val="24"/>
              </w:rPr>
              <w:t>6814</w:t>
            </w:r>
          </w:p>
        </w:tc>
        <w:tc>
          <w:tcPr>
            <w:tcW w:w="1257" w:type="dxa"/>
          </w:tcPr>
          <w:p w14:paraId="671732BF" w14:textId="77777777" w:rsidR="006E3346" w:rsidRPr="00E547E9" w:rsidRDefault="00623DD8" w:rsidP="00DE06C2">
            <w:pPr>
              <w:pStyle w:val="TableParagraph"/>
              <w:spacing w:line="270" w:lineRule="exact"/>
              <w:ind w:left="359" w:right="350"/>
              <w:jc w:val="center"/>
              <w:rPr>
                <w:sz w:val="24"/>
              </w:rPr>
            </w:pPr>
            <w:r w:rsidRPr="00E547E9">
              <w:rPr>
                <w:spacing w:val="-4"/>
                <w:sz w:val="24"/>
              </w:rPr>
              <w:t>6552</w:t>
            </w:r>
          </w:p>
        </w:tc>
        <w:tc>
          <w:tcPr>
            <w:tcW w:w="998" w:type="dxa"/>
          </w:tcPr>
          <w:p w14:paraId="0002C15A" w14:textId="77777777" w:rsidR="006E3346" w:rsidRPr="00E547E9" w:rsidRDefault="00623DD8" w:rsidP="00DE06C2">
            <w:pPr>
              <w:pStyle w:val="TableParagraph"/>
              <w:spacing w:line="270" w:lineRule="exact"/>
              <w:ind w:right="246"/>
              <w:jc w:val="right"/>
              <w:rPr>
                <w:sz w:val="24"/>
              </w:rPr>
            </w:pPr>
            <w:r w:rsidRPr="00E547E9">
              <w:rPr>
                <w:spacing w:val="-4"/>
                <w:sz w:val="24"/>
              </w:rPr>
              <w:t>6224</w:t>
            </w:r>
          </w:p>
        </w:tc>
        <w:tc>
          <w:tcPr>
            <w:tcW w:w="1343" w:type="dxa"/>
          </w:tcPr>
          <w:p w14:paraId="04C045C2" w14:textId="77777777" w:rsidR="006E3346" w:rsidRPr="00E547E9" w:rsidRDefault="00623DD8" w:rsidP="00DE06C2">
            <w:pPr>
              <w:pStyle w:val="TableParagraph"/>
              <w:spacing w:line="270" w:lineRule="exact"/>
              <w:ind w:left="407" w:right="391"/>
              <w:jc w:val="center"/>
              <w:rPr>
                <w:sz w:val="24"/>
              </w:rPr>
            </w:pPr>
            <w:r w:rsidRPr="00E547E9">
              <w:rPr>
                <w:spacing w:val="-4"/>
                <w:sz w:val="24"/>
              </w:rPr>
              <w:t>5896</w:t>
            </w:r>
          </w:p>
        </w:tc>
      </w:tr>
      <w:tr w:rsidR="006E3346" w:rsidRPr="00E547E9" w14:paraId="2EA58F16" w14:textId="77777777" w:rsidTr="00DE06C2">
        <w:trPr>
          <w:trHeight w:val="412"/>
        </w:trPr>
        <w:tc>
          <w:tcPr>
            <w:tcW w:w="778" w:type="dxa"/>
          </w:tcPr>
          <w:p w14:paraId="5463BB14" w14:textId="77777777" w:rsidR="006E3346" w:rsidRPr="00E547E9" w:rsidRDefault="00623DD8" w:rsidP="00DE06C2">
            <w:pPr>
              <w:pStyle w:val="TableParagraph"/>
              <w:spacing w:line="270" w:lineRule="exact"/>
              <w:ind w:left="187"/>
              <w:rPr>
                <w:sz w:val="24"/>
              </w:rPr>
            </w:pPr>
            <w:r w:rsidRPr="00E547E9">
              <w:rPr>
                <w:spacing w:val="-5"/>
                <w:sz w:val="24"/>
              </w:rPr>
              <w:t>G15</w:t>
            </w:r>
          </w:p>
        </w:tc>
        <w:tc>
          <w:tcPr>
            <w:tcW w:w="1268" w:type="dxa"/>
          </w:tcPr>
          <w:p w14:paraId="110CCD81" w14:textId="77777777" w:rsidR="006E3346" w:rsidRPr="00E547E9" w:rsidRDefault="00623DD8" w:rsidP="00DE06C2">
            <w:pPr>
              <w:pStyle w:val="TableParagraph"/>
              <w:spacing w:line="270" w:lineRule="exact"/>
              <w:ind w:left="390"/>
              <w:rPr>
                <w:sz w:val="24"/>
              </w:rPr>
            </w:pPr>
            <w:r w:rsidRPr="00E547E9">
              <w:rPr>
                <w:spacing w:val="-4"/>
                <w:sz w:val="24"/>
              </w:rPr>
              <w:t>2715</w:t>
            </w:r>
          </w:p>
        </w:tc>
        <w:tc>
          <w:tcPr>
            <w:tcW w:w="1329" w:type="dxa"/>
          </w:tcPr>
          <w:p w14:paraId="33347C2C" w14:textId="77777777" w:rsidR="006E3346" w:rsidRPr="00E547E9" w:rsidRDefault="00623DD8" w:rsidP="00DE06C2">
            <w:pPr>
              <w:pStyle w:val="TableParagraph"/>
              <w:spacing w:line="270" w:lineRule="exact"/>
              <w:ind w:left="398" w:right="391"/>
              <w:jc w:val="center"/>
              <w:rPr>
                <w:sz w:val="24"/>
              </w:rPr>
            </w:pPr>
            <w:r w:rsidRPr="00E547E9">
              <w:rPr>
                <w:spacing w:val="-4"/>
                <w:sz w:val="24"/>
              </w:rPr>
              <w:t>2579</w:t>
            </w:r>
          </w:p>
        </w:tc>
        <w:tc>
          <w:tcPr>
            <w:tcW w:w="983" w:type="dxa"/>
          </w:tcPr>
          <w:p w14:paraId="7F8C6132" w14:textId="77777777" w:rsidR="006E3346" w:rsidRPr="00E547E9" w:rsidRDefault="00623DD8" w:rsidP="00DE06C2">
            <w:pPr>
              <w:pStyle w:val="TableParagraph"/>
              <w:spacing w:line="270" w:lineRule="exact"/>
              <w:ind w:right="255"/>
              <w:jc w:val="right"/>
              <w:rPr>
                <w:sz w:val="24"/>
              </w:rPr>
            </w:pPr>
            <w:r w:rsidRPr="00E547E9">
              <w:rPr>
                <w:spacing w:val="-4"/>
                <w:sz w:val="24"/>
              </w:rPr>
              <w:t>7567</w:t>
            </w:r>
          </w:p>
        </w:tc>
        <w:tc>
          <w:tcPr>
            <w:tcW w:w="1257" w:type="dxa"/>
          </w:tcPr>
          <w:p w14:paraId="4779CABA" w14:textId="77777777" w:rsidR="006E3346" w:rsidRPr="00E547E9" w:rsidRDefault="00623DD8" w:rsidP="00DE06C2">
            <w:pPr>
              <w:pStyle w:val="TableParagraph"/>
              <w:spacing w:line="270" w:lineRule="exact"/>
              <w:ind w:left="362" w:right="350"/>
              <w:jc w:val="center"/>
              <w:rPr>
                <w:sz w:val="24"/>
              </w:rPr>
            </w:pPr>
            <w:r w:rsidRPr="00E547E9">
              <w:rPr>
                <w:spacing w:val="-4"/>
                <w:sz w:val="24"/>
              </w:rPr>
              <w:t>7567</w:t>
            </w:r>
          </w:p>
        </w:tc>
        <w:tc>
          <w:tcPr>
            <w:tcW w:w="1257" w:type="dxa"/>
          </w:tcPr>
          <w:p w14:paraId="26631C4F" w14:textId="77777777" w:rsidR="006E3346" w:rsidRPr="00E547E9" w:rsidRDefault="00623DD8" w:rsidP="00DE06C2">
            <w:pPr>
              <w:pStyle w:val="TableParagraph"/>
              <w:spacing w:line="270" w:lineRule="exact"/>
              <w:ind w:left="357" w:right="350"/>
              <w:jc w:val="center"/>
              <w:rPr>
                <w:sz w:val="24"/>
              </w:rPr>
            </w:pPr>
            <w:r w:rsidRPr="00E547E9">
              <w:rPr>
                <w:spacing w:val="-4"/>
                <w:sz w:val="24"/>
              </w:rPr>
              <w:t>7276</w:t>
            </w:r>
          </w:p>
        </w:tc>
        <w:tc>
          <w:tcPr>
            <w:tcW w:w="998" w:type="dxa"/>
          </w:tcPr>
          <w:p w14:paraId="4341DB44" w14:textId="77777777" w:rsidR="006E3346" w:rsidRPr="00E547E9" w:rsidRDefault="00623DD8" w:rsidP="00DE06C2">
            <w:pPr>
              <w:pStyle w:val="TableParagraph"/>
              <w:spacing w:line="270" w:lineRule="exact"/>
              <w:ind w:right="249"/>
              <w:jc w:val="right"/>
              <w:rPr>
                <w:sz w:val="24"/>
              </w:rPr>
            </w:pPr>
            <w:r w:rsidRPr="00E547E9">
              <w:rPr>
                <w:spacing w:val="-4"/>
                <w:sz w:val="24"/>
              </w:rPr>
              <w:t>6912</w:t>
            </w:r>
          </w:p>
        </w:tc>
        <w:tc>
          <w:tcPr>
            <w:tcW w:w="1343" w:type="dxa"/>
          </w:tcPr>
          <w:p w14:paraId="50858E01" w14:textId="77777777" w:rsidR="006E3346" w:rsidRPr="00E547E9" w:rsidRDefault="00623DD8" w:rsidP="00DE06C2">
            <w:pPr>
              <w:pStyle w:val="TableParagraph"/>
              <w:spacing w:line="270" w:lineRule="exact"/>
              <w:ind w:left="394" w:right="391"/>
              <w:jc w:val="center"/>
              <w:rPr>
                <w:sz w:val="24"/>
              </w:rPr>
            </w:pPr>
            <w:r w:rsidRPr="00E547E9">
              <w:rPr>
                <w:spacing w:val="-4"/>
                <w:sz w:val="24"/>
              </w:rPr>
              <w:t>6548</w:t>
            </w:r>
          </w:p>
        </w:tc>
      </w:tr>
      <w:tr w:rsidR="006E3346" w:rsidRPr="00E547E9" w14:paraId="26D2AAE8" w14:textId="77777777" w:rsidTr="00DE06C2">
        <w:trPr>
          <w:trHeight w:val="414"/>
        </w:trPr>
        <w:tc>
          <w:tcPr>
            <w:tcW w:w="778" w:type="dxa"/>
          </w:tcPr>
          <w:p w14:paraId="206F06DA" w14:textId="77777777" w:rsidR="006E3346" w:rsidRPr="00E547E9" w:rsidRDefault="00623DD8" w:rsidP="00DE06C2">
            <w:pPr>
              <w:pStyle w:val="TableParagraph"/>
              <w:spacing w:line="273" w:lineRule="exact"/>
              <w:ind w:left="182"/>
              <w:rPr>
                <w:sz w:val="24"/>
              </w:rPr>
            </w:pPr>
            <w:r w:rsidRPr="00E547E9">
              <w:rPr>
                <w:spacing w:val="-5"/>
                <w:sz w:val="24"/>
              </w:rPr>
              <w:t>G16</w:t>
            </w:r>
          </w:p>
        </w:tc>
        <w:tc>
          <w:tcPr>
            <w:tcW w:w="1268" w:type="dxa"/>
          </w:tcPr>
          <w:p w14:paraId="5E669416" w14:textId="77777777" w:rsidR="006E3346" w:rsidRPr="00E547E9" w:rsidRDefault="00623DD8" w:rsidP="00DE06C2">
            <w:pPr>
              <w:pStyle w:val="TableParagraph"/>
              <w:spacing w:line="273" w:lineRule="exact"/>
              <w:ind w:left="402"/>
              <w:rPr>
                <w:sz w:val="24"/>
              </w:rPr>
            </w:pPr>
            <w:r w:rsidRPr="00E547E9">
              <w:rPr>
                <w:spacing w:val="-4"/>
                <w:sz w:val="24"/>
              </w:rPr>
              <w:t>2415</w:t>
            </w:r>
          </w:p>
        </w:tc>
        <w:tc>
          <w:tcPr>
            <w:tcW w:w="1329" w:type="dxa"/>
          </w:tcPr>
          <w:p w14:paraId="204C075B" w14:textId="77777777" w:rsidR="006E3346" w:rsidRPr="00E547E9" w:rsidRDefault="00623DD8" w:rsidP="00DE06C2">
            <w:pPr>
              <w:pStyle w:val="TableParagraph"/>
              <w:spacing w:line="273" w:lineRule="exact"/>
              <w:ind w:left="398" w:right="391"/>
              <w:jc w:val="center"/>
              <w:rPr>
                <w:sz w:val="24"/>
              </w:rPr>
            </w:pPr>
            <w:r w:rsidRPr="00E547E9">
              <w:rPr>
                <w:spacing w:val="-4"/>
                <w:sz w:val="24"/>
              </w:rPr>
              <w:t>2294</w:t>
            </w:r>
          </w:p>
        </w:tc>
        <w:tc>
          <w:tcPr>
            <w:tcW w:w="983" w:type="dxa"/>
          </w:tcPr>
          <w:p w14:paraId="1FC2EF19" w14:textId="77777777" w:rsidR="006E3346" w:rsidRPr="00E547E9" w:rsidRDefault="00623DD8" w:rsidP="00DE06C2">
            <w:pPr>
              <w:pStyle w:val="TableParagraph"/>
              <w:spacing w:line="273" w:lineRule="exact"/>
              <w:ind w:right="244"/>
              <w:jc w:val="right"/>
              <w:rPr>
                <w:sz w:val="24"/>
              </w:rPr>
            </w:pPr>
            <w:r w:rsidRPr="00E547E9">
              <w:rPr>
                <w:spacing w:val="-4"/>
                <w:sz w:val="24"/>
              </w:rPr>
              <w:t>8507</w:t>
            </w:r>
          </w:p>
        </w:tc>
        <w:tc>
          <w:tcPr>
            <w:tcW w:w="1257" w:type="dxa"/>
          </w:tcPr>
          <w:p w14:paraId="145B5F09" w14:textId="77777777" w:rsidR="006E3346" w:rsidRPr="00E547E9" w:rsidRDefault="00623DD8" w:rsidP="00DE06C2">
            <w:pPr>
              <w:pStyle w:val="TableParagraph"/>
              <w:spacing w:line="273" w:lineRule="exact"/>
              <w:ind w:left="352" w:right="350"/>
              <w:jc w:val="center"/>
              <w:rPr>
                <w:sz w:val="24"/>
              </w:rPr>
            </w:pPr>
            <w:r w:rsidRPr="00E547E9">
              <w:rPr>
                <w:spacing w:val="-4"/>
                <w:sz w:val="24"/>
              </w:rPr>
              <w:t>8507</w:t>
            </w:r>
          </w:p>
        </w:tc>
        <w:tc>
          <w:tcPr>
            <w:tcW w:w="1257" w:type="dxa"/>
          </w:tcPr>
          <w:p w14:paraId="1059A4A7" w14:textId="77777777" w:rsidR="006E3346" w:rsidRPr="00E547E9" w:rsidRDefault="00623DD8" w:rsidP="00DE06C2">
            <w:pPr>
              <w:pStyle w:val="TableParagraph"/>
              <w:spacing w:line="273" w:lineRule="exact"/>
              <w:ind w:left="354" w:right="350"/>
              <w:jc w:val="center"/>
              <w:rPr>
                <w:sz w:val="24"/>
              </w:rPr>
            </w:pPr>
            <w:r w:rsidRPr="00E547E9">
              <w:rPr>
                <w:spacing w:val="-4"/>
                <w:sz w:val="24"/>
              </w:rPr>
              <w:t>8180</w:t>
            </w:r>
          </w:p>
        </w:tc>
        <w:tc>
          <w:tcPr>
            <w:tcW w:w="998" w:type="dxa"/>
          </w:tcPr>
          <w:p w14:paraId="5A0E5FFA" w14:textId="77777777" w:rsidR="006E3346" w:rsidRPr="00E547E9" w:rsidRDefault="00623DD8" w:rsidP="00DE06C2">
            <w:pPr>
              <w:pStyle w:val="TableParagraph"/>
              <w:spacing w:line="273" w:lineRule="exact"/>
              <w:ind w:right="269"/>
              <w:jc w:val="right"/>
              <w:rPr>
                <w:sz w:val="24"/>
              </w:rPr>
            </w:pPr>
            <w:r w:rsidRPr="00E547E9">
              <w:rPr>
                <w:spacing w:val="-4"/>
                <w:sz w:val="24"/>
              </w:rPr>
              <w:t>7771</w:t>
            </w:r>
          </w:p>
        </w:tc>
        <w:tc>
          <w:tcPr>
            <w:tcW w:w="1343" w:type="dxa"/>
          </w:tcPr>
          <w:p w14:paraId="7484D455" w14:textId="77777777" w:rsidR="006E3346" w:rsidRPr="00E547E9" w:rsidRDefault="00623DD8" w:rsidP="00DE06C2">
            <w:pPr>
              <w:pStyle w:val="TableParagraph"/>
              <w:spacing w:line="273" w:lineRule="exact"/>
              <w:ind w:left="402" w:right="391"/>
              <w:jc w:val="center"/>
              <w:rPr>
                <w:sz w:val="24"/>
              </w:rPr>
            </w:pPr>
            <w:r w:rsidRPr="00E547E9">
              <w:rPr>
                <w:spacing w:val="-4"/>
                <w:sz w:val="24"/>
              </w:rPr>
              <w:t>7362</w:t>
            </w:r>
          </w:p>
        </w:tc>
      </w:tr>
      <w:tr w:rsidR="006E3346" w:rsidRPr="00E547E9" w14:paraId="33F5BC0E" w14:textId="77777777" w:rsidTr="00DE06C2">
        <w:trPr>
          <w:trHeight w:val="415"/>
        </w:trPr>
        <w:tc>
          <w:tcPr>
            <w:tcW w:w="778" w:type="dxa"/>
          </w:tcPr>
          <w:p w14:paraId="7AF33AA7" w14:textId="77777777" w:rsidR="006E3346" w:rsidRPr="00E547E9" w:rsidRDefault="00623DD8" w:rsidP="00DE06C2">
            <w:pPr>
              <w:pStyle w:val="TableParagraph"/>
              <w:spacing w:line="271" w:lineRule="exact"/>
              <w:ind w:left="187"/>
              <w:rPr>
                <w:sz w:val="24"/>
              </w:rPr>
            </w:pPr>
            <w:r w:rsidRPr="00E547E9">
              <w:rPr>
                <w:spacing w:val="-5"/>
                <w:sz w:val="24"/>
              </w:rPr>
              <w:t>G17</w:t>
            </w:r>
          </w:p>
        </w:tc>
        <w:tc>
          <w:tcPr>
            <w:tcW w:w="1268" w:type="dxa"/>
          </w:tcPr>
          <w:p w14:paraId="601E1798" w14:textId="77777777" w:rsidR="006E3346" w:rsidRPr="00E547E9" w:rsidRDefault="00623DD8" w:rsidP="00DE06C2">
            <w:pPr>
              <w:pStyle w:val="TableParagraph"/>
              <w:spacing w:line="271" w:lineRule="exact"/>
              <w:ind w:left="402"/>
              <w:rPr>
                <w:sz w:val="24"/>
              </w:rPr>
            </w:pPr>
            <w:r w:rsidRPr="00E547E9">
              <w:rPr>
                <w:spacing w:val="-4"/>
                <w:sz w:val="24"/>
              </w:rPr>
              <w:t>2115</w:t>
            </w:r>
          </w:p>
        </w:tc>
        <w:tc>
          <w:tcPr>
            <w:tcW w:w="1329" w:type="dxa"/>
          </w:tcPr>
          <w:p w14:paraId="7D7C1707" w14:textId="77777777" w:rsidR="006E3346" w:rsidRPr="00E547E9" w:rsidRDefault="00623DD8" w:rsidP="00DE06C2">
            <w:pPr>
              <w:pStyle w:val="TableParagraph"/>
              <w:spacing w:line="271" w:lineRule="exact"/>
              <w:ind w:left="398" w:right="391"/>
              <w:jc w:val="center"/>
              <w:rPr>
                <w:sz w:val="24"/>
              </w:rPr>
            </w:pPr>
            <w:r w:rsidRPr="00E547E9">
              <w:rPr>
                <w:spacing w:val="-4"/>
                <w:sz w:val="24"/>
              </w:rPr>
              <w:t>2009</w:t>
            </w:r>
          </w:p>
        </w:tc>
        <w:tc>
          <w:tcPr>
            <w:tcW w:w="983" w:type="dxa"/>
          </w:tcPr>
          <w:p w14:paraId="1C8C6E91" w14:textId="77777777" w:rsidR="006E3346" w:rsidRPr="00E547E9" w:rsidRDefault="00623DD8" w:rsidP="00DE06C2">
            <w:pPr>
              <w:pStyle w:val="TableParagraph"/>
              <w:spacing w:line="271" w:lineRule="exact"/>
              <w:ind w:right="244"/>
              <w:jc w:val="right"/>
              <w:rPr>
                <w:sz w:val="24"/>
              </w:rPr>
            </w:pPr>
            <w:r w:rsidRPr="00E547E9">
              <w:rPr>
                <w:spacing w:val="-4"/>
                <w:sz w:val="24"/>
              </w:rPr>
              <w:t>9714</w:t>
            </w:r>
          </w:p>
        </w:tc>
        <w:tc>
          <w:tcPr>
            <w:tcW w:w="1257" w:type="dxa"/>
          </w:tcPr>
          <w:p w14:paraId="527A7070" w14:textId="77777777" w:rsidR="006E3346" w:rsidRPr="00E547E9" w:rsidRDefault="00623DD8" w:rsidP="00DE06C2">
            <w:pPr>
              <w:pStyle w:val="TableParagraph"/>
              <w:spacing w:line="271" w:lineRule="exact"/>
              <w:ind w:left="350" w:right="350"/>
              <w:jc w:val="center"/>
              <w:rPr>
                <w:sz w:val="24"/>
              </w:rPr>
            </w:pPr>
            <w:r w:rsidRPr="00E547E9">
              <w:rPr>
                <w:spacing w:val="-4"/>
                <w:sz w:val="24"/>
              </w:rPr>
              <w:t>9714</w:t>
            </w:r>
          </w:p>
        </w:tc>
        <w:tc>
          <w:tcPr>
            <w:tcW w:w="1257" w:type="dxa"/>
          </w:tcPr>
          <w:p w14:paraId="3E3868A1" w14:textId="77777777" w:rsidR="006E3346" w:rsidRPr="00E547E9" w:rsidRDefault="00623DD8" w:rsidP="00DE06C2">
            <w:pPr>
              <w:pStyle w:val="TableParagraph"/>
              <w:spacing w:line="271" w:lineRule="exact"/>
              <w:ind w:left="354" w:right="350"/>
              <w:jc w:val="center"/>
              <w:rPr>
                <w:sz w:val="24"/>
              </w:rPr>
            </w:pPr>
            <w:r w:rsidRPr="00E547E9">
              <w:rPr>
                <w:spacing w:val="-4"/>
                <w:sz w:val="24"/>
              </w:rPr>
              <w:t>9340</w:t>
            </w:r>
          </w:p>
        </w:tc>
        <w:tc>
          <w:tcPr>
            <w:tcW w:w="998" w:type="dxa"/>
          </w:tcPr>
          <w:p w14:paraId="1512D091" w14:textId="77777777" w:rsidR="006E3346" w:rsidRPr="00E547E9" w:rsidRDefault="00623DD8" w:rsidP="00DE06C2">
            <w:pPr>
              <w:pStyle w:val="TableParagraph"/>
              <w:spacing w:line="271" w:lineRule="exact"/>
              <w:ind w:right="246"/>
              <w:jc w:val="right"/>
              <w:rPr>
                <w:sz w:val="24"/>
              </w:rPr>
            </w:pPr>
            <w:r w:rsidRPr="00E547E9">
              <w:rPr>
                <w:spacing w:val="-4"/>
                <w:sz w:val="24"/>
              </w:rPr>
              <w:t>8873</w:t>
            </w:r>
          </w:p>
        </w:tc>
        <w:tc>
          <w:tcPr>
            <w:tcW w:w="1343" w:type="dxa"/>
          </w:tcPr>
          <w:p w14:paraId="0DD8099E" w14:textId="77777777" w:rsidR="006E3346" w:rsidRPr="00E547E9" w:rsidRDefault="00623DD8" w:rsidP="00DE06C2">
            <w:pPr>
              <w:pStyle w:val="TableParagraph"/>
              <w:spacing w:line="271" w:lineRule="exact"/>
              <w:ind w:left="392" w:right="391"/>
              <w:jc w:val="center"/>
              <w:rPr>
                <w:sz w:val="24"/>
              </w:rPr>
            </w:pPr>
            <w:r w:rsidRPr="00E547E9">
              <w:rPr>
                <w:spacing w:val="-4"/>
                <w:sz w:val="24"/>
              </w:rPr>
              <w:t>8406</w:t>
            </w:r>
          </w:p>
        </w:tc>
      </w:tr>
    </w:tbl>
    <w:p w14:paraId="753C2DC3" w14:textId="77777777" w:rsidR="006E3346" w:rsidRPr="00E547E9" w:rsidRDefault="00623DD8" w:rsidP="00DE06C2">
      <w:pPr>
        <w:pStyle w:val="BodyText"/>
        <w:spacing w:before="124"/>
        <w:ind w:left="220"/>
      </w:pPr>
      <w:r w:rsidRPr="00E547E9">
        <w:rPr>
          <w:vertAlign w:val="superscript"/>
        </w:rPr>
        <w:t>1</w:t>
      </w:r>
      <w:r w:rsidRPr="00E547E9">
        <w:rPr>
          <w:spacing w:val="-18"/>
        </w:rPr>
        <w:t xml:space="preserve"> </w:t>
      </w:r>
      <w:r w:rsidRPr="00E547E9">
        <w:t>As</w:t>
      </w:r>
      <w:r w:rsidRPr="00E547E9">
        <w:rPr>
          <w:spacing w:val="-5"/>
        </w:rPr>
        <w:t xml:space="preserve"> </w:t>
      </w:r>
      <w:r w:rsidRPr="00E547E9">
        <w:t>per</w:t>
      </w:r>
      <w:r w:rsidRPr="00E547E9">
        <w:rPr>
          <w:spacing w:val="-3"/>
        </w:rPr>
        <w:t xml:space="preserve"> </w:t>
      </w:r>
      <w:r w:rsidRPr="00E547E9">
        <w:t>Norms</w:t>
      </w:r>
      <w:r w:rsidRPr="00E547E9">
        <w:rPr>
          <w:spacing w:val="-3"/>
        </w:rPr>
        <w:t xml:space="preserve"> </w:t>
      </w:r>
      <w:r w:rsidRPr="00E547E9">
        <w:t>of</w:t>
      </w:r>
      <w:r w:rsidRPr="00E547E9">
        <w:rPr>
          <w:spacing w:val="-3"/>
        </w:rPr>
        <w:t xml:space="preserve"> </w:t>
      </w:r>
      <w:r w:rsidRPr="00E547E9">
        <w:t>Coal</w:t>
      </w:r>
      <w:r w:rsidRPr="00E547E9">
        <w:rPr>
          <w:spacing w:val="-3"/>
        </w:rPr>
        <w:t xml:space="preserve"> </w:t>
      </w:r>
      <w:r w:rsidRPr="00E547E9">
        <w:t>Consumption</w:t>
      </w:r>
      <w:r w:rsidRPr="00E547E9">
        <w:rPr>
          <w:spacing w:val="-3"/>
        </w:rPr>
        <w:t xml:space="preserve"> </w:t>
      </w:r>
      <w:r w:rsidRPr="00E547E9">
        <w:t>issued</w:t>
      </w:r>
      <w:r w:rsidRPr="00E547E9">
        <w:rPr>
          <w:spacing w:val="-3"/>
        </w:rPr>
        <w:t xml:space="preserve"> </w:t>
      </w:r>
      <w:r w:rsidRPr="00E547E9">
        <w:t>by</w:t>
      </w:r>
      <w:r w:rsidRPr="00E547E9">
        <w:rPr>
          <w:spacing w:val="-9"/>
        </w:rPr>
        <w:t xml:space="preserve"> </w:t>
      </w:r>
      <w:r w:rsidRPr="00E547E9">
        <w:t>CEA</w:t>
      </w:r>
      <w:r w:rsidRPr="00E547E9">
        <w:rPr>
          <w:spacing w:val="-3"/>
        </w:rPr>
        <w:t xml:space="preserve"> </w:t>
      </w:r>
      <w:r w:rsidRPr="00E547E9">
        <w:t>on</w:t>
      </w:r>
      <w:r w:rsidRPr="00E547E9">
        <w:rPr>
          <w:spacing w:val="-3"/>
        </w:rPr>
        <w:t xml:space="preserve"> </w:t>
      </w:r>
      <w:r w:rsidRPr="00E547E9">
        <w:t>27.03.2019,</w:t>
      </w:r>
      <w:r w:rsidRPr="00E547E9">
        <w:rPr>
          <w:spacing w:val="-3"/>
        </w:rPr>
        <w:t xml:space="preserve"> </w:t>
      </w:r>
      <w:r w:rsidRPr="00E547E9">
        <w:t>GCV</w:t>
      </w:r>
      <w:r w:rsidRPr="00E547E9">
        <w:rPr>
          <w:spacing w:val="-3"/>
        </w:rPr>
        <w:t xml:space="preserve"> </w:t>
      </w:r>
      <w:r w:rsidRPr="00E547E9">
        <w:t>considered</w:t>
      </w:r>
      <w:r w:rsidRPr="00E547E9">
        <w:rPr>
          <w:spacing w:val="-3"/>
        </w:rPr>
        <w:t xml:space="preserve"> </w:t>
      </w:r>
      <w:r w:rsidRPr="00E547E9">
        <w:t>includes storage loss of 85 kcal/ kg as prescribed by CERC in its Tariff Regulations 2019</w:t>
      </w:r>
    </w:p>
    <w:p w14:paraId="205ACB94" w14:textId="5A4EFDB5" w:rsidR="006E3346" w:rsidRPr="00E547E9" w:rsidRDefault="00623DD8" w:rsidP="00DE06C2">
      <w:pPr>
        <w:pStyle w:val="BodyText"/>
        <w:spacing w:before="161"/>
        <w:ind w:left="220"/>
        <w:rPr>
          <w:sz w:val="20"/>
        </w:rPr>
      </w:pPr>
      <w:r w:rsidRPr="00E547E9">
        <w:t>*Adjusted</w:t>
      </w:r>
      <w:r w:rsidRPr="00E547E9">
        <w:rPr>
          <w:spacing w:val="-3"/>
        </w:rPr>
        <w:t xml:space="preserve"> </w:t>
      </w:r>
      <w:r w:rsidRPr="00E547E9">
        <w:t>GCV</w:t>
      </w:r>
      <w:r w:rsidRPr="00E547E9">
        <w:rPr>
          <w:spacing w:val="-2"/>
        </w:rPr>
        <w:t xml:space="preserve"> </w:t>
      </w:r>
      <w:r w:rsidRPr="00E547E9">
        <w:t>in</w:t>
      </w:r>
      <w:r w:rsidRPr="00E547E9">
        <w:rPr>
          <w:spacing w:val="-3"/>
        </w:rPr>
        <w:t xml:space="preserve"> </w:t>
      </w:r>
      <w:r w:rsidRPr="00E547E9">
        <w:t>above</w:t>
      </w:r>
      <w:r w:rsidRPr="00E547E9">
        <w:rPr>
          <w:spacing w:val="-2"/>
        </w:rPr>
        <w:t xml:space="preserve"> </w:t>
      </w:r>
      <w:r w:rsidRPr="00E547E9">
        <w:t>table</w:t>
      </w:r>
      <w:r w:rsidRPr="00E547E9">
        <w:rPr>
          <w:spacing w:val="-3"/>
        </w:rPr>
        <w:t xml:space="preserve"> </w:t>
      </w:r>
      <w:r w:rsidRPr="00E547E9">
        <w:t>has</w:t>
      </w:r>
      <w:r w:rsidRPr="00E547E9">
        <w:rPr>
          <w:spacing w:val="-2"/>
        </w:rPr>
        <w:t xml:space="preserve"> </w:t>
      </w:r>
      <w:r w:rsidRPr="00E547E9">
        <w:t>been</w:t>
      </w:r>
      <w:r w:rsidRPr="00E547E9">
        <w:rPr>
          <w:spacing w:val="-1"/>
        </w:rPr>
        <w:t xml:space="preserve"> </w:t>
      </w:r>
      <w:r w:rsidRPr="00E547E9">
        <w:t>calculated</w:t>
      </w:r>
      <w:r w:rsidRPr="00E547E9">
        <w:rPr>
          <w:spacing w:val="-2"/>
        </w:rPr>
        <w:t xml:space="preserve"> </w:t>
      </w:r>
      <w:r w:rsidRPr="00E547E9">
        <w:t>as</w:t>
      </w:r>
      <w:r w:rsidRPr="00E547E9">
        <w:rPr>
          <w:spacing w:val="-2"/>
        </w:rPr>
        <w:t xml:space="preserve"> follows:</w:t>
      </w:r>
    </w:p>
    <w:p w14:paraId="5640B90B" w14:textId="2367F8D9" w:rsidR="006E3346" w:rsidRPr="00E547E9" w:rsidRDefault="006E3346" w:rsidP="00DE06C2">
      <w:pPr>
        <w:pStyle w:val="BodyText"/>
        <w:spacing w:before="5"/>
        <w:rPr>
          <w:sz w:val="16"/>
        </w:rPr>
      </w:pPr>
    </w:p>
    <w:tbl>
      <w:tblPr>
        <w:tblW w:w="0" w:type="auto"/>
        <w:tblInd w:w="177" w:type="dxa"/>
        <w:tblCellMar>
          <w:left w:w="0" w:type="dxa"/>
          <w:right w:w="0" w:type="dxa"/>
        </w:tblCellMar>
        <w:tblLook w:val="01E0" w:firstRow="1" w:lastRow="1" w:firstColumn="1" w:lastColumn="1" w:noHBand="0" w:noVBand="0"/>
      </w:tblPr>
      <w:tblGrid>
        <w:gridCol w:w="1600"/>
        <w:gridCol w:w="397"/>
        <w:gridCol w:w="7290"/>
      </w:tblGrid>
      <w:tr w:rsidR="006E3346" w:rsidRPr="00E547E9" w14:paraId="665F816C" w14:textId="77777777" w:rsidTr="00DE06C2">
        <w:trPr>
          <w:trHeight w:val="542"/>
        </w:trPr>
        <w:tc>
          <w:tcPr>
            <w:tcW w:w="1600" w:type="dxa"/>
          </w:tcPr>
          <w:p w14:paraId="1E2D0D5E" w14:textId="77777777" w:rsidR="006E3346" w:rsidRPr="00E547E9" w:rsidRDefault="00623DD8" w:rsidP="00DE06C2">
            <w:pPr>
              <w:pStyle w:val="TableParagraph"/>
              <w:spacing w:line="266" w:lineRule="exact"/>
              <w:ind w:left="50"/>
              <w:rPr>
                <w:sz w:val="24"/>
              </w:rPr>
            </w:pPr>
            <w:r w:rsidRPr="00E547E9">
              <w:rPr>
                <w:sz w:val="24"/>
              </w:rPr>
              <w:t>Adjusted</w:t>
            </w:r>
            <w:r w:rsidRPr="00E547E9">
              <w:rPr>
                <w:spacing w:val="-8"/>
                <w:sz w:val="24"/>
              </w:rPr>
              <w:t xml:space="preserve"> </w:t>
            </w:r>
            <w:r w:rsidRPr="00E547E9">
              <w:rPr>
                <w:spacing w:val="-5"/>
                <w:sz w:val="24"/>
              </w:rPr>
              <w:t>GCV</w:t>
            </w:r>
          </w:p>
        </w:tc>
        <w:tc>
          <w:tcPr>
            <w:tcW w:w="397" w:type="dxa"/>
          </w:tcPr>
          <w:p w14:paraId="41667FED" w14:textId="77777777" w:rsidR="006E3346" w:rsidRPr="00E547E9" w:rsidRDefault="00623DD8" w:rsidP="00DE06C2">
            <w:pPr>
              <w:pStyle w:val="TableParagraph"/>
              <w:spacing w:line="266" w:lineRule="exact"/>
              <w:ind w:left="117"/>
              <w:rPr>
                <w:sz w:val="24"/>
              </w:rPr>
            </w:pPr>
            <w:r w:rsidRPr="00E547E9">
              <w:rPr>
                <w:sz w:val="24"/>
              </w:rPr>
              <w:t>=</w:t>
            </w:r>
          </w:p>
        </w:tc>
        <w:tc>
          <w:tcPr>
            <w:tcW w:w="7290" w:type="dxa"/>
          </w:tcPr>
          <w:p w14:paraId="14468A75" w14:textId="298ECC7D" w:rsidR="006E3346" w:rsidRPr="00E547E9" w:rsidRDefault="00623DD8">
            <w:pPr>
              <w:pStyle w:val="TableParagraph"/>
              <w:spacing w:line="266" w:lineRule="exact"/>
              <w:ind w:left="145"/>
              <w:rPr>
                <w:sz w:val="24"/>
              </w:rPr>
            </w:pPr>
            <w:r w:rsidRPr="00E547E9">
              <w:rPr>
                <w:sz w:val="24"/>
              </w:rPr>
              <w:t>GCV</w:t>
            </w:r>
            <w:r w:rsidRPr="00E547E9">
              <w:rPr>
                <w:spacing w:val="34"/>
                <w:sz w:val="24"/>
              </w:rPr>
              <w:t xml:space="preserve">  </w:t>
            </w:r>
            <w:r w:rsidRPr="00E547E9">
              <w:rPr>
                <w:sz w:val="24"/>
              </w:rPr>
              <w:t>Considered</w:t>
            </w:r>
            <w:r w:rsidRPr="00E547E9">
              <w:rPr>
                <w:spacing w:val="35"/>
                <w:sz w:val="24"/>
              </w:rPr>
              <w:t xml:space="preserve">  </w:t>
            </w:r>
            <w:r w:rsidRPr="00E547E9">
              <w:rPr>
                <w:sz w:val="24"/>
              </w:rPr>
              <w:t>-</w:t>
            </w:r>
            <w:r w:rsidRPr="00E547E9">
              <w:rPr>
                <w:spacing w:val="34"/>
                <w:sz w:val="24"/>
              </w:rPr>
              <w:t xml:space="preserve">  </w:t>
            </w:r>
            <w:r w:rsidRPr="00E547E9">
              <w:rPr>
                <w:sz w:val="24"/>
              </w:rPr>
              <w:t>{5%</w:t>
            </w:r>
            <w:r w:rsidRPr="00E547E9">
              <w:rPr>
                <w:spacing w:val="34"/>
                <w:sz w:val="24"/>
              </w:rPr>
              <w:t xml:space="preserve">  </w:t>
            </w:r>
            <w:r w:rsidRPr="00E547E9">
              <w:rPr>
                <w:sz w:val="24"/>
              </w:rPr>
              <w:t>GCV</w:t>
            </w:r>
            <w:r w:rsidRPr="00E547E9">
              <w:rPr>
                <w:spacing w:val="35"/>
                <w:sz w:val="24"/>
              </w:rPr>
              <w:t xml:space="preserve">  </w:t>
            </w:r>
            <w:r w:rsidRPr="00E547E9">
              <w:rPr>
                <w:sz w:val="24"/>
              </w:rPr>
              <w:t>Loss</w:t>
            </w:r>
            <w:r w:rsidRPr="00E547E9">
              <w:rPr>
                <w:spacing w:val="35"/>
                <w:sz w:val="24"/>
              </w:rPr>
              <w:t xml:space="preserve">  </w:t>
            </w:r>
            <w:r w:rsidRPr="00E547E9">
              <w:rPr>
                <w:sz w:val="24"/>
              </w:rPr>
              <w:t>due</w:t>
            </w:r>
            <w:r w:rsidRPr="00E547E9">
              <w:rPr>
                <w:spacing w:val="33"/>
                <w:sz w:val="24"/>
              </w:rPr>
              <w:t xml:space="preserve">  </w:t>
            </w:r>
            <w:r w:rsidRPr="00E547E9">
              <w:rPr>
                <w:sz w:val="24"/>
              </w:rPr>
              <w:t>to</w:t>
            </w:r>
            <w:r w:rsidRPr="00E547E9">
              <w:rPr>
                <w:spacing w:val="35"/>
                <w:sz w:val="24"/>
              </w:rPr>
              <w:t xml:space="preserve">  </w:t>
            </w:r>
            <w:r w:rsidRPr="00E547E9">
              <w:rPr>
                <w:sz w:val="24"/>
              </w:rPr>
              <w:t>difference</w:t>
            </w:r>
            <w:r w:rsidRPr="00E547E9">
              <w:rPr>
                <w:spacing w:val="33"/>
                <w:sz w:val="24"/>
              </w:rPr>
              <w:t xml:space="preserve">  </w:t>
            </w:r>
            <w:r w:rsidRPr="00E547E9">
              <w:rPr>
                <w:spacing w:val="-2"/>
                <w:sz w:val="24"/>
              </w:rPr>
              <w:t>between</w:t>
            </w:r>
          </w:p>
          <w:p w14:paraId="713A586F" w14:textId="664799F2" w:rsidR="006E3346" w:rsidRPr="00E547E9" w:rsidRDefault="00623DD8" w:rsidP="00DE06C2">
            <w:pPr>
              <w:pStyle w:val="TableParagraph"/>
              <w:spacing w:line="256" w:lineRule="exact"/>
              <w:ind w:left="145"/>
              <w:rPr>
                <w:sz w:val="24"/>
              </w:rPr>
            </w:pPr>
            <w:r w:rsidRPr="00E547E9">
              <w:rPr>
                <w:sz w:val="24"/>
              </w:rPr>
              <w:t>GCV(ARB)</w:t>
            </w:r>
            <w:r w:rsidRPr="00E547E9">
              <w:rPr>
                <w:spacing w:val="-9"/>
                <w:sz w:val="24"/>
              </w:rPr>
              <w:t xml:space="preserve"> </w:t>
            </w:r>
            <w:r w:rsidRPr="00E547E9">
              <w:rPr>
                <w:sz w:val="24"/>
              </w:rPr>
              <w:t>&amp;</w:t>
            </w:r>
            <w:r w:rsidRPr="00E547E9">
              <w:rPr>
                <w:spacing w:val="-10"/>
                <w:sz w:val="24"/>
              </w:rPr>
              <w:t xml:space="preserve"> </w:t>
            </w:r>
            <w:r w:rsidRPr="00E547E9">
              <w:rPr>
                <w:spacing w:val="-2"/>
                <w:sz w:val="24"/>
              </w:rPr>
              <w:t>GCV(EQ)}</w:t>
            </w:r>
          </w:p>
        </w:tc>
      </w:tr>
    </w:tbl>
    <w:p w14:paraId="78F50A09" w14:textId="77777777" w:rsidR="006E3346" w:rsidRPr="00E547E9" w:rsidRDefault="006E3346">
      <w:pPr>
        <w:pStyle w:val="BodyText"/>
        <w:spacing w:before="8"/>
        <w:rPr>
          <w:sz w:val="28"/>
        </w:rPr>
      </w:pPr>
    </w:p>
    <w:p w14:paraId="6B8EFA7F" w14:textId="77777777" w:rsidR="006E3346" w:rsidRPr="00E547E9" w:rsidRDefault="00623DD8" w:rsidP="00DE06C2">
      <w:pPr>
        <w:pStyle w:val="BodyText"/>
        <w:spacing w:before="90"/>
        <w:ind w:left="220" w:right="150"/>
        <w:jc w:val="both"/>
      </w:pPr>
      <w:r w:rsidRPr="00E547E9">
        <w:lastRenderedPageBreak/>
        <w:t>Reconciliation of final coal quantity shall be carried out as per actual data regarding Equilibrated Moisture (%EM) and Total Moisture (%TM) provided by third party sampler using following formula:</w:t>
      </w:r>
    </w:p>
    <w:p w14:paraId="672CC475" w14:textId="77777777" w:rsidR="006E3346" w:rsidRPr="00E547E9" w:rsidRDefault="006E3346">
      <w:pPr>
        <w:pStyle w:val="BodyText"/>
        <w:rPr>
          <w:sz w:val="20"/>
        </w:rPr>
      </w:pPr>
    </w:p>
    <w:p w14:paraId="3B79B31E" w14:textId="77777777" w:rsidR="006E3346" w:rsidRPr="00E547E9" w:rsidRDefault="006E3346">
      <w:pPr>
        <w:pStyle w:val="BodyText"/>
        <w:rPr>
          <w:sz w:val="17"/>
        </w:rPr>
      </w:pPr>
    </w:p>
    <w:p w14:paraId="46D94DFB" w14:textId="77777777" w:rsidR="006E3346" w:rsidRPr="00E547E9" w:rsidRDefault="00623DD8">
      <w:pPr>
        <w:pStyle w:val="BodyText"/>
        <w:spacing w:before="90"/>
        <w:ind w:left="1188" w:right="2826"/>
        <w:jc w:val="center"/>
      </w:pPr>
      <w:r w:rsidRPr="00E547E9">
        <w:t>(1</w:t>
      </w:r>
      <w:r w:rsidRPr="00E547E9">
        <w:rPr>
          <w:spacing w:val="-6"/>
        </w:rPr>
        <w:t xml:space="preserve"> </w:t>
      </w:r>
      <w:r w:rsidRPr="00E547E9">
        <w:t>-</w:t>
      </w:r>
      <w:r w:rsidRPr="00E547E9">
        <w:rPr>
          <w:spacing w:val="-5"/>
        </w:rPr>
        <w:t>TM)</w:t>
      </w:r>
    </w:p>
    <w:p w14:paraId="199165FC" w14:textId="297E66B6" w:rsidR="006E3346" w:rsidRPr="00E547E9" w:rsidRDefault="0005310D">
      <w:pPr>
        <w:tabs>
          <w:tab w:val="left" w:pos="3497"/>
        </w:tabs>
        <w:ind w:left="170"/>
        <w:rPr>
          <w:sz w:val="20"/>
        </w:rPr>
      </w:pPr>
      <w:r w:rsidRPr="00E547E9">
        <w:rPr>
          <w:noProof/>
          <w:sz w:val="20"/>
        </w:rPr>
        <mc:AlternateContent>
          <mc:Choice Requires="wps">
            <w:drawing>
              <wp:inline distT="0" distB="0" distL="0" distR="0" wp14:anchorId="45AED49D" wp14:editId="237A64EC">
                <wp:extent cx="1978660" cy="168910"/>
                <wp:effectExtent l="0" t="0" r="0" b="0"/>
                <wp:docPr id="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85"/>
                              <w:gridCol w:w="392"/>
                              <w:gridCol w:w="1437"/>
                            </w:tblGrid>
                            <w:tr w:rsidR="006E3346" w14:paraId="1F992E72" w14:textId="77777777">
                              <w:trPr>
                                <w:trHeight w:val="265"/>
                              </w:trPr>
                              <w:tc>
                                <w:tcPr>
                                  <w:tcW w:w="1285" w:type="dxa"/>
                                </w:tcPr>
                                <w:p w14:paraId="5CF8F6A9" w14:textId="77777777" w:rsidR="006E3346" w:rsidRDefault="00623DD8">
                                  <w:pPr>
                                    <w:pStyle w:val="TableParagraph"/>
                                    <w:spacing w:line="246" w:lineRule="exact"/>
                                    <w:ind w:left="50"/>
                                    <w:rPr>
                                      <w:sz w:val="24"/>
                                    </w:rPr>
                                  </w:pPr>
                                  <w:r>
                                    <w:rPr>
                                      <w:sz w:val="24"/>
                                    </w:rPr>
                                    <w:t>GCV</w:t>
                                  </w:r>
                                  <w:r>
                                    <w:rPr>
                                      <w:spacing w:val="-6"/>
                                      <w:sz w:val="24"/>
                                    </w:rPr>
                                    <w:t xml:space="preserve"> </w:t>
                                  </w:r>
                                  <w:r>
                                    <w:rPr>
                                      <w:spacing w:val="-4"/>
                                      <w:sz w:val="24"/>
                                    </w:rPr>
                                    <w:t>(TM)</w:t>
                                  </w:r>
                                </w:p>
                              </w:tc>
                              <w:tc>
                                <w:tcPr>
                                  <w:tcW w:w="392" w:type="dxa"/>
                                </w:tcPr>
                                <w:p w14:paraId="561B9533" w14:textId="77777777" w:rsidR="006E3346" w:rsidRDefault="00623DD8">
                                  <w:pPr>
                                    <w:pStyle w:val="TableParagraph"/>
                                    <w:spacing w:line="246" w:lineRule="exact"/>
                                    <w:ind w:left="149"/>
                                    <w:rPr>
                                      <w:sz w:val="24"/>
                                    </w:rPr>
                                  </w:pPr>
                                  <w:r>
                                    <w:rPr>
                                      <w:sz w:val="24"/>
                                    </w:rPr>
                                    <w:t>=</w:t>
                                  </w:r>
                                </w:p>
                              </w:tc>
                              <w:tc>
                                <w:tcPr>
                                  <w:tcW w:w="1437" w:type="dxa"/>
                                </w:tcPr>
                                <w:p w14:paraId="7B379D44" w14:textId="77777777" w:rsidR="006E3346" w:rsidRDefault="00623DD8">
                                  <w:pPr>
                                    <w:pStyle w:val="TableParagraph"/>
                                    <w:spacing w:line="246" w:lineRule="exact"/>
                                    <w:ind w:left="108"/>
                                    <w:rPr>
                                      <w:sz w:val="24"/>
                                    </w:rPr>
                                  </w:pPr>
                                  <w:r>
                                    <w:rPr>
                                      <w:sz w:val="24"/>
                                    </w:rPr>
                                    <w:t>GCV</w:t>
                                  </w:r>
                                  <w:r>
                                    <w:rPr>
                                      <w:spacing w:val="-4"/>
                                      <w:sz w:val="24"/>
                                    </w:rPr>
                                    <w:t xml:space="preserve"> </w:t>
                                  </w:r>
                                  <w:r>
                                    <w:rPr>
                                      <w:sz w:val="24"/>
                                    </w:rPr>
                                    <w:t>(EM)</w:t>
                                  </w:r>
                                  <w:r>
                                    <w:rPr>
                                      <w:spacing w:val="-4"/>
                                      <w:sz w:val="24"/>
                                    </w:rPr>
                                    <w:t xml:space="preserve"> </w:t>
                                  </w:r>
                                  <w:r>
                                    <w:rPr>
                                      <w:spacing w:val="-10"/>
                                      <w:sz w:val="24"/>
                                    </w:rPr>
                                    <w:t>×</w:t>
                                  </w:r>
                                </w:p>
                              </w:tc>
                            </w:tr>
                          </w:tbl>
                          <w:p w14:paraId="52977EE4" w14:textId="77777777" w:rsidR="006E3346" w:rsidRDefault="006E3346">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30" o:spid="_x0000_s1026" type="#_x0000_t202" style="width:155.8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85"/>
                        <w:gridCol w:w="392"/>
                        <w:gridCol w:w="1437"/>
                      </w:tblGrid>
                      <w:tr w:rsidR="006E3346" w14:paraId="1F992E72" w14:textId="77777777">
                        <w:trPr>
                          <w:trHeight w:val="265"/>
                        </w:trPr>
                        <w:tc>
                          <w:tcPr>
                            <w:tcW w:w="1285" w:type="dxa"/>
                          </w:tcPr>
                          <w:p w14:paraId="5CF8F6A9" w14:textId="77777777" w:rsidR="006E3346" w:rsidRDefault="00623DD8">
                            <w:pPr>
                              <w:pStyle w:val="TableParagraph"/>
                              <w:spacing w:line="246" w:lineRule="exact"/>
                              <w:ind w:left="50"/>
                              <w:rPr>
                                <w:sz w:val="24"/>
                              </w:rPr>
                            </w:pPr>
                            <w:r>
                              <w:rPr>
                                <w:sz w:val="24"/>
                              </w:rPr>
                              <w:t>GCV</w:t>
                            </w:r>
                            <w:r>
                              <w:rPr>
                                <w:spacing w:val="-6"/>
                                <w:sz w:val="24"/>
                              </w:rPr>
                              <w:t xml:space="preserve"> </w:t>
                            </w:r>
                            <w:r>
                              <w:rPr>
                                <w:spacing w:val="-4"/>
                                <w:sz w:val="24"/>
                              </w:rPr>
                              <w:t>(TM)</w:t>
                            </w:r>
                          </w:p>
                        </w:tc>
                        <w:tc>
                          <w:tcPr>
                            <w:tcW w:w="392" w:type="dxa"/>
                          </w:tcPr>
                          <w:p w14:paraId="561B9533" w14:textId="77777777" w:rsidR="006E3346" w:rsidRDefault="00623DD8">
                            <w:pPr>
                              <w:pStyle w:val="TableParagraph"/>
                              <w:spacing w:line="246" w:lineRule="exact"/>
                              <w:ind w:left="149"/>
                              <w:rPr>
                                <w:sz w:val="24"/>
                              </w:rPr>
                            </w:pPr>
                            <w:r>
                              <w:rPr>
                                <w:sz w:val="24"/>
                              </w:rPr>
                              <w:t>=</w:t>
                            </w:r>
                          </w:p>
                        </w:tc>
                        <w:tc>
                          <w:tcPr>
                            <w:tcW w:w="1437" w:type="dxa"/>
                          </w:tcPr>
                          <w:p w14:paraId="7B379D44" w14:textId="77777777" w:rsidR="006E3346" w:rsidRDefault="00623DD8">
                            <w:pPr>
                              <w:pStyle w:val="TableParagraph"/>
                              <w:spacing w:line="246" w:lineRule="exact"/>
                              <w:ind w:left="108"/>
                              <w:rPr>
                                <w:sz w:val="24"/>
                              </w:rPr>
                            </w:pPr>
                            <w:r>
                              <w:rPr>
                                <w:sz w:val="24"/>
                              </w:rPr>
                              <w:t>GCV</w:t>
                            </w:r>
                            <w:r>
                              <w:rPr>
                                <w:spacing w:val="-4"/>
                                <w:sz w:val="24"/>
                              </w:rPr>
                              <w:t xml:space="preserve"> </w:t>
                            </w:r>
                            <w:r>
                              <w:rPr>
                                <w:sz w:val="24"/>
                              </w:rPr>
                              <w:t>(EM)</w:t>
                            </w:r>
                            <w:r>
                              <w:rPr>
                                <w:spacing w:val="-4"/>
                                <w:sz w:val="24"/>
                              </w:rPr>
                              <w:t xml:space="preserve"> </w:t>
                            </w:r>
                            <w:r>
                              <w:rPr>
                                <w:spacing w:val="-10"/>
                                <w:sz w:val="24"/>
                              </w:rPr>
                              <w:t>×</w:t>
                            </w:r>
                          </w:p>
                        </w:tc>
                      </w:tr>
                    </w:tbl>
                    <w:p w14:paraId="52977EE4" w14:textId="77777777" w:rsidR="006E3346" w:rsidRDefault="006E3346">
                      <w:pPr>
                        <w:pStyle w:val="BodyText"/>
                      </w:pPr>
                    </w:p>
                  </w:txbxContent>
                </v:textbox>
                <w10:anchorlock/>
              </v:shape>
            </w:pict>
          </mc:Fallback>
        </mc:AlternateContent>
      </w:r>
      <w:r w:rsidR="00623DD8" w:rsidRPr="00E547E9">
        <w:rPr>
          <w:sz w:val="20"/>
        </w:rPr>
        <w:tab/>
      </w:r>
      <w:r w:rsidRPr="00E547E9">
        <w:rPr>
          <w:noProof/>
          <w:position w:val="13"/>
          <w:sz w:val="20"/>
        </w:rPr>
        <mc:AlternateContent>
          <mc:Choice Requires="wpg">
            <w:drawing>
              <wp:inline distT="0" distB="0" distL="0" distR="0" wp14:anchorId="553F3696" wp14:editId="11FBD331">
                <wp:extent cx="635000" cy="15875"/>
                <wp:effectExtent l="0" t="0" r="0" b="0"/>
                <wp:docPr id="6"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15875"/>
                          <a:chOff x="0" y="0"/>
                          <a:chExt cx="1000" cy="25"/>
                        </a:xfrm>
                      </wpg:grpSpPr>
                      <wps:wsp>
                        <wps:cNvPr id="7" name="Line 9"/>
                        <wps:cNvCnPr>
                          <a:cxnSpLocks noChangeShapeType="1"/>
                        </wps:cNvCnPr>
                        <wps:spPr bwMode="auto">
                          <a:xfrm>
                            <a:off x="0" y="13"/>
                            <a:ext cx="1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C85F387" id="docshapegroup31" o:spid="_x0000_s1026" style="width:50pt;height:1.25pt;mso-position-horizontal-relative:char;mso-position-vertical-relative:line" coord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">
                <v:line id="Line 9" o:spid="_x0000_s1027" style="position:absolute;visibility:visible;mso-wrap-style:square" from="0,13" to="10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4G78EAAADaAAAADwAAAGRycy9kb3ducmV2LnhtbESP0YrCMBRE3xf8h3AF39ZUha5Uo4go&#10;CMKyW/2Aa3Nti8lNaaKtf78RhH0cZuYMs1z31ogHtb52rGAyTkAQF07XXCo4n/afcxA+IGs0jknB&#10;kzysV4OPJWbadfxLjzyUIkLYZ6igCqHJpPRFRRb92DXE0bu61mKIsi2lbrGLcGvkNElSabHmuFBh&#10;Q9uKilt+twq6n3zffx+dtme3TWuTTi6znVFqNOw3CxCB+vAffrcPWsEX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gbvwQAAANoAAAAPAAAAAAAAAAAAAAAA&#10;AKECAABkcnMvZG93bnJldi54bWxQSwUGAAAAAAQABAD5AAAAjwMAAAAA&#10;" strokeweight="1.25pt"/>
                <w10:anchorlock/>
              </v:group>
            </w:pict>
          </mc:Fallback>
        </mc:AlternateContent>
      </w:r>
    </w:p>
    <w:p w14:paraId="7A02392E" w14:textId="77777777" w:rsidR="006E3346" w:rsidRPr="00E547E9" w:rsidRDefault="00623DD8">
      <w:pPr>
        <w:pStyle w:val="BodyText"/>
        <w:spacing w:before="37"/>
        <w:ind w:left="1188" w:right="2778"/>
        <w:jc w:val="center"/>
      </w:pPr>
      <w:r w:rsidRPr="00E547E9">
        <w:t>(l</w:t>
      </w:r>
      <w:r w:rsidRPr="00E547E9">
        <w:rPr>
          <w:spacing w:val="-5"/>
        </w:rPr>
        <w:t xml:space="preserve"> </w:t>
      </w:r>
      <w:r w:rsidRPr="00E547E9">
        <w:t>-</w:t>
      </w:r>
      <w:r w:rsidRPr="00E547E9">
        <w:rPr>
          <w:spacing w:val="-5"/>
        </w:rPr>
        <w:t>EM)</w:t>
      </w:r>
    </w:p>
    <w:p w14:paraId="4258823C" w14:textId="77777777" w:rsidR="006E3346" w:rsidRPr="00E547E9" w:rsidRDefault="006E3346" w:rsidP="00DE06C2">
      <w:pPr>
        <w:pStyle w:val="BodyText"/>
        <w:rPr>
          <w:sz w:val="20"/>
        </w:rPr>
      </w:pPr>
    </w:p>
    <w:p w14:paraId="5889209F" w14:textId="77777777" w:rsidR="006E3346" w:rsidRPr="00E547E9" w:rsidRDefault="006E3346" w:rsidP="00DE06C2">
      <w:pPr>
        <w:pStyle w:val="BodyText"/>
        <w:spacing w:before="2"/>
        <w:rPr>
          <w:sz w:val="29"/>
        </w:rPr>
      </w:pPr>
    </w:p>
    <w:p w14:paraId="1FB55206" w14:textId="77777777" w:rsidR="006E3346" w:rsidRPr="00E547E9" w:rsidRDefault="00623DD8" w:rsidP="00DE06C2">
      <w:pPr>
        <w:pStyle w:val="BodyText"/>
        <w:spacing w:before="90"/>
        <w:ind w:left="220" w:right="223"/>
      </w:pPr>
      <w:r w:rsidRPr="00E547E9">
        <w:t>**</w:t>
      </w:r>
      <w:r w:rsidRPr="00E547E9">
        <w:rPr>
          <w:spacing w:val="-1"/>
        </w:rPr>
        <w:t xml:space="preserve"> </w:t>
      </w:r>
      <w:r w:rsidRPr="00E547E9">
        <w:t>In</w:t>
      </w:r>
      <w:r w:rsidRPr="00E547E9">
        <w:rPr>
          <w:spacing w:val="-1"/>
        </w:rPr>
        <w:t xml:space="preserve"> </w:t>
      </w:r>
      <w:r w:rsidRPr="00E547E9">
        <w:t>case,</w:t>
      </w:r>
      <w:r w:rsidRPr="00E547E9">
        <w:rPr>
          <w:spacing w:val="-2"/>
        </w:rPr>
        <w:t xml:space="preserve"> </w:t>
      </w:r>
      <w:r w:rsidRPr="00E547E9">
        <w:t>Main</w:t>
      </w:r>
      <w:r w:rsidRPr="00E547E9">
        <w:rPr>
          <w:spacing w:val="-2"/>
        </w:rPr>
        <w:t xml:space="preserve"> </w:t>
      </w:r>
      <w:r w:rsidRPr="00E547E9">
        <w:t>Steam</w:t>
      </w:r>
      <w:r w:rsidRPr="00E547E9">
        <w:rPr>
          <w:spacing w:val="-2"/>
        </w:rPr>
        <w:t xml:space="preserve"> </w:t>
      </w:r>
      <w:r w:rsidRPr="00E547E9">
        <w:t>pressure</w:t>
      </w:r>
      <w:r w:rsidRPr="00E547E9">
        <w:rPr>
          <w:spacing w:val="-4"/>
        </w:rPr>
        <w:t xml:space="preserve"> </w:t>
      </w:r>
      <w:r w:rsidRPr="00E547E9">
        <w:t>is</w:t>
      </w:r>
      <w:r w:rsidRPr="00E547E9">
        <w:rPr>
          <w:spacing w:val="-2"/>
        </w:rPr>
        <w:t xml:space="preserve"> </w:t>
      </w:r>
      <w:r w:rsidRPr="00E547E9">
        <w:t>150</w:t>
      </w:r>
      <w:r w:rsidRPr="00E547E9">
        <w:rPr>
          <w:spacing w:val="-2"/>
        </w:rPr>
        <w:t xml:space="preserve"> </w:t>
      </w:r>
      <w:proofErr w:type="spellStart"/>
      <w:r w:rsidRPr="00E547E9">
        <w:t>ata</w:t>
      </w:r>
      <w:proofErr w:type="spellEnd"/>
      <w:r w:rsidRPr="00E547E9">
        <w:rPr>
          <w:spacing w:val="-1"/>
        </w:rPr>
        <w:t xml:space="preserve"> </w:t>
      </w:r>
      <w:r w:rsidRPr="00E547E9">
        <w:t>or</w:t>
      </w:r>
      <w:r w:rsidRPr="00E547E9">
        <w:rPr>
          <w:spacing w:val="-3"/>
        </w:rPr>
        <w:t xml:space="preserve"> </w:t>
      </w:r>
      <w:r w:rsidRPr="00E547E9">
        <w:t>above,</w:t>
      </w:r>
      <w:r w:rsidRPr="00E547E9">
        <w:rPr>
          <w:spacing w:val="-2"/>
        </w:rPr>
        <w:t xml:space="preserve"> </w:t>
      </w:r>
      <w:r w:rsidRPr="00E547E9">
        <w:t>the</w:t>
      </w:r>
      <w:r w:rsidRPr="00E547E9">
        <w:rPr>
          <w:spacing w:val="-2"/>
        </w:rPr>
        <w:t xml:space="preserve"> </w:t>
      </w:r>
      <w:r w:rsidRPr="00E547E9">
        <w:t>Unit</w:t>
      </w:r>
      <w:r w:rsidRPr="00E547E9">
        <w:rPr>
          <w:spacing w:val="-2"/>
        </w:rPr>
        <w:t xml:space="preserve"> </w:t>
      </w:r>
      <w:r w:rsidRPr="00E547E9">
        <w:t>Heat</w:t>
      </w:r>
      <w:r w:rsidRPr="00E547E9">
        <w:rPr>
          <w:spacing w:val="-2"/>
        </w:rPr>
        <w:t xml:space="preserve"> </w:t>
      </w:r>
      <w:r w:rsidRPr="00E547E9">
        <w:t>Rate</w:t>
      </w:r>
      <w:r w:rsidRPr="00E547E9">
        <w:rPr>
          <w:spacing w:val="-2"/>
        </w:rPr>
        <w:t xml:space="preserve"> </w:t>
      </w:r>
      <w:r w:rsidRPr="00E547E9">
        <w:t>shall</w:t>
      </w:r>
      <w:r w:rsidRPr="00E547E9">
        <w:rPr>
          <w:spacing w:val="-2"/>
        </w:rPr>
        <w:t xml:space="preserve"> </w:t>
      </w:r>
      <w:r w:rsidRPr="00E547E9">
        <w:t>be</w:t>
      </w:r>
      <w:r w:rsidRPr="00E547E9">
        <w:rPr>
          <w:spacing w:val="-3"/>
        </w:rPr>
        <w:t xml:space="preserve"> </w:t>
      </w:r>
      <w:r w:rsidRPr="00E547E9">
        <w:t>reduced</w:t>
      </w:r>
      <w:r w:rsidRPr="00E547E9">
        <w:rPr>
          <w:spacing w:val="-2"/>
        </w:rPr>
        <w:t xml:space="preserve"> </w:t>
      </w:r>
      <w:r w:rsidRPr="00E547E9">
        <w:t>by 100 kcal/kWh</w:t>
      </w:r>
    </w:p>
    <w:p w14:paraId="0A1876FE" w14:textId="77777777" w:rsidR="006E3346" w:rsidRPr="00E547E9" w:rsidRDefault="00623DD8" w:rsidP="00DE06C2">
      <w:pPr>
        <w:pStyle w:val="BodyText"/>
        <w:spacing w:before="159"/>
        <w:ind w:left="220" w:right="223"/>
      </w:pPr>
      <w:r w:rsidRPr="00E547E9">
        <w:t>$ In case</w:t>
      </w:r>
      <w:r w:rsidRPr="00E547E9">
        <w:rPr>
          <w:spacing w:val="-1"/>
        </w:rPr>
        <w:t xml:space="preserve"> </w:t>
      </w:r>
      <w:r w:rsidRPr="00E547E9">
        <w:t>of units having</w:t>
      </w:r>
      <w:r w:rsidRPr="00E547E9">
        <w:rPr>
          <w:spacing w:val="-1"/>
        </w:rPr>
        <w:t xml:space="preserve"> </w:t>
      </w:r>
      <w:r w:rsidRPr="00E547E9">
        <w:t>Motor</w:t>
      </w:r>
      <w:r w:rsidRPr="00E547E9">
        <w:rPr>
          <w:spacing w:val="-1"/>
        </w:rPr>
        <w:t xml:space="preserve"> </w:t>
      </w:r>
      <w:r w:rsidRPr="00E547E9">
        <w:t>Driven Boiler Feed Pump (MDBFP)</w:t>
      </w:r>
      <w:r w:rsidRPr="00E547E9">
        <w:rPr>
          <w:spacing w:val="-1"/>
        </w:rPr>
        <w:t xml:space="preserve"> </w:t>
      </w:r>
      <w:r w:rsidRPr="00E547E9">
        <w:t>of</w:t>
      </w:r>
      <w:r w:rsidRPr="00E547E9">
        <w:rPr>
          <w:spacing w:val="-3"/>
        </w:rPr>
        <w:t xml:space="preserve"> </w:t>
      </w:r>
      <w:r w:rsidRPr="00E547E9">
        <w:t>500 MW and</w:t>
      </w:r>
      <w:r w:rsidRPr="00E547E9">
        <w:rPr>
          <w:spacing w:val="-1"/>
        </w:rPr>
        <w:t xml:space="preserve"> </w:t>
      </w:r>
      <w:r w:rsidRPr="00E547E9">
        <w:t>above size</w:t>
      </w:r>
      <w:r w:rsidRPr="00E547E9">
        <w:rPr>
          <w:spacing w:val="-2"/>
        </w:rPr>
        <w:t xml:space="preserve"> </w:t>
      </w:r>
      <w:r w:rsidRPr="00E547E9">
        <w:t>units</w:t>
      </w:r>
      <w:r w:rsidRPr="00E547E9">
        <w:rPr>
          <w:spacing w:val="-2"/>
        </w:rPr>
        <w:t xml:space="preserve"> </w:t>
      </w:r>
      <w:r w:rsidRPr="00E547E9">
        <w:t>(including</w:t>
      </w:r>
      <w:r w:rsidRPr="00E547E9">
        <w:rPr>
          <w:spacing w:val="-3"/>
        </w:rPr>
        <w:t xml:space="preserve"> </w:t>
      </w:r>
      <w:r w:rsidRPr="00E547E9">
        <w:t>Super</w:t>
      </w:r>
      <w:r w:rsidRPr="00E547E9">
        <w:rPr>
          <w:spacing w:val="-1"/>
        </w:rPr>
        <w:t xml:space="preserve"> </w:t>
      </w:r>
      <w:r w:rsidRPr="00E547E9">
        <w:t>Critical</w:t>
      </w:r>
      <w:r w:rsidRPr="00E547E9">
        <w:rPr>
          <w:spacing w:val="-2"/>
        </w:rPr>
        <w:t xml:space="preserve"> </w:t>
      </w:r>
      <w:r w:rsidRPr="00E547E9">
        <w:t>units),</w:t>
      </w:r>
      <w:r w:rsidRPr="00E547E9">
        <w:rPr>
          <w:spacing w:val="-1"/>
        </w:rPr>
        <w:t xml:space="preserve"> </w:t>
      </w:r>
      <w:r w:rsidRPr="00E547E9">
        <w:t>the</w:t>
      </w:r>
      <w:r w:rsidRPr="00E547E9">
        <w:rPr>
          <w:spacing w:val="-1"/>
        </w:rPr>
        <w:t xml:space="preserve"> </w:t>
      </w:r>
      <w:r w:rsidRPr="00E547E9">
        <w:t>unit</w:t>
      </w:r>
      <w:r w:rsidRPr="00E547E9">
        <w:rPr>
          <w:spacing w:val="-1"/>
        </w:rPr>
        <w:t xml:space="preserve"> </w:t>
      </w:r>
      <w:r w:rsidRPr="00E547E9">
        <w:t>heat</w:t>
      </w:r>
      <w:r w:rsidRPr="00E547E9">
        <w:rPr>
          <w:spacing w:val="-1"/>
        </w:rPr>
        <w:t xml:space="preserve"> </w:t>
      </w:r>
      <w:r w:rsidRPr="00E547E9">
        <w:t>rate</w:t>
      </w:r>
      <w:r w:rsidRPr="00E547E9">
        <w:rPr>
          <w:spacing w:val="-1"/>
        </w:rPr>
        <w:t xml:space="preserve"> </w:t>
      </w:r>
      <w:r w:rsidRPr="00E547E9">
        <w:t>shall</w:t>
      </w:r>
      <w:r w:rsidRPr="00E547E9">
        <w:rPr>
          <w:spacing w:val="-1"/>
        </w:rPr>
        <w:t xml:space="preserve"> </w:t>
      </w:r>
      <w:r w:rsidRPr="00E547E9">
        <w:t>be</w:t>
      </w:r>
      <w:r w:rsidRPr="00E547E9">
        <w:rPr>
          <w:spacing w:val="-2"/>
        </w:rPr>
        <w:t xml:space="preserve"> </w:t>
      </w:r>
      <w:r w:rsidRPr="00E547E9">
        <w:t>reduced</w:t>
      </w:r>
      <w:r w:rsidRPr="00E547E9">
        <w:rPr>
          <w:spacing w:val="-1"/>
        </w:rPr>
        <w:t xml:space="preserve"> </w:t>
      </w:r>
      <w:r w:rsidRPr="00E547E9">
        <w:t>by</w:t>
      </w:r>
      <w:r w:rsidRPr="00E547E9">
        <w:rPr>
          <w:spacing w:val="-6"/>
        </w:rPr>
        <w:t xml:space="preserve"> </w:t>
      </w:r>
      <w:r w:rsidRPr="00E547E9">
        <w:t>50</w:t>
      </w:r>
      <w:r w:rsidRPr="00E547E9">
        <w:rPr>
          <w:spacing w:val="-1"/>
        </w:rPr>
        <w:t xml:space="preserve"> </w:t>
      </w:r>
      <w:r w:rsidRPr="00E547E9">
        <w:rPr>
          <w:spacing w:val="-2"/>
        </w:rPr>
        <w:t>kcal/kwh</w:t>
      </w:r>
    </w:p>
    <w:p w14:paraId="67999456" w14:textId="77777777" w:rsidR="006E3346" w:rsidRPr="00E547E9" w:rsidRDefault="00623DD8" w:rsidP="00DE06C2">
      <w:pPr>
        <w:spacing w:before="165"/>
        <w:ind w:left="220"/>
        <w:rPr>
          <w:b/>
          <w:sz w:val="24"/>
        </w:rPr>
      </w:pPr>
      <w:r w:rsidRPr="00E547E9">
        <w:rPr>
          <w:b/>
          <w:spacing w:val="-2"/>
          <w:sz w:val="24"/>
          <w:u w:val="single"/>
        </w:rPr>
        <w:t>Note:</w:t>
      </w:r>
    </w:p>
    <w:p w14:paraId="09DC8B93" w14:textId="77777777" w:rsidR="006E3346" w:rsidRPr="00E547E9" w:rsidRDefault="00623DD8" w:rsidP="00DE06C2">
      <w:pPr>
        <w:pStyle w:val="ListParagraph"/>
        <w:numPr>
          <w:ilvl w:val="0"/>
          <w:numId w:val="2"/>
        </w:numPr>
        <w:tabs>
          <w:tab w:val="left" w:pos="504"/>
        </w:tabs>
        <w:spacing w:before="159" w:line="360" w:lineRule="auto"/>
        <w:ind w:right="160"/>
        <w:jc w:val="both"/>
        <w:rPr>
          <w:sz w:val="24"/>
        </w:rPr>
      </w:pPr>
      <w:r w:rsidRPr="00E547E9">
        <w:rPr>
          <w:sz w:val="24"/>
        </w:rPr>
        <w:t>The above norms include Transit Loss as 0.8%. Further, prevailing transit loss will be applicable as per future CERC Tariff Regulations.</w:t>
      </w:r>
    </w:p>
    <w:p w14:paraId="6CE34231" w14:textId="77777777" w:rsidR="006E3346" w:rsidRPr="00E547E9" w:rsidRDefault="00623DD8" w:rsidP="00DE06C2">
      <w:pPr>
        <w:pStyle w:val="ListParagraph"/>
        <w:numPr>
          <w:ilvl w:val="0"/>
          <w:numId w:val="2"/>
        </w:numPr>
        <w:tabs>
          <w:tab w:val="left" w:pos="504"/>
        </w:tabs>
        <w:spacing w:before="0" w:line="360" w:lineRule="auto"/>
        <w:ind w:right="153"/>
        <w:jc w:val="both"/>
        <w:rPr>
          <w:sz w:val="24"/>
        </w:rPr>
      </w:pPr>
      <w:r w:rsidRPr="00E547E9">
        <w:rPr>
          <w:sz w:val="24"/>
        </w:rPr>
        <w:t>In case</w:t>
      </w:r>
      <w:r w:rsidRPr="00E547E9">
        <w:rPr>
          <w:spacing w:val="-3"/>
          <w:sz w:val="24"/>
        </w:rPr>
        <w:t xml:space="preserve"> </w:t>
      </w:r>
      <w:r w:rsidRPr="00E547E9">
        <w:rPr>
          <w:sz w:val="24"/>
        </w:rPr>
        <w:t>of</w:t>
      </w:r>
      <w:r w:rsidRPr="00E547E9">
        <w:rPr>
          <w:spacing w:val="-2"/>
          <w:sz w:val="24"/>
        </w:rPr>
        <w:t xml:space="preserve"> </w:t>
      </w:r>
      <w:r w:rsidRPr="00E547E9">
        <w:rPr>
          <w:sz w:val="24"/>
        </w:rPr>
        <w:t>power</w:t>
      </w:r>
      <w:r w:rsidRPr="00E547E9">
        <w:rPr>
          <w:spacing w:val="-2"/>
          <w:sz w:val="24"/>
        </w:rPr>
        <w:t xml:space="preserve"> </w:t>
      </w:r>
      <w:r w:rsidRPr="00E547E9">
        <w:rPr>
          <w:sz w:val="24"/>
        </w:rPr>
        <w:t>projects where</w:t>
      </w:r>
      <w:r w:rsidRPr="00E547E9">
        <w:rPr>
          <w:spacing w:val="-2"/>
          <w:sz w:val="24"/>
        </w:rPr>
        <w:t xml:space="preserve"> </w:t>
      </w:r>
      <w:r w:rsidRPr="00E547E9">
        <w:rPr>
          <w:sz w:val="24"/>
        </w:rPr>
        <w:t>approved</w:t>
      </w:r>
      <w:r w:rsidRPr="00E547E9">
        <w:rPr>
          <w:spacing w:val="-2"/>
          <w:sz w:val="24"/>
        </w:rPr>
        <w:t xml:space="preserve"> </w:t>
      </w:r>
      <w:r w:rsidRPr="00E547E9">
        <w:rPr>
          <w:sz w:val="24"/>
        </w:rPr>
        <w:t>heat</w:t>
      </w:r>
      <w:r w:rsidRPr="00E547E9">
        <w:rPr>
          <w:spacing w:val="-2"/>
          <w:sz w:val="24"/>
        </w:rPr>
        <w:t xml:space="preserve"> </w:t>
      </w:r>
      <w:r w:rsidRPr="00E547E9">
        <w:rPr>
          <w:sz w:val="24"/>
        </w:rPr>
        <w:t>rate</w:t>
      </w:r>
      <w:r w:rsidRPr="00E547E9">
        <w:rPr>
          <w:spacing w:val="-3"/>
          <w:sz w:val="24"/>
        </w:rPr>
        <w:t xml:space="preserve"> </w:t>
      </w:r>
      <w:r w:rsidRPr="00E547E9">
        <w:rPr>
          <w:sz w:val="24"/>
        </w:rPr>
        <w:t>by</w:t>
      </w:r>
      <w:r w:rsidRPr="00E547E9">
        <w:rPr>
          <w:spacing w:val="-7"/>
          <w:sz w:val="24"/>
        </w:rPr>
        <w:t xml:space="preserve"> </w:t>
      </w:r>
      <w:r w:rsidRPr="00E547E9">
        <w:rPr>
          <w:sz w:val="24"/>
        </w:rPr>
        <w:t>the</w:t>
      </w:r>
      <w:r w:rsidRPr="00E547E9">
        <w:rPr>
          <w:spacing w:val="-2"/>
          <w:sz w:val="24"/>
        </w:rPr>
        <w:t xml:space="preserve"> </w:t>
      </w:r>
      <w:r w:rsidRPr="00E547E9">
        <w:rPr>
          <w:sz w:val="24"/>
        </w:rPr>
        <w:t>Regulator</w:t>
      </w:r>
      <w:r w:rsidRPr="00E547E9">
        <w:rPr>
          <w:spacing w:val="-3"/>
          <w:sz w:val="24"/>
        </w:rPr>
        <w:t xml:space="preserve"> </w:t>
      </w:r>
      <w:r w:rsidRPr="00E547E9">
        <w:rPr>
          <w:sz w:val="24"/>
        </w:rPr>
        <w:t>is</w:t>
      </w:r>
      <w:r w:rsidRPr="00E547E9">
        <w:rPr>
          <w:spacing w:val="-2"/>
          <w:sz w:val="24"/>
        </w:rPr>
        <w:t xml:space="preserve"> </w:t>
      </w:r>
      <w:r w:rsidRPr="00E547E9">
        <w:rPr>
          <w:sz w:val="24"/>
        </w:rPr>
        <w:t>higher</w:t>
      </w:r>
      <w:r w:rsidRPr="00E547E9">
        <w:rPr>
          <w:spacing w:val="-2"/>
          <w:sz w:val="24"/>
        </w:rPr>
        <w:t xml:space="preserve"> </w:t>
      </w:r>
      <w:r w:rsidRPr="00E547E9">
        <w:rPr>
          <w:sz w:val="24"/>
        </w:rPr>
        <w:t>than</w:t>
      </w:r>
      <w:r w:rsidRPr="00E547E9">
        <w:rPr>
          <w:spacing w:val="-2"/>
          <w:sz w:val="24"/>
        </w:rPr>
        <w:t xml:space="preserve"> </w:t>
      </w:r>
      <w:r w:rsidRPr="00E547E9">
        <w:rPr>
          <w:sz w:val="24"/>
        </w:rPr>
        <w:t>the</w:t>
      </w:r>
      <w:r w:rsidRPr="00E547E9">
        <w:rPr>
          <w:spacing w:val="-1"/>
          <w:sz w:val="24"/>
        </w:rPr>
        <w:t xml:space="preserve"> </w:t>
      </w:r>
      <w:r w:rsidRPr="00E547E9">
        <w:rPr>
          <w:sz w:val="24"/>
        </w:rPr>
        <w:t>above considered value, the Heat Rate approved by the Regulator would be considered with upper ceiling of 2600 kcal/kwh.</w:t>
      </w:r>
    </w:p>
    <w:p w14:paraId="656F500E" w14:textId="77777777" w:rsidR="006E3346" w:rsidRPr="00E547E9" w:rsidRDefault="00623DD8" w:rsidP="00DE06C2">
      <w:pPr>
        <w:pStyle w:val="ListParagraph"/>
        <w:numPr>
          <w:ilvl w:val="0"/>
          <w:numId w:val="2"/>
        </w:numPr>
        <w:tabs>
          <w:tab w:val="left" w:pos="504"/>
        </w:tabs>
        <w:spacing w:before="0" w:line="360" w:lineRule="auto"/>
        <w:ind w:right="160"/>
        <w:jc w:val="both"/>
        <w:rPr>
          <w:sz w:val="24"/>
        </w:rPr>
      </w:pPr>
      <w:r w:rsidRPr="00E547E9">
        <w:rPr>
          <w:sz w:val="24"/>
        </w:rPr>
        <w:t>ACQ for the current year may be further adjusted on the basis of Grade Variation data for Q1, Q2 and Q3 of previous year.</w:t>
      </w:r>
    </w:p>
    <w:p w14:paraId="7A5F0578" w14:textId="77777777" w:rsidR="006E3346" w:rsidRPr="00E547E9" w:rsidRDefault="00623DD8" w:rsidP="00DE06C2">
      <w:pPr>
        <w:pStyle w:val="ListParagraph"/>
        <w:numPr>
          <w:ilvl w:val="0"/>
          <w:numId w:val="2"/>
        </w:numPr>
        <w:tabs>
          <w:tab w:val="left" w:pos="504"/>
        </w:tabs>
        <w:spacing w:before="0" w:line="360" w:lineRule="auto"/>
        <w:ind w:right="153"/>
        <w:jc w:val="both"/>
        <w:rPr>
          <w:sz w:val="24"/>
        </w:rPr>
      </w:pPr>
      <w:r w:rsidRPr="00E547E9">
        <w:rPr>
          <w:sz w:val="24"/>
        </w:rPr>
        <w:t>The above mechanisms for Moisture/Grade correction will have no tariff implications and</w:t>
      </w:r>
      <w:r w:rsidRPr="00E547E9">
        <w:rPr>
          <w:spacing w:val="40"/>
          <w:sz w:val="24"/>
        </w:rPr>
        <w:t xml:space="preserve"> </w:t>
      </w:r>
      <w:r w:rsidRPr="00E547E9">
        <w:rPr>
          <w:sz w:val="24"/>
        </w:rPr>
        <w:t>no performance incentive to be levied by the Coal Companies for supplying the additional quantity due to any variation</w:t>
      </w:r>
    </w:p>
    <w:p w14:paraId="2A61CB60" w14:textId="77777777" w:rsidR="006E3346" w:rsidRPr="00E547E9" w:rsidRDefault="00623DD8" w:rsidP="00DE06C2">
      <w:pPr>
        <w:pStyle w:val="ListParagraph"/>
        <w:numPr>
          <w:ilvl w:val="0"/>
          <w:numId w:val="2"/>
        </w:numPr>
        <w:tabs>
          <w:tab w:val="left" w:pos="504"/>
        </w:tabs>
        <w:spacing w:before="0" w:line="360" w:lineRule="auto"/>
        <w:ind w:right="153"/>
        <w:jc w:val="both"/>
        <w:rPr>
          <w:sz w:val="24"/>
        </w:rPr>
      </w:pPr>
      <w:r w:rsidRPr="00E547E9">
        <w:rPr>
          <w:sz w:val="24"/>
        </w:rPr>
        <w:t>These Norms will also be applicable for Captive Power Plants also.</w:t>
      </w:r>
    </w:p>
    <w:p w14:paraId="04C3E23E" w14:textId="33C72031" w:rsidR="006E3346" w:rsidRPr="00E547E9" w:rsidRDefault="006E3346">
      <w:pPr>
        <w:pStyle w:val="BodyText"/>
        <w:rPr>
          <w:sz w:val="20"/>
        </w:rPr>
      </w:pPr>
    </w:p>
    <w:p w14:paraId="69CB191F" w14:textId="77777777" w:rsidR="006E3346" w:rsidRPr="00E547E9" w:rsidRDefault="006E3346">
      <w:pPr>
        <w:pStyle w:val="BodyText"/>
        <w:rPr>
          <w:sz w:val="20"/>
        </w:rPr>
      </w:pPr>
    </w:p>
    <w:p w14:paraId="2F8FA7BC" w14:textId="77777777" w:rsidR="006E3346" w:rsidRPr="00E547E9" w:rsidRDefault="006E3346">
      <w:pPr>
        <w:pStyle w:val="BodyText"/>
        <w:rPr>
          <w:sz w:val="20"/>
        </w:rPr>
      </w:pPr>
    </w:p>
    <w:p w14:paraId="3522993C" w14:textId="77777777" w:rsidR="006E3346" w:rsidRPr="00E547E9" w:rsidRDefault="006E3346">
      <w:pPr>
        <w:pStyle w:val="BodyText"/>
        <w:rPr>
          <w:sz w:val="20"/>
        </w:rPr>
      </w:pPr>
    </w:p>
    <w:p w14:paraId="0B5D66A5" w14:textId="77777777" w:rsidR="006E3346" w:rsidRPr="00E547E9" w:rsidRDefault="006E3346">
      <w:pPr>
        <w:pStyle w:val="BodyText"/>
        <w:rPr>
          <w:sz w:val="20"/>
        </w:rPr>
      </w:pPr>
    </w:p>
    <w:p w14:paraId="1937853C" w14:textId="77777777" w:rsidR="006E3346" w:rsidRPr="00E547E9" w:rsidRDefault="006E3346">
      <w:pPr>
        <w:pStyle w:val="BodyText"/>
        <w:rPr>
          <w:sz w:val="20"/>
        </w:rPr>
      </w:pPr>
    </w:p>
    <w:p w14:paraId="01FF189B" w14:textId="77777777" w:rsidR="006E3346" w:rsidRPr="00E547E9" w:rsidRDefault="006E3346">
      <w:pPr>
        <w:pStyle w:val="BodyText"/>
        <w:rPr>
          <w:sz w:val="20"/>
        </w:rPr>
      </w:pPr>
    </w:p>
    <w:p w14:paraId="325FA290" w14:textId="77777777" w:rsidR="006E3346" w:rsidRPr="00E547E9" w:rsidRDefault="006E3346">
      <w:pPr>
        <w:pStyle w:val="BodyText"/>
        <w:rPr>
          <w:sz w:val="20"/>
        </w:rPr>
      </w:pPr>
    </w:p>
    <w:p w14:paraId="19EC4742" w14:textId="77777777" w:rsidR="006E3346" w:rsidRPr="00E547E9" w:rsidRDefault="006E3346">
      <w:pPr>
        <w:pStyle w:val="BodyText"/>
        <w:rPr>
          <w:sz w:val="20"/>
        </w:rPr>
      </w:pPr>
    </w:p>
    <w:p w14:paraId="18766A66" w14:textId="77777777" w:rsidR="006E3346" w:rsidRPr="00E547E9" w:rsidRDefault="006E3346">
      <w:pPr>
        <w:pStyle w:val="BodyText"/>
        <w:rPr>
          <w:sz w:val="20"/>
        </w:rPr>
      </w:pPr>
    </w:p>
    <w:p w14:paraId="11DC801B" w14:textId="77777777" w:rsidR="006E3346" w:rsidRPr="00E547E9" w:rsidRDefault="006E3346">
      <w:pPr>
        <w:pStyle w:val="BodyText"/>
        <w:rPr>
          <w:sz w:val="20"/>
        </w:rPr>
      </w:pPr>
    </w:p>
    <w:p w14:paraId="532B565D" w14:textId="77777777" w:rsidR="006E3346" w:rsidRPr="00E547E9" w:rsidRDefault="006E3346">
      <w:pPr>
        <w:pStyle w:val="BodyText"/>
        <w:rPr>
          <w:sz w:val="20"/>
        </w:rPr>
      </w:pPr>
    </w:p>
    <w:p w14:paraId="409CFD5C" w14:textId="77777777" w:rsidR="006E3346" w:rsidRPr="00E547E9" w:rsidRDefault="006E3346">
      <w:pPr>
        <w:pStyle w:val="BodyText"/>
        <w:rPr>
          <w:sz w:val="20"/>
        </w:rPr>
      </w:pPr>
    </w:p>
    <w:p w14:paraId="61B08883" w14:textId="77777777" w:rsidR="006E3346" w:rsidRPr="00E547E9" w:rsidRDefault="006E3346">
      <w:pPr>
        <w:pStyle w:val="BodyText"/>
        <w:rPr>
          <w:sz w:val="20"/>
        </w:rPr>
      </w:pPr>
    </w:p>
    <w:p w14:paraId="4C71FE7A" w14:textId="77777777" w:rsidR="006E3346" w:rsidRPr="00E547E9" w:rsidRDefault="006E3346">
      <w:pPr>
        <w:pStyle w:val="BodyText"/>
        <w:rPr>
          <w:sz w:val="20"/>
        </w:rPr>
      </w:pPr>
    </w:p>
    <w:p w14:paraId="4C3C75F2" w14:textId="77777777" w:rsidR="006E3346" w:rsidRPr="00E547E9" w:rsidRDefault="006E3346">
      <w:pPr>
        <w:pStyle w:val="BodyText"/>
        <w:rPr>
          <w:sz w:val="20"/>
        </w:rPr>
      </w:pPr>
    </w:p>
    <w:p w14:paraId="4685A6C5" w14:textId="77777777" w:rsidR="006E3346" w:rsidRPr="00E547E9" w:rsidRDefault="006E3346">
      <w:pPr>
        <w:pStyle w:val="BodyText"/>
        <w:rPr>
          <w:sz w:val="20"/>
        </w:rPr>
      </w:pPr>
    </w:p>
    <w:p w14:paraId="0EFF2317" w14:textId="77777777" w:rsidR="00440D1B" w:rsidRPr="00E547E9" w:rsidRDefault="00440D1B">
      <w:pPr>
        <w:rPr>
          <w:b/>
          <w:bCs/>
          <w:sz w:val="12"/>
          <w:szCs w:val="24"/>
          <w:u w:val="single" w:color="000000"/>
        </w:rPr>
      </w:pPr>
      <w:r w:rsidRPr="00E547E9">
        <w:rPr>
          <w:sz w:val="12"/>
        </w:rPr>
        <w:br w:type="page"/>
      </w:r>
    </w:p>
    <w:p w14:paraId="60C8A310" w14:textId="77777777" w:rsidR="006E3346" w:rsidRPr="00E547E9" w:rsidRDefault="00623DD8" w:rsidP="00DE06C2">
      <w:pPr>
        <w:pStyle w:val="Heading1"/>
        <w:ind w:left="467" w:right="402"/>
        <w:rPr>
          <w:b w:val="0"/>
        </w:rPr>
      </w:pPr>
      <w:r w:rsidRPr="00E547E9">
        <w:rPr>
          <w:u w:val="none"/>
        </w:rPr>
        <w:lastRenderedPageBreak/>
        <w:t>NORMS</w:t>
      </w:r>
      <w:r w:rsidRPr="00E547E9">
        <w:rPr>
          <w:spacing w:val="-12"/>
          <w:u w:val="none"/>
        </w:rPr>
        <w:t xml:space="preserve"> </w:t>
      </w:r>
      <w:r w:rsidRPr="00E547E9">
        <w:rPr>
          <w:u w:val="none"/>
        </w:rPr>
        <w:t>FOR</w:t>
      </w:r>
      <w:r w:rsidRPr="00E547E9">
        <w:rPr>
          <w:spacing w:val="-9"/>
          <w:u w:val="none"/>
        </w:rPr>
        <w:t xml:space="preserve"> </w:t>
      </w:r>
      <w:r w:rsidRPr="00E547E9">
        <w:rPr>
          <w:u w:val="none"/>
        </w:rPr>
        <w:t>ANNUAL</w:t>
      </w:r>
      <w:r w:rsidRPr="00E547E9">
        <w:rPr>
          <w:spacing w:val="-12"/>
          <w:u w:val="none"/>
        </w:rPr>
        <w:t xml:space="preserve"> </w:t>
      </w:r>
      <w:r w:rsidRPr="00E547E9">
        <w:rPr>
          <w:u w:val="none"/>
        </w:rPr>
        <w:t>CONTRACTED</w:t>
      </w:r>
      <w:r w:rsidRPr="00E547E9">
        <w:rPr>
          <w:spacing w:val="-11"/>
          <w:u w:val="none"/>
        </w:rPr>
        <w:t xml:space="preserve"> </w:t>
      </w:r>
      <w:r w:rsidRPr="00E547E9">
        <w:rPr>
          <w:spacing w:val="-2"/>
          <w:u w:val="none"/>
        </w:rPr>
        <w:t>QUANTITY</w:t>
      </w:r>
    </w:p>
    <w:p w14:paraId="0C2495C0" w14:textId="78E1E775" w:rsidR="006E3346" w:rsidRPr="00E547E9" w:rsidRDefault="00623DD8" w:rsidP="00DE06C2">
      <w:pPr>
        <w:spacing w:before="161"/>
        <w:ind w:left="1188" w:right="402"/>
        <w:jc w:val="center"/>
        <w:rPr>
          <w:b/>
          <w:sz w:val="24"/>
        </w:rPr>
      </w:pPr>
      <w:r w:rsidRPr="00E547E9">
        <w:rPr>
          <w:b/>
          <w:sz w:val="24"/>
        </w:rPr>
        <w:t>The</w:t>
      </w:r>
      <w:r w:rsidRPr="00E547E9">
        <w:rPr>
          <w:b/>
          <w:spacing w:val="-6"/>
          <w:sz w:val="24"/>
        </w:rPr>
        <w:t xml:space="preserve"> </w:t>
      </w:r>
      <w:r w:rsidRPr="00E547E9">
        <w:rPr>
          <w:b/>
          <w:sz w:val="24"/>
        </w:rPr>
        <w:t>normative</w:t>
      </w:r>
      <w:r w:rsidRPr="00E547E9">
        <w:rPr>
          <w:b/>
          <w:spacing w:val="-5"/>
          <w:sz w:val="24"/>
        </w:rPr>
        <w:t xml:space="preserve"> </w:t>
      </w:r>
      <w:r w:rsidRPr="00E547E9">
        <w:rPr>
          <w:b/>
          <w:sz w:val="24"/>
        </w:rPr>
        <w:t>coal</w:t>
      </w:r>
      <w:r w:rsidRPr="00E547E9">
        <w:rPr>
          <w:b/>
          <w:spacing w:val="-4"/>
          <w:sz w:val="24"/>
        </w:rPr>
        <w:t xml:space="preserve"> </w:t>
      </w:r>
      <w:r w:rsidRPr="00E547E9">
        <w:rPr>
          <w:b/>
          <w:sz w:val="24"/>
        </w:rPr>
        <w:t>requirement</w:t>
      </w:r>
      <w:r w:rsidRPr="00E547E9">
        <w:rPr>
          <w:b/>
          <w:spacing w:val="-4"/>
          <w:sz w:val="24"/>
        </w:rPr>
        <w:t xml:space="preserve"> </w:t>
      </w:r>
      <w:r w:rsidRPr="00E547E9">
        <w:rPr>
          <w:b/>
          <w:sz w:val="24"/>
        </w:rPr>
        <w:t>for</w:t>
      </w:r>
      <w:r w:rsidRPr="00E547E9">
        <w:rPr>
          <w:b/>
          <w:spacing w:val="-6"/>
          <w:sz w:val="24"/>
        </w:rPr>
        <w:t xml:space="preserve"> </w:t>
      </w:r>
      <w:r w:rsidRPr="00E547E9">
        <w:rPr>
          <w:b/>
          <w:sz w:val="24"/>
        </w:rPr>
        <w:t>different</w:t>
      </w:r>
      <w:r w:rsidRPr="00E547E9">
        <w:rPr>
          <w:b/>
          <w:spacing w:val="-5"/>
          <w:sz w:val="24"/>
        </w:rPr>
        <w:t xml:space="preserve"> </w:t>
      </w:r>
      <w:r w:rsidRPr="00E547E9">
        <w:rPr>
          <w:b/>
          <w:sz w:val="24"/>
        </w:rPr>
        <w:t>sizes</w:t>
      </w:r>
      <w:r w:rsidRPr="00E547E9">
        <w:rPr>
          <w:b/>
          <w:spacing w:val="-4"/>
          <w:sz w:val="24"/>
        </w:rPr>
        <w:t xml:space="preserve"> </w:t>
      </w:r>
      <w:r w:rsidRPr="00E547E9">
        <w:rPr>
          <w:b/>
          <w:sz w:val="24"/>
        </w:rPr>
        <w:t>of</w:t>
      </w:r>
      <w:r w:rsidRPr="00E547E9">
        <w:rPr>
          <w:b/>
          <w:spacing w:val="2"/>
          <w:sz w:val="24"/>
        </w:rPr>
        <w:t xml:space="preserve"> </w:t>
      </w:r>
      <w:r w:rsidRPr="00E547E9">
        <w:rPr>
          <w:b/>
          <w:sz w:val="24"/>
          <w:u w:val="single"/>
        </w:rPr>
        <w:t>Pit</w:t>
      </w:r>
      <w:r w:rsidRPr="00E547E9">
        <w:rPr>
          <w:b/>
          <w:spacing w:val="-4"/>
          <w:sz w:val="24"/>
          <w:u w:val="single"/>
        </w:rPr>
        <w:t xml:space="preserve"> </w:t>
      </w:r>
      <w:r w:rsidRPr="00E547E9">
        <w:rPr>
          <w:b/>
          <w:sz w:val="24"/>
          <w:u w:val="single"/>
        </w:rPr>
        <w:t>head</w:t>
      </w:r>
      <w:r w:rsidRPr="00E547E9">
        <w:rPr>
          <w:b/>
          <w:spacing w:val="-4"/>
          <w:sz w:val="24"/>
        </w:rPr>
        <w:t xml:space="preserve"> </w:t>
      </w:r>
      <w:r w:rsidRPr="00E547E9">
        <w:rPr>
          <w:b/>
          <w:sz w:val="24"/>
        </w:rPr>
        <w:t>Thermal</w:t>
      </w:r>
      <w:r w:rsidRPr="00E547E9">
        <w:rPr>
          <w:b/>
          <w:spacing w:val="-3"/>
          <w:sz w:val="24"/>
        </w:rPr>
        <w:t xml:space="preserve"> </w:t>
      </w:r>
      <w:r w:rsidRPr="00E547E9">
        <w:rPr>
          <w:b/>
          <w:spacing w:val="-2"/>
          <w:sz w:val="24"/>
        </w:rPr>
        <w:t>power</w:t>
      </w:r>
    </w:p>
    <w:p w14:paraId="7291A0AB" w14:textId="77777777" w:rsidR="006E3346" w:rsidRPr="00E547E9" w:rsidRDefault="00623DD8">
      <w:pPr>
        <w:ind w:left="472" w:right="402"/>
        <w:jc w:val="center"/>
        <w:rPr>
          <w:b/>
          <w:sz w:val="24"/>
        </w:rPr>
      </w:pPr>
      <w:r w:rsidRPr="00E547E9">
        <w:rPr>
          <w:b/>
          <w:spacing w:val="-2"/>
          <w:sz w:val="24"/>
        </w:rPr>
        <w:t>plants.</w:t>
      </w:r>
    </w:p>
    <w:p w14:paraId="57CDA99E" w14:textId="77777777" w:rsidR="006E3346" w:rsidRPr="00E547E9" w:rsidRDefault="006E3346">
      <w:pPr>
        <w:pStyle w:val="BodyText"/>
        <w:spacing w:before="1"/>
        <w:rPr>
          <w:b/>
          <w:sz w:val="14"/>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8"/>
        <w:gridCol w:w="1268"/>
        <w:gridCol w:w="1329"/>
        <w:gridCol w:w="983"/>
        <w:gridCol w:w="1257"/>
        <w:gridCol w:w="1257"/>
        <w:gridCol w:w="998"/>
        <w:gridCol w:w="1343"/>
      </w:tblGrid>
      <w:tr w:rsidR="006E3346" w:rsidRPr="00E547E9" w14:paraId="3C83FC53" w14:textId="77777777" w:rsidTr="00DE06C2">
        <w:trPr>
          <w:trHeight w:val="414"/>
        </w:trPr>
        <w:tc>
          <w:tcPr>
            <w:tcW w:w="778" w:type="dxa"/>
            <w:vMerge w:val="restart"/>
          </w:tcPr>
          <w:p w14:paraId="5A74C531" w14:textId="77777777" w:rsidR="006E3346" w:rsidRPr="00E547E9" w:rsidRDefault="00623DD8" w:rsidP="00DE06C2">
            <w:pPr>
              <w:jc w:val="center"/>
              <w:rPr>
                <w:sz w:val="24"/>
              </w:rPr>
            </w:pPr>
            <w:r w:rsidRPr="00E547E9">
              <w:rPr>
                <w:sz w:val="24"/>
              </w:rPr>
              <w:t>Grade</w:t>
            </w:r>
          </w:p>
        </w:tc>
        <w:tc>
          <w:tcPr>
            <w:tcW w:w="1268" w:type="dxa"/>
            <w:vMerge w:val="restart"/>
          </w:tcPr>
          <w:p w14:paraId="549DC3E1" w14:textId="77777777" w:rsidR="006E3346" w:rsidRPr="00E547E9" w:rsidRDefault="00623DD8" w:rsidP="00DE06C2">
            <w:pPr>
              <w:jc w:val="center"/>
              <w:rPr>
                <w:sz w:val="24"/>
              </w:rPr>
            </w:pPr>
            <w:r w:rsidRPr="00E547E9">
              <w:rPr>
                <w:sz w:val="24"/>
              </w:rPr>
              <w:t>GCV</w:t>
            </w:r>
          </w:p>
          <w:p w14:paraId="43708127" w14:textId="77777777" w:rsidR="006E3346" w:rsidRPr="00E547E9" w:rsidRDefault="00623DD8" w:rsidP="00DE06C2">
            <w:pPr>
              <w:jc w:val="center"/>
              <w:rPr>
                <w:sz w:val="24"/>
              </w:rPr>
            </w:pPr>
            <w:r w:rsidRPr="00E547E9">
              <w:rPr>
                <w:sz w:val="24"/>
              </w:rPr>
              <w:t>Considered (kcal/kg)1</w:t>
            </w:r>
          </w:p>
        </w:tc>
        <w:tc>
          <w:tcPr>
            <w:tcW w:w="1329" w:type="dxa"/>
            <w:vMerge w:val="restart"/>
          </w:tcPr>
          <w:p w14:paraId="33DB8209" w14:textId="0D796493" w:rsidR="00C847BB" w:rsidRPr="00E547E9" w:rsidRDefault="00623DD8" w:rsidP="00C847BB">
            <w:pPr>
              <w:jc w:val="center"/>
              <w:rPr>
                <w:sz w:val="24"/>
                <w:szCs w:val="24"/>
              </w:rPr>
            </w:pPr>
            <w:r w:rsidRPr="00E547E9">
              <w:rPr>
                <w:sz w:val="24"/>
              </w:rPr>
              <w:t xml:space="preserve">Adjusted GCV after considering effect of Total Moisture* </w:t>
            </w:r>
          </w:p>
          <w:p w14:paraId="7AEF9936" w14:textId="4BC887BE" w:rsidR="006E3346" w:rsidRPr="00E547E9" w:rsidRDefault="00623DD8" w:rsidP="00DE06C2">
            <w:pPr>
              <w:jc w:val="center"/>
              <w:rPr>
                <w:sz w:val="24"/>
              </w:rPr>
            </w:pPr>
            <w:r w:rsidRPr="00E547E9">
              <w:rPr>
                <w:sz w:val="24"/>
                <w:szCs w:val="24"/>
              </w:rPr>
              <w:t>(kcal</w:t>
            </w:r>
            <w:r w:rsidRPr="00E547E9">
              <w:rPr>
                <w:sz w:val="24"/>
              </w:rPr>
              <w:t>/kg)</w:t>
            </w:r>
          </w:p>
        </w:tc>
        <w:tc>
          <w:tcPr>
            <w:tcW w:w="4495" w:type="dxa"/>
            <w:gridSpan w:val="4"/>
          </w:tcPr>
          <w:p w14:paraId="54D5A8FF" w14:textId="77777777" w:rsidR="006E3346" w:rsidRPr="00E547E9" w:rsidRDefault="00623DD8" w:rsidP="00DE06C2">
            <w:pPr>
              <w:jc w:val="center"/>
              <w:rPr>
                <w:sz w:val="24"/>
              </w:rPr>
            </w:pPr>
            <w:r w:rsidRPr="00E547E9">
              <w:rPr>
                <w:sz w:val="24"/>
              </w:rPr>
              <w:t>Sub Critical Technology</w:t>
            </w:r>
          </w:p>
        </w:tc>
        <w:tc>
          <w:tcPr>
            <w:tcW w:w="1343" w:type="dxa"/>
            <w:vMerge w:val="restart"/>
          </w:tcPr>
          <w:p w14:paraId="23C12C8F" w14:textId="77777777" w:rsidR="006E3346" w:rsidRPr="00E547E9" w:rsidRDefault="006E3346" w:rsidP="00DE06C2">
            <w:pPr>
              <w:jc w:val="center"/>
              <w:rPr>
                <w:sz w:val="24"/>
              </w:rPr>
            </w:pPr>
          </w:p>
          <w:p w14:paraId="44D72F55" w14:textId="051412A1" w:rsidR="006E3346" w:rsidRPr="00E547E9" w:rsidRDefault="00623DD8" w:rsidP="00F31E00">
            <w:pPr>
              <w:jc w:val="center"/>
              <w:rPr>
                <w:sz w:val="24"/>
                <w:szCs w:val="24"/>
              </w:rPr>
            </w:pPr>
            <w:r w:rsidRPr="00E547E9">
              <w:rPr>
                <w:sz w:val="24"/>
              </w:rPr>
              <w:t>Supercritical</w:t>
            </w:r>
          </w:p>
          <w:p w14:paraId="0E3FB15D" w14:textId="77777777" w:rsidR="006E3346" w:rsidRPr="00E547E9" w:rsidRDefault="00623DD8" w:rsidP="00DE06C2">
            <w:pPr>
              <w:jc w:val="center"/>
              <w:rPr>
                <w:sz w:val="24"/>
              </w:rPr>
            </w:pPr>
            <w:r w:rsidRPr="00E547E9">
              <w:rPr>
                <w:sz w:val="24"/>
              </w:rPr>
              <w:t>units$</w:t>
            </w:r>
          </w:p>
        </w:tc>
      </w:tr>
      <w:tr w:rsidR="006E3346" w:rsidRPr="00E547E9" w14:paraId="5E2FD023" w14:textId="77777777" w:rsidTr="00DE06C2">
        <w:trPr>
          <w:trHeight w:val="836"/>
        </w:trPr>
        <w:tc>
          <w:tcPr>
            <w:tcW w:w="778" w:type="dxa"/>
            <w:vMerge/>
            <w:tcBorders>
              <w:top w:val="nil"/>
            </w:tcBorders>
          </w:tcPr>
          <w:p w14:paraId="2E73D731" w14:textId="77777777" w:rsidR="006E3346" w:rsidRPr="00E547E9" w:rsidRDefault="006E3346" w:rsidP="00DE06C2">
            <w:pPr>
              <w:jc w:val="center"/>
              <w:rPr>
                <w:sz w:val="24"/>
              </w:rPr>
            </w:pPr>
          </w:p>
        </w:tc>
        <w:tc>
          <w:tcPr>
            <w:tcW w:w="1268" w:type="dxa"/>
            <w:vMerge/>
            <w:tcBorders>
              <w:top w:val="nil"/>
            </w:tcBorders>
          </w:tcPr>
          <w:p w14:paraId="2D1340E1" w14:textId="77777777" w:rsidR="006E3346" w:rsidRPr="00E547E9" w:rsidRDefault="006E3346" w:rsidP="00DE06C2">
            <w:pPr>
              <w:jc w:val="center"/>
              <w:rPr>
                <w:sz w:val="24"/>
              </w:rPr>
            </w:pPr>
          </w:p>
        </w:tc>
        <w:tc>
          <w:tcPr>
            <w:tcW w:w="1329" w:type="dxa"/>
            <w:vMerge/>
            <w:tcBorders>
              <w:top w:val="nil"/>
            </w:tcBorders>
          </w:tcPr>
          <w:p w14:paraId="56ACB58E" w14:textId="77777777" w:rsidR="006E3346" w:rsidRPr="00E547E9" w:rsidRDefault="006E3346" w:rsidP="00DE06C2">
            <w:pPr>
              <w:jc w:val="center"/>
              <w:rPr>
                <w:sz w:val="24"/>
              </w:rPr>
            </w:pPr>
          </w:p>
        </w:tc>
        <w:tc>
          <w:tcPr>
            <w:tcW w:w="983" w:type="dxa"/>
          </w:tcPr>
          <w:p w14:paraId="3ABDDCCE" w14:textId="6E1B58F1" w:rsidR="006E3346" w:rsidRPr="00E547E9" w:rsidRDefault="00623DD8" w:rsidP="00DE06C2">
            <w:pPr>
              <w:jc w:val="center"/>
              <w:rPr>
                <w:sz w:val="24"/>
              </w:rPr>
            </w:pPr>
            <w:r w:rsidRPr="00E547E9">
              <w:rPr>
                <w:sz w:val="24"/>
              </w:rPr>
              <w:t>Less than</w:t>
            </w:r>
            <w:r w:rsidRPr="00E547E9">
              <w:rPr>
                <w:sz w:val="24"/>
                <w:szCs w:val="24"/>
              </w:rPr>
              <w:t xml:space="preserve"> </w:t>
            </w:r>
            <w:r w:rsidRPr="00E547E9">
              <w:rPr>
                <w:sz w:val="24"/>
              </w:rPr>
              <w:t>100 MW</w:t>
            </w:r>
          </w:p>
        </w:tc>
        <w:tc>
          <w:tcPr>
            <w:tcW w:w="1257" w:type="dxa"/>
          </w:tcPr>
          <w:p w14:paraId="20CCAAF9" w14:textId="77777777" w:rsidR="006E3346" w:rsidRPr="00E547E9" w:rsidRDefault="00623DD8" w:rsidP="00DE06C2">
            <w:pPr>
              <w:jc w:val="center"/>
              <w:rPr>
                <w:sz w:val="24"/>
              </w:rPr>
            </w:pPr>
            <w:r w:rsidRPr="00E547E9">
              <w:rPr>
                <w:sz w:val="24"/>
              </w:rPr>
              <w:t>100 MW to</w:t>
            </w:r>
          </w:p>
          <w:p w14:paraId="66C7C7A7" w14:textId="2A300712" w:rsidR="006E3346" w:rsidRPr="00E547E9" w:rsidRDefault="00623DD8" w:rsidP="00DE06C2">
            <w:pPr>
              <w:jc w:val="center"/>
              <w:rPr>
                <w:sz w:val="24"/>
              </w:rPr>
            </w:pPr>
            <w:r w:rsidRPr="00E547E9">
              <w:rPr>
                <w:sz w:val="24"/>
              </w:rPr>
              <w:t>less than</w:t>
            </w:r>
            <w:r w:rsidRPr="00E547E9">
              <w:rPr>
                <w:sz w:val="24"/>
                <w:szCs w:val="24"/>
              </w:rPr>
              <w:t xml:space="preserve"> </w:t>
            </w:r>
            <w:r w:rsidRPr="00E547E9">
              <w:rPr>
                <w:sz w:val="24"/>
              </w:rPr>
              <w:t>200 MW</w:t>
            </w:r>
          </w:p>
        </w:tc>
        <w:tc>
          <w:tcPr>
            <w:tcW w:w="1257" w:type="dxa"/>
          </w:tcPr>
          <w:p w14:paraId="19435086" w14:textId="77777777" w:rsidR="006E3346" w:rsidRPr="00E547E9" w:rsidRDefault="00623DD8" w:rsidP="00DE06C2">
            <w:pPr>
              <w:jc w:val="center"/>
              <w:rPr>
                <w:sz w:val="24"/>
              </w:rPr>
            </w:pPr>
            <w:r w:rsidRPr="00E547E9">
              <w:rPr>
                <w:sz w:val="24"/>
              </w:rPr>
              <w:t>200 MW to</w:t>
            </w:r>
          </w:p>
          <w:p w14:paraId="4674EC03" w14:textId="0F8BF836" w:rsidR="006E3346" w:rsidRPr="00E547E9" w:rsidRDefault="00623DD8" w:rsidP="00DE06C2">
            <w:pPr>
              <w:jc w:val="center"/>
              <w:rPr>
                <w:sz w:val="24"/>
              </w:rPr>
            </w:pPr>
            <w:r w:rsidRPr="00E547E9">
              <w:rPr>
                <w:sz w:val="24"/>
              </w:rPr>
              <w:t>less than</w:t>
            </w:r>
            <w:r w:rsidRPr="00E547E9">
              <w:rPr>
                <w:sz w:val="24"/>
                <w:szCs w:val="24"/>
              </w:rPr>
              <w:t xml:space="preserve"> </w:t>
            </w:r>
            <w:r w:rsidRPr="00E547E9">
              <w:rPr>
                <w:sz w:val="24"/>
              </w:rPr>
              <w:t>250 MW**</w:t>
            </w:r>
          </w:p>
        </w:tc>
        <w:tc>
          <w:tcPr>
            <w:tcW w:w="998" w:type="dxa"/>
          </w:tcPr>
          <w:p w14:paraId="0E8F05EF" w14:textId="77777777" w:rsidR="006E3346" w:rsidRPr="00E547E9" w:rsidRDefault="00623DD8" w:rsidP="00DE06C2">
            <w:pPr>
              <w:jc w:val="center"/>
              <w:rPr>
                <w:sz w:val="24"/>
              </w:rPr>
            </w:pPr>
            <w:r w:rsidRPr="00E547E9">
              <w:rPr>
                <w:sz w:val="24"/>
              </w:rPr>
              <w:t>250 MW</w:t>
            </w:r>
          </w:p>
          <w:p w14:paraId="1FE3694F" w14:textId="07BDEBB7" w:rsidR="006E3346" w:rsidRPr="00E547E9" w:rsidRDefault="00623DD8" w:rsidP="00DE06C2">
            <w:pPr>
              <w:jc w:val="center"/>
              <w:rPr>
                <w:sz w:val="24"/>
              </w:rPr>
            </w:pPr>
            <w:r w:rsidRPr="00E547E9">
              <w:rPr>
                <w:sz w:val="24"/>
              </w:rPr>
              <w:t>and</w:t>
            </w:r>
            <w:r w:rsidRPr="00E547E9">
              <w:rPr>
                <w:sz w:val="24"/>
                <w:szCs w:val="24"/>
              </w:rPr>
              <w:t xml:space="preserve"> </w:t>
            </w:r>
            <w:r w:rsidRPr="00E547E9">
              <w:rPr>
                <w:sz w:val="24"/>
              </w:rPr>
              <w:t>above$</w:t>
            </w:r>
          </w:p>
        </w:tc>
        <w:tc>
          <w:tcPr>
            <w:tcW w:w="1343" w:type="dxa"/>
            <w:vMerge/>
            <w:tcBorders>
              <w:top w:val="nil"/>
            </w:tcBorders>
          </w:tcPr>
          <w:p w14:paraId="724BBA1D" w14:textId="77777777" w:rsidR="006E3346" w:rsidRPr="00E547E9" w:rsidRDefault="006E3346" w:rsidP="00DE06C2">
            <w:pPr>
              <w:jc w:val="center"/>
              <w:rPr>
                <w:sz w:val="24"/>
              </w:rPr>
            </w:pPr>
          </w:p>
        </w:tc>
      </w:tr>
      <w:tr w:rsidR="006E3346" w:rsidRPr="00E547E9" w14:paraId="404F1DF9" w14:textId="77777777" w:rsidTr="00DE06C2">
        <w:trPr>
          <w:trHeight w:val="412"/>
        </w:trPr>
        <w:tc>
          <w:tcPr>
            <w:tcW w:w="778" w:type="dxa"/>
            <w:vMerge/>
            <w:tcBorders>
              <w:top w:val="nil"/>
            </w:tcBorders>
          </w:tcPr>
          <w:p w14:paraId="6B50B43E" w14:textId="77777777" w:rsidR="006E3346" w:rsidRPr="00E547E9" w:rsidRDefault="006E3346" w:rsidP="00DE06C2">
            <w:pPr>
              <w:jc w:val="center"/>
              <w:rPr>
                <w:sz w:val="24"/>
              </w:rPr>
            </w:pPr>
          </w:p>
        </w:tc>
        <w:tc>
          <w:tcPr>
            <w:tcW w:w="1268" w:type="dxa"/>
            <w:vMerge/>
            <w:tcBorders>
              <w:top w:val="nil"/>
            </w:tcBorders>
          </w:tcPr>
          <w:p w14:paraId="121F8D16" w14:textId="77777777" w:rsidR="006E3346" w:rsidRPr="00E547E9" w:rsidRDefault="006E3346" w:rsidP="00DE06C2">
            <w:pPr>
              <w:jc w:val="center"/>
              <w:rPr>
                <w:sz w:val="24"/>
              </w:rPr>
            </w:pPr>
          </w:p>
        </w:tc>
        <w:tc>
          <w:tcPr>
            <w:tcW w:w="1329" w:type="dxa"/>
            <w:vMerge/>
            <w:tcBorders>
              <w:top w:val="nil"/>
            </w:tcBorders>
          </w:tcPr>
          <w:p w14:paraId="5F744175" w14:textId="77777777" w:rsidR="006E3346" w:rsidRPr="00E547E9" w:rsidRDefault="006E3346" w:rsidP="00DE06C2">
            <w:pPr>
              <w:jc w:val="center"/>
              <w:rPr>
                <w:sz w:val="24"/>
              </w:rPr>
            </w:pPr>
          </w:p>
        </w:tc>
        <w:tc>
          <w:tcPr>
            <w:tcW w:w="5838" w:type="dxa"/>
            <w:gridSpan w:val="5"/>
          </w:tcPr>
          <w:p w14:paraId="0A0015C0" w14:textId="77777777" w:rsidR="006E3346" w:rsidRPr="00E547E9" w:rsidRDefault="00623DD8" w:rsidP="00DE06C2">
            <w:pPr>
              <w:jc w:val="center"/>
              <w:rPr>
                <w:sz w:val="24"/>
              </w:rPr>
            </w:pPr>
            <w:r w:rsidRPr="00E547E9">
              <w:rPr>
                <w:sz w:val="24"/>
              </w:rPr>
              <w:t>Unit Heat Rate (kcal/kW h)</w:t>
            </w:r>
            <w:r w:rsidRPr="00E547E9">
              <w:rPr>
                <w:sz w:val="24"/>
                <w:vertAlign w:val="superscript"/>
              </w:rPr>
              <w:t>1</w:t>
            </w:r>
          </w:p>
        </w:tc>
      </w:tr>
      <w:tr w:rsidR="006E3346" w:rsidRPr="00E547E9" w14:paraId="54090894" w14:textId="77777777" w:rsidTr="00DE06C2">
        <w:trPr>
          <w:trHeight w:val="414"/>
        </w:trPr>
        <w:tc>
          <w:tcPr>
            <w:tcW w:w="778" w:type="dxa"/>
            <w:vMerge/>
            <w:tcBorders>
              <w:top w:val="nil"/>
            </w:tcBorders>
          </w:tcPr>
          <w:p w14:paraId="363DAE47" w14:textId="77777777" w:rsidR="006E3346" w:rsidRPr="00E547E9" w:rsidRDefault="006E3346" w:rsidP="00DE06C2">
            <w:pPr>
              <w:jc w:val="center"/>
              <w:rPr>
                <w:sz w:val="24"/>
              </w:rPr>
            </w:pPr>
          </w:p>
        </w:tc>
        <w:tc>
          <w:tcPr>
            <w:tcW w:w="1268" w:type="dxa"/>
            <w:vMerge/>
            <w:tcBorders>
              <w:top w:val="nil"/>
            </w:tcBorders>
          </w:tcPr>
          <w:p w14:paraId="7753A4F1" w14:textId="77777777" w:rsidR="006E3346" w:rsidRPr="00E547E9" w:rsidRDefault="006E3346" w:rsidP="00DE06C2">
            <w:pPr>
              <w:jc w:val="center"/>
              <w:rPr>
                <w:sz w:val="24"/>
              </w:rPr>
            </w:pPr>
          </w:p>
        </w:tc>
        <w:tc>
          <w:tcPr>
            <w:tcW w:w="1329" w:type="dxa"/>
            <w:vMerge/>
            <w:tcBorders>
              <w:top w:val="nil"/>
            </w:tcBorders>
          </w:tcPr>
          <w:p w14:paraId="5EEBB8DF" w14:textId="77777777" w:rsidR="006E3346" w:rsidRPr="00E547E9" w:rsidRDefault="006E3346" w:rsidP="00DE06C2">
            <w:pPr>
              <w:jc w:val="center"/>
              <w:rPr>
                <w:sz w:val="24"/>
              </w:rPr>
            </w:pPr>
          </w:p>
        </w:tc>
        <w:tc>
          <w:tcPr>
            <w:tcW w:w="983" w:type="dxa"/>
          </w:tcPr>
          <w:p w14:paraId="14201EA7" w14:textId="77777777" w:rsidR="006E3346" w:rsidRPr="00E547E9" w:rsidRDefault="00623DD8" w:rsidP="00DE06C2">
            <w:pPr>
              <w:jc w:val="center"/>
              <w:rPr>
                <w:sz w:val="24"/>
              </w:rPr>
            </w:pPr>
            <w:r w:rsidRPr="00E547E9">
              <w:rPr>
                <w:sz w:val="24"/>
              </w:rPr>
              <w:t>2600</w:t>
            </w:r>
          </w:p>
        </w:tc>
        <w:tc>
          <w:tcPr>
            <w:tcW w:w="1257" w:type="dxa"/>
          </w:tcPr>
          <w:p w14:paraId="2F44A5C4" w14:textId="77777777" w:rsidR="006E3346" w:rsidRPr="00E547E9" w:rsidRDefault="00623DD8" w:rsidP="00DE06C2">
            <w:pPr>
              <w:jc w:val="center"/>
              <w:rPr>
                <w:sz w:val="24"/>
              </w:rPr>
            </w:pPr>
            <w:r w:rsidRPr="00E547E9">
              <w:rPr>
                <w:sz w:val="24"/>
              </w:rPr>
              <w:t>2600</w:t>
            </w:r>
          </w:p>
        </w:tc>
        <w:tc>
          <w:tcPr>
            <w:tcW w:w="1257" w:type="dxa"/>
          </w:tcPr>
          <w:p w14:paraId="77981369" w14:textId="77777777" w:rsidR="006E3346" w:rsidRPr="00E547E9" w:rsidRDefault="00623DD8" w:rsidP="00DE06C2">
            <w:pPr>
              <w:jc w:val="center"/>
              <w:rPr>
                <w:sz w:val="24"/>
              </w:rPr>
            </w:pPr>
            <w:r w:rsidRPr="00E547E9">
              <w:rPr>
                <w:sz w:val="24"/>
              </w:rPr>
              <w:t>2500</w:t>
            </w:r>
          </w:p>
        </w:tc>
        <w:tc>
          <w:tcPr>
            <w:tcW w:w="998" w:type="dxa"/>
          </w:tcPr>
          <w:p w14:paraId="202DA0BA" w14:textId="77777777" w:rsidR="006E3346" w:rsidRPr="00E547E9" w:rsidRDefault="00623DD8" w:rsidP="00DE06C2">
            <w:pPr>
              <w:jc w:val="center"/>
              <w:rPr>
                <w:sz w:val="24"/>
              </w:rPr>
            </w:pPr>
            <w:r w:rsidRPr="00E547E9">
              <w:rPr>
                <w:sz w:val="24"/>
              </w:rPr>
              <w:t>2375</w:t>
            </w:r>
          </w:p>
        </w:tc>
        <w:tc>
          <w:tcPr>
            <w:tcW w:w="1343" w:type="dxa"/>
          </w:tcPr>
          <w:p w14:paraId="117BC389" w14:textId="77777777" w:rsidR="006E3346" w:rsidRPr="00E547E9" w:rsidRDefault="00623DD8" w:rsidP="00DE06C2">
            <w:pPr>
              <w:jc w:val="center"/>
              <w:rPr>
                <w:sz w:val="24"/>
              </w:rPr>
            </w:pPr>
            <w:r w:rsidRPr="00E547E9">
              <w:rPr>
                <w:sz w:val="24"/>
              </w:rPr>
              <w:t>2250</w:t>
            </w:r>
          </w:p>
        </w:tc>
      </w:tr>
      <w:tr w:rsidR="006E3346" w:rsidRPr="00E547E9" w14:paraId="68CF2C79" w14:textId="77777777" w:rsidTr="00DE06C2">
        <w:trPr>
          <w:trHeight w:val="549"/>
        </w:trPr>
        <w:tc>
          <w:tcPr>
            <w:tcW w:w="778" w:type="dxa"/>
            <w:vMerge/>
            <w:tcBorders>
              <w:top w:val="nil"/>
            </w:tcBorders>
          </w:tcPr>
          <w:p w14:paraId="799AFD3D" w14:textId="77777777" w:rsidR="006E3346" w:rsidRPr="00E547E9" w:rsidRDefault="006E3346" w:rsidP="00DE06C2">
            <w:pPr>
              <w:jc w:val="center"/>
              <w:rPr>
                <w:sz w:val="24"/>
              </w:rPr>
            </w:pPr>
          </w:p>
        </w:tc>
        <w:tc>
          <w:tcPr>
            <w:tcW w:w="1268" w:type="dxa"/>
            <w:vMerge/>
            <w:tcBorders>
              <w:top w:val="nil"/>
            </w:tcBorders>
          </w:tcPr>
          <w:p w14:paraId="49F20771" w14:textId="77777777" w:rsidR="006E3346" w:rsidRPr="00E547E9" w:rsidRDefault="006E3346" w:rsidP="00DE06C2">
            <w:pPr>
              <w:jc w:val="center"/>
              <w:rPr>
                <w:sz w:val="24"/>
              </w:rPr>
            </w:pPr>
          </w:p>
        </w:tc>
        <w:tc>
          <w:tcPr>
            <w:tcW w:w="1329" w:type="dxa"/>
            <w:vMerge/>
            <w:tcBorders>
              <w:top w:val="nil"/>
            </w:tcBorders>
          </w:tcPr>
          <w:p w14:paraId="651464AC" w14:textId="77777777" w:rsidR="006E3346" w:rsidRPr="00E547E9" w:rsidRDefault="006E3346" w:rsidP="00DE06C2">
            <w:pPr>
              <w:jc w:val="center"/>
              <w:rPr>
                <w:sz w:val="24"/>
              </w:rPr>
            </w:pPr>
          </w:p>
        </w:tc>
        <w:tc>
          <w:tcPr>
            <w:tcW w:w="5838" w:type="dxa"/>
            <w:gridSpan w:val="5"/>
          </w:tcPr>
          <w:p w14:paraId="5A670688" w14:textId="1C087285" w:rsidR="006E3346" w:rsidRPr="00E547E9" w:rsidRDefault="00623DD8" w:rsidP="00F31E00">
            <w:pPr>
              <w:jc w:val="center"/>
              <w:rPr>
                <w:b/>
                <w:bCs/>
                <w:sz w:val="24"/>
                <w:szCs w:val="24"/>
              </w:rPr>
            </w:pPr>
            <w:r w:rsidRPr="00E547E9">
              <w:rPr>
                <w:b/>
                <w:sz w:val="24"/>
              </w:rPr>
              <w:t>Annual coal consumption at 85% PLF (</w:t>
            </w:r>
            <w:proofErr w:type="spellStart"/>
            <w:r w:rsidRPr="00E547E9">
              <w:rPr>
                <w:b/>
                <w:sz w:val="24"/>
              </w:rPr>
              <w:t>Tonnes</w:t>
            </w:r>
            <w:proofErr w:type="spellEnd"/>
            <w:r w:rsidRPr="00E547E9">
              <w:rPr>
                <w:b/>
                <w:sz w:val="24"/>
              </w:rPr>
              <w:t xml:space="preserve"> per</w:t>
            </w:r>
          </w:p>
          <w:p w14:paraId="3D726666" w14:textId="7B1BD2AB" w:rsidR="006E3346" w:rsidRPr="00E547E9" w:rsidRDefault="00623DD8" w:rsidP="00DE06C2">
            <w:pPr>
              <w:jc w:val="center"/>
              <w:rPr>
                <w:sz w:val="24"/>
              </w:rPr>
            </w:pPr>
            <w:r w:rsidRPr="00E547E9">
              <w:rPr>
                <w:b/>
                <w:sz w:val="24"/>
              </w:rPr>
              <w:t>MW per</w:t>
            </w:r>
            <w:r w:rsidR="00C847BB" w:rsidRPr="00E547E9">
              <w:rPr>
                <w:b/>
                <w:sz w:val="24"/>
              </w:rPr>
              <w:t xml:space="preserve"> </w:t>
            </w:r>
            <w:r w:rsidRPr="00E547E9">
              <w:rPr>
                <w:b/>
                <w:sz w:val="24"/>
              </w:rPr>
              <w:t>Annum)</w:t>
            </w:r>
          </w:p>
        </w:tc>
      </w:tr>
      <w:tr w:rsidR="006E3346" w:rsidRPr="00E547E9" w14:paraId="55698CC0" w14:textId="77777777" w:rsidTr="00DE06C2">
        <w:trPr>
          <w:trHeight w:val="414"/>
        </w:trPr>
        <w:tc>
          <w:tcPr>
            <w:tcW w:w="778" w:type="dxa"/>
          </w:tcPr>
          <w:p w14:paraId="6EE9FA7E" w14:textId="77777777" w:rsidR="006E3346" w:rsidRPr="00E547E9" w:rsidRDefault="00623DD8" w:rsidP="00DE06C2">
            <w:pPr>
              <w:pStyle w:val="TableParagraph"/>
              <w:spacing w:line="270" w:lineRule="exact"/>
              <w:ind w:right="224"/>
              <w:jc w:val="right"/>
              <w:rPr>
                <w:sz w:val="24"/>
              </w:rPr>
            </w:pPr>
            <w:r w:rsidRPr="00E547E9">
              <w:rPr>
                <w:spacing w:val="-5"/>
                <w:sz w:val="24"/>
              </w:rPr>
              <w:t>G1</w:t>
            </w:r>
          </w:p>
        </w:tc>
        <w:tc>
          <w:tcPr>
            <w:tcW w:w="1268" w:type="dxa"/>
          </w:tcPr>
          <w:p w14:paraId="213B9A21" w14:textId="77777777" w:rsidR="006E3346" w:rsidRPr="00E547E9" w:rsidRDefault="00623DD8" w:rsidP="00DE06C2">
            <w:pPr>
              <w:pStyle w:val="TableParagraph"/>
              <w:spacing w:line="270" w:lineRule="exact"/>
              <w:ind w:left="397"/>
              <w:rPr>
                <w:sz w:val="24"/>
              </w:rPr>
            </w:pPr>
            <w:r w:rsidRPr="00E547E9">
              <w:rPr>
                <w:spacing w:val="-4"/>
                <w:sz w:val="24"/>
              </w:rPr>
              <w:t>6915</w:t>
            </w:r>
          </w:p>
        </w:tc>
        <w:tc>
          <w:tcPr>
            <w:tcW w:w="1329" w:type="dxa"/>
          </w:tcPr>
          <w:p w14:paraId="06949C43" w14:textId="77777777" w:rsidR="006E3346" w:rsidRPr="00E547E9" w:rsidRDefault="00623DD8" w:rsidP="00DE06C2">
            <w:pPr>
              <w:pStyle w:val="TableParagraph"/>
              <w:spacing w:line="270" w:lineRule="exact"/>
              <w:ind w:left="411" w:right="379"/>
              <w:jc w:val="center"/>
              <w:rPr>
                <w:sz w:val="24"/>
              </w:rPr>
            </w:pPr>
            <w:r w:rsidRPr="00E547E9">
              <w:rPr>
                <w:spacing w:val="-4"/>
                <w:sz w:val="24"/>
              </w:rPr>
              <w:t>6569</w:t>
            </w:r>
          </w:p>
        </w:tc>
        <w:tc>
          <w:tcPr>
            <w:tcW w:w="983" w:type="dxa"/>
          </w:tcPr>
          <w:p w14:paraId="0E3B79A1" w14:textId="77777777" w:rsidR="006E3346" w:rsidRPr="00E547E9" w:rsidRDefault="00623DD8" w:rsidP="00DE06C2">
            <w:pPr>
              <w:pStyle w:val="TableParagraph"/>
              <w:spacing w:line="270" w:lineRule="exact"/>
              <w:ind w:right="268"/>
              <w:jc w:val="right"/>
              <w:rPr>
                <w:sz w:val="24"/>
              </w:rPr>
            </w:pPr>
            <w:r w:rsidRPr="00E547E9">
              <w:rPr>
                <w:spacing w:val="-4"/>
                <w:sz w:val="24"/>
              </w:rPr>
              <w:t>2953</w:t>
            </w:r>
          </w:p>
        </w:tc>
        <w:tc>
          <w:tcPr>
            <w:tcW w:w="1257" w:type="dxa"/>
          </w:tcPr>
          <w:p w14:paraId="1AB5CD50" w14:textId="77777777" w:rsidR="006E3346" w:rsidRPr="00E547E9" w:rsidRDefault="00623DD8" w:rsidP="00DE06C2">
            <w:pPr>
              <w:pStyle w:val="TableParagraph"/>
              <w:spacing w:line="270" w:lineRule="exact"/>
              <w:ind w:left="352" w:right="350"/>
              <w:jc w:val="center"/>
              <w:rPr>
                <w:sz w:val="24"/>
              </w:rPr>
            </w:pPr>
            <w:r w:rsidRPr="00E547E9">
              <w:rPr>
                <w:spacing w:val="-4"/>
                <w:sz w:val="24"/>
              </w:rPr>
              <w:t>2953</w:t>
            </w:r>
          </w:p>
        </w:tc>
        <w:tc>
          <w:tcPr>
            <w:tcW w:w="1257" w:type="dxa"/>
          </w:tcPr>
          <w:p w14:paraId="4B9235E7" w14:textId="77777777" w:rsidR="006E3346" w:rsidRPr="00E547E9" w:rsidRDefault="00623DD8" w:rsidP="00DE06C2">
            <w:pPr>
              <w:pStyle w:val="TableParagraph"/>
              <w:spacing w:line="270" w:lineRule="exact"/>
              <w:ind w:left="371" w:right="343"/>
              <w:jc w:val="center"/>
              <w:rPr>
                <w:sz w:val="24"/>
              </w:rPr>
            </w:pPr>
            <w:r w:rsidRPr="00E547E9">
              <w:rPr>
                <w:spacing w:val="-4"/>
                <w:sz w:val="24"/>
              </w:rPr>
              <w:t>2839</w:t>
            </w:r>
          </w:p>
        </w:tc>
        <w:tc>
          <w:tcPr>
            <w:tcW w:w="998" w:type="dxa"/>
          </w:tcPr>
          <w:p w14:paraId="432AAF77" w14:textId="77777777" w:rsidR="006E3346" w:rsidRPr="00E547E9" w:rsidRDefault="00623DD8" w:rsidP="00DE06C2">
            <w:pPr>
              <w:pStyle w:val="TableParagraph"/>
              <w:spacing w:line="270" w:lineRule="exact"/>
              <w:ind w:right="232"/>
              <w:jc w:val="right"/>
              <w:rPr>
                <w:sz w:val="24"/>
              </w:rPr>
            </w:pPr>
            <w:r w:rsidRPr="00E547E9">
              <w:rPr>
                <w:spacing w:val="-4"/>
                <w:sz w:val="24"/>
              </w:rPr>
              <w:t>2697</w:t>
            </w:r>
          </w:p>
        </w:tc>
        <w:tc>
          <w:tcPr>
            <w:tcW w:w="1343" w:type="dxa"/>
          </w:tcPr>
          <w:p w14:paraId="579A4C2F" w14:textId="77777777" w:rsidR="006E3346" w:rsidRPr="00E547E9" w:rsidRDefault="00623DD8" w:rsidP="00DE06C2">
            <w:pPr>
              <w:pStyle w:val="TableParagraph"/>
              <w:spacing w:line="270" w:lineRule="exact"/>
              <w:ind w:left="403" w:right="391"/>
              <w:jc w:val="center"/>
              <w:rPr>
                <w:sz w:val="24"/>
              </w:rPr>
            </w:pPr>
            <w:r w:rsidRPr="00E547E9">
              <w:rPr>
                <w:spacing w:val="-4"/>
                <w:sz w:val="24"/>
              </w:rPr>
              <w:t>2555</w:t>
            </w:r>
          </w:p>
        </w:tc>
      </w:tr>
      <w:tr w:rsidR="006E3346" w:rsidRPr="00E547E9" w14:paraId="7C636A0C" w14:textId="77777777" w:rsidTr="00DE06C2">
        <w:trPr>
          <w:trHeight w:val="412"/>
        </w:trPr>
        <w:tc>
          <w:tcPr>
            <w:tcW w:w="778" w:type="dxa"/>
          </w:tcPr>
          <w:p w14:paraId="4D498E3F" w14:textId="77777777" w:rsidR="006E3346" w:rsidRPr="00E547E9" w:rsidRDefault="00623DD8" w:rsidP="00DE06C2">
            <w:pPr>
              <w:pStyle w:val="TableParagraph"/>
              <w:spacing w:line="270" w:lineRule="exact"/>
              <w:ind w:right="202"/>
              <w:jc w:val="right"/>
              <w:rPr>
                <w:sz w:val="24"/>
              </w:rPr>
            </w:pPr>
            <w:r w:rsidRPr="00E547E9">
              <w:rPr>
                <w:spacing w:val="-5"/>
                <w:w w:val="105"/>
                <w:sz w:val="24"/>
              </w:rPr>
              <w:t>G2</w:t>
            </w:r>
          </w:p>
        </w:tc>
        <w:tc>
          <w:tcPr>
            <w:tcW w:w="1268" w:type="dxa"/>
          </w:tcPr>
          <w:p w14:paraId="19E2E154" w14:textId="77777777" w:rsidR="006E3346" w:rsidRPr="00E547E9" w:rsidRDefault="00623DD8" w:rsidP="00DE06C2">
            <w:pPr>
              <w:pStyle w:val="TableParagraph"/>
              <w:spacing w:line="270" w:lineRule="exact"/>
              <w:ind w:left="397"/>
              <w:rPr>
                <w:sz w:val="24"/>
              </w:rPr>
            </w:pPr>
            <w:r w:rsidRPr="00E547E9">
              <w:rPr>
                <w:spacing w:val="-4"/>
                <w:sz w:val="24"/>
              </w:rPr>
              <w:t>6615</w:t>
            </w:r>
          </w:p>
        </w:tc>
        <w:tc>
          <w:tcPr>
            <w:tcW w:w="1329" w:type="dxa"/>
          </w:tcPr>
          <w:p w14:paraId="2FEB1035" w14:textId="77777777" w:rsidR="006E3346" w:rsidRPr="00E547E9" w:rsidRDefault="00623DD8" w:rsidP="00DE06C2">
            <w:pPr>
              <w:pStyle w:val="TableParagraph"/>
              <w:spacing w:line="270" w:lineRule="exact"/>
              <w:ind w:left="411" w:right="379"/>
              <w:jc w:val="center"/>
              <w:rPr>
                <w:sz w:val="24"/>
              </w:rPr>
            </w:pPr>
            <w:r w:rsidRPr="00E547E9">
              <w:rPr>
                <w:spacing w:val="-4"/>
                <w:sz w:val="24"/>
              </w:rPr>
              <w:t>6284</w:t>
            </w:r>
          </w:p>
        </w:tc>
        <w:tc>
          <w:tcPr>
            <w:tcW w:w="983" w:type="dxa"/>
          </w:tcPr>
          <w:p w14:paraId="67D9A009" w14:textId="77777777" w:rsidR="006E3346" w:rsidRPr="00E547E9" w:rsidRDefault="00623DD8" w:rsidP="00DE06C2">
            <w:pPr>
              <w:pStyle w:val="TableParagraph"/>
              <w:spacing w:line="270" w:lineRule="exact"/>
              <w:ind w:right="243"/>
              <w:jc w:val="right"/>
              <w:rPr>
                <w:sz w:val="24"/>
              </w:rPr>
            </w:pPr>
            <w:r w:rsidRPr="00E547E9">
              <w:rPr>
                <w:spacing w:val="-4"/>
                <w:sz w:val="24"/>
              </w:rPr>
              <w:t>3087</w:t>
            </w:r>
          </w:p>
        </w:tc>
        <w:tc>
          <w:tcPr>
            <w:tcW w:w="1257" w:type="dxa"/>
          </w:tcPr>
          <w:p w14:paraId="22DD70DB" w14:textId="77777777" w:rsidR="006E3346" w:rsidRPr="00E547E9" w:rsidRDefault="00623DD8" w:rsidP="00DE06C2">
            <w:pPr>
              <w:pStyle w:val="TableParagraph"/>
              <w:spacing w:line="270" w:lineRule="exact"/>
              <w:ind w:left="371" w:right="337"/>
              <w:jc w:val="center"/>
              <w:rPr>
                <w:sz w:val="24"/>
              </w:rPr>
            </w:pPr>
            <w:r w:rsidRPr="00E547E9">
              <w:rPr>
                <w:spacing w:val="-4"/>
                <w:sz w:val="24"/>
              </w:rPr>
              <w:t>3087</w:t>
            </w:r>
          </w:p>
        </w:tc>
        <w:tc>
          <w:tcPr>
            <w:tcW w:w="1257" w:type="dxa"/>
          </w:tcPr>
          <w:p w14:paraId="243F5781" w14:textId="77777777" w:rsidR="006E3346" w:rsidRPr="00E547E9" w:rsidRDefault="00623DD8" w:rsidP="00DE06C2">
            <w:pPr>
              <w:pStyle w:val="TableParagraph"/>
              <w:spacing w:line="270" w:lineRule="exact"/>
              <w:ind w:left="371" w:right="343"/>
              <w:jc w:val="center"/>
              <w:rPr>
                <w:sz w:val="24"/>
              </w:rPr>
            </w:pPr>
            <w:r w:rsidRPr="00E547E9">
              <w:rPr>
                <w:spacing w:val="-4"/>
                <w:sz w:val="24"/>
              </w:rPr>
              <w:t>2968</w:t>
            </w:r>
          </w:p>
        </w:tc>
        <w:tc>
          <w:tcPr>
            <w:tcW w:w="998" w:type="dxa"/>
          </w:tcPr>
          <w:p w14:paraId="2D0CB074" w14:textId="77777777" w:rsidR="006E3346" w:rsidRPr="00E547E9" w:rsidRDefault="00623DD8" w:rsidP="00DE06C2">
            <w:pPr>
              <w:pStyle w:val="TableParagraph"/>
              <w:spacing w:line="270" w:lineRule="exact"/>
              <w:ind w:right="246"/>
              <w:jc w:val="right"/>
              <w:rPr>
                <w:sz w:val="24"/>
              </w:rPr>
            </w:pPr>
            <w:r w:rsidRPr="00E547E9">
              <w:rPr>
                <w:spacing w:val="-4"/>
                <w:sz w:val="24"/>
              </w:rPr>
              <w:t>2820</w:t>
            </w:r>
          </w:p>
        </w:tc>
        <w:tc>
          <w:tcPr>
            <w:tcW w:w="1343" w:type="dxa"/>
          </w:tcPr>
          <w:p w14:paraId="5ADA1BA5" w14:textId="77777777" w:rsidR="006E3346" w:rsidRPr="00E547E9" w:rsidRDefault="00623DD8" w:rsidP="00DE06C2">
            <w:pPr>
              <w:pStyle w:val="TableParagraph"/>
              <w:spacing w:line="270" w:lineRule="exact"/>
              <w:ind w:left="409" w:right="373"/>
              <w:jc w:val="center"/>
              <w:rPr>
                <w:sz w:val="24"/>
              </w:rPr>
            </w:pPr>
            <w:r w:rsidRPr="00E547E9">
              <w:rPr>
                <w:spacing w:val="-4"/>
                <w:sz w:val="24"/>
              </w:rPr>
              <w:t>2671</w:t>
            </w:r>
          </w:p>
        </w:tc>
      </w:tr>
      <w:tr w:rsidR="006E3346" w:rsidRPr="00E547E9" w14:paraId="31E02E9C" w14:textId="77777777" w:rsidTr="00DE06C2">
        <w:trPr>
          <w:trHeight w:val="414"/>
        </w:trPr>
        <w:tc>
          <w:tcPr>
            <w:tcW w:w="778" w:type="dxa"/>
          </w:tcPr>
          <w:p w14:paraId="0CE837C9" w14:textId="77777777" w:rsidR="006E3346" w:rsidRPr="00E547E9" w:rsidRDefault="00623DD8" w:rsidP="00DE06C2">
            <w:pPr>
              <w:pStyle w:val="TableParagraph"/>
              <w:spacing w:line="270" w:lineRule="exact"/>
              <w:ind w:right="202"/>
              <w:jc w:val="right"/>
              <w:rPr>
                <w:sz w:val="24"/>
              </w:rPr>
            </w:pPr>
            <w:r w:rsidRPr="00E547E9">
              <w:rPr>
                <w:spacing w:val="-5"/>
                <w:w w:val="105"/>
                <w:sz w:val="24"/>
              </w:rPr>
              <w:t>G3</w:t>
            </w:r>
          </w:p>
        </w:tc>
        <w:tc>
          <w:tcPr>
            <w:tcW w:w="1268" w:type="dxa"/>
          </w:tcPr>
          <w:p w14:paraId="43B0E360" w14:textId="77777777" w:rsidR="006E3346" w:rsidRPr="00E547E9" w:rsidRDefault="00623DD8" w:rsidP="00DE06C2">
            <w:pPr>
              <w:pStyle w:val="TableParagraph"/>
              <w:spacing w:line="270" w:lineRule="exact"/>
              <w:ind w:left="395"/>
              <w:rPr>
                <w:sz w:val="24"/>
              </w:rPr>
            </w:pPr>
            <w:r w:rsidRPr="00E547E9">
              <w:rPr>
                <w:spacing w:val="-4"/>
                <w:sz w:val="24"/>
              </w:rPr>
              <w:t>6315</w:t>
            </w:r>
          </w:p>
        </w:tc>
        <w:tc>
          <w:tcPr>
            <w:tcW w:w="1329" w:type="dxa"/>
          </w:tcPr>
          <w:p w14:paraId="740FAD0B" w14:textId="77777777" w:rsidR="006E3346" w:rsidRPr="00E547E9" w:rsidRDefault="00623DD8" w:rsidP="00DE06C2">
            <w:pPr>
              <w:pStyle w:val="TableParagraph"/>
              <w:spacing w:line="270" w:lineRule="exact"/>
              <w:ind w:left="411" w:right="380"/>
              <w:jc w:val="center"/>
              <w:rPr>
                <w:sz w:val="24"/>
              </w:rPr>
            </w:pPr>
            <w:r w:rsidRPr="00E547E9">
              <w:rPr>
                <w:spacing w:val="-4"/>
                <w:sz w:val="24"/>
              </w:rPr>
              <w:t>5999</w:t>
            </w:r>
          </w:p>
        </w:tc>
        <w:tc>
          <w:tcPr>
            <w:tcW w:w="983" w:type="dxa"/>
          </w:tcPr>
          <w:p w14:paraId="186E70AA" w14:textId="77777777" w:rsidR="006E3346" w:rsidRPr="00E547E9" w:rsidRDefault="00623DD8" w:rsidP="00DE06C2">
            <w:pPr>
              <w:pStyle w:val="TableParagraph"/>
              <w:spacing w:line="270" w:lineRule="exact"/>
              <w:ind w:right="244"/>
              <w:jc w:val="right"/>
              <w:rPr>
                <w:sz w:val="24"/>
              </w:rPr>
            </w:pPr>
            <w:r w:rsidRPr="00E547E9">
              <w:rPr>
                <w:spacing w:val="-4"/>
                <w:sz w:val="24"/>
              </w:rPr>
              <w:t>3234</w:t>
            </w:r>
          </w:p>
        </w:tc>
        <w:tc>
          <w:tcPr>
            <w:tcW w:w="1257" w:type="dxa"/>
          </w:tcPr>
          <w:p w14:paraId="5FE4F25D" w14:textId="77777777" w:rsidR="006E3346" w:rsidRPr="00E547E9" w:rsidRDefault="00623DD8" w:rsidP="00DE06C2">
            <w:pPr>
              <w:pStyle w:val="TableParagraph"/>
              <w:spacing w:line="270" w:lineRule="exact"/>
              <w:ind w:left="371" w:right="345"/>
              <w:jc w:val="center"/>
              <w:rPr>
                <w:sz w:val="24"/>
              </w:rPr>
            </w:pPr>
            <w:r w:rsidRPr="00E547E9">
              <w:rPr>
                <w:spacing w:val="-4"/>
                <w:sz w:val="24"/>
              </w:rPr>
              <w:t>3234</w:t>
            </w:r>
          </w:p>
        </w:tc>
        <w:tc>
          <w:tcPr>
            <w:tcW w:w="1257" w:type="dxa"/>
          </w:tcPr>
          <w:p w14:paraId="6D32B3FF" w14:textId="77777777" w:rsidR="006E3346" w:rsidRPr="00E547E9" w:rsidRDefault="00623DD8" w:rsidP="00DE06C2">
            <w:pPr>
              <w:pStyle w:val="TableParagraph"/>
              <w:spacing w:line="270" w:lineRule="exact"/>
              <w:ind w:left="371" w:right="333"/>
              <w:jc w:val="center"/>
              <w:rPr>
                <w:sz w:val="24"/>
              </w:rPr>
            </w:pPr>
            <w:r w:rsidRPr="00E547E9">
              <w:rPr>
                <w:spacing w:val="-4"/>
                <w:sz w:val="24"/>
              </w:rPr>
              <w:t>3109</w:t>
            </w:r>
          </w:p>
        </w:tc>
        <w:tc>
          <w:tcPr>
            <w:tcW w:w="998" w:type="dxa"/>
          </w:tcPr>
          <w:p w14:paraId="4D303226" w14:textId="77777777" w:rsidR="006E3346" w:rsidRPr="00E547E9" w:rsidRDefault="00623DD8" w:rsidP="00DE06C2">
            <w:pPr>
              <w:pStyle w:val="TableParagraph"/>
              <w:spacing w:line="270" w:lineRule="exact"/>
              <w:ind w:right="261"/>
              <w:jc w:val="right"/>
              <w:rPr>
                <w:sz w:val="24"/>
              </w:rPr>
            </w:pPr>
            <w:r w:rsidRPr="00E547E9">
              <w:rPr>
                <w:spacing w:val="-4"/>
                <w:sz w:val="24"/>
              </w:rPr>
              <w:t>2954</w:t>
            </w:r>
          </w:p>
        </w:tc>
        <w:tc>
          <w:tcPr>
            <w:tcW w:w="1343" w:type="dxa"/>
          </w:tcPr>
          <w:p w14:paraId="4D00C707" w14:textId="77777777" w:rsidR="006E3346" w:rsidRPr="00E547E9" w:rsidRDefault="00623DD8" w:rsidP="00DE06C2">
            <w:pPr>
              <w:pStyle w:val="TableParagraph"/>
              <w:spacing w:line="270" w:lineRule="exact"/>
              <w:ind w:left="409" w:right="377"/>
              <w:jc w:val="center"/>
              <w:rPr>
                <w:sz w:val="24"/>
              </w:rPr>
            </w:pPr>
            <w:r w:rsidRPr="00E547E9">
              <w:rPr>
                <w:spacing w:val="-4"/>
                <w:sz w:val="24"/>
              </w:rPr>
              <w:t>2798</w:t>
            </w:r>
          </w:p>
        </w:tc>
      </w:tr>
      <w:tr w:rsidR="006E3346" w:rsidRPr="00E547E9" w14:paraId="3E8C41F9" w14:textId="77777777" w:rsidTr="00DE06C2">
        <w:trPr>
          <w:trHeight w:val="414"/>
        </w:trPr>
        <w:tc>
          <w:tcPr>
            <w:tcW w:w="778" w:type="dxa"/>
          </w:tcPr>
          <w:p w14:paraId="0068F310" w14:textId="77777777" w:rsidR="006E3346" w:rsidRPr="00E547E9" w:rsidRDefault="00623DD8" w:rsidP="00DE06C2">
            <w:pPr>
              <w:pStyle w:val="TableParagraph"/>
              <w:spacing w:line="270" w:lineRule="exact"/>
              <w:ind w:left="232"/>
              <w:rPr>
                <w:sz w:val="24"/>
              </w:rPr>
            </w:pPr>
            <w:r w:rsidRPr="00E547E9">
              <w:rPr>
                <w:spacing w:val="-5"/>
                <w:sz w:val="24"/>
              </w:rPr>
              <w:t>G4</w:t>
            </w:r>
          </w:p>
        </w:tc>
        <w:tc>
          <w:tcPr>
            <w:tcW w:w="1268" w:type="dxa"/>
          </w:tcPr>
          <w:p w14:paraId="55415EDD" w14:textId="77777777" w:rsidR="006E3346" w:rsidRPr="00E547E9" w:rsidRDefault="00623DD8" w:rsidP="00DE06C2">
            <w:pPr>
              <w:pStyle w:val="TableParagraph"/>
              <w:spacing w:line="270" w:lineRule="exact"/>
              <w:ind w:left="395"/>
              <w:rPr>
                <w:sz w:val="24"/>
              </w:rPr>
            </w:pPr>
            <w:r w:rsidRPr="00E547E9">
              <w:rPr>
                <w:spacing w:val="-4"/>
                <w:sz w:val="24"/>
              </w:rPr>
              <w:t>6015</w:t>
            </w:r>
          </w:p>
        </w:tc>
        <w:tc>
          <w:tcPr>
            <w:tcW w:w="1329" w:type="dxa"/>
          </w:tcPr>
          <w:p w14:paraId="47E12B03" w14:textId="77777777" w:rsidR="006E3346" w:rsidRPr="00E547E9" w:rsidRDefault="00623DD8" w:rsidP="00DE06C2">
            <w:pPr>
              <w:pStyle w:val="TableParagraph"/>
              <w:spacing w:line="270" w:lineRule="exact"/>
              <w:ind w:left="411" w:right="380"/>
              <w:jc w:val="center"/>
              <w:rPr>
                <w:sz w:val="24"/>
              </w:rPr>
            </w:pPr>
            <w:r w:rsidRPr="00E547E9">
              <w:rPr>
                <w:spacing w:val="-4"/>
                <w:sz w:val="24"/>
              </w:rPr>
              <w:t>5714</w:t>
            </w:r>
          </w:p>
        </w:tc>
        <w:tc>
          <w:tcPr>
            <w:tcW w:w="983" w:type="dxa"/>
          </w:tcPr>
          <w:p w14:paraId="243BFB71" w14:textId="77777777" w:rsidR="006E3346" w:rsidRPr="00E547E9" w:rsidRDefault="00623DD8" w:rsidP="00DE06C2">
            <w:pPr>
              <w:pStyle w:val="TableParagraph"/>
              <w:spacing w:line="270" w:lineRule="exact"/>
              <w:ind w:right="245"/>
              <w:jc w:val="right"/>
              <w:rPr>
                <w:sz w:val="24"/>
              </w:rPr>
            </w:pPr>
            <w:r w:rsidRPr="00E547E9">
              <w:rPr>
                <w:spacing w:val="-4"/>
                <w:sz w:val="24"/>
              </w:rPr>
              <w:t>3395</w:t>
            </w:r>
          </w:p>
        </w:tc>
        <w:tc>
          <w:tcPr>
            <w:tcW w:w="1257" w:type="dxa"/>
          </w:tcPr>
          <w:p w14:paraId="2C29E05D" w14:textId="77777777" w:rsidR="006E3346" w:rsidRPr="00E547E9" w:rsidRDefault="00623DD8" w:rsidP="00DE06C2">
            <w:pPr>
              <w:pStyle w:val="TableParagraph"/>
              <w:spacing w:line="270" w:lineRule="exact"/>
              <w:ind w:left="371" w:right="346"/>
              <w:jc w:val="center"/>
              <w:rPr>
                <w:sz w:val="24"/>
              </w:rPr>
            </w:pPr>
            <w:r w:rsidRPr="00E547E9">
              <w:rPr>
                <w:spacing w:val="-4"/>
                <w:sz w:val="24"/>
              </w:rPr>
              <w:t>3395</w:t>
            </w:r>
          </w:p>
        </w:tc>
        <w:tc>
          <w:tcPr>
            <w:tcW w:w="1257" w:type="dxa"/>
          </w:tcPr>
          <w:p w14:paraId="5D91201B" w14:textId="77777777" w:rsidR="006E3346" w:rsidRPr="00E547E9" w:rsidRDefault="00623DD8" w:rsidP="00DE06C2">
            <w:pPr>
              <w:pStyle w:val="TableParagraph"/>
              <w:spacing w:line="270" w:lineRule="exact"/>
              <w:ind w:left="371" w:right="333"/>
              <w:jc w:val="center"/>
              <w:rPr>
                <w:sz w:val="24"/>
              </w:rPr>
            </w:pPr>
            <w:r w:rsidRPr="00E547E9">
              <w:rPr>
                <w:spacing w:val="-4"/>
                <w:sz w:val="24"/>
              </w:rPr>
              <w:t>3264</w:t>
            </w:r>
          </w:p>
        </w:tc>
        <w:tc>
          <w:tcPr>
            <w:tcW w:w="998" w:type="dxa"/>
          </w:tcPr>
          <w:p w14:paraId="2389A139" w14:textId="77777777" w:rsidR="006E3346" w:rsidRPr="00E547E9" w:rsidRDefault="00623DD8" w:rsidP="00DE06C2">
            <w:pPr>
              <w:pStyle w:val="TableParagraph"/>
              <w:spacing w:line="270" w:lineRule="exact"/>
              <w:ind w:right="244"/>
              <w:jc w:val="right"/>
              <w:rPr>
                <w:sz w:val="24"/>
              </w:rPr>
            </w:pPr>
            <w:r w:rsidRPr="00E547E9">
              <w:rPr>
                <w:spacing w:val="-4"/>
                <w:sz w:val="24"/>
              </w:rPr>
              <w:t>3101</w:t>
            </w:r>
          </w:p>
        </w:tc>
        <w:tc>
          <w:tcPr>
            <w:tcW w:w="1343" w:type="dxa"/>
          </w:tcPr>
          <w:p w14:paraId="71FAD362" w14:textId="77777777" w:rsidR="006E3346" w:rsidRPr="00E547E9" w:rsidRDefault="00623DD8" w:rsidP="00DE06C2">
            <w:pPr>
              <w:pStyle w:val="TableParagraph"/>
              <w:spacing w:line="270" w:lineRule="exact"/>
              <w:ind w:left="409" w:right="377"/>
              <w:jc w:val="center"/>
              <w:rPr>
                <w:sz w:val="24"/>
              </w:rPr>
            </w:pPr>
            <w:r w:rsidRPr="00E547E9">
              <w:rPr>
                <w:spacing w:val="-4"/>
                <w:sz w:val="24"/>
              </w:rPr>
              <w:t>2938</w:t>
            </w:r>
          </w:p>
        </w:tc>
      </w:tr>
      <w:tr w:rsidR="006E3346" w:rsidRPr="00E547E9" w14:paraId="6735E0E5" w14:textId="77777777" w:rsidTr="00DE06C2">
        <w:trPr>
          <w:trHeight w:val="412"/>
        </w:trPr>
        <w:tc>
          <w:tcPr>
            <w:tcW w:w="778" w:type="dxa"/>
          </w:tcPr>
          <w:p w14:paraId="25CBD28A" w14:textId="77777777" w:rsidR="006E3346" w:rsidRPr="00E547E9" w:rsidRDefault="00623DD8" w:rsidP="00DE06C2">
            <w:pPr>
              <w:pStyle w:val="TableParagraph"/>
              <w:spacing w:line="270" w:lineRule="exact"/>
              <w:ind w:left="235"/>
              <w:rPr>
                <w:sz w:val="24"/>
              </w:rPr>
            </w:pPr>
            <w:r w:rsidRPr="00E547E9">
              <w:rPr>
                <w:spacing w:val="-5"/>
                <w:w w:val="110"/>
                <w:sz w:val="24"/>
              </w:rPr>
              <w:t>GS</w:t>
            </w:r>
          </w:p>
        </w:tc>
        <w:tc>
          <w:tcPr>
            <w:tcW w:w="1268" w:type="dxa"/>
          </w:tcPr>
          <w:p w14:paraId="1758ACE3" w14:textId="77777777" w:rsidR="006E3346" w:rsidRPr="00E547E9" w:rsidRDefault="00623DD8" w:rsidP="00DE06C2">
            <w:pPr>
              <w:pStyle w:val="TableParagraph"/>
              <w:spacing w:line="270" w:lineRule="exact"/>
              <w:ind w:left="414"/>
              <w:rPr>
                <w:sz w:val="24"/>
              </w:rPr>
            </w:pPr>
            <w:r w:rsidRPr="00E547E9">
              <w:rPr>
                <w:spacing w:val="-4"/>
                <w:sz w:val="24"/>
              </w:rPr>
              <w:t>5715</w:t>
            </w:r>
          </w:p>
        </w:tc>
        <w:tc>
          <w:tcPr>
            <w:tcW w:w="1329" w:type="dxa"/>
          </w:tcPr>
          <w:p w14:paraId="3FED2F25" w14:textId="77777777" w:rsidR="006E3346" w:rsidRPr="00E547E9" w:rsidRDefault="00623DD8" w:rsidP="00DE06C2">
            <w:pPr>
              <w:pStyle w:val="TableParagraph"/>
              <w:spacing w:line="270" w:lineRule="exact"/>
              <w:ind w:left="411" w:right="380"/>
              <w:jc w:val="center"/>
              <w:rPr>
                <w:sz w:val="24"/>
              </w:rPr>
            </w:pPr>
            <w:r w:rsidRPr="00E547E9">
              <w:rPr>
                <w:spacing w:val="-4"/>
                <w:sz w:val="24"/>
              </w:rPr>
              <w:t>5429</w:t>
            </w:r>
          </w:p>
        </w:tc>
        <w:tc>
          <w:tcPr>
            <w:tcW w:w="983" w:type="dxa"/>
          </w:tcPr>
          <w:p w14:paraId="09367E81" w14:textId="77777777" w:rsidR="006E3346" w:rsidRPr="00E547E9" w:rsidRDefault="00623DD8" w:rsidP="00DE06C2">
            <w:pPr>
              <w:pStyle w:val="TableParagraph"/>
              <w:spacing w:line="270" w:lineRule="exact"/>
              <w:ind w:right="241"/>
              <w:jc w:val="right"/>
              <w:rPr>
                <w:sz w:val="24"/>
              </w:rPr>
            </w:pPr>
            <w:r w:rsidRPr="00E547E9">
              <w:rPr>
                <w:spacing w:val="-4"/>
                <w:sz w:val="24"/>
              </w:rPr>
              <w:t>3573</w:t>
            </w:r>
          </w:p>
        </w:tc>
        <w:tc>
          <w:tcPr>
            <w:tcW w:w="1257" w:type="dxa"/>
          </w:tcPr>
          <w:p w14:paraId="0A9FC919" w14:textId="77777777" w:rsidR="006E3346" w:rsidRPr="00E547E9" w:rsidRDefault="00623DD8" w:rsidP="00DE06C2">
            <w:pPr>
              <w:pStyle w:val="TableParagraph"/>
              <w:spacing w:line="270" w:lineRule="exact"/>
              <w:ind w:left="371" w:right="340"/>
              <w:jc w:val="center"/>
              <w:rPr>
                <w:sz w:val="24"/>
              </w:rPr>
            </w:pPr>
            <w:r w:rsidRPr="00E547E9">
              <w:rPr>
                <w:spacing w:val="-4"/>
                <w:sz w:val="24"/>
              </w:rPr>
              <w:t>3573</w:t>
            </w:r>
          </w:p>
        </w:tc>
        <w:tc>
          <w:tcPr>
            <w:tcW w:w="1257" w:type="dxa"/>
          </w:tcPr>
          <w:p w14:paraId="2EF27A55" w14:textId="77777777" w:rsidR="006E3346" w:rsidRPr="00E547E9" w:rsidRDefault="00623DD8" w:rsidP="00DE06C2">
            <w:pPr>
              <w:pStyle w:val="TableParagraph"/>
              <w:spacing w:line="270" w:lineRule="exact"/>
              <w:ind w:left="371" w:right="338"/>
              <w:jc w:val="center"/>
              <w:rPr>
                <w:sz w:val="24"/>
              </w:rPr>
            </w:pPr>
            <w:r w:rsidRPr="00E547E9">
              <w:rPr>
                <w:spacing w:val="-4"/>
                <w:sz w:val="24"/>
              </w:rPr>
              <w:t>3436</w:t>
            </w:r>
          </w:p>
        </w:tc>
        <w:tc>
          <w:tcPr>
            <w:tcW w:w="998" w:type="dxa"/>
          </w:tcPr>
          <w:p w14:paraId="274BD5D6" w14:textId="77777777" w:rsidR="006E3346" w:rsidRPr="00E547E9" w:rsidRDefault="00623DD8" w:rsidP="00DE06C2">
            <w:pPr>
              <w:pStyle w:val="TableParagraph"/>
              <w:spacing w:line="270" w:lineRule="exact"/>
              <w:ind w:right="249"/>
              <w:jc w:val="right"/>
              <w:rPr>
                <w:sz w:val="24"/>
              </w:rPr>
            </w:pPr>
            <w:r w:rsidRPr="00E547E9">
              <w:rPr>
                <w:spacing w:val="-4"/>
                <w:sz w:val="24"/>
              </w:rPr>
              <w:t>3264</w:t>
            </w:r>
          </w:p>
        </w:tc>
        <w:tc>
          <w:tcPr>
            <w:tcW w:w="1343" w:type="dxa"/>
          </w:tcPr>
          <w:p w14:paraId="23574D1C" w14:textId="77777777" w:rsidR="006E3346" w:rsidRPr="00E547E9" w:rsidRDefault="00623DD8" w:rsidP="00DE06C2">
            <w:pPr>
              <w:pStyle w:val="TableParagraph"/>
              <w:spacing w:line="270" w:lineRule="exact"/>
              <w:ind w:left="399" w:right="391"/>
              <w:jc w:val="center"/>
              <w:rPr>
                <w:sz w:val="24"/>
              </w:rPr>
            </w:pPr>
            <w:r w:rsidRPr="00E547E9">
              <w:rPr>
                <w:spacing w:val="-4"/>
                <w:sz w:val="24"/>
              </w:rPr>
              <w:t>3092</w:t>
            </w:r>
          </w:p>
        </w:tc>
      </w:tr>
      <w:tr w:rsidR="006E3346" w:rsidRPr="00E547E9" w14:paraId="461581B2" w14:textId="77777777" w:rsidTr="00DE06C2">
        <w:trPr>
          <w:trHeight w:val="414"/>
        </w:trPr>
        <w:tc>
          <w:tcPr>
            <w:tcW w:w="778" w:type="dxa"/>
          </w:tcPr>
          <w:p w14:paraId="19019419" w14:textId="77777777" w:rsidR="006E3346" w:rsidRPr="00E547E9" w:rsidRDefault="00623DD8" w:rsidP="00DE06C2">
            <w:pPr>
              <w:pStyle w:val="TableParagraph"/>
              <w:spacing w:line="270" w:lineRule="exact"/>
              <w:ind w:right="207"/>
              <w:jc w:val="right"/>
              <w:rPr>
                <w:sz w:val="24"/>
              </w:rPr>
            </w:pPr>
            <w:r w:rsidRPr="00E547E9">
              <w:rPr>
                <w:spacing w:val="-5"/>
                <w:w w:val="105"/>
                <w:sz w:val="24"/>
              </w:rPr>
              <w:t>G6</w:t>
            </w:r>
          </w:p>
        </w:tc>
        <w:tc>
          <w:tcPr>
            <w:tcW w:w="1268" w:type="dxa"/>
          </w:tcPr>
          <w:p w14:paraId="6C9B53ED" w14:textId="77777777" w:rsidR="006E3346" w:rsidRPr="00E547E9" w:rsidRDefault="00623DD8" w:rsidP="00DE06C2">
            <w:pPr>
              <w:pStyle w:val="TableParagraph"/>
              <w:spacing w:line="270" w:lineRule="exact"/>
              <w:ind w:left="412"/>
              <w:rPr>
                <w:sz w:val="24"/>
              </w:rPr>
            </w:pPr>
            <w:r w:rsidRPr="00E547E9">
              <w:rPr>
                <w:spacing w:val="-4"/>
                <w:sz w:val="24"/>
              </w:rPr>
              <w:t>5415</w:t>
            </w:r>
          </w:p>
        </w:tc>
        <w:tc>
          <w:tcPr>
            <w:tcW w:w="1329" w:type="dxa"/>
          </w:tcPr>
          <w:p w14:paraId="1DEFAAEE" w14:textId="77777777" w:rsidR="006E3346" w:rsidRPr="00E547E9" w:rsidRDefault="00623DD8" w:rsidP="00DE06C2">
            <w:pPr>
              <w:pStyle w:val="TableParagraph"/>
              <w:spacing w:line="270" w:lineRule="exact"/>
              <w:ind w:left="411" w:right="380"/>
              <w:jc w:val="center"/>
              <w:rPr>
                <w:sz w:val="24"/>
              </w:rPr>
            </w:pPr>
            <w:r w:rsidRPr="00E547E9">
              <w:rPr>
                <w:spacing w:val="-4"/>
                <w:sz w:val="24"/>
              </w:rPr>
              <w:t>5144</w:t>
            </w:r>
          </w:p>
        </w:tc>
        <w:tc>
          <w:tcPr>
            <w:tcW w:w="983" w:type="dxa"/>
          </w:tcPr>
          <w:p w14:paraId="0E7D1B72" w14:textId="77777777" w:rsidR="006E3346" w:rsidRPr="00E547E9" w:rsidRDefault="00623DD8" w:rsidP="00DE06C2">
            <w:pPr>
              <w:pStyle w:val="TableParagraph"/>
              <w:spacing w:line="270" w:lineRule="exact"/>
              <w:ind w:right="243"/>
              <w:jc w:val="right"/>
              <w:rPr>
                <w:sz w:val="24"/>
              </w:rPr>
            </w:pPr>
            <w:r w:rsidRPr="00E547E9">
              <w:rPr>
                <w:spacing w:val="-4"/>
                <w:sz w:val="24"/>
              </w:rPr>
              <w:t>3771</w:t>
            </w:r>
          </w:p>
        </w:tc>
        <w:tc>
          <w:tcPr>
            <w:tcW w:w="1257" w:type="dxa"/>
          </w:tcPr>
          <w:p w14:paraId="7092939E" w14:textId="77777777" w:rsidR="006E3346" w:rsidRPr="00E547E9" w:rsidRDefault="00623DD8" w:rsidP="00DE06C2">
            <w:pPr>
              <w:pStyle w:val="TableParagraph"/>
              <w:spacing w:line="270" w:lineRule="exact"/>
              <w:ind w:left="371" w:right="342"/>
              <w:jc w:val="center"/>
              <w:rPr>
                <w:sz w:val="24"/>
              </w:rPr>
            </w:pPr>
            <w:r w:rsidRPr="00E547E9">
              <w:rPr>
                <w:spacing w:val="-4"/>
                <w:sz w:val="24"/>
              </w:rPr>
              <w:t>3771</w:t>
            </w:r>
          </w:p>
        </w:tc>
        <w:tc>
          <w:tcPr>
            <w:tcW w:w="1257" w:type="dxa"/>
          </w:tcPr>
          <w:p w14:paraId="4235FEDF" w14:textId="77777777" w:rsidR="006E3346" w:rsidRPr="00E547E9" w:rsidRDefault="00623DD8" w:rsidP="00DE06C2">
            <w:pPr>
              <w:pStyle w:val="TableParagraph"/>
              <w:spacing w:line="270" w:lineRule="exact"/>
              <w:ind w:left="371" w:right="338"/>
              <w:jc w:val="center"/>
              <w:rPr>
                <w:sz w:val="24"/>
              </w:rPr>
            </w:pPr>
            <w:r w:rsidRPr="00E547E9">
              <w:rPr>
                <w:spacing w:val="-4"/>
                <w:sz w:val="24"/>
              </w:rPr>
              <w:t>3626</w:t>
            </w:r>
          </w:p>
        </w:tc>
        <w:tc>
          <w:tcPr>
            <w:tcW w:w="998" w:type="dxa"/>
          </w:tcPr>
          <w:p w14:paraId="2C7F8F33" w14:textId="77777777" w:rsidR="006E3346" w:rsidRPr="00E547E9" w:rsidRDefault="00623DD8" w:rsidP="00DE06C2">
            <w:pPr>
              <w:pStyle w:val="TableParagraph"/>
              <w:spacing w:line="270" w:lineRule="exact"/>
              <w:ind w:right="249"/>
              <w:jc w:val="right"/>
              <w:rPr>
                <w:sz w:val="24"/>
              </w:rPr>
            </w:pPr>
            <w:r w:rsidRPr="00E547E9">
              <w:rPr>
                <w:spacing w:val="-4"/>
                <w:sz w:val="24"/>
              </w:rPr>
              <w:t>3445</w:t>
            </w:r>
          </w:p>
        </w:tc>
        <w:tc>
          <w:tcPr>
            <w:tcW w:w="1343" w:type="dxa"/>
          </w:tcPr>
          <w:p w14:paraId="34A5575E" w14:textId="77777777" w:rsidR="006E3346" w:rsidRPr="00E547E9" w:rsidRDefault="00623DD8" w:rsidP="00DE06C2">
            <w:pPr>
              <w:pStyle w:val="TableParagraph"/>
              <w:spacing w:line="270" w:lineRule="exact"/>
              <w:ind w:left="409" w:right="382"/>
              <w:jc w:val="center"/>
              <w:rPr>
                <w:sz w:val="24"/>
              </w:rPr>
            </w:pPr>
            <w:r w:rsidRPr="00E547E9">
              <w:rPr>
                <w:spacing w:val="-4"/>
                <w:sz w:val="24"/>
              </w:rPr>
              <w:t>3263</w:t>
            </w:r>
          </w:p>
        </w:tc>
      </w:tr>
      <w:tr w:rsidR="006E3346" w:rsidRPr="00E547E9" w14:paraId="5E515F42" w14:textId="77777777" w:rsidTr="00DE06C2">
        <w:trPr>
          <w:trHeight w:val="414"/>
        </w:trPr>
        <w:tc>
          <w:tcPr>
            <w:tcW w:w="778" w:type="dxa"/>
          </w:tcPr>
          <w:p w14:paraId="421D6D9E" w14:textId="77777777" w:rsidR="006E3346" w:rsidRPr="00E547E9" w:rsidRDefault="00623DD8" w:rsidP="00DE06C2">
            <w:pPr>
              <w:pStyle w:val="TableParagraph"/>
              <w:spacing w:line="270" w:lineRule="exact"/>
              <w:ind w:left="237"/>
              <w:rPr>
                <w:sz w:val="24"/>
              </w:rPr>
            </w:pPr>
            <w:r w:rsidRPr="00E547E9">
              <w:rPr>
                <w:spacing w:val="-5"/>
                <w:sz w:val="24"/>
              </w:rPr>
              <w:t>G7</w:t>
            </w:r>
          </w:p>
        </w:tc>
        <w:tc>
          <w:tcPr>
            <w:tcW w:w="1268" w:type="dxa"/>
          </w:tcPr>
          <w:p w14:paraId="7E032C13" w14:textId="77777777" w:rsidR="006E3346" w:rsidRPr="00E547E9" w:rsidRDefault="00623DD8" w:rsidP="00DE06C2">
            <w:pPr>
              <w:pStyle w:val="TableParagraph"/>
              <w:spacing w:line="270" w:lineRule="exact"/>
              <w:ind w:left="412"/>
              <w:rPr>
                <w:sz w:val="24"/>
              </w:rPr>
            </w:pPr>
            <w:r w:rsidRPr="00E547E9">
              <w:rPr>
                <w:spacing w:val="-4"/>
                <w:sz w:val="24"/>
              </w:rPr>
              <w:t>5115</w:t>
            </w:r>
          </w:p>
        </w:tc>
        <w:tc>
          <w:tcPr>
            <w:tcW w:w="1329" w:type="dxa"/>
          </w:tcPr>
          <w:p w14:paraId="5ABEC166" w14:textId="77777777" w:rsidR="006E3346" w:rsidRPr="00E547E9" w:rsidRDefault="00623DD8" w:rsidP="00DE06C2">
            <w:pPr>
              <w:pStyle w:val="TableParagraph"/>
              <w:spacing w:line="270" w:lineRule="exact"/>
              <w:ind w:left="398" w:right="391"/>
              <w:jc w:val="center"/>
              <w:rPr>
                <w:sz w:val="24"/>
              </w:rPr>
            </w:pPr>
            <w:r w:rsidRPr="00E547E9">
              <w:rPr>
                <w:spacing w:val="-4"/>
                <w:sz w:val="24"/>
              </w:rPr>
              <w:t>4859</w:t>
            </w:r>
          </w:p>
        </w:tc>
        <w:tc>
          <w:tcPr>
            <w:tcW w:w="983" w:type="dxa"/>
          </w:tcPr>
          <w:p w14:paraId="630E407E" w14:textId="77777777" w:rsidR="006E3346" w:rsidRPr="00E547E9" w:rsidRDefault="00623DD8" w:rsidP="00DE06C2">
            <w:pPr>
              <w:pStyle w:val="TableParagraph"/>
              <w:spacing w:line="270" w:lineRule="exact"/>
              <w:ind w:right="239"/>
              <w:jc w:val="right"/>
              <w:rPr>
                <w:sz w:val="24"/>
              </w:rPr>
            </w:pPr>
            <w:r w:rsidRPr="00E547E9">
              <w:rPr>
                <w:spacing w:val="-4"/>
                <w:sz w:val="24"/>
              </w:rPr>
              <w:t>3992</w:t>
            </w:r>
          </w:p>
        </w:tc>
        <w:tc>
          <w:tcPr>
            <w:tcW w:w="1257" w:type="dxa"/>
          </w:tcPr>
          <w:p w14:paraId="34CD04D4" w14:textId="77777777" w:rsidR="006E3346" w:rsidRPr="00E547E9" w:rsidRDefault="00623DD8" w:rsidP="00DE06C2">
            <w:pPr>
              <w:pStyle w:val="TableParagraph"/>
              <w:spacing w:line="270" w:lineRule="exact"/>
              <w:ind w:left="362" w:right="350"/>
              <w:jc w:val="center"/>
              <w:rPr>
                <w:sz w:val="24"/>
              </w:rPr>
            </w:pPr>
            <w:r w:rsidRPr="00E547E9">
              <w:rPr>
                <w:spacing w:val="-4"/>
                <w:sz w:val="24"/>
              </w:rPr>
              <w:t>3992</w:t>
            </w:r>
          </w:p>
        </w:tc>
        <w:tc>
          <w:tcPr>
            <w:tcW w:w="1257" w:type="dxa"/>
          </w:tcPr>
          <w:p w14:paraId="383F17CD" w14:textId="77777777" w:rsidR="006E3346" w:rsidRPr="00E547E9" w:rsidRDefault="00623DD8" w:rsidP="00DE06C2">
            <w:pPr>
              <w:pStyle w:val="TableParagraph"/>
              <w:spacing w:line="270" w:lineRule="exact"/>
              <w:ind w:left="371" w:right="343"/>
              <w:jc w:val="center"/>
              <w:rPr>
                <w:sz w:val="24"/>
              </w:rPr>
            </w:pPr>
            <w:r w:rsidRPr="00E547E9">
              <w:rPr>
                <w:spacing w:val="-4"/>
                <w:sz w:val="24"/>
              </w:rPr>
              <w:t>3839</w:t>
            </w:r>
          </w:p>
        </w:tc>
        <w:tc>
          <w:tcPr>
            <w:tcW w:w="998" w:type="dxa"/>
          </w:tcPr>
          <w:p w14:paraId="6780E4B1" w14:textId="77777777" w:rsidR="006E3346" w:rsidRPr="00E547E9" w:rsidRDefault="00623DD8" w:rsidP="00DE06C2">
            <w:pPr>
              <w:pStyle w:val="TableParagraph"/>
              <w:spacing w:line="270" w:lineRule="exact"/>
              <w:ind w:right="249"/>
              <w:jc w:val="right"/>
              <w:rPr>
                <w:sz w:val="24"/>
              </w:rPr>
            </w:pPr>
            <w:r w:rsidRPr="00E547E9">
              <w:rPr>
                <w:spacing w:val="-4"/>
                <w:sz w:val="24"/>
              </w:rPr>
              <w:t>3647</w:t>
            </w:r>
          </w:p>
        </w:tc>
        <w:tc>
          <w:tcPr>
            <w:tcW w:w="1343" w:type="dxa"/>
          </w:tcPr>
          <w:p w14:paraId="56D2569B" w14:textId="77777777" w:rsidR="006E3346" w:rsidRPr="00E547E9" w:rsidRDefault="00623DD8" w:rsidP="00DE06C2">
            <w:pPr>
              <w:pStyle w:val="TableParagraph"/>
              <w:spacing w:line="270" w:lineRule="exact"/>
              <w:ind w:left="409" w:right="382"/>
              <w:jc w:val="center"/>
              <w:rPr>
                <w:sz w:val="24"/>
              </w:rPr>
            </w:pPr>
            <w:r w:rsidRPr="00E547E9">
              <w:rPr>
                <w:spacing w:val="-4"/>
                <w:sz w:val="24"/>
              </w:rPr>
              <w:t>3455</w:t>
            </w:r>
          </w:p>
        </w:tc>
      </w:tr>
      <w:tr w:rsidR="006E3346" w:rsidRPr="00E547E9" w14:paraId="2F3E772B" w14:textId="77777777" w:rsidTr="00DE06C2">
        <w:trPr>
          <w:trHeight w:val="412"/>
        </w:trPr>
        <w:tc>
          <w:tcPr>
            <w:tcW w:w="778" w:type="dxa"/>
          </w:tcPr>
          <w:p w14:paraId="72C056D7" w14:textId="77777777" w:rsidR="006E3346" w:rsidRPr="00E547E9" w:rsidRDefault="00623DD8" w:rsidP="00DE06C2">
            <w:pPr>
              <w:pStyle w:val="TableParagraph"/>
              <w:spacing w:line="270" w:lineRule="exact"/>
              <w:ind w:right="200"/>
              <w:jc w:val="right"/>
              <w:rPr>
                <w:sz w:val="24"/>
              </w:rPr>
            </w:pPr>
            <w:r w:rsidRPr="00E547E9">
              <w:rPr>
                <w:spacing w:val="-5"/>
                <w:w w:val="110"/>
                <w:sz w:val="24"/>
              </w:rPr>
              <w:t>G8</w:t>
            </w:r>
          </w:p>
        </w:tc>
        <w:tc>
          <w:tcPr>
            <w:tcW w:w="1268" w:type="dxa"/>
          </w:tcPr>
          <w:p w14:paraId="57D07D93" w14:textId="77777777" w:rsidR="006E3346" w:rsidRPr="00E547E9" w:rsidRDefault="00623DD8" w:rsidP="00DE06C2">
            <w:pPr>
              <w:pStyle w:val="TableParagraph"/>
              <w:spacing w:line="270" w:lineRule="exact"/>
              <w:ind w:left="392"/>
              <w:rPr>
                <w:sz w:val="24"/>
              </w:rPr>
            </w:pPr>
            <w:r w:rsidRPr="00E547E9">
              <w:rPr>
                <w:spacing w:val="-4"/>
                <w:sz w:val="24"/>
              </w:rPr>
              <w:t>4815</w:t>
            </w:r>
          </w:p>
        </w:tc>
        <w:tc>
          <w:tcPr>
            <w:tcW w:w="1329" w:type="dxa"/>
          </w:tcPr>
          <w:p w14:paraId="746E59D3" w14:textId="77777777" w:rsidR="006E3346" w:rsidRPr="00E547E9" w:rsidRDefault="00623DD8" w:rsidP="00DE06C2">
            <w:pPr>
              <w:pStyle w:val="TableParagraph"/>
              <w:spacing w:line="270" w:lineRule="exact"/>
              <w:ind w:left="411" w:right="379"/>
              <w:jc w:val="center"/>
              <w:rPr>
                <w:sz w:val="24"/>
              </w:rPr>
            </w:pPr>
            <w:r w:rsidRPr="00E547E9">
              <w:rPr>
                <w:spacing w:val="-4"/>
                <w:sz w:val="24"/>
              </w:rPr>
              <w:t>4574</w:t>
            </w:r>
          </w:p>
        </w:tc>
        <w:tc>
          <w:tcPr>
            <w:tcW w:w="983" w:type="dxa"/>
          </w:tcPr>
          <w:p w14:paraId="4878E34C" w14:textId="77777777" w:rsidR="006E3346" w:rsidRPr="00E547E9" w:rsidRDefault="00623DD8" w:rsidP="00DE06C2">
            <w:pPr>
              <w:pStyle w:val="TableParagraph"/>
              <w:spacing w:line="270" w:lineRule="exact"/>
              <w:ind w:right="239"/>
              <w:jc w:val="right"/>
              <w:rPr>
                <w:sz w:val="24"/>
              </w:rPr>
            </w:pPr>
            <w:r w:rsidRPr="00E547E9">
              <w:rPr>
                <w:spacing w:val="-4"/>
                <w:sz w:val="24"/>
              </w:rPr>
              <w:t>4241</w:t>
            </w:r>
          </w:p>
        </w:tc>
        <w:tc>
          <w:tcPr>
            <w:tcW w:w="1257" w:type="dxa"/>
          </w:tcPr>
          <w:p w14:paraId="60B4A6F6" w14:textId="77777777" w:rsidR="006E3346" w:rsidRPr="00E547E9" w:rsidRDefault="00623DD8" w:rsidP="00DE06C2">
            <w:pPr>
              <w:pStyle w:val="TableParagraph"/>
              <w:spacing w:line="270" w:lineRule="exact"/>
              <w:ind w:left="362" w:right="350"/>
              <w:jc w:val="center"/>
              <w:rPr>
                <w:sz w:val="24"/>
              </w:rPr>
            </w:pPr>
            <w:r w:rsidRPr="00E547E9">
              <w:rPr>
                <w:spacing w:val="-4"/>
                <w:sz w:val="24"/>
              </w:rPr>
              <w:t>4241</w:t>
            </w:r>
          </w:p>
        </w:tc>
        <w:tc>
          <w:tcPr>
            <w:tcW w:w="1257" w:type="dxa"/>
          </w:tcPr>
          <w:p w14:paraId="0D7608BB" w14:textId="77777777" w:rsidR="006E3346" w:rsidRPr="00E547E9" w:rsidRDefault="00623DD8" w:rsidP="00DE06C2">
            <w:pPr>
              <w:pStyle w:val="TableParagraph"/>
              <w:spacing w:line="270" w:lineRule="exact"/>
              <w:ind w:left="368" w:right="350"/>
              <w:jc w:val="center"/>
              <w:rPr>
                <w:sz w:val="24"/>
              </w:rPr>
            </w:pPr>
            <w:r w:rsidRPr="00E547E9">
              <w:rPr>
                <w:spacing w:val="-4"/>
                <w:sz w:val="24"/>
              </w:rPr>
              <w:t>4078</w:t>
            </w:r>
          </w:p>
        </w:tc>
        <w:tc>
          <w:tcPr>
            <w:tcW w:w="998" w:type="dxa"/>
          </w:tcPr>
          <w:p w14:paraId="0439ADDA" w14:textId="77777777" w:rsidR="006E3346" w:rsidRPr="00E547E9" w:rsidRDefault="00623DD8" w:rsidP="00DE06C2">
            <w:pPr>
              <w:pStyle w:val="TableParagraph"/>
              <w:spacing w:line="270" w:lineRule="exact"/>
              <w:ind w:right="234"/>
              <w:jc w:val="right"/>
              <w:rPr>
                <w:sz w:val="24"/>
              </w:rPr>
            </w:pPr>
            <w:r w:rsidRPr="00E547E9">
              <w:rPr>
                <w:spacing w:val="-4"/>
                <w:sz w:val="24"/>
              </w:rPr>
              <w:t>3874</w:t>
            </w:r>
          </w:p>
        </w:tc>
        <w:tc>
          <w:tcPr>
            <w:tcW w:w="1343" w:type="dxa"/>
          </w:tcPr>
          <w:p w14:paraId="33CF3559" w14:textId="77777777" w:rsidR="006E3346" w:rsidRPr="00E547E9" w:rsidRDefault="00623DD8" w:rsidP="00DE06C2">
            <w:pPr>
              <w:pStyle w:val="TableParagraph"/>
              <w:spacing w:line="270" w:lineRule="exact"/>
              <w:ind w:left="409" w:right="382"/>
              <w:jc w:val="center"/>
              <w:rPr>
                <w:sz w:val="24"/>
              </w:rPr>
            </w:pPr>
            <w:r w:rsidRPr="00E547E9">
              <w:rPr>
                <w:spacing w:val="-4"/>
                <w:sz w:val="24"/>
              </w:rPr>
              <w:t>3670</w:t>
            </w:r>
          </w:p>
        </w:tc>
      </w:tr>
      <w:tr w:rsidR="006E3346" w:rsidRPr="00E547E9" w14:paraId="11619D32" w14:textId="77777777" w:rsidTr="00DE06C2">
        <w:trPr>
          <w:trHeight w:val="414"/>
        </w:trPr>
        <w:tc>
          <w:tcPr>
            <w:tcW w:w="778" w:type="dxa"/>
          </w:tcPr>
          <w:p w14:paraId="0A6E6C50" w14:textId="77777777" w:rsidR="006E3346" w:rsidRPr="00E547E9" w:rsidRDefault="00623DD8" w:rsidP="00DE06C2">
            <w:pPr>
              <w:pStyle w:val="TableParagraph"/>
              <w:spacing w:line="270" w:lineRule="exact"/>
              <w:ind w:right="207"/>
              <w:jc w:val="right"/>
              <w:rPr>
                <w:sz w:val="24"/>
              </w:rPr>
            </w:pPr>
            <w:r w:rsidRPr="00E547E9">
              <w:rPr>
                <w:spacing w:val="-5"/>
                <w:w w:val="105"/>
                <w:sz w:val="24"/>
              </w:rPr>
              <w:t>G9</w:t>
            </w:r>
          </w:p>
        </w:tc>
        <w:tc>
          <w:tcPr>
            <w:tcW w:w="1268" w:type="dxa"/>
          </w:tcPr>
          <w:p w14:paraId="493DFBAC" w14:textId="77777777" w:rsidR="006E3346" w:rsidRPr="00E547E9" w:rsidRDefault="00623DD8" w:rsidP="00DE06C2">
            <w:pPr>
              <w:pStyle w:val="TableParagraph"/>
              <w:spacing w:line="270" w:lineRule="exact"/>
              <w:ind w:left="392"/>
              <w:rPr>
                <w:sz w:val="24"/>
              </w:rPr>
            </w:pPr>
            <w:r w:rsidRPr="00E547E9">
              <w:rPr>
                <w:spacing w:val="-4"/>
                <w:sz w:val="24"/>
              </w:rPr>
              <w:t>4515</w:t>
            </w:r>
          </w:p>
        </w:tc>
        <w:tc>
          <w:tcPr>
            <w:tcW w:w="1329" w:type="dxa"/>
          </w:tcPr>
          <w:p w14:paraId="69ECE1AE" w14:textId="77777777" w:rsidR="006E3346" w:rsidRPr="00E547E9" w:rsidRDefault="00623DD8" w:rsidP="00DE06C2">
            <w:pPr>
              <w:pStyle w:val="TableParagraph"/>
              <w:spacing w:line="270" w:lineRule="exact"/>
              <w:ind w:left="398" w:right="391"/>
              <w:jc w:val="center"/>
              <w:rPr>
                <w:sz w:val="24"/>
              </w:rPr>
            </w:pPr>
            <w:r w:rsidRPr="00E547E9">
              <w:rPr>
                <w:spacing w:val="-4"/>
                <w:sz w:val="24"/>
              </w:rPr>
              <w:t>4289</w:t>
            </w:r>
          </w:p>
        </w:tc>
        <w:tc>
          <w:tcPr>
            <w:tcW w:w="983" w:type="dxa"/>
          </w:tcPr>
          <w:p w14:paraId="3F9AB524" w14:textId="77777777" w:rsidR="006E3346" w:rsidRPr="00E547E9" w:rsidRDefault="00623DD8" w:rsidP="00DE06C2">
            <w:pPr>
              <w:pStyle w:val="TableParagraph"/>
              <w:spacing w:line="270" w:lineRule="exact"/>
              <w:ind w:right="236"/>
              <w:jc w:val="right"/>
              <w:rPr>
                <w:sz w:val="24"/>
              </w:rPr>
            </w:pPr>
            <w:r w:rsidRPr="00E547E9">
              <w:rPr>
                <w:spacing w:val="-4"/>
                <w:sz w:val="24"/>
              </w:rPr>
              <w:t>4523</w:t>
            </w:r>
          </w:p>
        </w:tc>
        <w:tc>
          <w:tcPr>
            <w:tcW w:w="1257" w:type="dxa"/>
          </w:tcPr>
          <w:p w14:paraId="2D23F341" w14:textId="77777777" w:rsidR="006E3346" w:rsidRPr="00E547E9" w:rsidRDefault="00623DD8" w:rsidP="00DE06C2">
            <w:pPr>
              <w:pStyle w:val="TableParagraph"/>
              <w:spacing w:line="270" w:lineRule="exact"/>
              <w:ind w:left="367" w:right="350"/>
              <w:jc w:val="center"/>
              <w:rPr>
                <w:sz w:val="24"/>
              </w:rPr>
            </w:pPr>
            <w:r w:rsidRPr="00E547E9">
              <w:rPr>
                <w:spacing w:val="-4"/>
                <w:sz w:val="24"/>
              </w:rPr>
              <w:t>4523</w:t>
            </w:r>
          </w:p>
        </w:tc>
        <w:tc>
          <w:tcPr>
            <w:tcW w:w="1257" w:type="dxa"/>
          </w:tcPr>
          <w:p w14:paraId="5737E1E6" w14:textId="77777777" w:rsidR="006E3346" w:rsidRPr="00E547E9" w:rsidRDefault="00623DD8" w:rsidP="00DE06C2">
            <w:pPr>
              <w:pStyle w:val="TableParagraph"/>
              <w:spacing w:line="270" w:lineRule="exact"/>
              <w:ind w:left="359" w:right="350"/>
              <w:jc w:val="center"/>
              <w:rPr>
                <w:sz w:val="24"/>
              </w:rPr>
            </w:pPr>
            <w:r w:rsidRPr="00E547E9">
              <w:rPr>
                <w:spacing w:val="-4"/>
                <w:sz w:val="24"/>
              </w:rPr>
              <w:t>4349</w:t>
            </w:r>
          </w:p>
        </w:tc>
        <w:tc>
          <w:tcPr>
            <w:tcW w:w="998" w:type="dxa"/>
          </w:tcPr>
          <w:p w14:paraId="15E213DE" w14:textId="77777777" w:rsidR="006E3346" w:rsidRPr="00E547E9" w:rsidRDefault="00623DD8" w:rsidP="00DE06C2">
            <w:pPr>
              <w:pStyle w:val="TableParagraph"/>
              <w:spacing w:line="270" w:lineRule="exact"/>
              <w:ind w:right="242"/>
              <w:jc w:val="right"/>
              <w:rPr>
                <w:sz w:val="24"/>
              </w:rPr>
            </w:pPr>
            <w:r w:rsidRPr="00E547E9">
              <w:rPr>
                <w:spacing w:val="-4"/>
                <w:sz w:val="24"/>
              </w:rPr>
              <w:t>4131</w:t>
            </w:r>
          </w:p>
        </w:tc>
        <w:tc>
          <w:tcPr>
            <w:tcW w:w="1343" w:type="dxa"/>
          </w:tcPr>
          <w:p w14:paraId="1D20E0ED" w14:textId="77777777" w:rsidR="006E3346" w:rsidRPr="00E547E9" w:rsidRDefault="00623DD8" w:rsidP="00DE06C2">
            <w:pPr>
              <w:pStyle w:val="TableParagraph"/>
              <w:spacing w:line="270" w:lineRule="exact"/>
              <w:ind w:left="409" w:right="377"/>
              <w:jc w:val="center"/>
              <w:rPr>
                <w:sz w:val="24"/>
              </w:rPr>
            </w:pPr>
            <w:r w:rsidRPr="00E547E9">
              <w:rPr>
                <w:spacing w:val="-4"/>
                <w:sz w:val="24"/>
              </w:rPr>
              <w:t>3914</w:t>
            </w:r>
          </w:p>
        </w:tc>
      </w:tr>
      <w:tr w:rsidR="006E3346" w:rsidRPr="00E547E9" w14:paraId="0ABA871D" w14:textId="77777777" w:rsidTr="00DE06C2">
        <w:trPr>
          <w:trHeight w:val="414"/>
        </w:trPr>
        <w:tc>
          <w:tcPr>
            <w:tcW w:w="778" w:type="dxa"/>
          </w:tcPr>
          <w:p w14:paraId="68D84A5F" w14:textId="77777777" w:rsidR="006E3346" w:rsidRPr="00E547E9" w:rsidRDefault="00623DD8" w:rsidP="00DE06C2">
            <w:pPr>
              <w:pStyle w:val="TableParagraph"/>
              <w:spacing w:line="270" w:lineRule="exact"/>
              <w:ind w:left="196"/>
              <w:rPr>
                <w:sz w:val="24"/>
              </w:rPr>
            </w:pPr>
            <w:r w:rsidRPr="00E547E9">
              <w:rPr>
                <w:spacing w:val="-5"/>
                <w:sz w:val="24"/>
              </w:rPr>
              <w:t>G10</w:t>
            </w:r>
          </w:p>
        </w:tc>
        <w:tc>
          <w:tcPr>
            <w:tcW w:w="1268" w:type="dxa"/>
          </w:tcPr>
          <w:p w14:paraId="4CAA1C17" w14:textId="77777777" w:rsidR="006E3346" w:rsidRPr="00E547E9" w:rsidRDefault="00623DD8" w:rsidP="00DE06C2">
            <w:pPr>
              <w:pStyle w:val="TableParagraph"/>
              <w:spacing w:line="270" w:lineRule="exact"/>
              <w:ind w:left="392"/>
              <w:rPr>
                <w:sz w:val="24"/>
              </w:rPr>
            </w:pPr>
            <w:r w:rsidRPr="00E547E9">
              <w:rPr>
                <w:spacing w:val="-4"/>
                <w:sz w:val="24"/>
              </w:rPr>
              <w:t>4215</w:t>
            </w:r>
          </w:p>
        </w:tc>
        <w:tc>
          <w:tcPr>
            <w:tcW w:w="1329" w:type="dxa"/>
          </w:tcPr>
          <w:p w14:paraId="350488AE" w14:textId="77777777" w:rsidR="006E3346" w:rsidRPr="00E547E9" w:rsidRDefault="00623DD8" w:rsidP="00DE06C2">
            <w:pPr>
              <w:pStyle w:val="TableParagraph"/>
              <w:spacing w:line="270" w:lineRule="exact"/>
              <w:ind w:left="411" w:right="379"/>
              <w:jc w:val="center"/>
              <w:rPr>
                <w:sz w:val="24"/>
              </w:rPr>
            </w:pPr>
            <w:r w:rsidRPr="00E547E9">
              <w:rPr>
                <w:spacing w:val="-4"/>
                <w:sz w:val="24"/>
              </w:rPr>
              <w:t>4004</w:t>
            </w:r>
          </w:p>
        </w:tc>
        <w:tc>
          <w:tcPr>
            <w:tcW w:w="983" w:type="dxa"/>
          </w:tcPr>
          <w:p w14:paraId="09FC4B63" w14:textId="77777777" w:rsidR="006E3346" w:rsidRPr="00E547E9" w:rsidRDefault="00623DD8" w:rsidP="00DE06C2">
            <w:pPr>
              <w:pStyle w:val="TableParagraph"/>
              <w:spacing w:line="270" w:lineRule="exact"/>
              <w:ind w:right="241"/>
              <w:jc w:val="right"/>
              <w:rPr>
                <w:sz w:val="24"/>
              </w:rPr>
            </w:pPr>
            <w:r w:rsidRPr="00E547E9">
              <w:rPr>
                <w:spacing w:val="-4"/>
                <w:sz w:val="24"/>
              </w:rPr>
              <w:t>4845</w:t>
            </w:r>
          </w:p>
        </w:tc>
        <w:tc>
          <w:tcPr>
            <w:tcW w:w="1257" w:type="dxa"/>
          </w:tcPr>
          <w:p w14:paraId="2EE4D614" w14:textId="77777777" w:rsidR="006E3346" w:rsidRPr="00E547E9" w:rsidRDefault="00623DD8" w:rsidP="00DE06C2">
            <w:pPr>
              <w:pStyle w:val="TableParagraph"/>
              <w:spacing w:line="270" w:lineRule="exact"/>
              <w:ind w:left="367" w:right="350"/>
              <w:jc w:val="center"/>
              <w:rPr>
                <w:sz w:val="24"/>
              </w:rPr>
            </w:pPr>
            <w:r w:rsidRPr="00E547E9">
              <w:rPr>
                <w:spacing w:val="-4"/>
                <w:sz w:val="24"/>
              </w:rPr>
              <w:t>4845</w:t>
            </w:r>
          </w:p>
        </w:tc>
        <w:tc>
          <w:tcPr>
            <w:tcW w:w="1257" w:type="dxa"/>
          </w:tcPr>
          <w:p w14:paraId="1BF59130" w14:textId="77777777" w:rsidR="006E3346" w:rsidRPr="00E547E9" w:rsidRDefault="00623DD8" w:rsidP="00DE06C2">
            <w:pPr>
              <w:pStyle w:val="TableParagraph"/>
              <w:spacing w:line="270" w:lineRule="exact"/>
              <w:ind w:left="359" w:right="350"/>
              <w:jc w:val="center"/>
              <w:rPr>
                <w:sz w:val="24"/>
              </w:rPr>
            </w:pPr>
            <w:r w:rsidRPr="00E547E9">
              <w:rPr>
                <w:spacing w:val="-4"/>
                <w:sz w:val="24"/>
              </w:rPr>
              <w:t>4658</w:t>
            </w:r>
          </w:p>
        </w:tc>
        <w:tc>
          <w:tcPr>
            <w:tcW w:w="998" w:type="dxa"/>
          </w:tcPr>
          <w:p w14:paraId="36CFA2B3" w14:textId="77777777" w:rsidR="006E3346" w:rsidRPr="00E547E9" w:rsidRDefault="00623DD8" w:rsidP="00DE06C2">
            <w:pPr>
              <w:pStyle w:val="TableParagraph"/>
              <w:spacing w:line="270" w:lineRule="exact"/>
              <w:ind w:right="242"/>
              <w:jc w:val="right"/>
              <w:rPr>
                <w:sz w:val="24"/>
              </w:rPr>
            </w:pPr>
            <w:r w:rsidRPr="00E547E9">
              <w:rPr>
                <w:spacing w:val="-4"/>
                <w:sz w:val="24"/>
              </w:rPr>
              <w:t>4425</w:t>
            </w:r>
          </w:p>
        </w:tc>
        <w:tc>
          <w:tcPr>
            <w:tcW w:w="1343" w:type="dxa"/>
          </w:tcPr>
          <w:p w14:paraId="56A172B6" w14:textId="77777777" w:rsidR="006E3346" w:rsidRPr="00E547E9" w:rsidRDefault="00623DD8" w:rsidP="00DE06C2">
            <w:pPr>
              <w:pStyle w:val="TableParagraph"/>
              <w:spacing w:line="270" w:lineRule="exact"/>
              <w:ind w:left="408" w:right="391"/>
              <w:jc w:val="center"/>
              <w:rPr>
                <w:sz w:val="24"/>
              </w:rPr>
            </w:pPr>
            <w:r w:rsidRPr="00E547E9">
              <w:rPr>
                <w:spacing w:val="-4"/>
                <w:sz w:val="24"/>
              </w:rPr>
              <w:t>4193</w:t>
            </w:r>
          </w:p>
        </w:tc>
      </w:tr>
      <w:tr w:rsidR="006E3346" w:rsidRPr="00E547E9" w14:paraId="5367867A" w14:textId="77777777" w:rsidTr="00DE06C2">
        <w:trPr>
          <w:trHeight w:val="412"/>
        </w:trPr>
        <w:tc>
          <w:tcPr>
            <w:tcW w:w="778" w:type="dxa"/>
          </w:tcPr>
          <w:p w14:paraId="30DE1297" w14:textId="77777777" w:rsidR="006E3346" w:rsidRPr="00E547E9" w:rsidRDefault="00623DD8" w:rsidP="00DE06C2">
            <w:pPr>
              <w:pStyle w:val="TableParagraph"/>
              <w:spacing w:line="270" w:lineRule="exact"/>
              <w:ind w:left="182"/>
              <w:rPr>
                <w:sz w:val="24"/>
              </w:rPr>
            </w:pPr>
            <w:r w:rsidRPr="00E547E9">
              <w:rPr>
                <w:spacing w:val="-5"/>
                <w:sz w:val="24"/>
              </w:rPr>
              <w:t>G11</w:t>
            </w:r>
          </w:p>
        </w:tc>
        <w:tc>
          <w:tcPr>
            <w:tcW w:w="1268" w:type="dxa"/>
          </w:tcPr>
          <w:p w14:paraId="527C0764" w14:textId="77777777" w:rsidR="006E3346" w:rsidRPr="00E547E9" w:rsidRDefault="00623DD8" w:rsidP="00DE06C2">
            <w:pPr>
              <w:pStyle w:val="TableParagraph"/>
              <w:spacing w:line="270" w:lineRule="exact"/>
              <w:ind w:left="409"/>
              <w:rPr>
                <w:sz w:val="24"/>
              </w:rPr>
            </w:pPr>
            <w:r w:rsidRPr="00E547E9">
              <w:rPr>
                <w:spacing w:val="-4"/>
                <w:sz w:val="24"/>
              </w:rPr>
              <w:t>3915</w:t>
            </w:r>
          </w:p>
        </w:tc>
        <w:tc>
          <w:tcPr>
            <w:tcW w:w="1329" w:type="dxa"/>
          </w:tcPr>
          <w:p w14:paraId="7B346DAD" w14:textId="77777777" w:rsidR="006E3346" w:rsidRPr="00E547E9" w:rsidRDefault="00623DD8" w:rsidP="00DE06C2">
            <w:pPr>
              <w:pStyle w:val="TableParagraph"/>
              <w:spacing w:line="270" w:lineRule="exact"/>
              <w:ind w:left="411" w:right="390"/>
              <w:jc w:val="center"/>
              <w:rPr>
                <w:sz w:val="24"/>
              </w:rPr>
            </w:pPr>
            <w:r w:rsidRPr="00E547E9">
              <w:rPr>
                <w:spacing w:val="-4"/>
                <w:sz w:val="24"/>
              </w:rPr>
              <w:t>3719</w:t>
            </w:r>
          </w:p>
        </w:tc>
        <w:tc>
          <w:tcPr>
            <w:tcW w:w="983" w:type="dxa"/>
          </w:tcPr>
          <w:p w14:paraId="25608AB3" w14:textId="77777777" w:rsidR="006E3346" w:rsidRPr="00E547E9" w:rsidRDefault="00623DD8" w:rsidP="00DE06C2">
            <w:pPr>
              <w:pStyle w:val="TableParagraph"/>
              <w:spacing w:line="270" w:lineRule="exact"/>
              <w:ind w:right="246"/>
              <w:jc w:val="right"/>
              <w:rPr>
                <w:sz w:val="24"/>
              </w:rPr>
            </w:pPr>
            <w:r w:rsidRPr="00E547E9">
              <w:rPr>
                <w:spacing w:val="-4"/>
                <w:sz w:val="24"/>
              </w:rPr>
              <w:t>5216</w:t>
            </w:r>
          </w:p>
        </w:tc>
        <w:tc>
          <w:tcPr>
            <w:tcW w:w="1257" w:type="dxa"/>
          </w:tcPr>
          <w:p w14:paraId="03B5AA75" w14:textId="77777777" w:rsidR="006E3346" w:rsidRPr="00E547E9" w:rsidRDefault="00623DD8" w:rsidP="00DE06C2">
            <w:pPr>
              <w:pStyle w:val="TableParagraph"/>
              <w:spacing w:line="270" w:lineRule="exact"/>
              <w:ind w:left="371" w:right="349"/>
              <w:jc w:val="center"/>
              <w:rPr>
                <w:sz w:val="24"/>
              </w:rPr>
            </w:pPr>
            <w:r w:rsidRPr="00E547E9">
              <w:rPr>
                <w:spacing w:val="-4"/>
                <w:sz w:val="24"/>
              </w:rPr>
              <w:t>5216</w:t>
            </w:r>
          </w:p>
        </w:tc>
        <w:tc>
          <w:tcPr>
            <w:tcW w:w="1257" w:type="dxa"/>
          </w:tcPr>
          <w:p w14:paraId="6B58EB2C" w14:textId="77777777" w:rsidR="006E3346" w:rsidRPr="00E547E9" w:rsidRDefault="00623DD8" w:rsidP="00DE06C2">
            <w:pPr>
              <w:pStyle w:val="TableParagraph"/>
              <w:spacing w:line="270" w:lineRule="exact"/>
              <w:ind w:left="371" w:right="349"/>
              <w:jc w:val="center"/>
              <w:rPr>
                <w:sz w:val="24"/>
              </w:rPr>
            </w:pPr>
            <w:r w:rsidRPr="00E547E9">
              <w:rPr>
                <w:spacing w:val="-4"/>
                <w:sz w:val="24"/>
              </w:rPr>
              <w:t>5015</w:t>
            </w:r>
          </w:p>
        </w:tc>
        <w:tc>
          <w:tcPr>
            <w:tcW w:w="998" w:type="dxa"/>
          </w:tcPr>
          <w:p w14:paraId="4D42D851" w14:textId="77777777" w:rsidR="006E3346" w:rsidRPr="00E547E9" w:rsidRDefault="00623DD8" w:rsidP="00DE06C2">
            <w:pPr>
              <w:pStyle w:val="TableParagraph"/>
              <w:spacing w:line="270" w:lineRule="exact"/>
              <w:ind w:right="244"/>
              <w:jc w:val="right"/>
              <w:rPr>
                <w:sz w:val="24"/>
              </w:rPr>
            </w:pPr>
            <w:r w:rsidRPr="00E547E9">
              <w:rPr>
                <w:spacing w:val="-4"/>
                <w:sz w:val="24"/>
              </w:rPr>
              <w:t>4765</w:t>
            </w:r>
          </w:p>
        </w:tc>
        <w:tc>
          <w:tcPr>
            <w:tcW w:w="1343" w:type="dxa"/>
          </w:tcPr>
          <w:p w14:paraId="18717378" w14:textId="77777777" w:rsidR="006E3346" w:rsidRPr="00E547E9" w:rsidRDefault="00623DD8" w:rsidP="00DE06C2">
            <w:pPr>
              <w:pStyle w:val="TableParagraph"/>
              <w:spacing w:line="270" w:lineRule="exact"/>
              <w:ind w:left="382" w:right="391"/>
              <w:jc w:val="center"/>
              <w:rPr>
                <w:sz w:val="24"/>
              </w:rPr>
            </w:pPr>
            <w:r w:rsidRPr="00E547E9">
              <w:rPr>
                <w:spacing w:val="-4"/>
                <w:sz w:val="24"/>
              </w:rPr>
              <w:t>4514</w:t>
            </w:r>
          </w:p>
        </w:tc>
      </w:tr>
      <w:tr w:rsidR="006E3346" w:rsidRPr="00E547E9" w14:paraId="740A7AE4" w14:textId="77777777" w:rsidTr="00DE06C2">
        <w:trPr>
          <w:trHeight w:val="414"/>
        </w:trPr>
        <w:tc>
          <w:tcPr>
            <w:tcW w:w="778" w:type="dxa"/>
          </w:tcPr>
          <w:p w14:paraId="459EE5E3" w14:textId="77777777" w:rsidR="006E3346" w:rsidRPr="00E547E9" w:rsidRDefault="00623DD8" w:rsidP="00DE06C2">
            <w:pPr>
              <w:pStyle w:val="TableParagraph"/>
              <w:spacing w:line="270" w:lineRule="exact"/>
              <w:ind w:left="194"/>
              <w:rPr>
                <w:sz w:val="24"/>
              </w:rPr>
            </w:pPr>
            <w:r w:rsidRPr="00E547E9">
              <w:rPr>
                <w:spacing w:val="-5"/>
                <w:sz w:val="24"/>
              </w:rPr>
              <w:t>G12</w:t>
            </w:r>
          </w:p>
        </w:tc>
        <w:tc>
          <w:tcPr>
            <w:tcW w:w="1268" w:type="dxa"/>
          </w:tcPr>
          <w:p w14:paraId="7BE6210F" w14:textId="77777777" w:rsidR="006E3346" w:rsidRPr="00E547E9" w:rsidRDefault="00623DD8" w:rsidP="00DE06C2">
            <w:pPr>
              <w:pStyle w:val="TableParagraph"/>
              <w:spacing w:line="270" w:lineRule="exact"/>
              <w:ind w:left="409"/>
              <w:rPr>
                <w:sz w:val="24"/>
              </w:rPr>
            </w:pPr>
            <w:r w:rsidRPr="00E547E9">
              <w:rPr>
                <w:spacing w:val="-4"/>
                <w:sz w:val="24"/>
              </w:rPr>
              <w:t>3615</w:t>
            </w:r>
          </w:p>
        </w:tc>
        <w:tc>
          <w:tcPr>
            <w:tcW w:w="1329" w:type="dxa"/>
          </w:tcPr>
          <w:p w14:paraId="468F365C" w14:textId="77777777" w:rsidR="006E3346" w:rsidRPr="00E547E9" w:rsidRDefault="00623DD8" w:rsidP="00DE06C2">
            <w:pPr>
              <w:pStyle w:val="TableParagraph"/>
              <w:spacing w:line="270" w:lineRule="exact"/>
              <w:ind w:left="411" w:right="390"/>
              <w:jc w:val="center"/>
              <w:rPr>
                <w:sz w:val="24"/>
              </w:rPr>
            </w:pPr>
            <w:r w:rsidRPr="00E547E9">
              <w:rPr>
                <w:spacing w:val="-4"/>
                <w:sz w:val="24"/>
              </w:rPr>
              <w:t>3434</w:t>
            </w:r>
          </w:p>
        </w:tc>
        <w:tc>
          <w:tcPr>
            <w:tcW w:w="983" w:type="dxa"/>
          </w:tcPr>
          <w:p w14:paraId="7F252F46" w14:textId="77777777" w:rsidR="006E3346" w:rsidRPr="00E547E9" w:rsidRDefault="00623DD8" w:rsidP="00DE06C2">
            <w:pPr>
              <w:pStyle w:val="TableParagraph"/>
              <w:spacing w:line="270" w:lineRule="exact"/>
              <w:ind w:right="248"/>
              <w:jc w:val="right"/>
              <w:rPr>
                <w:sz w:val="24"/>
              </w:rPr>
            </w:pPr>
            <w:r w:rsidRPr="00E547E9">
              <w:rPr>
                <w:spacing w:val="-4"/>
                <w:sz w:val="24"/>
              </w:rPr>
              <w:t>5649</w:t>
            </w:r>
          </w:p>
        </w:tc>
        <w:tc>
          <w:tcPr>
            <w:tcW w:w="1257" w:type="dxa"/>
          </w:tcPr>
          <w:p w14:paraId="5093980D" w14:textId="77777777" w:rsidR="006E3346" w:rsidRPr="00E547E9" w:rsidRDefault="00623DD8" w:rsidP="00DE06C2">
            <w:pPr>
              <w:pStyle w:val="TableParagraph"/>
              <w:spacing w:line="270" w:lineRule="exact"/>
              <w:ind w:left="367" w:right="350"/>
              <w:jc w:val="center"/>
              <w:rPr>
                <w:sz w:val="24"/>
              </w:rPr>
            </w:pPr>
            <w:r w:rsidRPr="00E547E9">
              <w:rPr>
                <w:spacing w:val="-4"/>
                <w:sz w:val="24"/>
              </w:rPr>
              <w:t>5649</w:t>
            </w:r>
          </w:p>
        </w:tc>
        <w:tc>
          <w:tcPr>
            <w:tcW w:w="1257" w:type="dxa"/>
          </w:tcPr>
          <w:p w14:paraId="493CFBDF" w14:textId="77777777" w:rsidR="006E3346" w:rsidRPr="00E547E9" w:rsidRDefault="00623DD8" w:rsidP="00DE06C2">
            <w:pPr>
              <w:pStyle w:val="TableParagraph"/>
              <w:spacing w:line="270" w:lineRule="exact"/>
              <w:ind w:left="371" w:right="343"/>
              <w:jc w:val="center"/>
              <w:rPr>
                <w:sz w:val="24"/>
              </w:rPr>
            </w:pPr>
            <w:r w:rsidRPr="00E547E9">
              <w:rPr>
                <w:spacing w:val="-4"/>
                <w:sz w:val="24"/>
              </w:rPr>
              <w:t>5432</w:t>
            </w:r>
          </w:p>
        </w:tc>
        <w:tc>
          <w:tcPr>
            <w:tcW w:w="998" w:type="dxa"/>
          </w:tcPr>
          <w:p w14:paraId="439768FC" w14:textId="77777777" w:rsidR="006E3346" w:rsidRPr="00E547E9" w:rsidRDefault="00623DD8" w:rsidP="00DE06C2">
            <w:pPr>
              <w:pStyle w:val="TableParagraph"/>
              <w:spacing w:line="270" w:lineRule="exact"/>
              <w:ind w:right="263"/>
              <w:jc w:val="right"/>
              <w:rPr>
                <w:sz w:val="24"/>
              </w:rPr>
            </w:pPr>
            <w:r w:rsidRPr="00E547E9">
              <w:rPr>
                <w:spacing w:val="-4"/>
                <w:sz w:val="24"/>
              </w:rPr>
              <w:t>5160</w:t>
            </w:r>
          </w:p>
        </w:tc>
        <w:tc>
          <w:tcPr>
            <w:tcW w:w="1343" w:type="dxa"/>
          </w:tcPr>
          <w:p w14:paraId="22A3769F" w14:textId="77777777" w:rsidR="006E3346" w:rsidRPr="00E547E9" w:rsidRDefault="00623DD8" w:rsidP="00DE06C2">
            <w:pPr>
              <w:pStyle w:val="TableParagraph"/>
              <w:spacing w:line="270" w:lineRule="exact"/>
              <w:ind w:left="403" w:right="391"/>
              <w:jc w:val="center"/>
              <w:rPr>
                <w:sz w:val="24"/>
              </w:rPr>
            </w:pPr>
            <w:r w:rsidRPr="00E547E9">
              <w:rPr>
                <w:spacing w:val="-4"/>
                <w:sz w:val="24"/>
              </w:rPr>
              <w:t>4888</w:t>
            </w:r>
          </w:p>
        </w:tc>
      </w:tr>
      <w:tr w:rsidR="006E3346" w:rsidRPr="00E547E9" w14:paraId="1424E7D2" w14:textId="77777777" w:rsidTr="00DE06C2">
        <w:trPr>
          <w:trHeight w:val="412"/>
        </w:trPr>
        <w:tc>
          <w:tcPr>
            <w:tcW w:w="778" w:type="dxa"/>
          </w:tcPr>
          <w:p w14:paraId="51196175" w14:textId="77777777" w:rsidR="006E3346" w:rsidRPr="00E547E9" w:rsidRDefault="00623DD8" w:rsidP="00DE06C2">
            <w:pPr>
              <w:pStyle w:val="TableParagraph"/>
              <w:spacing w:line="270" w:lineRule="exact"/>
              <w:ind w:left="189"/>
              <w:rPr>
                <w:sz w:val="24"/>
              </w:rPr>
            </w:pPr>
            <w:r w:rsidRPr="00E547E9">
              <w:rPr>
                <w:spacing w:val="-5"/>
                <w:sz w:val="24"/>
              </w:rPr>
              <w:t>G13</w:t>
            </w:r>
          </w:p>
        </w:tc>
        <w:tc>
          <w:tcPr>
            <w:tcW w:w="1268" w:type="dxa"/>
          </w:tcPr>
          <w:p w14:paraId="55BC9D3E" w14:textId="77777777" w:rsidR="006E3346" w:rsidRPr="00E547E9" w:rsidRDefault="00623DD8" w:rsidP="00DE06C2">
            <w:pPr>
              <w:pStyle w:val="TableParagraph"/>
              <w:spacing w:line="270" w:lineRule="exact"/>
              <w:ind w:left="404"/>
              <w:rPr>
                <w:sz w:val="24"/>
              </w:rPr>
            </w:pPr>
            <w:r w:rsidRPr="00E547E9">
              <w:rPr>
                <w:spacing w:val="-4"/>
                <w:sz w:val="24"/>
              </w:rPr>
              <w:t>3315</w:t>
            </w:r>
          </w:p>
        </w:tc>
        <w:tc>
          <w:tcPr>
            <w:tcW w:w="1329" w:type="dxa"/>
          </w:tcPr>
          <w:p w14:paraId="3FE94843" w14:textId="77777777" w:rsidR="006E3346" w:rsidRPr="00E547E9" w:rsidRDefault="00623DD8" w:rsidP="00DE06C2">
            <w:pPr>
              <w:pStyle w:val="TableParagraph"/>
              <w:spacing w:line="270" w:lineRule="exact"/>
              <w:ind w:left="411" w:right="390"/>
              <w:jc w:val="center"/>
              <w:rPr>
                <w:sz w:val="24"/>
              </w:rPr>
            </w:pPr>
            <w:r w:rsidRPr="00E547E9">
              <w:rPr>
                <w:spacing w:val="-4"/>
                <w:sz w:val="24"/>
              </w:rPr>
              <w:t>3149</w:t>
            </w:r>
          </w:p>
        </w:tc>
        <w:tc>
          <w:tcPr>
            <w:tcW w:w="983" w:type="dxa"/>
          </w:tcPr>
          <w:p w14:paraId="73860C07" w14:textId="77777777" w:rsidR="006E3346" w:rsidRPr="00E547E9" w:rsidRDefault="00623DD8" w:rsidP="00DE06C2">
            <w:pPr>
              <w:pStyle w:val="TableParagraph"/>
              <w:spacing w:line="270" w:lineRule="exact"/>
              <w:ind w:right="241"/>
              <w:jc w:val="right"/>
              <w:rPr>
                <w:sz w:val="24"/>
              </w:rPr>
            </w:pPr>
            <w:r w:rsidRPr="00E547E9">
              <w:rPr>
                <w:spacing w:val="-4"/>
                <w:sz w:val="24"/>
              </w:rPr>
              <w:t>6160</w:t>
            </w:r>
          </w:p>
        </w:tc>
        <w:tc>
          <w:tcPr>
            <w:tcW w:w="1257" w:type="dxa"/>
          </w:tcPr>
          <w:p w14:paraId="788852A3" w14:textId="77777777" w:rsidR="006E3346" w:rsidRPr="00E547E9" w:rsidRDefault="00623DD8" w:rsidP="00DE06C2">
            <w:pPr>
              <w:pStyle w:val="TableParagraph"/>
              <w:spacing w:line="270" w:lineRule="exact"/>
              <w:ind w:left="357" w:right="350"/>
              <w:jc w:val="center"/>
              <w:rPr>
                <w:sz w:val="24"/>
              </w:rPr>
            </w:pPr>
            <w:r w:rsidRPr="00E547E9">
              <w:rPr>
                <w:spacing w:val="-4"/>
                <w:sz w:val="24"/>
              </w:rPr>
              <w:t>6160</w:t>
            </w:r>
          </w:p>
        </w:tc>
        <w:tc>
          <w:tcPr>
            <w:tcW w:w="1257" w:type="dxa"/>
          </w:tcPr>
          <w:p w14:paraId="20D73F36" w14:textId="77777777" w:rsidR="006E3346" w:rsidRPr="00E547E9" w:rsidRDefault="00623DD8" w:rsidP="00DE06C2">
            <w:pPr>
              <w:pStyle w:val="TableParagraph"/>
              <w:spacing w:line="270" w:lineRule="exact"/>
              <w:ind w:left="368" w:right="350"/>
              <w:jc w:val="center"/>
              <w:rPr>
                <w:sz w:val="24"/>
              </w:rPr>
            </w:pPr>
            <w:r w:rsidRPr="00E547E9">
              <w:rPr>
                <w:spacing w:val="-4"/>
                <w:sz w:val="24"/>
              </w:rPr>
              <w:t>5923</w:t>
            </w:r>
          </w:p>
        </w:tc>
        <w:tc>
          <w:tcPr>
            <w:tcW w:w="998" w:type="dxa"/>
          </w:tcPr>
          <w:p w14:paraId="7CA0C82A" w14:textId="77777777" w:rsidR="006E3346" w:rsidRPr="00E547E9" w:rsidRDefault="00623DD8" w:rsidP="00DE06C2">
            <w:pPr>
              <w:pStyle w:val="TableParagraph"/>
              <w:spacing w:line="270" w:lineRule="exact"/>
              <w:ind w:right="263"/>
              <w:jc w:val="right"/>
              <w:rPr>
                <w:sz w:val="24"/>
              </w:rPr>
            </w:pPr>
            <w:r w:rsidRPr="00E547E9">
              <w:rPr>
                <w:spacing w:val="-4"/>
                <w:sz w:val="24"/>
              </w:rPr>
              <w:t>5627</w:t>
            </w:r>
          </w:p>
        </w:tc>
        <w:tc>
          <w:tcPr>
            <w:tcW w:w="1343" w:type="dxa"/>
          </w:tcPr>
          <w:p w14:paraId="3F2BF363" w14:textId="77777777" w:rsidR="006E3346" w:rsidRPr="00E547E9" w:rsidRDefault="00623DD8" w:rsidP="00DE06C2">
            <w:pPr>
              <w:pStyle w:val="TableParagraph"/>
              <w:spacing w:line="270" w:lineRule="exact"/>
              <w:ind w:left="407" w:right="391"/>
              <w:jc w:val="center"/>
              <w:rPr>
                <w:sz w:val="24"/>
              </w:rPr>
            </w:pPr>
            <w:r w:rsidRPr="00E547E9">
              <w:rPr>
                <w:spacing w:val="-4"/>
                <w:sz w:val="24"/>
              </w:rPr>
              <w:t>5331</w:t>
            </w:r>
          </w:p>
        </w:tc>
      </w:tr>
      <w:tr w:rsidR="006E3346" w:rsidRPr="00E547E9" w14:paraId="0657682F" w14:textId="77777777" w:rsidTr="00DE06C2">
        <w:trPr>
          <w:trHeight w:val="414"/>
        </w:trPr>
        <w:tc>
          <w:tcPr>
            <w:tcW w:w="778" w:type="dxa"/>
          </w:tcPr>
          <w:p w14:paraId="66DE285F" w14:textId="77777777" w:rsidR="006E3346" w:rsidRPr="00E547E9" w:rsidRDefault="00623DD8" w:rsidP="00DE06C2">
            <w:pPr>
              <w:pStyle w:val="TableParagraph"/>
              <w:spacing w:line="273" w:lineRule="exact"/>
              <w:ind w:left="191"/>
              <w:rPr>
                <w:sz w:val="24"/>
              </w:rPr>
            </w:pPr>
            <w:r w:rsidRPr="00E547E9">
              <w:rPr>
                <w:spacing w:val="-5"/>
                <w:sz w:val="24"/>
              </w:rPr>
              <w:t>G14</w:t>
            </w:r>
          </w:p>
        </w:tc>
        <w:tc>
          <w:tcPr>
            <w:tcW w:w="1268" w:type="dxa"/>
          </w:tcPr>
          <w:p w14:paraId="73BFB07B" w14:textId="77777777" w:rsidR="006E3346" w:rsidRPr="00E547E9" w:rsidRDefault="00623DD8" w:rsidP="00DE06C2">
            <w:pPr>
              <w:pStyle w:val="TableParagraph"/>
              <w:spacing w:line="273" w:lineRule="exact"/>
              <w:ind w:left="404"/>
              <w:rPr>
                <w:sz w:val="24"/>
              </w:rPr>
            </w:pPr>
            <w:r w:rsidRPr="00E547E9">
              <w:rPr>
                <w:spacing w:val="-4"/>
                <w:sz w:val="24"/>
              </w:rPr>
              <w:t>3015</w:t>
            </w:r>
          </w:p>
        </w:tc>
        <w:tc>
          <w:tcPr>
            <w:tcW w:w="1329" w:type="dxa"/>
          </w:tcPr>
          <w:p w14:paraId="1BE25513" w14:textId="77777777" w:rsidR="006E3346" w:rsidRPr="00E547E9" w:rsidRDefault="00623DD8" w:rsidP="00DE06C2">
            <w:pPr>
              <w:pStyle w:val="TableParagraph"/>
              <w:spacing w:line="273" w:lineRule="exact"/>
              <w:ind w:left="398" w:right="391"/>
              <w:jc w:val="center"/>
              <w:rPr>
                <w:sz w:val="24"/>
              </w:rPr>
            </w:pPr>
            <w:r w:rsidRPr="00E547E9">
              <w:rPr>
                <w:spacing w:val="-4"/>
                <w:sz w:val="24"/>
              </w:rPr>
              <w:t>2864</w:t>
            </w:r>
          </w:p>
        </w:tc>
        <w:tc>
          <w:tcPr>
            <w:tcW w:w="983" w:type="dxa"/>
          </w:tcPr>
          <w:p w14:paraId="54E66D14" w14:textId="77777777" w:rsidR="006E3346" w:rsidRPr="00E547E9" w:rsidRDefault="00623DD8" w:rsidP="00DE06C2">
            <w:pPr>
              <w:pStyle w:val="TableParagraph"/>
              <w:spacing w:line="273" w:lineRule="exact"/>
              <w:ind w:right="246"/>
              <w:jc w:val="right"/>
              <w:rPr>
                <w:sz w:val="24"/>
              </w:rPr>
            </w:pPr>
            <w:r w:rsidRPr="00E547E9">
              <w:rPr>
                <w:spacing w:val="-4"/>
                <w:sz w:val="24"/>
              </w:rPr>
              <w:t>6773</w:t>
            </w:r>
          </w:p>
        </w:tc>
        <w:tc>
          <w:tcPr>
            <w:tcW w:w="1257" w:type="dxa"/>
          </w:tcPr>
          <w:p w14:paraId="26F3746E" w14:textId="77777777" w:rsidR="006E3346" w:rsidRPr="00E547E9" w:rsidRDefault="00623DD8" w:rsidP="00DE06C2">
            <w:pPr>
              <w:pStyle w:val="TableParagraph"/>
              <w:spacing w:line="273" w:lineRule="exact"/>
              <w:ind w:left="357" w:right="350"/>
              <w:jc w:val="center"/>
              <w:rPr>
                <w:sz w:val="24"/>
              </w:rPr>
            </w:pPr>
            <w:r w:rsidRPr="00E547E9">
              <w:rPr>
                <w:spacing w:val="-4"/>
                <w:sz w:val="24"/>
              </w:rPr>
              <w:t>6773</w:t>
            </w:r>
          </w:p>
        </w:tc>
        <w:tc>
          <w:tcPr>
            <w:tcW w:w="1257" w:type="dxa"/>
          </w:tcPr>
          <w:p w14:paraId="64C66378" w14:textId="77777777" w:rsidR="006E3346" w:rsidRPr="00E547E9" w:rsidRDefault="00623DD8" w:rsidP="00DE06C2">
            <w:pPr>
              <w:pStyle w:val="TableParagraph"/>
              <w:spacing w:line="273" w:lineRule="exact"/>
              <w:ind w:left="359" w:right="350"/>
              <w:jc w:val="center"/>
              <w:rPr>
                <w:sz w:val="24"/>
              </w:rPr>
            </w:pPr>
            <w:r w:rsidRPr="00E547E9">
              <w:rPr>
                <w:spacing w:val="-4"/>
                <w:sz w:val="24"/>
              </w:rPr>
              <w:t>6513</w:t>
            </w:r>
          </w:p>
        </w:tc>
        <w:tc>
          <w:tcPr>
            <w:tcW w:w="998" w:type="dxa"/>
          </w:tcPr>
          <w:p w14:paraId="29E2E5AF" w14:textId="77777777" w:rsidR="006E3346" w:rsidRPr="00E547E9" w:rsidRDefault="00623DD8" w:rsidP="00DE06C2">
            <w:pPr>
              <w:pStyle w:val="TableParagraph"/>
              <w:spacing w:line="273" w:lineRule="exact"/>
              <w:ind w:right="246"/>
              <w:jc w:val="right"/>
              <w:rPr>
                <w:sz w:val="24"/>
              </w:rPr>
            </w:pPr>
            <w:r w:rsidRPr="00E547E9">
              <w:rPr>
                <w:spacing w:val="-4"/>
                <w:sz w:val="24"/>
              </w:rPr>
              <w:t>6187</w:t>
            </w:r>
          </w:p>
        </w:tc>
        <w:tc>
          <w:tcPr>
            <w:tcW w:w="1343" w:type="dxa"/>
          </w:tcPr>
          <w:p w14:paraId="0092446B" w14:textId="77777777" w:rsidR="006E3346" w:rsidRPr="00E547E9" w:rsidRDefault="00623DD8" w:rsidP="00DE06C2">
            <w:pPr>
              <w:pStyle w:val="TableParagraph"/>
              <w:spacing w:line="273" w:lineRule="exact"/>
              <w:ind w:left="408" w:right="391"/>
              <w:jc w:val="center"/>
              <w:rPr>
                <w:sz w:val="24"/>
              </w:rPr>
            </w:pPr>
            <w:r w:rsidRPr="00E547E9">
              <w:rPr>
                <w:spacing w:val="-4"/>
                <w:sz w:val="24"/>
              </w:rPr>
              <w:t>5861</w:t>
            </w:r>
          </w:p>
        </w:tc>
      </w:tr>
      <w:tr w:rsidR="006E3346" w:rsidRPr="00E547E9" w14:paraId="6899ABE5" w14:textId="77777777" w:rsidTr="00DE06C2">
        <w:trPr>
          <w:trHeight w:val="414"/>
        </w:trPr>
        <w:tc>
          <w:tcPr>
            <w:tcW w:w="778" w:type="dxa"/>
          </w:tcPr>
          <w:p w14:paraId="6244861A" w14:textId="77777777" w:rsidR="006E3346" w:rsidRPr="00E547E9" w:rsidRDefault="00623DD8" w:rsidP="00DE06C2">
            <w:pPr>
              <w:pStyle w:val="TableParagraph"/>
              <w:spacing w:line="270" w:lineRule="exact"/>
              <w:ind w:left="187"/>
              <w:rPr>
                <w:sz w:val="24"/>
              </w:rPr>
            </w:pPr>
            <w:r w:rsidRPr="00E547E9">
              <w:rPr>
                <w:spacing w:val="-5"/>
                <w:sz w:val="24"/>
              </w:rPr>
              <w:t>G15</w:t>
            </w:r>
          </w:p>
        </w:tc>
        <w:tc>
          <w:tcPr>
            <w:tcW w:w="1268" w:type="dxa"/>
          </w:tcPr>
          <w:p w14:paraId="79D96D2A" w14:textId="77777777" w:rsidR="006E3346" w:rsidRPr="00E547E9" w:rsidRDefault="00623DD8" w:rsidP="00DE06C2">
            <w:pPr>
              <w:pStyle w:val="TableParagraph"/>
              <w:spacing w:line="270" w:lineRule="exact"/>
              <w:ind w:left="390"/>
              <w:rPr>
                <w:sz w:val="24"/>
              </w:rPr>
            </w:pPr>
            <w:r w:rsidRPr="00E547E9">
              <w:rPr>
                <w:spacing w:val="-4"/>
                <w:sz w:val="24"/>
              </w:rPr>
              <w:t>2715</w:t>
            </w:r>
          </w:p>
        </w:tc>
        <w:tc>
          <w:tcPr>
            <w:tcW w:w="1329" w:type="dxa"/>
          </w:tcPr>
          <w:p w14:paraId="253DDD6B" w14:textId="77777777" w:rsidR="006E3346" w:rsidRPr="00E547E9" w:rsidRDefault="00623DD8" w:rsidP="00DE06C2">
            <w:pPr>
              <w:pStyle w:val="TableParagraph"/>
              <w:spacing w:line="270" w:lineRule="exact"/>
              <w:ind w:left="398" w:right="391"/>
              <w:jc w:val="center"/>
              <w:rPr>
                <w:sz w:val="24"/>
              </w:rPr>
            </w:pPr>
            <w:r w:rsidRPr="00E547E9">
              <w:rPr>
                <w:spacing w:val="-4"/>
                <w:sz w:val="24"/>
              </w:rPr>
              <w:t>2579</w:t>
            </w:r>
          </w:p>
        </w:tc>
        <w:tc>
          <w:tcPr>
            <w:tcW w:w="983" w:type="dxa"/>
          </w:tcPr>
          <w:p w14:paraId="516420C5" w14:textId="77777777" w:rsidR="006E3346" w:rsidRPr="00E547E9" w:rsidRDefault="00623DD8" w:rsidP="00DE06C2">
            <w:pPr>
              <w:pStyle w:val="TableParagraph"/>
              <w:spacing w:line="270" w:lineRule="exact"/>
              <w:ind w:right="253"/>
              <w:jc w:val="right"/>
              <w:rPr>
                <w:sz w:val="24"/>
              </w:rPr>
            </w:pPr>
            <w:r w:rsidRPr="00E547E9">
              <w:rPr>
                <w:spacing w:val="-4"/>
                <w:sz w:val="24"/>
              </w:rPr>
              <w:t>7522</w:t>
            </w:r>
          </w:p>
        </w:tc>
        <w:tc>
          <w:tcPr>
            <w:tcW w:w="1257" w:type="dxa"/>
          </w:tcPr>
          <w:p w14:paraId="094A09AD" w14:textId="77777777" w:rsidR="006E3346" w:rsidRPr="00E547E9" w:rsidRDefault="00623DD8" w:rsidP="00DE06C2">
            <w:pPr>
              <w:pStyle w:val="TableParagraph"/>
              <w:spacing w:line="270" w:lineRule="exact"/>
              <w:ind w:left="362" w:right="350"/>
              <w:jc w:val="center"/>
              <w:rPr>
                <w:sz w:val="24"/>
              </w:rPr>
            </w:pPr>
            <w:r w:rsidRPr="00E547E9">
              <w:rPr>
                <w:spacing w:val="-4"/>
                <w:sz w:val="24"/>
              </w:rPr>
              <w:t>7522</w:t>
            </w:r>
          </w:p>
        </w:tc>
        <w:tc>
          <w:tcPr>
            <w:tcW w:w="1257" w:type="dxa"/>
          </w:tcPr>
          <w:p w14:paraId="7861D8BB" w14:textId="77777777" w:rsidR="006E3346" w:rsidRPr="00E547E9" w:rsidRDefault="00623DD8" w:rsidP="00DE06C2">
            <w:pPr>
              <w:pStyle w:val="TableParagraph"/>
              <w:spacing w:line="270" w:lineRule="exact"/>
              <w:ind w:left="359" w:right="350"/>
              <w:jc w:val="center"/>
              <w:rPr>
                <w:sz w:val="24"/>
              </w:rPr>
            </w:pPr>
            <w:r w:rsidRPr="00E547E9">
              <w:rPr>
                <w:spacing w:val="-4"/>
                <w:sz w:val="24"/>
              </w:rPr>
              <w:t>7232</w:t>
            </w:r>
          </w:p>
        </w:tc>
        <w:tc>
          <w:tcPr>
            <w:tcW w:w="998" w:type="dxa"/>
          </w:tcPr>
          <w:p w14:paraId="5CC4888D" w14:textId="77777777" w:rsidR="006E3346" w:rsidRPr="00E547E9" w:rsidRDefault="00623DD8" w:rsidP="00DE06C2">
            <w:pPr>
              <w:pStyle w:val="TableParagraph"/>
              <w:spacing w:line="270" w:lineRule="exact"/>
              <w:ind w:right="249"/>
              <w:jc w:val="right"/>
              <w:rPr>
                <w:sz w:val="24"/>
              </w:rPr>
            </w:pPr>
            <w:r w:rsidRPr="00E547E9">
              <w:rPr>
                <w:spacing w:val="-4"/>
                <w:sz w:val="24"/>
              </w:rPr>
              <w:t>6871</w:t>
            </w:r>
          </w:p>
        </w:tc>
        <w:tc>
          <w:tcPr>
            <w:tcW w:w="1343" w:type="dxa"/>
          </w:tcPr>
          <w:p w14:paraId="7AB7648F" w14:textId="77777777" w:rsidR="006E3346" w:rsidRPr="00E547E9" w:rsidRDefault="00623DD8" w:rsidP="00DE06C2">
            <w:pPr>
              <w:pStyle w:val="TableParagraph"/>
              <w:spacing w:line="270" w:lineRule="exact"/>
              <w:ind w:left="394" w:right="391"/>
              <w:jc w:val="center"/>
              <w:rPr>
                <w:sz w:val="24"/>
              </w:rPr>
            </w:pPr>
            <w:r w:rsidRPr="00E547E9">
              <w:rPr>
                <w:spacing w:val="-4"/>
                <w:sz w:val="24"/>
              </w:rPr>
              <w:t>6509</w:t>
            </w:r>
          </w:p>
        </w:tc>
      </w:tr>
      <w:tr w:rsidR="006E3346" w:rsidRPr="00E547E9" w14:paraId="471FDC1E" w14:textId="77777777" w:rsidTr="00DE06C2">
        <w:trPr>
          <w:trHeight w:val="412"/>
        </w:trPr>
        <w:tc>
          <w:tcPr>
            <w:tcW w:w="778" w:type="dxa"/>
          </w:tcPr>
          <w:p w14:paraId="6A646A66" w14:textId="77777777" w:rsidR="006E3346" w:rsidRPr="00E547E9" w:rsidRDefault="00623DD8" w:rsidP="00DE06C2">
            <w:pPr>
              <w:pStyle w:val="TableParagraph"/>
              <w:spacing w:line="270" w:lineRule="exact"/>
              <w:ind w:left="182"/>
              <w:rPr>
                <w:sz w:val="24"/>
              </w:rPr>
            </w:pPr>
            <w:r w:rsidRPr="00E547E9">
              <w:rPr>
                <w:spacing w:val="-5"/>
                <w:sz w:val="24"/>
              </w:rPr>
              <w:t>G16</w:t>
            </w:r>
          </w:p>
        </w:tc>
        <w:tc>
          <w:tcPr>
            <w:tcW w:w="1268" w:type="dxa"/>
          </w:tcPr>
          <w:p w14:paraId="2952AEB6" w14:textId="77777777" w:rsidR="006E3346" w:rsidRPr="00E547E9" w:rsidRDefault="00623DD8" w:rsidP="00DE06C2">
            <w:pPr>
              <w:pStyle w:val="TableParagraph"/>
              <w:spacing w:line="270" w:lineRule="exact"/>
              <w:ind w:left="402"/>
              <w:rPr>
                <w:sz w:val="24"/>
              </w:rPr>
            </w:pPr>
            <w:r w:rsidRPr="00E547E9">
              <w:rPr>
                <w:spacing w:val="-4"/>
                <w:sz w:val="24"/>
              </w:rPr>
              <w:t>2415</w:t>
            </w:r>
          </w:p>
        </w:tc>
        <w:tc>
          <w:tcPr>
            <w:tcW w:w="1329" w:type="dxa"/>
          </w:tcPr>
          <w:p w14:paraId="640545EB" w14:textId="77777777" w:rsidR="006E3346" w:rsidRPr="00E547E9" w:rsidRDefault="00623DD8" w:rsidP="00DE06C2">
            <w:pPr>
              <w:pStyle w:val="TableParagraph"/>
              <w:spacing w:line="270" w:lineRule="exact"/>
              <w:ind w:left="398" w:right="391"/>
              <w:jc w:val="center"/>
              <w:rPr>
                <w:sz w:val="24"/>
              </w:rPr>
            </w:pPr>
            <w:r w:rsidRPr="00E547E9">
              <w:rPr>
                <w:spacing w:val="-4"/>
                <w:sz w:val="24"/>
              </w:rPr>
              <w:t>2294</w:t>
            </w:r>
          </w:p>
        </w:tc>
        <w:tc>
          <w:tcPr>
            <w:tcW w:w="983" w:type="dxa"/>
          </w:tcPr>
          <w:p w14:paraId="3958455A" w14:textId="77777777" w:rsidR="006E3346" w:rsidRPr="00E547E9" w:rsidRDefault="00623DD8" w:rsidP="00DE06C2">
            <w:pPr>
              <w:pStyle w:val="TableParagraph"/>
              <w:spacing w:line="270" w:lineRule="exact"/>
              <w:ind w:right="244"/>
              <w:jc w:val="right"/>
              <w:rPr>
                <w:sz w:val="24"/>
              </w:rPr>
            </w:pPr>
            <w:r w:rsidRPr="00E547E9">
              <w:rPr>
                <w:spacing w:val="-4"/>
                <w:sz w:val="24"/>
              </w:rPr>
              <w:t>8456</w:t>
            </w:r>
          </w:p>
        </w:tc>
        <w:tc>
          <w:tcPr>
            <w:tcW w:w="1257" w:type="dxa"/>
          </w:tcPr>
          <w:p w14:paraId="0A6966A4" w14:textId="77777777" w:rsidR="006E3346" w:rsidRPr="00E547E9" w:rsidRDefault="00623DD8" w:rsidP="00DE06C2">
            <w:pPr>
              <w:pStyle w:val="TableParagraph"/>
              <w:spacing w:line="270" w:lineRule="exact"/>
              <w:ind w:left="352" w:right="350"/>
              <w:jc w:val="center"/>
              <w:rPr>
                <w:sz w:val="24"/>
              </w:rPr>
            </w:pPr>
            <w:r w:rsidRPr="00E547E9">
              <w:rPr>
                <w:spacing w:val="-4"/>
                <w:sz w:val="24"/>
              </w:rPr>
              <w:t>8456</w:t>
            </w:r>
          </w:p>
        </w:tc>
        <w:tc>
          <w:tcPr>
            <w:tcW w:w="1257" w:type="dxa"/>
          </w:tcPr>
          <w:p w14:paraId="089345FF" w14:textId="77777777" w:rsidR="006E3346" w:rsidRPr="00E547E9" w:rsidRDefault="00623DD8" w:rsidP="00DE06C2">
            <w:pPr>
              <w:pStyle w:val="TableParagraph"/>
              <w:spacing w:line="270" w:lineRule="exact"/>
              <w:ind w:left="354" w:right="350"/>
              <w:jc w:val="center"/>
              <w:rPr>
                <w:sz w:val="24"/>
              </w:rPr>
            </w:pPr>
            <w:r w:rsidRPr="00E547E9">
              <w:rPr>
                <w:spacing w:val="-4"/>
                <w:sz w:val="24"/>
              </w:rPr>
              <w:t>8131</w:t>
            </w:r>
          </w:p>
        </w:tc>
        <w:tc>
          <w:tcPr>
            <w:tcW w:w="998" w:type="dxa"/>
          </w:tcPr>
          <w:p w14:paraId="14F105C1" w14:textId="77777777" w:rsidR="006E3346" w:rsidRPr="00E547E9" w:rsidRDefault="00623DD8" w:rsidP="00DE06C2">
            <w:pPr>
              <w:pStyle w:val="TableParagraph"/>
              <w:spacing w:line="270" w:lineRule="exact"/>
              <w:ind w:right="268"/>
              <w:jc w:val="right"/>
              <w:rPr>
                <w:sz w:val="24"/>
              </w:rPr>
            </w:pPr>
            <w:r w:rsidRPr="00E547E9">
              <w:rPr>
                <w:spacing w:val="-4"/>
                <w:sz w:val="24"/>
              </w:rPr>
              <w:t>7724</w:t>
            </w:r>
          </w:p>
        </w:tc>
        <w:tc>
          <w:tcPr>
            <w:tcW w:w="1343" w:type="dxa"/>
          </w:tcPr>
          <w:p w14:paraId="7D7686D7" w14:textId="77777777" w:rsidR="006E3346" w:rsidRPr="00E547E9" w:rsidRDefault="00623DD8" w:rsidP="00DE06C2">
            <w:pPr>
              <w:pStyle w:val="TableParagraph"/>
              <w:spacing w:line="270" w:lineRule="exact"/>
              <w:ind w:left="403" w:right="391"/>
              <w:jc w:val="center"/>
              <w:rPr>
                <w:sz w:val="24"/>
              </w:rPr>
            </w:pPr>
            <w:r w:rsidRPr="00E547E9">
              <w:rPr>
                <w:spacing w:val="-4"/>
                <w:sz w:val="24"/>
              </w:rPr>
              <w:t>7318</w:t>
            </w:r>
          </w:p>
        </w:tc>
      </w:tr>
      <w:tr w:rsidR="006E3346" w:rsidRPr="00E547E9" w14:paraId="1CADF665" w14:textId="77777777" w:rsidTr="00DE06C2">
        <w:trPr>
          <w:trHeight w:val="415"/>
        </w:trPr>
        <w:tc>
          <w:tcPr>
            <w:tcW w:w="778" w:type="dxa"/>
          </w:tcPr>
          <w:p w14:paraId="2C4C4809" w14:textId="77777777" w:rsidR="006E3346" w:rsidRPr="00E547E9" w:rsidRDefault="00623DD8" w:rsidP="00DE06C2">
            <w:pPr>
              <w:pStyle w:val="TableParagraph"/>
              <w:spacing w:line="273" w:lineRule="exact"/>
              <w:ind w:left="187"/>
              <w:rPr>
                <w:sz w:val="24"/>
              </w:rPr>
            </w:pPr>
            <w:r w:rsidRPr="00E547E9">
              <w:rPr>
                <w:spacing w:val="-5"/>
                <w:sz w:val="24"/>
              </w:rPr>
              <w:t>G17</w:t>
            </w:r>
          </w:p>
        </w:tc>
        <w:tc>
          <w:tcPr>
            <w:tcW w:w="1268" w:type="dxa"/>
          </w:tcPr>
          <w:p w14:paraId="057452A5" w14:textId="77777777" w:rsidR="006E3346" w:rsidRPr="00E547E9" w:rsidRDefault="00623DD8" w:rsidP="00DE06C2">
            <w:pPr>
              <w:pStyle w:val="TableParagraph"/>
              <w:spacing w:line="273" w:lineRule="exact"/>
              <w:ind w:left="402"/>
              <w:rPr>
                <w:sz w:val="24"/>
              </w:rPr>
            </w:pPr>
            <w:r w:rsidRPr="00E547E9">
              <w:rPr>
                <w:spacing w:val="-4"/>
                <w:sz w:val="24"/>
              </w:rPr>
              <w:t>2115</w:t>
            </w:r>
          </w:p>
        </w:tc>
        <w:tc>
          <w:tcPr>
            <w:tcW w:w="1329" w:type="dxa"/>
          </w:tcPr>
          <w:p w14:paraId="5A934175" w14:textId="77777777" w:rsidR="006E3346" w:rsidRPr="00E547E9" w:rsidRDefault="00623DD8" w:rsidP="00DE06C2">
            <w:pPr>
              <w:pStyle w:val="TableParagraph"/>
              <w:spacing w:line="273" w:lineRule="exact"/>
              <w:ind w:left="398" w:right="391"/>
              <w:jc w:val="center"/>
              <w:rPr>
                <w:sz w:val="24"/>
              </w:rPr>
            </w:pPr>
            <w:r w:rsidRPr="00E547E9">
              <w:rPr>
                <w:spacing w:val="-4"/>
                <w:sz w:val="24"/>
              </w:rPr>
              <w:t>2009</w:t>
            </w:r>
          </w:p>
        </w:tc>
        <w:tc>
          <w:tcPr>
            <w:tcW w:w="983" w:type="dxa"/>
          </w:tcPr>
          <w:p w14:paraId="5E430436" w14:textId="77777777" w:rsidR="006E3346" w:rsidRPr="00E547E9" w:rsidRDefault="00623DD8" w:rsidP="00DE06C2">
            <w:pPr>
              <w:pStyle w:val="TableParagraph"/>
              <w:spacing w:line="273" w:lineRule="exact"/>
              <w:ind w:right="244"/>
              <w:jc w:val="right"/>
              <w:rPr>
                <w:sz w:val="24"/>
              </w:rPr>
            </w:pPr>
            <w:r w:rsidRPr="00E547E9">
              <w:rPr>
                <w:spacing w:val="-4"/>
                <w:sz w:val="24"/>
              </w:rPr>
              <w:t>9656</w:t>
            </w:r>
          </w:p>
        </w:tc>
        <w:tc>
          <w:tcPr>
            <w:tcW w:w="1257" w:type="dxa"/>
          </w:tcPr>
          <w:p w14:paraId="4C057C3C" w14:textId="77777777" w:rsidR="006E3346" w:rsidRPr="00E547E9" w:rsidRDefault="00623DD8" w:rsidP="00DE06C2">
            <w:pPr>
              <w:pStyle w:val="TableParagraph"/>
              <w:spacing w:line="273" w:lineRule="exact"/>
              <w:ind w:left="350" w:right="350"/>
              <w:jc w:val="center"/>
              <w:rPr>
                <w:sz w:val="24"/>
              </w:rPr>
            </w:pPr>
            <w:r w:rsidRPr="00E547E9">
              <w:rPr>
                <w:spacing w:val="-4"/>
                <w:sz w:val="24"/>
              </w:rPr>
              <w:t>9656</w:t>
            </w:r>
          </w:p>
        </w:tc>
        <w:tc>
          <w:tcPr>
            <w:tcW w:w="1257" w:type="dxa"/>
          </w:tcPr>
          <w:p w14:paraId="097BE3DD" w14:textId="77777777" w:rsidR="006E3346" w:rsidRPr="00E547E9" w:rsidRDefault="00623DD8" w:rsidP="00DE06C2">
            <w:pPr>
              <w:pStyle w:val="TableParagraph"/>
              <w:spacing w:line="273" w:lineRule="exact"/>
              <w:ind w:left="354" w:right="350"/>
              <w:jc w:val="center"/>
              <w:rPr>
                <w:sz w:val="24"/>
              </w:rPr>
            </w:pPr>
            <w:r w:rsidRPr="00E547E9">
              <w:rPr>
                <w:spacing w:val="-4"/>
                <w:sz w:val="24"/>
              </w:rPr>
              <w:t>9284</w:t>
            </w:r>
          </w:p>
        </w:tc>
        <w:tc>
          <w:tcPr>
            <w:tcW w:w="998" w:type="dxa"/>
          </w:tcPr>
          <w:p w14:paraId="70E1557F" w14:textId="77777777" w:rsidR="006E3346" w:rsidRPr="00E547E9" w:rsidRDefault="00623DD8" w:rsidP="00DE06C2">
            <w:pPr>
              <w:pStyle w:val="TableParagraph"/>
              <w:spacing w:line="273" w:lineRule="exact"/>
              <w:ind w:right="246"/>
              <w:jc w:val="right"/>
              <w:rPr>
                <w:sz w:val="24"/>
              </w:rPr>
            </w:pPr>
            <w:r w:rsidRPr="00E547E9">
              <w:rPr>
                <w:spacing w:val="-4"/>
                <w:sz w:val="24"/>
              </w:rPr>
              <w:t>8820</w:t>
            </w:r>
          </w:p>
        </w:tc>
        <w:tc>
          <w:tcPr>
            <w:tcW w:w="1343" w:type="dxa"/>
          </w:tcPr>
          <w:p w14:paraId="0F99DC88" w14:textId="77777777" w:rsidR="006E3346" w:rsidRPr="00E547E9" w:rsidRDefault="00623DD8" w:rsidP="00DE06C2">
            <w:pPr>
              <w:pStyle w:val="TableParagraph"/>
              <w:spacing w:line="273" w:lineRule="exact"/>
              <w:ind w:left="392" w:right="391"/>
              <w:jc w:val="center"/>
              <w:rPr>
                <w:sz w:val="24"/>
              </w:rPr>
            </w:pPr>
            <w:r w:rsidRPr="00E547E9">
              <w:rPr>
                <w:spacing w:val="-4"/>
                <w:sz w:val="24"/>
              </w:rPr>
              <w:t>8356</w:t>
            </w:r>
          </w:p>
        </w:tc>
      </w:tr>
    </w:tbl>
    <w:p w14:paraId="58D241E1" w14:textId="77777777" w:rsidR="006E3346" w:rsidRPr="00E547E9" w:rsidRDefault="00623DD8" w:rsidP="00DE06C2">
      <w:pPr>
        <w:pStyle w:val="BodyText"/>
        <w:spacing w:before="125"/>
        <w:ind w:left="220"/>
      </w:pPr>
      <w:r w:rsidRPr="00E547E9">
        <w:rPr>
          <w:vertAlign w:val="superscript"/>
        </w:rPr>
        <w:t>1</w:t>
      </w:r>
      <w:r w:rsidRPr="00E547E9">
        <w:rPr>
          <w:spacing w:val="-18"/>
        </w:rPr>
        <w:t xml:space="preserve"> </w:t>
      </w:r>
      <w:r w:rsidRPr="00E547E9">
        <w:t>As</w:t>
      </w:r>
      <w:r w:rsidRPr="00E547E9">
        <w:rPr>
          <w:spacing w:val="-5"/>
        </w:rPr>
        <w:t xml:space="preserve"> </w:t>
      </w:r>
      <w:r w:rsidRPr="00E547E9">
        <w:t>per</w:t>
      </w:r>
      <w:r w:rsidRPr="00E547E9">
        <w:rPr>
          <w:spacing w:val="-3"/>
        </w:rPr>
        <w:t xml:space="preserve"> </w:t>
      </w:r>
      <w:r w:rsidRPr="00E547E9">
        <w:t>Norms</w:t>
      </w:r>
      <w:r w:rsidRPr="00E547E9">
        <w:rPr>
          <w:spacing w:val="-3"/>
        </w:rPr>
        <w:t xml:space="preserve"> </w:t>
      </w:r>
      <w:r w:rsidRPr="00E547E9">
        <w:t>of</w:t>
      </w:r>
      <w:r w:rsidRPr="00E547E9">
        <w:rPr>
          <w:spacing w:val="-3"/>
        </w:rPr>
        <w:t xml:space="preserve"> </w:t>
      </w:r>
      <w:r w:rsidRPr="00E547E9">
        <w:t>Coal</w:t>
      </w:r>
      <w:r w:rsidRPr="00E547E9">
        <w:rPr>
          <w:spacing w:val="-3"/>
        </w:rPr>
        <w:t xml:space="preserve"> </w:t>
      </w:r>
      <w:r w:rsidRPr="00E547E9">
        <w:t>Consumption</w:t>
      </w:r>
      <w:r w:rsidRPr="00E547E9">
        <w:rPr>
          <w:spacing w:val="-3"/>
        </w:rPr>
        <w:t xml:space="preserve"> </w:t>
      </w:r>
      <w:r w:rsidRPr="00E547E9">
        <w:t>issued</w:t>
      </w:r>
      <w:r w:rsidRPr="00E547E9">
        <w:rPr>
          <w:spacing w:val="-3"/>
        </w:rPr>
        <w:t xml:space="preserve"> </w:t>
      </w:r>
      <w:r w:rsidRPr="00E547E9">
        <w:t>by</w:t>
      </w:r>
      <w:r w:rsidRPr="00E547E9">
        <w:rPr>
          <w:spacing w:val="-9"/>
        </w:rPr>
        <w:t xml:space="preserve"> </w:t>
      </w:r>
      <w:r w:rsidRPr="00E547E9">
        <w:t>CEA</w:t>
      </w:r>
      <w:r w:rsidRPr="00E547E9">
        <w:rPr>
          <w:spacing w:val="-3"/>
        </w:rPr>
        <w:t xml:space="preserve"> </w:t>
      </w:r>
      <w:r w:rsidRPr="00E547E9">
        <w:t>on</w:t>
      </w:r>
      <w:r w:rsidRPr="00E547E9">
        <w:rPr>
          <w:spacing w:val="-3"/>
        </w:rPr>
        <w:t xml:space="preserve"> </w:t>
      </w:r>
      <w:r w:rsidRPr="00E547E9">
        <w:t>27.03.2019,</w:t>
      </w:r>
      <w:r w:rsidRPr="00E547E9">
        <w:rPr>
          <w:spacing w:val="-3"/>
        </w:rPr>
        <w:t xml:space="preserve"> </w:t>
      </w:r>
      <w:r w:rsidRPr="00E547E9">
        <w:t>GCV</w:t>
      </w:r>
      <w:r w:rsidRPr="00E547E9">
        <w:rPr>
          <w:spacing w:val="-3"/>
        </w:rPr>
        <w:t xml:space="preserve"> </w:t>
      </w:r>
      <w:r w:rsidRPr="00E547E9">
        <w:t>considered</w:t>
      </w:r>
      <w:r w:rsidRPr="00E547E9">
        <w:rPr>
          <w:spacing w:val="-3"/>
        </w:rPr>
        <w:t xml:space="preserve"> </w:t>
      </w:r>
      <w:r w:rsidRPr="00E547E9">
        <w:t>includes storage loss of 85 kcal/ kg as prescribed by CERC in its Tariff Regulations 2019</w:t>
      </w:r>
    </w:p>
    <w:p w14:paraId="15362FA1" w14:textId="77777777" w:rsidR="006E3346" w:rsidRPr="00E547E9" w:rsidRDefault="00623DD8" w:rsidP="00DE06C2">
      <w:pPr>
        <w:pStyle w:val="BodyText"/>
        <w:spacing w:before="161"/>
        <w:ind w:left="220"/>
      </w:pPr>
      <w:r w:rsidRPr="00E547E9">
        <w:t>*Adjusted</w:t>
      </w:r>
      <w:r w:rsidRPr="00E547E9">
        <w:rPr>
          <w:spacing w:val="-3"/>
        </w:rPr>
        <w:t xml:space="preserve"> </w:t>
      </w:r>
      <w:r w:rsidRPr="00E547E9">
        <w:t>GCV</w:t>
      </w:r>
      <w:r w:rsidRPr="00E547E9">
        <w:rPr>
          <w:spacing w:val="-2"/>
        </w:rPr>
        <w:t xml:space="preserve"> </w:t>
      </w:r>
      <w:r w:rsidRPr="00E547E9">
        <w:t>in</w:t>
      </w:r>
      <w:r w:rsidRPr="00E547E9">
        <w:rPr>
          <w:spacing w:val="-3"/>
        </w:rPr>
        <w:t xml:space="preserve"> </w:t>
      </w:r>
      <w:r w:rsidRPr="00E547E9">
        <w:t>above</w:t>
      </w:r>
      <w:r w:rsidRPr="00E547E9">
        <w:rPr>
          <w:spacing w:val="-2"/>
        </w:rPr>
        <w:t xml:space="preserve"> </w:t>
      </w:r>
      <w:r w:rsidRPr="00E547E9">
        <w:t>table</w:t>
      </w:r>
      <w:r w:rsidRPr="00E547E9">
        <w:rPr>
          <w:spacing w:val="-3"/>
        </w:rPr>
        <w:t xml:space="preserve"> </w:t>
      </w:r>
      <w:r w:rsidRPr="00E547E9">
        <w:t>has</w:t>
      </w:r>
      <w:r w:rsidRPr="00E547E9">
        <w:rPr>
          <w:spacing w:val="-2"/>
        </w:rPr>
        <w:t xml:space="preserve"> </w:t>
      </w:r>
      <w:r w:rsidRPr="00E547E9">
        <w:t>been</w:t>
      </w:r>
      <w:r w:rsidRPr="00E547E9">
        <w:rPr>
          <w:spacing w:val="-1"/>
        </w:rPr>
        <w:t xml:space="preserve"> </w:t>
      </w:r>
      <w:r w:rsidRPr="00E547E9">
        <w:t>calculated</w:t>
      </w:r>
      <w:r w:rsidRPr="00E547E9">
        <w:rPr>
          <w:spacing w:val="-2"/>
        </w:rPr>
        <w:t xml:space="preserve"> </w:t>
      </w:r>
      <w:r w:rsidRPr="00E547E9">
        <w:t>as</w:t>
      </w:r>
      <w:r w:rsidRPr="00E547E9">
        <w:rPr>
          <w:spacing w:val="-2"/>
        </w:rPr>
        <w:t xml:space="preserve"> follows:</w:t>
      </w:r>
    </w:p>
    <w:p w14:paraId="5ACDF3A0" w14:textId="77777777" w:rsidR="006E3346" w:rsidRPr="00E547E9" w:rsidRDefault="006E3346">
      <w:pPr>
        <w:pStyle w:val="BodyText"/>
        <w:spacing w:before="10"/>
        <w:rPr>
          <w:sz w:val="14"/>
        </w:rPr>
      </w:pPr>
    </w:p>
    <w:tbl>
      <w:tblPr>
        <w:tblW w:w="0" w:type="auto"/>
        <w:tblInd w:w="177" w:type="dxa"/>
        <w:tblCellMar>
          <w:left w:w="0" w:type="dxa"/>
          <w:right w:w="0" w:type="dxa"/>
        </w:tblCellMar>
        <w:tblLook w:val="01E0" w:firstRow="1" w:lastRow="1" w:firstColumn="1" w:lastColumn="1" w:noHBand="0" w:noVBand="0"/>
      </w:tblPr>
      <w:tblGrid>
        <w:gridCol w:w="1600"/>
        <w:gridCol w:w="397"/>
        <w:gridCol w:w="7290"/>
      </w:tblGrid>
      <w:tr w:rsidR="006E3346" w:rsidRPr="00E547E9" w14:paraId="21FC56DD" w14:textId="77777777" w:rsidTr="00DE06C2">
        <w:trPr>
          <w:trHeight w:val="541"/>
        </w:trPr>
        <w:tc>
          <w:tcPr>
            <w:tcW w:w="1600" w:type="dxa"/>
          </w:tcPr>
          <w:p w14:paraId="2A082D8C" w14:textId="77777777" w:rsidR="006E3346" w:rsidRPr="00E547E9" w:rsidRDefault="00623DD8" w:rsidP="00DE06C2">
            <w:pPr>
              <w:pStyle w:val="TableParagraph"/>
              <w:spacing w:line="266" w:lineRule="exact"/>
              <w:ind w:left="50"/>
              <w:rPr>
                <w:sz w:val="24"/>
              </w:rPr>
            </w:pPr>
            <w:r w:rsidRPr="00E547E9">
              <w:rPr>
                <w:sz w:val="24"/>
              </w:rPr>
              <w:t>Adjusted</w:t>
            </w:r>
            <w:r w:rsidRPr="00E547E9">
              <w:rPr>
                <w:spacing w:val="-8"/>
                <w:sz w:val="24"/>
              </w:rPr>
              <w:t xml:space="preserve"> </w:t>
            </w:r>
            <w:r w:rsidRPr="00E547E9">
              <w:rPr>
                <w:spacing w:val="-5"/>
                <w:sz w:val="24"/>
              </w:rPr>
              <w:t>GCV</w:t>
            </w:r>
          </w:p>
        </w:tc>
        <w:tc>
          <w:tcPr>
            <w:tcW w:w="397" w:type="dxa"/>
          </w:tcPr>
          <w:p w14:paraId="16C82755" w14:textId="77777777" w:rsidR="006E3346" w:rsidRPr="00E547E9" w:rsidRDefault="00623DD8" w:rsidP="00DE06C2">
            <w:pPr>
              <w:pStyle w:val="TableParagraph"/>
              <w:spacing w:line="266" w:lineRule="exact"/>
              <w:ind w:left="117"/>
              <w:rPr>
                <w:sz w:val="24"/>
              </w:rPr>
            </w:pPr>
            <w:r w:rsidRPr="00E547E9">
              <w:rPr>
                <w:sz w:val="24"/>
              </w:rPr>
              <w:t>=</w:t>
            </w:r>
          </w:p>
        </w:tc>
        <w:tc>
          <w:tcPr>
            <w:tcW w:w="7290" w:type="dxa"/>
          </w:tcPr>
          <w:p w14:paraId="1799A8B2" w14:textId="1E5D7264" w:rsidR="006E3346" w:rsidRPr="00E547E9" w:rsidRDefault="00623DD8">
            <w:pPr>
              <w:pStyle w:val="TableParagraph"/>
              <w:spacing w:line="266" w:lineRule="exact"/>
              <w:ind w:left="145"/>
              <w:rPr>
                <w:sz w:val="24"/>
              </w:rPr>
            </w:pPr>
            <w:r w:rsidRPr="00E547E9">
              <w:rPr>
                <w:sz w:val="24"/>
              </w:rPr>
              <w:t>GCV</w:t>
            </w:r>
            <w:r w:rsidRPr="00E547E9">
              <w:rPr>
                <w:spacing w:val="34"/>
                <w:sz w:val="24"/>
              </w:rPr>
              <w:t xml:space="preserve">  </w:t>
            </w:r>
            <w:r w:rsidRPr="00E547E9">
              <w:rPr>
                <w:sz w:val="24"/>
              </w:rPr>
              <w:t>Considered</w:t>
            </w:r>
            <w:r w:rsidRPr="00E547E9">
              <w:rPr>
                <w:spacing w:val="35"/>
                <w:sz w:val="24"/>
              </w:rPr>
              <w:t xml:space="preserve">  </w:t>
            </w:r>
            <w:r w:rsidRPr="00E547E9">
              <w:rPr>
                <w:sz w:val="24"/>
              </w:rPr>
              <w:t>-</w:t>
            </w:r>
            <w:r w:rsidRPr="00E547E9">
              <w:rPr>
                <w:spacing w:val="34"/>
                <w:sz w:val="24"/>
              </w:rPr>
              <w:t xml:space="preserve">  </w:t>
            </w:r>
            <w:r w:rsidRPr="00E547E9">
              <w:rPr>
                <w:sz w:val="24"/>
              </w:rPr>
              <w:t>{5%</w:t>
            </w:r>
            <w:r w:rsidRPr="00E547E9">
              <w:rPr>
                <w:spacing w:val="34"/>
                <w:sz w:val="24"/>
              </w:rPr>
              <w:t xml:space="preserve">  </w:t>
            </w:r>
            <w:r w:rsidRPr="00E547E9">
              <w:rPr>
                <w:sz w:val="24"/>
              </w:rPr>
              <w:t>GCV</w:t>
            </w:r>
            <w:r w:rsidRPr="00E547E9">
              <w:rPr>
                <w:spacing w:val="35"/>
                <w:sz w:val="24"/>
              </w:rPr>
              <w:t xml:space="preserve">  </w:t>
            </w:r>
            <w:r w:rsidRPr="00E547E9">
              <w:rPr>
                <w:sz w:val="24"/>
              </w:rPr>
              <w:t>Loss</w:t>
            </w:r>
            <w:r w:rsidRPr="00E547E9">
              <w:rPr>
                <w:spacing w:val="35"/>
                <w:sz w:val="24"/>
              </w:rPr>
              <w:t xml:space="preserve">  </w:t>
            </w:r>
            <w:r w:rsidRPr="00E547E9">
              <w:rPr>
                <w:sz w:val="24"/>
              </w:rPr>
              <w:t>due</w:t>
            </w:r>
            <w:r w:rsidRPr="00E547E9">
              <w:rPr>
                <w:spacing w:val="33"/>
                <w:sz w:val="24"/>
              </w:rPr>
              <w:t xml:space="preserve">  </w:t>
            </w:r>
            <w:r w:rsidRPr="00E547E9">
              <w:rPr>
                <w:sz w:val="24"/>
              </w:rPr>
              <w:t>to</w:t>
            </w:r>
            <w:r w:rsidRPr="00E547E9">
              <w:rPr>
                <w:spacing w:val="35"/>
                <w:sz w:val="24"/>
              </w:rPr>
              <w:t xml:space="preserve">  </w:t>
            </w:r>
            <w:r w:rsidRPr="00E547E9">
              <w:rPr>
                <w:sz w:val="24"/>
              </w:rPr>
              <w:t>difference</w:t>
            </w:r>
            <w:r w:rsidRPr="00E547E9">
              <w:rPr>
                <w:spacing w:val="33"/>
                <w:sz w:val="24"/>
              </w:rPr>
              <w:t xml:space="preserve">  </w:t>
            </w:r>
            <w:r w:rsidRPr="00E547E9">
              <w:rPr>
                <w:spacing w:val="-2"/>
                <w:sz w:val="24"/>
              </w:rPr>
              <w:t>between</w:t>
            </w:r>
          </w:p>
          <w:p w14:paraId="7CE96CB5" w14:textId="01FA1CBB" w:rsidR="006E3346" w:rsidRPr="00E547E9" w:rsidRDefault="00623DD8" w:rsidP="00DE06C2">
            <w:pPr>
              <w:pStyle w:val="TableParagraph"/>
              <w:spacing w:line="256" w:lineRule="exact"/>
              <w:ind w:left="145"/>
              <w:rPr>
                <w:sz w:val="24"/>
              </w:rPr>
            </w:pPr>
            <w:r w:rsidRPr="00E547E9">
              <w:rPr>
                <w:sz w:val="24"/>
              </w:rPr>
              <w:t>GCV(ARB)</w:t>
            </w:r>
            <w:r w:rsidRPr="00E547E9">
              <w:rPr>
                <w:spacing w:val="-9"/>
                <w:sz w:val="24"/>
              </w:rPr>
              <w:t xml:space="preserve"> </w:t>
            </w:r>
            <w:r w:rsidRPr="00E547E9">
              <w:rPr>
                <w:sz w:val="24"/>
              </w:rPr>
              <w:t>&amp;</w:t>
            </w:r>
            <w:r w:rsidRPr="00E547E9">
              <w:rPr>
                <w:spacing w:val="-10"/>
                <w:sz w:val="24"/>
              </w:rPr>
              <w:t xml:space="preserve"> </w:t>
            </w:r>
            <w:r w:rsidRPr="00E547E9">
              <w:rPr>
                <w:spacing w:val="-2"/>
                <w:sz w:val="24"/>
              </w:rPr>
              <w:t>GCV(EQ)}</w:t>
            </w:r>
          </w:p>
        </w:tc>
      </w:tr>
    </w:tbl>
    <w:p w14:paraId="689D208B" w14:textId="77777777" w:rsidR="006E3346" w:rsidRPr="00E547E9" w:rsidRDefault="006E3346">
      <w:pPr>
        <w:pStyle w:val="BodyText"/>
        <w:rPr>
          <w:sz w:val="20"/>
        </w:rPr>
      </w:pPr>
    </w:p>
    <w:p w14:paraId="1A0E0FE8" w14:textId="77777777" w:rsidR="006E3346" w:rsidRPr="00E547E9" w:rsidRDefault="00623DD8" w:rsidP="00DE06C2">
      <w:pPr>
        <w:pStyle w:val="BodyText"/>
        <w:spacing w:before="73"/>
        <w:ind w:left="220" w:right="151"/>
        <w:jc w:val="both"/>
      </w:pPr>
      <w:r w:rsidRPr="00E547E9">
        <w:t>Reconciliation of final coal quantity shall be carried out as per actual data regarding Equilibrated Moisture (%EM) and Total Moisture (%TM) provided by third party sampler using following formula:</w:t>
      </w:r>
    </w:p>
    <w:p w14:paraId="0FA49557" w14:textId="77777777" w:rsidR="006E3346" w:rsidRPr="00E547E9" w:rsidRDefault="006E3346">
      <w:pPr>
        <w:pStyle w:val="BodyText"/>
        <w:spacing w:before="1"/>
        <w:rPr>
          <w:sz w:val="17"/>
        </w:rPr>
      </w:pPr>
    </w:p>
    <w:p w14:paraId="3801DEFB" w14:textId="77777777" w:rsidR="006E3346" w:rsidRPr="00E547E9" w:rsidRDefault="00623DD8">
      <w:pPr>
        <w:pStyle w:val="BodyText"/>
        <w:spacing w:before="90"/>
        <w:ind w:left="1188" w:right="2826"/>
        <w:jc w:val="center"/>
      </w:pPr>
      <w:r w:rsidRPr="00E547E9">
        <w:t>(1</w:t>
      </w:r>
      <w:r w:rsidRPr="00E547E9">
        <w:rPr>
          <w:spacing w:val="-6"/>
        </w:rPr>
        <w:t xml:space="preserve"> </w:t>
      </w:r>
      <w:r w:rsidRPr="00E547E9">
        <w:t>-</w:t>
      </w:r>
      <w:r w:rsidRPr="00E547E9">
        <w:rPr>
          <w:spacing w:val="-5"/>
        </w:rPr>
        <w:t>TM)</w:t>
      </w:r>
    </w:p>
    <w:p w14:paraId="3AD41BC0" w14:textId="5283653D" w:rsidR="006E3346" w:rsidRPr="00E547E9" w:rsidRDefault="0005310D">
      <w:pPr>
        <w:tabs>
          <w:tab w:val="left" w:pos="3497"/>
        </w:tabs>
        <w:ind w:left="170"/>
        <w:rPr>
          <w:sz w:val="20"/>
        </w:rPr>
      </w:pPr>
      <w:r w:rsidRPr="00E547E9">
        <w:rPr>
          <w:noProof/>
          <w:sz w:val="20"/>
        </w:rPr>
        <mc:AlternateContent>
          <mc:Choice Requires="wps">
            <w:drawing>
              <wp:inline distT="0" distB="0" distL="0" distR="0" wp14:anchorId="680751C4" wp14:editId="5865BFFE">
                <wp:extent cx="1978660" cy="168910"/>
                <wp:effectExtent l="0" t="0" r="0" b="0"/>
                <wp:docPr id="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85"/>
                              <w:gridCol w:w="392"/>
                              <w:gridCol w:w="1437"/>
                            </w:tblGrid>
                            <w:tr w:rsidR="006E3346" w14:paraId="37C3DE15" w14:textId="77777777">
                              <w:trPr>
                                <w:trHeight w:val="265"/>
                              </w:trPr>
                              <w:tc>
                                <w:tcPr>
                                  <w:tcW w:w="1285" w:type="dxa"/>
                                </w:tcPr>
                                <w:p w14:paraId="279181E4" w14:textId="77777777" w:rsidR="006E3346" w:rsidRDefault="00623DD8">
                                  <w:pPr>
                                    <w:pStyle w:val="TableParagraph"/>
                                    <w:spacing w:line="246" w:lineRule="exact"/>
                                    <w:ind w:left="50"/>
                                    <w:rPr>
                                      <w:sz w:val="24"/>
                                    </w:rPr>
                                  </w:pPr>
                                  <w:r>
                                    <w:rPr>
                                      <w:sz w:val="24"/>
                                    </w:rPr>
                                    <w:t>GCV</w:t>
                                  </w:r>
                                  <w:r>
                                    <w:rPr>
                                      <w:spacing w:val="-6"/>
                                      <w:sz w:val="24"/>
                                    </w:rPr>
                                    <w:t xml:space="preserve"> </w:t>
                                  </w:r>
                                  <w:r>
                                    <w:rPr>
                                      <w:spacing w:val="-4"/>
                                      <w:sz w:val="24"/>
                                    </w:rPr>
                                    <w:t>(TM)</w:t>
                                  </w:r>
                                </w:p>
                              </w:tc>
                              <w:tc>
                                <w:tcPr>
                                  <w:tcW w:w="392" w:type="dxa"/>
                                </w:tcPr>
                                <w:p w14:paraId="1430D60E" w14:textId="77777777" w:rsidR="006E3346" w:rsidRDefault="00623DD8">
                                  <w:pPr>
                                    <w:pStyle w:val="TableParagraph"/>
                                    <w:spacing w:line="246" w:lineRule="exact"/>
                                    <w:ind w:left="149"/>
                                    <w:rPr>
                                      <w:sz w:val="24"/>
                                    </w:rPr>
                                  </w:pPr>
                                  <w:r>
                                    <w:rPr>
                                      <w:sz w:val="24"/>
                                    </w:rPr>
                                    <w:t>=</w:t>
                                  </w:r>
                                </w:p>
                              </w:tc>
                              <w:tc>
                                <w:tcPr>
                                  <w:tcW w:w="1437" w:type="dxa"/>
                                </w:tcPr>
                                <w:p w14:paraId="3090A2D7" w14:textId="77777777" w:rsidR="006E3346" w:rsidRDefault="00623DD8">
                                  <w:pPr>
                                    <w:pStyle w:val="TableParagraph"/>
                                    <w:spacing w:line="246" w:lineRule="exact"/>
                                    <w:ind w:left="108"/>
                                    <w:rPr>
                                      <w:sz w:val="24"/>
                                    </w:rPr>
                                  </w:pPr>
                                  <w:r>
                                    <w:rPr>
                                      <w:sz w:val="24"/>
                                    </w:rPr>
                                    <w:t>GCV</w:t>
                                  </w:r>
                                  <w:r>
                                    <w:rPr>
                                      <w:spacing w:val="-4"/>
                                      <w:sz w:val="24"/>
                                    </w:rPr>
                                    <w:t xml:space="preserve"> </w:t>
                                  </w:r>
                                  <w:r>
                                    <w:rPr>
                                      <w:sz w:val="24"/>
                                    </w:rPr>
                                    <w:t>(EM)</w:t>
                                  </w:r>
                                  <w:r>
                                    <w:rPr>
                                      <w:spacing w:val="-4"/>
                                      <w:sz w:val="24"/>
                                    </w:rPr>
                                    <w:t xml:space="preserve"> </w:t>
                                  </w:r>
                                  <w:r>
                                    <w:rPr>
                                      <w:spacing w:val="-10"/>
                                      <w:sz w:val="24"/>
                                    </w:rPr>
                                    <w:t>×</w:t>
                                  </w:r>
                                </w:p>
                              </w:tc>
                            </w:tr>
                          </w:tbl>
                          <w:p w14:paraId="702BAC82" w14:textId="77777777" w:rsidR="006E3346" w:rsidRDefault="006E3346">
                            <w:pPr>
                              <w:pStyle w:val="BodyText"/>
                            </w:pPr>
                          </w:p>
                        </w:txbxContent>
                      </wps:txbx>
                      <wps:bodyPr rot="0" vert="horz" wrap="square" lIns="0" tIns="0" rIns="0" bIns="0" anchor="t" anchorCtr="0" upright="1">
                        <a:noAutofit/>
                      </wps:bodyPr>
                    </wps:wsp>
                  </a:graphicData>
                </a:graphic>
              </wp:inline>
            </w:drawing>
          </mc:Choice>
          <mc:Fallback>
            <w:pict>
              <v:shape id="docshape34" o:spid="_x0000_s1027" type="#_x0000_t202" style="width:155.8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85"/>
                        <w:gridCol w:w="392"/>
                        <w:gridCol w:w="1437"/>
                      </w:tblGrid>
                      <w:tr w:rsidR="006E3346" w14:paraId="37C3DE15" w14:textId="77777777">
                        <w:trPr>
                          <w:trHeight w:val="265"/>
                        </w:trPr>
                        <w:tc>
                          <w:tcPr>
                            <w:tcW w:w="1285" w:type="dxa"/>
                          </w:tcPr>
                          <w:p w14:paraId="279181E4" w14:textId="77777777" w:rsidR="006E3346" w:rsidRDefault="00623DD8">
                            <w:pPr>
                              <w:pStyle w:val="TableParagraph"/>
                              <w:spacing w:line="246" w:lineRule="exact"/>
                              <w:ind w:left="50"/>
                              <w:rPr>
                                <w:sz w:val="24"/>
                              </w:rPr>
                            </w:pPr>
                            <w:r>
                              <w:rPr>
                                <w:sz w:val="24"/>
                              </w:rPr>
                              <w:t>GCV</w:t>
                            </w:r>
                            <w:r>
                              <w:rPr>
                                <w:spacing w:val="-6"/>
                                <w:sz w:val="24"/>
                              </w:rPr>
                              <w:t xml:space="preserve"> </w:t>
                            </w:r>
                            <w:r>
                              <w:rPr>
                                <w:spacing w:val="-4"/>
                                <w:sz w:val="24"/>
                              </w:rPr>
                              <w:t>(TM)</w:t>
                            </w:r>
                          </w:p>
                        </w:tc>
                        <w:tc>
                          <w:tcPr>
                            <w:tcW w:w="392" w:type="dxa"/>
                          </w:tcPr>
                          <w:p w14:paraId="1430D60E" w14:textId="77777777" w:rsidR="006E3346" w:rsidRDefault="00623DD8">
                            <w:pPr>
                              <w:pStyle w:val="TableParagraph"/>
                              <w:spacing w:line="246" w:lineRule="exact"/>
                              <w:ind w:left="149"/>
                              <w:rPr>
                                <w:sz w:val="24"/>
                              </w:rPr>
                            </w:pPr>
                            <w:r>
                              <w:rPr>
                                <w:sz w:val="24"/>
                              </w:rPr>
                              <w:t>=</w:t>
                            </w:r>
                          </w:p>
                        </w:tc>
                        <w:tc>
                          <w:tcPr>
                            <w:tcW w:w="1437" w:type="dxa"/>
                          </w:tcPr>
                          <w:p w14:paraId="3090A2D7" w14:textId="77777777" w:rsidR="006E3346" w:rsidRDefault="00623DD8">
                            <w:pPr>
                              <w:pStyle w:val="TableParagraph"/>
                              <w:spacing w:line="246" w:lineRule="exact"/>
                              <w:ind w:left="108"/>
                              <w:rPr>
                                <w:sz w:val="24"/>
                              </w:rPr>
                            </w:pPr>
                            <w:r>
                              <w:rPr>
                                <w:sz w:val="24"/>
                              </w:rPr>
                              <w:t>GCV</w:t>
                            </w:r>
                            <w:r>
                              <w:rPr>
                                <w:spacing w:val="-4"/>
                                <w:sz w:val="24"/>
                              </w:rPr>
                              <w:t xml:space="preserve"> </w:t>
                            </w:r>
                            <w:r>
                              <w:rPr>
                                <w:sz w:val="24"/>
                              </w:rPr>
                              <w:t>(EM)</w:t>
                            </w:r>
                            <w:r>
                              <w:rPr>
                                <w:spacing w:val="-4"/>
                                <w:sz w:val="24"/>
                              </w:rPr>
                              <w:t xml:space="preserve"> </w:t>
                            </w:r>
                            <w:r>
                              <w:rPr>
                                <w:spacing w:val="-10"/>
                                <w:sz w:val="24"/>
                              </w:rPr>
                              <w:t>×</w:t>
                            </w:r>
                          </w:p>
                        </w:tc>
                      </w:tr>
                    </w:tbl>
                    <w:p w14:paraId="702BAC82" w14:textId="77777777" w:rsidR="006E3346" w:rsidRDefault="006E3346">
                      <w:pPr>
                        <w:pStyle w:val="BodyText"/>
                      </w:pPr>
                    </w:p>
                  </w:txbxContent>
                </v:textbox>
                <w10:anchorlock/>
              </v:shape>
            </w:pict>
          </mc:Fallback>
        </mc:AlternateContent>
      </w:r>
      <w:r w:rsidR="00623DD8" w:rsidRPr="00E547E9">
        <w:rPr>
          <w:sz w:val="20"/>
        </w:rPr>
        <w:tab/>
      </w:r>
      <w:r w:rsidRPr="00E547E9">
        <w:rPr>
          <w:noProof/>
          <w:position w:val="13"/>
          <w:sz w:val="20"/>
        </w:rPr>
        <mc:AlternateContent>
          <mc:Choice Requires="wpg">
            <w:drawing>
              <wp:inline distT="0" distB="0" distL="0" distR="0" wp14:anchorId="43552F6D" wp14:editId="0151E30E">
                <wp:extent cx="635000" cy="15875"/>
                <wp:effectExtent l="0" t="0" r="0" b="0"/>
                <wp:docPr id="3"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15875"/>
                          <a:chOff x="0" y="0"/>
                          <a:chExt cx="1000" cy="25"/>
                        </a:xfrm>
                      </wpg:grpSpPr>
                      <wps:wsp>
                        <wps:cNvPr id="10" name="Line 4"/>
                        <wps:cNvCnPr>
                          <a:cxnSpLocks noChangeShapeType="1"/>
                        </wps:cNvCnPr>
                        <wps:spPr bwMode="auto">
                          <a:xfrm>
                            <a:off x="0" y="13"/>
                            <a:ext cx="1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B452EA" id="docshapegroup35" o:spid="_x0000_s1026" style="width:50pt;height:1.25pt;mso-position-horizontal-relative:char;mso-position-vertical-relative:line" coord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">
                <v:line id="Line 4" o:spid="_x0000_s1027" style="position:absolute;visibility:visible;mso-wrap-style:square" from="0,13" to="10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yYmMEAAADaAAAADwAAAGRycy9kb3ducmV2LnhtbESP3YrCMBSE7xd8h3AE79bUH4pUo4go&#10;CMKyW32AY3Nsi8lJaaKtb78RFvZymJlvmNWmt0Y8qfW1YwWTcQKCuHC65lLB5Xz4XIDwAVmjcUwK&#10;XuRhsx58rDDTruMfeuahFBHCPkMFVQhNJqUvKrLox64hjt7NtRZDlG0pdYtdhFsjp0mSSos1x4UK&#10;G9pVVNzzh1XQfeeH/uvktL24XVqbdHKd7Y1So2G/XYII1If/8F/7qBXM4X0l3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zJiYwQAAANoAAAAPAAAAAAAAAAAAAAAA&#10;AKECAABkcnMvZG93bnJldi54bWxQSwUGAAAAAAQABAD5AAAAjwMAAAAA&#10;" strokeweight="1.25pt"/>
                <w10:anchorlock/>
              </v:group>
            </w:pict>
          </mc:Fallback>
        </mc:AlternateContent>
      </w:r>
    </w:p>
    <w:p w14:paraId="7639630C" w14:textId="77777777" w:rsidR="006E3346" w:rsidRPr="00E547E9" w:rsidRDefault="00623DD8">
      <w:pPr>
        <w:pStyle w:val="BodyText"/>
        <w:spacing w:before="37"/>
        <w:ind w:left="1188" w:right="2778"/>
        <w:jc w:val="center"/>
      </w:pPr>
      <w:r w:rsidRPr="00E547E9">
        <w:t>(l</w:t>
      </w:r>
      <w:r w:rsidRPr="00E547E9">
        <w:rPr>
          <w:spacing w:val="-5"/>
        </w:rPr>
        <w:t xml:space="preserve"> </w:t>
      </w:r>
      <w:r w:rsidRPr="00E547E9">
        <w:t>-</w:t>
      </w:r>
      <w:r w:rsidRPr="00E547E9">
        <w:rPr>
          <w:spacing w:val="-5"/>
        </w:rPr>
        <w:t>EM)</w:t>
      </w:r>
    </w:p>
    <w:p w14:paraId="2EDF2946" w14:textId="77777777" w:rsidR="006E3346" w:rsidRPr="00E547E9" w:rsidRDefault="006E3346" w:rsidP="00DE06C2">
      <w:pPr>
        <w:pStyle w:val="BodyText"/>
        <w:spacing w:before="2"/>
        <w:rPr>
          <w:sz w:val="29"/>
        </w:rPr>
      </w:pPr>
    </w:p>
    <w:p w14:paraId="423F1D53" w14:textId="77777777" w:rsidR="006E3346" w:rsidRPr="00E547E9" w:rsidRDefault="00623DD8" w:rsidP="00DE06C2">
      <w:pPr>
        <w:pStyle w:val="BodyText"/>
        <w:spacing w:before="90"/>
        <w:ind w:left="220" w:right="223"/>
      </w:pPr>
      <w:r w:rsidRPr="00E547E9">
        <w:t>**</w:t>
      </w:r>
      <w:r w:rsidRPr="00E547E9">
        <w:rPr>
          <w:spacing w:val="-1"/>
        </w:rPr>
        <w:t xml:space="preserve"> </w:t>
      </w:r>
      <w:r w:rsidRPr="00E547E9">
        <w:t>In</w:t>
      </w:r>
      <w:r w:rsidRPr="00E547E9">
        <w:rPr>
          <w:spacing w:val="-1"/>
        </w:rPr>
        <w:t xml:space="preserve"> </w:t>
      </w:r>
      <w:r w:rsidRPr="00E547E9">
        <w:t>case,</w:t>
      </w:r>
      <w:r w:rsidRPr="00E547E9">
        <w:rPr>
          <w:spacing w:val="-2"/>
        </w:rPr>
        <w:t xml:space="preserve"> </w:t>
      </w:r>
      <w:r w:rsidRPr="00E547E9">
        <w:t>Main</w:t>
      </w:r>
      <w:r w:rsidRPr="00E547E9">
        <w:rPr>
          <w:spacing w:val="-2"/>
        </w:rPr>
        <w:t xml:space="preserve"> </w:t>
      </w:r>
      <w:r w:rsidRPr="00E547E9">
        <w:t>Steam</w:t>
      </w:r>
      <w:r w:rsidRPr="00E547E9">
        <w:rPr>
          <w:spacing w:val="-2"/>
        </w:rPr>
        <w:t xml:space="preserve"> </w:t>
      </w:r>
      <w:r w:rsidRPr="00E547E9">
        <w:t>pressure</w:t>
      </w:r>
      <w:r w:rsidRPr="00E547E9">
        <w:rPr>
          <w:spacing w:val="-4"/>
        </w:rPr>
        <w:t xml:space="preserve"> </w:t>
      </w:r>
      <w:r w:rsidRPr="00E547E9">
        <w:t>is</w:t>
      </w:r>
      <w:r w:rsidRPr="00E547E9">
        <w:rPr>
          <w:spacing w:val="-2"/>
        </w:rPr>
        <w:t xml:space="preserve"> </w:t>
      </w:r>
      <w:r w:rsidRPr="00E547E9">
        <w:t>150</w:t>
      </w:r>
      <w:r w:rsidRPr="00E547E9">
        <w:rPr>
          <w:spacing w:val="-2"/>
        </w:rPr>
        <w:t xml:space="preserve"> </w:t>
      </w:r>
      <w:proofErr w:type="spellStart"/>
      <w:r w:rsidRPr="00E547E9">
        <w:t>ata</w:t>
      </w:r>
      <w:proofErr w:type="spellEnd"/>
      <w:r w:rsidRPr="00E547E9">
        <w:rPr>
          <w:spacing w:val="-1"/>
        </w:rPr>
        <w:t xml:space="preserve"> </w:t>
      </w:r>
      <w:r w:rsidRPr="00E547E9">
        <w:t>or</w:t>
      </w:r>
      <w:r w:rsidRPr="00E547E9">
        <w:rPr>
          <w:spacing w:val="-3"/>
        </w:rPr>
        <w:t xml:space="preserve"> </w:t>
      </w:r>
      <w:r w:rsidRPr="00E547E9">
        <w:t>above,</w:t>
      </w:r>
      <w:r w:rsidRPr="00E547E9">
        <w:rPr>
          <w:spacing w:val="-2"/>
        </w:rPr>
        <w:t xml:space="preserve"> </w:t>
      </w:r>
      <w:r w:rsidRPr="00E547E9">
        <w:t>the</w:t>
      </w:r>
      <w:r w:rsidRPr="00E547E9">
        <w:rPr>
          <w:spacing w:val="-2"/>
        </w:rPr>
        <w:t xml:space="preserve"> </w:t>
      </w:r>
      <w:r w:rsidRPr="00E547E9">
        <w:t>Unit</w:t>
      </w:r>
      <w:r w:rsidRPr="00E547E9">
        <w:rPr>
          <w:spacing w:val="-2"/>
        </w:rPr>
        <w:t xml:space="preserve"> </w:t>
      </w:r>
      <w:r w:rsidRPr="00E547E9">
        <w:t>Heat</w:t>
      </w:r>
      <w:r w:rsidRPr="00E547E9">
        <w:rPr>
          <w:spacing w:val="-2"/>
        </w:rPr>
        <w:t xml:space="preserve"> </w:t>
      </w:r>
      <w:r w:rsidRPr="00E547E9">
        <w:t>Rate</w:t>
      </w:r>
      <w:r w:rsidRPr="00E547E9">
        <w:rPr>
          <w:spacing w:val="-2"/>
        </w:rPr>
        <w:t xml:space="preserve"> </w:t>
      </w:r>
      <w:r w:rsidRPr="00E547E9">
        <w:t>shall</w:t>
      </w:r>
      <w:r w:rsidRPr="00E547E9">
        <w:rPr>
          <w:spacing w:val="-2"/>
        </w:rPr>
        <w:t xml:space="preserve"> </w:t>
      </w:r>
      <w:r w:rsidRPr="00E547E9">
        <w:t>be</w:t>
      </w:r>
      <w:r w:rsidRPr="00E547E9">
        <w:rPr>
          <w:spacing w:val="-3"/>
        </w:rPr>
        <w:t xml:space="preserve"> </w:t>
      </w:r>
      <w:r w:rsidRPr="00E547E9">
        <w:t>reduced</w:t>
      </w:r>
      <w:r w:rsidRPr="00E547E9">
        <w:rPr>
          <w:spacing w:val="-2"/>
        </w:rPr>
        <w:t xml:space="preserve"> </w:t>
      </w:r>
      <w:r w:rsidRPr="00E547E9">
        <w:t>by 100 kcal/kWh</w:t>
      </w:r>
    </w:p>
    <w:p w14:paraId="0A54CA27" w14:textId="77777777" w:rsidR="006E3346" w:rsidRPr="00E547E9" w:rsidRDefault="00623DD8" w:rsidP="00DE06C2">
      <w:pPr>
        <w:pStyle w:val="BodyText"/>
        <w:spacing w:before="158"/>
        <w:ind w:left="220" w:right="223"/>
      </w:pPr>
      <w:r w:rsidRPr="00E547E9">
        <w:t>$ In case</w:t>
      </w:r>
      <w:r w:rsidRPr="00E547E9">
        <w:rPr>
          <w:spacing w:val="-1"/>
        </w:rPr>
        <w:t xml:space="preserve"> </w:t>
      </w:r>
      <w:r w:rsidRPr="00E547E9">
        <w:t>of units having</w:t>
      </w:r>
      <w:r w:rsidRPr="00E547E9">
        <w:rPr>
          <w:spacing w:val="-1"/>
        </w:rPr>
        <w:t xml:space="preserve"> </w:t>
      </w:r>
      <w:r w:rsidRPr="00E547E9">
        <w:t>Motor</w:t>
      </w:r>
      <w:r w:rsidRPr="00E547E9">
        <w:rPr>
          <w:spacing w:val="-1"/>
        </w:rPr>
        <w:t xml:space="preserve"> </w:t>
      </w:r>
      <w:r w:rsidRPr="00E547E9">
        <w:t>Driven Boiler Feed Pump (MDBFP)</w:t>
      </w:r>
      <w:r w:rsidRPr="00E547E9">
        <w:rPr>
          <w:spacing w:val="-1"/>
        </w:rPr>
        <w:t xml:space="preserve"> </w:t>
      </w:r>
      <w:r w:rsidRPr="00E547E9">
        <w:t>of</w:t>
      </w:r>
      <w:r w:rsidRPr="00E547E9">
        <w:rPr>
          <w:spacing w:val="-3"/>
        </w:rPr>
        <w:t xml:space="preserve"> </w:t>
      </w:r>
      <w:r w:rsidRPr="00E547E9">
        <w:t>500 MW and</w:t>
      </w:r>
      <w:r w:rsidRPr="00E547E9">
        <w:rPr>
          <w:spacing w:val="-1"/>
        </w:rPr>
        <w:t xml:space="preserve"> </w:t>
      </w:r>
      <w:r w:rsidRPr="00E547E9">
        <w:t>above size</w:t>
      </w:r>
      <w:r w:rsidRPr="00E547E9">
        <w:rPr>
          <w:spacing w:val="-2"/>
        </w:rPr>
        <w:t xml:space="preserve"> </w:t>
      </w:r>
      <w:r w:rsidRPr="00E547E9">
        <w:t>units</w:t>
      </w:r>
      <w:r w:rsidRPr="00E547E9">
        <w:rPr>
          <w:spacing w:val="-2"/>
        </w:rPr>
        <w:t xml:space="preserve"> </w:t>
      </w:r>
      <w:r w:rsidRPr="00E547E9">
        <w:t>(including</w:t>
      </w:r>
      <w:r w:rsidRPr="00E547E9">
        <w:rPr>
          <w:spacing w:val="-3"/>
        </w:rPr>
        <w:t xml:space="preserve"> </w:t>
      </w:r>
      <w:r w:rsidRPr="00E547E9">
        <w:t>Super</w:t>
      </w:r>
      <w:r w:rsidRPr="00E547E9">
        <w:rPr>
          <w:spacing w:val="-1"/>
        </w:rPr>
        <w:t xml:space="preserve"> </w:t>
      </w:r>
      <w:r w:rsidRPr="00E547E9">
        <w:t>Critical</w:t>
      </w:r>
      <w:r w:rsidRPr="00E547E9">
        <w:rPr>
          <w:spacing w:val="-2"/>
        </w:rPr>
        <w:t xml:space="preserve"> </w:t>
      </w:r>
      <w:r w:rsidRPr="00E547E9">
        <w:t>units),</w:t>
      </w:r>
      <w:r w:rsidRPr="00E547E9">
        <w:rPr>
          <w:spacing w:val="-1"/>
        </w:rPr>
        <w:t xml:space="preserve"> </w:t>
      </w:r>
      <w:r w:rsidRPr="00E547E9">
        <w:t>the</w:t>
      </w:r>
      <w:r w:rsidRPr="00E547E9">
        <w:rPr>
          <w:spacing w:val="-1"/>
        </w:rPr>
        <w:t xml:space="preserve"> </w:t>
      </w:r>
      <w:r w:rsidRPr="00E547E9">
        <w:t>unit</w:t>
      </w:r>
      <w:r w:rsidRPr="00E547E9">
        <w:rPr>
          <w:spacing w:val="-1"/>
        </w:rPr>
        <w:t xml:space="preserve"> </w:t>
      </w:r>
      <w:r w:rsidRPr="00E547E9">
        <w:t>heat</w:t>
      </w:r>
      <w:r w:rsidRPr="00E547E9">
        <w:rPr>
          <w:spacing w:val="-1"/>
        </w:rPr>
        <w:t xml:space="preserve"> </w:t>
      </w:r>
      <w:r w:rsidRPr="00E547E9">
        <w:t>rate</w:t>
      </w:r>
      <w:r w:rsidRPr="00E547E9">
        <w:rPr>
          <w:spacing w:val="-1"/>
        </w:rPr>
        <w:t xml:space="preserve"> </w:t>
      </w:r>
      <w:r w:rsidRPr="00E547E9">
        <w:t>shall</w:t>
      </w:r>
      <w:r w:rsidRPr="00E547E9">
        <w:rPr>
          <w:spacing w:val="-1"/>
        </w:rPr>
        <w:t xml:space="preserve"> </w:t>
      </w:r>
      <w:r w:rsidRPr="00E547E9">
        <w:t>be</w:t>
      </w:r>
      <w:r w:rsidRPr="00E547E9">
        <w:rPr>
          <w:spacing w:val="-2"/>
        </w:rPr>
        <w:t xml:space="preserve"> </w:t>
      </w:r>
      <w:r w:rsidRPr="00E547E9">
        <w:t>reduced</w:t>
      </w:r>
      <w:r w:rsidRPr="00E547E9">
        <w:rPr>
          <w:spacing w:val="-1"/>
        </w:rPr>
        <w:t xml:space="preserve"> </w:t>
      </w:r>
      <w:r w:rsidRPr="00E547E9">
        <w:t>by</w:t>
      </w:r>
      <w:r w:rsidRPr="00E547E9">
        <w:rPr>
          <w:spacing w:val="-6"/>
        </w:rPr>
        <w:t xml:space="preserve"> </w:t>
      </w:r>
      <w:r w:rsidRPr="00E547E9">
        <w:t>50</w:t>
      </w:r>
      <w:r w:rsidRPr="00E547E9">
        <w:rPr>
          <w:spacing w:val="-1"/>
        </w:rPr>
        <w:t xml:space="preserve"> </w:t>
      </w:r>
      <w:r w:rsidRPr="00E547E9">
        <w:rPr>
          <w:spacing w:val="-2"/>
        </w:rPr>
        <w:t>kcal/kwh</w:t>
      </w:r>
    </w:p>
    <w:p w14:paraId="71DBFB34" w14:textId="77777777" w:rsidR="006E3346" w:rsidRPr="00E547E9" w:rsidRDefault="00623DD8" w:rsidP="00DE06C2">
      <w:pPr>
        <w:spacing w:before="166"/>
        <w:ind w:left="220"/>
        <w:rPr>
          <w:b/>
          <w:sz w:val="24"/>
        </w:rPr>
      </w:pPr>
      <w:r w:rsidRPr="00E547E9">
        <w:rPr>
          <w:b/>
          <w:spacing w:val="-2"/>
          <w:sz w:val="24"/>
          <w:u w:val="single"/>
        </w:rPr>
        <w:t>Note:</w:t>
      </w:r>
    </w:p>
    <w:p w14:paraId="1F40ED35" w14:textId="77777777" w:rsidR="006E3346" w:rsidRPr="00E547E9" w:rsidRDefault="00623DD8" w:rsidP="00DE06C2">
      <w:pPr>
        <w:pStyle w:val="ListParagraph"/>
        <w:numPr>
          <w:ilvl w:val="0"/>
          <w:numId w:val="1"/>
        </w:numPr>
        <w:tabs>
          <w:tab w:val="left" w:pos="790"/>
        </w:tabs>
        <w:spacing w:before="159" w:line="360" w:lineRule="auto"/>
        <w:ind w:right="157"/>
        <w:rPr>
          <w:sz w:val="24"/>
        </w:rPr>
      </w:pPr>
      <w:r w:rsidRPr="00E547E9">
        <w:rPr>
          <w:sz w:val="24"/>
        </w:rPr>
        <w:t>The above norms include Transit Loss as 0.8%. Further, prevailing transit loss will be applicable as per future CERC Tariff Regulations.</w:t>
      </w:r>
    </w:p>
    <w:p w14:paraId="18D8D2B6" w14:textId="77777777" w:rsidR="006E3346" w:rsidRPr="00E547E9" w:rsidRDefault="00623DD8" w:rsidP="00DE06C2">
      <w:pPr>
        <w:pStyle w:val="ListParagraph"/>
        <w:numPr>
          <w:ilvl w:val="0"/>
          <w:numId w:val="1"/>
        </w:numPr>
        <w:tabs>
          <w:tab w:val="left" w:pos="790"/>
        </w:tabs>
        <w:spacing w:before="0" w:line="360" w:lineRule="auto"/>
        <w:ind w:right="155"/>
        <w:rPr>
          <w:sz w:val="24"/>
        </w:rPr>
      </w:pPr>
      <w:r w:rsidRPr="00E547E9">
        <w:rPr>
          <w:sz w:val="24"/>
        </w:rPr>
        <w:t>In case of power projects where approved heat rate by the Regulator is higher than the above considered value, the Heat Rate approved by the Regulator would be considered with upper ceiling of 2600 kcal/kwh.</w:t>
      </w:r>
    </w:p>
    <w:p w14:paraId="51185C65" w14:textId="77777777" w:rsidR="006E3346" w:rsidRPr="00E547E9" w:rsidRDefault="00623DD8" w:rsidP="00DE06C2">
      <w:pPr>
        <w:pStyle w:val="ListParagraph"/>
        <w:numPr>
          <w:ilvl w:val="0"/>
          <w:numId w:val="1"/>
        </w:numPr>
        <w:tabs>
          <w:tab w:val="left" w:pos="790"/>
        </w:tabs>
        <w:spacing w:before="0" w:line="360" w:lineRule="auto"/>
        <w:ind w:right="155"/>
        <w:rPr>
          <w:sz w:val="24"/>
        </w:rPr>
      </w:pPr>
      <w:r w:rsidRPr="00E547E9">
        <w:rPr>
          <w:sz w:val="24"/>
        </w:rPr>
        <w:t>ACQ</w:t>
      </w:r>
      <w:r w:rsidRPr="00E547E9">
        <w:rPr>
          <w:spacing w:val="-2"/>
          <w:sz w:val="24"/>
        </w:rPr>
        <w:t xml:space="preserve"> </w:t>
      </w:r>
      <w:r w:rsidRPr="00E547E9">
        <w:rPr>
          <w:sz w:val="24"/>
        </w:rPr>
        <w:t>for</w:t>
      </w:r>
      <w:r w:rsidRPr="00E547E9">
        <w:rPr>
          <w:spacing w:val="-3"/>
          <w:sz w:val="24"/>
        </w:rPr>
        <w:t xml:space="preserve"> </w:t>
      </w:r>
      <w:r w:rsidRPr="00E547E9">
        <w:rPr>
          <w:sz w:val="24"/>
        </w:rPr>
        <w:t>the</w:t>
      </w:r>
      <w:r w:rsidRPr="00E547E9">
        <w:rPr>
          <w:spacing w:val="-3"/>
          <w:sz w:val="24"/>
        </w:rPr>
        <w:t xml:space="preserve"> </w:t>
      </w:r>
      <w:r w:rsidRPr="00E547E9">
        <w:rPr>
          <w:sz w:val="24"/>
        </w:rPr>
        <w:t>current year</w:t>
      </w:r>
      <w:r w:rsidRPr="00E547E9">
        <w:rPr>
          <w:spacing w:val="-1"/>
          <w:sz w:val="24"/>
        </w:rPr>
        <w:t xml:space="preserve"> </w:t>
      </w:r>
      <w:r w:rsidRPr="00E547E9">
        <w:rPr>
          <w:sz w:val="24"/>
        </w:rPr>
        <w:t>may</w:t>
      </w:r>
      <w:r w:rsidRPr="00E547E9">
        <w:rPr>
          <w:spacing w:val="-7"/>
          <w:sz w:val="24"/>
        </w:rPr>
        <w:t xml:space="preserve"> </w:t>
      </w:r>
      <w:r w:rsidRPr="00E547E9">
        <w:rPr>
          <w:sz w:val="24"/>
        </w:rPr>
        <w:t>be</w:t>
      </w:r>
      <w:r w:rsidRPr="00E547E9">
        <w:rPr>
          <w:spacing w:val="-1"/>
          <w:sz w:val="24"/>
        </w:rPr>
        <w:t xml:space="preserve"> </w:t>
      </w:r>
      <w:r w:rsidRPr="00E547E9">
        <w:rPr>
          <w:sz w:val="24"/>
        </w:rPr>
        <w:t>further</w:t>
      </w:r>
      <w:r w:rsidRPr="00E547E9">
        <w:rPr>
          <w:spacing w:val="-1"/>
          <w:sz w:val="24"/>
        </w:rPr>
        <w:t xml:space="preserve"> </w:t>
      </w:r>
      <w:r w:rsidRPr="00E547E9">
        <w:rPr>
          <w:sz w:val="24"/>
        </w:rPr>
        <w:t>adjusted on</w:t>
      </w:r>
      <w:r w:rsidRPr="00E547E9">
        <w:rPr>
          <w:spacing w:val="-2"/>
          <w:sz w:val="24"/>
        </w:rPr>
        <w:t xml:space="preserve"> </w:t>
      </w:r>
      <w:r w:rsidRPr="00E547E9">
        <w:rPr>
          <w:sz w:val="24"/>
        </w:rPr>
        <w:t>the</w:t>
      </w:r>
      <w:r w:rsidRPr="00E547E9">
        <w:rPr>
          <w:spacing w:val="-2"/>
          <w:sz w:val="24"/>
        </w:rPr>
        <w:t xml:space="preserve"> </w:t>
      </w:r>
      <w:r w:rsidRPr="00E547E9">
        <w:rPr>
          <w:sz w:val="24"/>
        </w:rPr>
        <w:t>basis</w:t>
      </w:r>
      <w:r w:rsidRPr="00E547E9">
        <w:rPr>
          <w:spacing w:val="-2"/>
          <w:sz w:val="24"/>
        </w:rPr>
        <w:t xml:space="preserve"> </w:t>
      </w:r>
      <w:r w:rsidRPr="00E547E9">
        <w:rPr>
          <w:sz w:val="24"/>
        </w:rPr>
        <w:t>of</w:t>
      </w:r>
      <w:r w:rsidRPr="00E547E9">
        <w:rPr>
          <w:spacing w:val="-2"/>
          <w:sz w:val="24"/>
        </w:rPr>
        <w:t xml:space="preserve"> </w:t>
      </w:r>
      <w:r w:rsidRPr="00E547E9">
        <w:rPr>
          <w:sz w:val="24"/>
        </w:rPr>
        <w:t>Grade</w:t>
      </w:r>
      <w:r w:rsidRPr="00E547E9">
        <w:rPr>
          <w:spacing w:val="-2"/>
          <w:sz w:val="24"/>
        </w:rPr>
        <w:t xml:space="preserve"> </w:t>
      </w:r>
      <w:r w:rsidRPr="00E547E9">
        <w:rPr>
          <w:sz w:val="24"/>
        </w:rPr>
        <w:t>Variation</w:t>
      </w:r>
      <w:r w:rsidRPr="00E547E9">
        <w:rPr>
          <w:spacing w:val="-3"/>
          <w:sz w:val="24"/>
        </w:rPr>
        <w:t xml:space="preserve"> </w:t>
      </w:r>
      <w:r w:rsidRPr="00E547E9">
        <w:rPr>
          <w:sz w:val="24"/>
        </w:rPr>
        <w:t>data</w:t>
      </w:r>
      <w:r w:rsidRPr="00E547E9">
        <w:rPr>
          <w:spacing w:val="-2"/>
          <w:sz w:val="24"/>
        </w:rPr>
        <w:t xml:space="preserve"> </w:t>
      </w:r>
      <w:r w:rsidRPr="00E547E9">
        <w:rPr>
          <w:sz w:val="24"/>
        </w:rPr>
        <w:t>for Q1, Q2 and Q3 of previous year.</w:t>
      </w:r>
    </w:p>
    <w:p w14:paraId="2E9D6516" w14:textId="77777777" w:rsidR="006E3346" w:rsidRPr="00E547E9" w:rsidRDefault="00623DD8" w:rsidP="00DE06C2">
      <w:pPr>
        <w:pStyle w:val="ListParagraph"/>
        <w:numPr>
          <w:ilvl w:val="0"/>
          <w:numId w:val="1"/>
        </w:numPr>
        <w:tabs>
          <w:tab w:val="left" w:pos="790"/>
        </w:tabs>
        <w:spacing w:before="0" w:line="360" w:lineRule="auto"/>
        <w:ind w:right="151"/>
        <w:rPr>
          <w:sz w:val="24"/>
        </w:rPr>
      </w:pPr>
      <w:r w:rsidRPr="00E547E9">
        <w:rPr>
          <w:sz w:val="24"/>
        </w:rPr>
        <w:t>The above mechanisms for Moisture/Grade correction will have no tariff implications</w:t>
      </w:r>
      <w:r w:rsidRPr="00E547E9">
        <w:rPr>
          <w:spacing w:val="40"/>
          <w:sz w:val="24"/>
        </w:rPr>
        <w:t xml:space="preserve"> </w:t>
      </w:r>
      <w:r w:rsidRPr="00E547E9">
        <w:rPr>
          <w:sz w:val="24"/>
        </w:rPr>
        <w:t>and no performance incentive to be levied by the Coal Companies for supplying the additional quantity due to any variation</w:t>
      </w:r>
    </w:p>
    <w:p w14:paraId="673BC106" w14:textId="77777777" w:rsidR="006E3346" w:rsidRPr="00E547E9" w:rsidRDefault="00623DD8" w:rsidP="00DE06C2">
      <w:pPr>
        <w:pStyle w:val="ListParagraph"/>
        <w:numPr>
          <w:ilvl w:val="0"/>
          <w:numId w:val="1"/>
        </w:numPr>
        <w:tabs>
          <w:tab w:val="left" w:pos="790"/>
        </w:tabs>
        <w:spacing w:before="0" w:line="275" w:lineRule="exact"/>
        <w:ind w:hanging="287"/>
        <w:rPr>
          <w:sz w:val="24"/>
        </w:rPr>
      </w:pPr>
      <w:r w:rsidRPr="00E547E9">
        <w:rPr>
          <w:sz w:val="24"/>
        </w:rPr>
        <w:t>These</w:t>
      </w:r>
      <w:r w:rsidRPr="00E547E9">
        <w:rPr>
          <w:spacing w:val="-5"/>
          <w:sz w:val="24"/>
        </w:rPr>
        <w:t xml:space="preserve"> </w:t>
      </w:r>
      <w:r w:rsidRPr="00E547E9">
        <w:rPr>
          <w:sz w:val="24"/>
        </w:rPr>
        <w:t>Norms</w:t>
      </w:r>
      <w:r w:rsidRPr="00E547E9">
        <w:rPr>
          <w:spacing w:val="-3"/>
          <w:sz w:val="24"/>
        </w:rPr>
        <w:t xml:space="preserve"> </w:t>
      </w:r>
      <w:r w:rsidRPr="00E547E9">
        <w:rPr>
          <w:sz w:val="24"/>
        </w:rPr>
        <w:t>will</w:t>
      </w:r>
      <w:r w:rsidRPr="00E547E9">
        <w:rPr>
          <w:spacing w:val="-2"/>
          <w:sz w:val="24"/>
        </w:rPr>
        <w:t xml:space="preserve"> </w:t>
      </w:r>
      <w:r w:rsidRPr="00E547E9">
        <w:rPr>
          <w:sz w:val="24"/>
        </w:rPr>
        <w:t>also</w:t>
      </w:r>
      <w:r w:rsidRPr="00E547E9">
        <w:rPr>
          <w:spacing w:val="-2"/>
          <w:sz w:val="24"/>
        </w:rPr>
        <w:t xml:space="preserve"> </w:t>
      </w:r>
      <w:r w:rsidRPr="00E547E9">
        <w:rPr>
          <w:sz w:val="24"/>
        </w:rPr>
        <w:t>be</w:t>
      </w:r>
      <w:r w:rsidRPr="00E547E9">
        <w:rPr>
          <w:spacing w:val="-2"/>
          <w:sz w:val="24"/>
        </w:rPr>
        <w:t xml:space="preserve"> </w:t>
      </w:r>
      <w:r w:rsidRPr="00E547E9">
        <w:rPr>
          <w:sz w:val="24"/>
        </w:rPr>
        <w:t>applicable</w:t>
      </w:r>
      <w:r w:rsidRPr="00E547E9">
        <w:rPr>
          <w:spacing w:val="-4"/>
          <w:sz w:val="24"/>
        </w:rPr>
        <w:t xml:space="preserve"> </w:t>
      </w:r>
      <w:r w:rsidRPr="00E547E9">
        <w:rPr>
          <w:sz w:val="24"/>
        </w:rPr>
        <w:t>for</w:t>
      </w:r>
      <w:r w:rsidRPr="00E547E9">
        <w:rPr>
          <w:spacing w:val="-3"/>
          <w:sz w:val="24"/>
        </w:rPr>
        <w:t xml:space="preserve"> </w:t>
      </w:r>
      <w:r w:rsidRPr="00E547E9">
        <w:rPr>
          <w:sz w:val="24"/>
        </w:rPr>
        <w:t>Captive</w:t>
      </w:r>
      <w:r w:rsidRPr="00E547E9">
        <w:rPr>
          <w:spacing w:val="-3"/>
          <w:sz w:val="24"/>
        </w:rPr>
        <w:t xml:space="preserve"> </w:t>
      </w:r>
      <w:r w:rsidRPr="00E547E9">
        <w:rPr>
          <w:sz w:val="24"/>
        </w:rPr>
        <w:t>Plants</w:t>
      </w:r>
      <w:r w:rsidRPr="00E547E9">
        <w:rPr>
          <w:spacing w:val="-4"/>
          <w:sz w:val="24"/>
        </w:rPr>
        <w:t xml:space="preserve"> </w:t>
      </w:r>
      <w:r w:rsidRPr="00E547E9">
        <w:rPr>
          <w:spacing w:val="-2"/>
          <w:sz w:val="24"/>
        </w:rPr>
        <w:t>also.</w:t>
      </w:r>
    </w:p>
    <w:p w14:paraId="7A6900AE" w14:textId="77777777" w:rsidR="006E3346" w:rsidRPr="002C1F00" w:rsidRDefault="006E3346">
      <w:pPr>
        <w:pStyle w:val="BodyText"/>
        <w:rPr>
          <w:sz w:val="20"/>
        </w:rPr>
      </w:pPr>
    </w:p>
    <w:p w14:paraId="294C1CEE" w14:textId="77777777" w:rsidR="006E3346" w:rsidRPr="002C1F00" w:rsidRDefault="006E3346">
      <w:pPr>
        <w:pStyle w:val="BodyText"/>
        <w:rPr>
          <w:sz w:val="20"/>
        </w:rPr>
      </w:pPr>
    </w:p>
    <w:p w14:paraId="67FEAAE7" w14:textId="77777777" w:rsidR="006E3346" w:rsidRPr="002C1F00" w:rsidRDefault="006E3346">
      <w:pPr>
        <w:pStyle w:val="BodyText"/>
        <w:rPr>
          <w:sz w:val="20"/>
        </w:rPr>
      </w:pPr>
    </w:p>
    <w:p w14:paraId="2FEF54F5" w14:textId="77777777" w:rsidR="006E3346" w:rsidRPr="002C1F00" w:rsidRDefault="006E3346">
      <w:pPr>
        <w:pStyle w:val="BodyText"/>
        <w:rPr>
          <w:sz w:val="20"/>
        </w:rPr>
      </w:pPr>
    </w:p>
    <w:p w14:paraId="0B9B0A35" w14:textId="77777777" w:rsidR="006E3346" w:rsidRPr="002C1F00" w:rsidRDefault="006E3346">
      <w:pPr>
        <w:pStyle w:val="BodyText"/>
        <w:rPr>
          <w:sz w:val="20"/>
        </w:rPr>
      </w:pPr>
    </w:p>
    <w:p w14:paraId="55E34681" w14:textId="77777777" w:rsidR="006E3346" w:rsidRPr="002C1F00" w:rsidRDefault="006E3346">
      <w:pPr>
        <w:pStyle w:val="BodyText"/>
        <w:rPr>
          <w:sz w:val="20"/>
        </w:rPr>
      </w:pPr>
    </w:p>
    <w:p w14:paraId="0B14A5FF" w14:textId="77777777" w:rsidR="006E3346" w:rsidRPr="002C1F00" w:rsidRDefault="006E3346">
      <w:pPr>
        <w:pStyle w:val="BodyText"/>
        <w:rPr>
          <w:sz w:val="20"/>
        </w:rPr>
      </w:pPr>
    </w:p>
    <w:p w14:paraId="3230E707" w14:textId="77777777" w:rsidR="006E3346" w:rsidRPr="002C1F00" w:rsidRDefault="006E3346">
      <w:pPr>
        <w:pStyle w:val="BodyText"/>
        <w:rPr>
          <w:sz w:val="20"/>
        </w:rPr>
      </w:pPr>
    </w:p>
    <w:p w14:paraId="191BC4A6" w14:textId="77777777" w:rsidR="006E3346" w:rsidRPr="002C1F00" w:rsidRDefault="006E3346">
      <w:pPr>
        <w:pStyle w:val="BodyText"/>
        <w:rPr>
          <w:sz w:val="20"/>
        </w:rPr>
      </w:pPr>
    </w:p>
    <w:p w14:paraId="5953C442" w14:textId="77777777" w:rsidR="006E3346" w:rsidRPr="002C1F00" w:rsidRDefault="006E3346">
      <w:pPr>
        <w:pStyle w:val="BodyText"/>
        <w:rPr>
          <w:sz w:val="20"/>
        </w:rPr>
      </w:pPr>
    </w:p>
    <w:p w14:paraId="7D9CFB67" w14:textId="77777777" w:rsidR="006E3346" w:rsidRPr="002C1F00" w:rsidRDefault="006E3346">
      <w:pPr>
        <w:pStyle w:val="BodyText"/>
        <w:rPr>
          <w:sz w:val="20"/>
        </w:rPr>
      </w:pPr>
    </w:p>
    <w:p w14:paraId="0A65A00C" w14:textId="77777777" w:rsidR="006E3346" w:rsidRPr="002C1F00" w:rsidRDefault="006E3346">
      <w:pPr>
        <w:pStyle w:val="BodyText"/>
        <w:rPr>
          <w:sz w:val="20"/>
        </w:rPr>
      </w:pPr>
    </w:p>
    <w:p w14:paraId="77B9A920" w14:textId="77777777" w:rsidR="006E3346" w:rsidRPr="002C1F00" w:rsidRDefault="006E3346">
      <w:pPr>
        <w:pStyle w:val="BodyText"/>
        <w:rPr>
          <w:sz w:val="20"/>
        </w:rPr>
      </w:pPr>
    </w:p>
    <w:p w14:paraId="289A1661" w14:textId="77777777" w:rsidR="006E3346" w:rsidRPr="002C1F00" w:rsidRDefault="006E3346">
      <w:pPr>
        <w:pStyle w:val="BodyText"/>
        <w:rPr>
          <w:sz w:val="20"/>
        </w:rPr>
      </w:pPr>
    </w:p>
    <w:p w14:paraId="3A59547D" w14:textId="77777777" w:rsidR="006E3346" w:rsidRPr="002C1F00" w:rsidRDefault="006E3346">
      <w:pPr>
        <w:pStyle w:val="BodyText"/>
        <w:rPr>
          <w:sz w:val="20"/>
        </w:rPr>
      </w:pPr>
    </w:p>
    <w:p w14:paraId="100B23AB" w14:textId="77777777" w:rsidR="006E3346" w:rsidRPr="002C1F00" w:rsidRDefault="006E3346">
      <w:pPr>
        <w:pStyle w:val="BodyText"/>
        <w:rPr>
          <w:sz w:val="20"/>
        </w:rPr>
      </w:pPr>
    </w:p>
    <w:p w14:paraId="16640BF3" w14:textId="77777777" w:rsidR="006E3346" w:rsidRPr="002C1F00" w:rsidRDefault="006E3346">
      <w:pPr>
        <w:pStyle w:val="BodyText"/>
        <w:rPr>
          <w:sz w:val="20"/>
        </w:rPr>
      </w:pPr>
    </w:p>
    <w:p w14:paraId="172B1EEE" w14:textId="77777777" w:rsidR="006E3346" w:rsidRPr="002C1F00" w:rsidRDefault="006E3346">
      <w:pPr>
        <w:pStyle w:val="BodyText"/>
        <w:rPr>
          <w:sz w:val="20"/>
        </w:rPr>
      </w:pPr>
    </w:p>
    <w:p w14:paraId="6C4E4608" w14:textId="77777777" w:rsidR="006E3346" w:rsidRPr="002C1F00" w:rsidRDefault="006E3346">
      <w:pPr>
        <w:pStyle w:val="BodyText"/>
        <w:rPr>
          <w:sz w:val="20"/>
        </w:rPr>
      </w:pPr>
    </w:p>
    <w:p w14:paraId="11E19C3E" w14:textId="77777777" w:rsidR="006E3346" w:rsidRPr="002C1F00" w:rsidRDefault="006E3346">
      <w:pPr>
        <w:pStyle w:val="BodyText"/>
        <w:rPr>
          <w:sz w:val="20"/>
        </w:rPr>
      </w:pPr>
    </w:p>
    <w:p w14:paraId="1733A967" w14:textId="77777777" w:rsidR="006E3346" w:rsidRPr="002C1F00" w:rsidRDefault="006E3346">
      <w:pPr>
        <w:pStyle w:val="BodyText"/>
        <w:rPr>
          <w:sz w:val="20"/>
        </w:rPr>
      </w:pPr>
    </w:p>
    <w:p w14:paraId="33F694B5" w14:textId="63E95162" w:rsidR="006E3346" w:rsidRPr="00DE06C2" w:rsidRDefault="006E3346" w:rsidP="00DE06C2">
      <w:pPr>
        <w:pStyle w:val="BodyText"/>
        <w:rPr>
          <w:sz w:val="15"/>
        </w:rPr>
      </w:pPr>
    </w:p>
    <w:sectPr w:rsidR="006E3346" w:rsidRPr="00DE06C2" w:rsidSect="00DE06C2">
      <w:footerReference w:type="default" r:id="rId16"/>
      <w:pgSz w:w="11910" w:h="16840"/>
      <w:pgMar w:top="1340" w:right="1120" w:bottom="1100" w:left="1220" w:header="0" w:footer="91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4DA6F" w14:textId="77777777" w:rsidR="00155368" w:rsidRDefault="00155368" w:rsidP="004C6112">
      <w:r>
        <w:separator/>
      </w:r>
    </w:p>
  </w:endnote>
  <w:endnote w:type="continuationSeparator" w:id="0">
    <w:p w14:paraId="182AA5ED" w14:textId="77777777" w:rsidR="00155368" w:rsidRDefault="00155368" w:rsidP="004C6112">
      <w:r>
        <w:continuationSeparator/>
      </w:r>
    </w:p>
  </w:endnote>
  <w:endnote w:type="continuationNotice" w:id="1">
    <w:p w14:paraId="379878FC" w14:textId="77777777" w:rsidR="00155368" w:rsidRDefault="00155368" w:rsidP="004C6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29011"/>
      <w:docPartObj>
        <w:docPartGallery w:val="Page Numbers (Bottom of Page)"/>
        <w:docPartUnique/>
      </w:docPartObj>
    </w:sdtPr>
    <w:sdtEndPr/>
    <w:sdtContent>
      <w:sdt>
        <w:sdtPr>
          <w:id w:val="-1769616900"/>
          <w:docPartObj>
            <w:docPartGallery w:val="Page Numbers (Top of Page)"/>
            <w:docPartUnique/>
          </w:docPartObj>
        </w:sdtPr>
        <w:sdtEndPr/>
        <w:sdtContent>
          <w:p w14:paraId="1E0138F2" w14:textId="2E70B48D" w:rsidR="0022244E" w:rsidRDefault="002224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B7BD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7BDB">
              <w:rPr>
                <w:b/>
                <w:bCs/>
                <w:noProof/>
              </w:rPr>
              <w:t>22</w:t>
            </w:r>
            <w:r>
              <w:rPr>
                <w:b/>
                <w:bCs/>
                <w:sz w:val="24"/>
                <w:szCs w:val="24"/>
              </w:rPr>
              <w:fldChar w:fldCharType="end"/>
            </w:r>
          </w:p>
        </w:sdtContent>
      </w:sdt>
    </w:sdtContent>
  </w:sdt>
  <w:p w14:paraId="2399B5B2" w14:textId="4D66B970" w:rsidR="0022244E" w:rsidRPr="0022244E" w:rsidRDefault="0022244E" w:rsidP="0022244E">
    <w:pPr>
      <w:pStyle w:val="Footer"/>
    </w:pPr>
    <w:proofErr w:type="spellStart"/>
    <w:r>
      <w:rPr>
        <w:sz w:val="18"/>
        <w:szCs w:val="18"/>
      </w:rPr>
      <w:t>EoI</w:t>
    </w:r>
    <w:proofErr w:type="spellEnd"/>
    <w:r>
      <w:rPr>
        <w:sz w:val="18"/>
        <w:szCs w:val="18"/>
      </w:rPr>
      <w:t xml:space="preserve"> for fifth round of auction of coal linkages under paragraph B</w:t>
    </w:r>
    <w:r w:rsidR="000438FF">
      <w:rPr>
        <w:sz w:val="18"/>
        <w:szCs w:val="18"/>
      </w:rPr>
      <w:t xml:space="preserve"> </w:t>
    </w:r>
    <w:r>
      <w:rPr>
        <w:sz w:val="18"/>
        <w:szCs w:val="18"/>
      </w:rPr>
      <w:t>(ii) of the SHAKTI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DB264" w14:textId="77777777" w:rsidR="00155368" w:rsidRDefault="00155368" w:rsidP="004C6112">
      <w:r>
        <w:separator/>
      </w:r>
    </w:p>
  </w:footnote>
  <w:footnote w:type="continuationSeparator" w:id="0">
    <w:p w14:paraId="40932F01" w14:textId="77777777" w:rsidR="00155368" w:rsidRDefault="00155368" w:rsidP="004C6112">
      <w:r>
        <w:continuationSeparator/>
      </w:r>
    </w:p>
  </w:footnote>
  <w:footnote w:type="continuationNotice" w:id="1">
    <w:p w14:paraId="4CC56FE8" w14:textId="77777777" w:rsidR="00155368" w:rsidRDefault="00155368" w:rsidP="004C61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D0B65066"/>
    <w:lvl w:ilvl="0">
      <w:start w:val="1"/>
      <w:numFmt w:val="decimal"/>
      <w:lvlText w:val="%1."/>
      <w:lvlJc w:val="left"/>
      <w:pPr>
        <w:ind w:left="860" w:hanging="720"/>
      </w:pPr>
      <w:rPr>
        <w:rFonts w:ascii="Times New Roman" w:hAnsi="Times New Roman" w:cs="Times New Roman" w:hint="default"/>
        <w:b/>
        <w:bCs/>
        <w:sz w:val="24"/>
        <w:szCs w:val="24"/>
      </w:rPr>
    </w:lvl>
    <w:lvl w:ilvl="1">
      <w:start w:val="1"/>
      <w:numFmt w:val="decimal"/>
      <w:lvlText w:val="%1.%2"/>
      <w:lvlJc w:val="left"/>
      <w:pPr>
        <w:ind w:left="860" w:hanging="720"/>
      </w:pPr>
      <w:rPr>
        <w:rFonts w:ascii="Times New Roman" w:hAnsi="Times New Roman" w:cs="Times New Roman" w:hint="default"/>
        <w:b w:val="0"/>
        <w:bCs w:val="0"/>
        <w:sz w:val="24"/>
        <w:szCs w:val="24"/>
      </w:rPr>
    </w:lvl>
    <w:lvl w:ilvl="2">
      <w:start w:val="1"/>
      <w:numFmt w:val="decimal"/>
      <w:lvlText w:val="%1.%2.%3"/>
      <w:lvlJc w:val="left"/>
      <w:pPr>
        <w:ind w:left="2280" w:hanging="720"/>
      </w:pPr>
      <w:rPr>
        <w:rFonts w:ascii="Times New Roman" w:hAnsi="Times New Roman" w:cs="Times New Roman" w:hint="default"/>
        <w:b w:val="0"/>
        <w:bCs w:val="0"/>
        <w:sz w:val="24"/>
        <w:szCs w:val="24"/>
      </w:rPr>
    </w:lvl>
    <w:lvl w:ilvl="3">
      <w:start w:val="1"/>
      <w:numFmt w:val="lowerLetter"/>
      <w:lvlText w:val="(%4)"/>
      <w:lvlJc w:val="left"/>
      <w:pPr>
        <w:ind w:left="1580" w:hanging="720"/>
      </w:pPr>
      <w:rPr>
        <w:rFonts w:ascii="Times New Roman" w:eastAsia="Times New Roman" w:hAnsi="Times New Roman" w:cs="Times New Roman" w:hint="default"/>
        <w:b w:val="0"/>
        <w:bCs w:val="0"/>
        <w:spacing w:val="-1"/>
        <w:sz w:val="24"/>
        <w:szCs w:val="24"/>
      </w:rPr>
    </w:lvl>
    <w:lvl w:ilvl="4">
      <w:numFmt w:val="bullet"/>
      <w:lvlText w:val="•"/>
      <w:lvlJc w:val="left"/>
      <w:pPr>
        <w:ind w:left="2684" w:hanging="720"/>
      </w:pPr>
      <w:rPr>
        <w:rFonts w:hint="default"/>
      </w:rPr>
    </w:lvl>
    <w:lvl w:ilvl="5">
      <w:numFmt w:val="bullet"/>
      <w:lvlText w:val="•"/>
      <w:lvlJc w:val="left"/>
      <w:pPr>
        <w:ind w:left="3787" w:hanging="720"/>
      </w:pPr>
      <w:rPr>
        <w:rFonts w:hint="default"/>
      </w:rPr>
    </w:lvl>
    <w:lvl w:ilvl="6">
      <w:numFmt w:val="bullet"/>
      <w:lvlText w:val="•"/>
      <w:lvlJc w:val="left"/>
      <w:pPr>
        <w:ind w:left="4891" w:hanging="720"/>
      </w:pPr>
      <w:rPr>
        <w:rFonts w:hint="default"/>
      </w:rPr>
    </w:lvl>
    <w:lvl w:ilvl="7">
      <w:numFmt w:val="bullet"/>
      <w:lvlText w:val="•"/>
      <w:lvlJc w:val="left"/>
      <w:pPr>
        <w:ind w:left="5995" w:hanging="720"/>
      </w:pPr>
      <w:rPr>
        <w:rFonts w:hint="default"/>
      </w:rPr>
    </w:lvl>
    <w:lvl w:ilvl="8">
      <w:numFmt w:val="bullet"/>
      <w:lvlText w:val="•"/>
      <w:lvlJc w:val="left"/>
      <w:pPr>
        <w:ind w:left="7098" w:hanging="720"/>
      </w:pPr>
      <w:rPr>
        <w:rFonts w:hint="default"/>
      </w:rPr>
    </w:lvl>
  </w:abstractNum>
  <w:abstractNum w:abstractNumId="1">
    <w:nsid w:val="0000040B"/>
    <w:multiLevelType w:val="multilevel"/>
    <w:tmpl w:val="571E8792"/>
    <w:lvl w:ilvl="0">
      <w:start w:val="4"/>
      <w:numFmt w:val="decimal"/>
      <w:lvlText w:val="%1"/>
      <w:lvlJc w:val="left"/>
      <w:pPr>
        <w:ind w:left="572" w:hanging="432"/>
      </w:pPr>
      <w:rPr>
        <w:rFonts w:ascii="Times New Roman" w:hAnsi="Times New Roman" w:cs="Times New Roman" w:hint="default"/>
        <w:b/>
        <w:bCs/>
        <w:sz w:val="24"/>
        <w:szCs w:val="24"/>
      </w:rPr>
    </w:lvl>
    <w:lvl w:ilvl="1">
      <w:start w:val="1"/>
      <w:numFmt w:val="decimal"/>
      <w:lvlText w:val="%1.%2"/>
      <w:lvlJc w:val="left"/>
      <w:pPr>
        <w:ind w:left="716" w:hanging="576"/>
      </w:pPr>
      <w:rPr>
        <w:rFonts w:ascii="Times New Roman" w:hAnsi="Times New Roman" w:cs="Times New Roman" w:hint="default"/>
        <w:b w:val="0"/>
        <w:bCs/>
        <w:spacing w:val="-2"/>
        <w:w w:val="101"/>
        <w:sz w:val="24"/>
        <w:szCs w:val="24"/>
      </w:rPr>
    </w:lvl>
    <w:lvl w:ilvl="2">
      <w:start w:val="1"/>
      <w:numFmt w:val="decimal"/>
      <w:lvlText w:val="%1.%2.%3"/>
      <w:lvlJc w:val="left"/>
      <w:pPr>
        <w:ind w:left="848" w:hanging="720"/>
      </w:pPr>
      <w:rPr>
        <w:rFonts w:ascii="Times New Roman" w:hAnsi="Times New Roman" w:cs="Times New Roman" w:hint="default"/>
        <w:b w:val="0"/>
        <w:bCs w:val="0"/>
        <w:sz w:val="24"/>
        <w:szCs w:val="24"/>
      </w:rPr>
    </w:lvl>
    <w:lvl w:ilvl="3">
      <w:start w:val="1"/>
      <w:numFmt w:val="lowerLetter"/>
      <w:lvlText w:val="(%4)"/>
      <w:lvlJc w:val="left"/>
      <w:pPr>
        <w:ind w:left="3021" w:hanging="771"/>
      </w:pPr>
      <w:rPr>
        <w:rFonts w:ascii="Times New Roman" w:hAnsi="Times New Roman" w:cs="Times New Roman" w:hint="default"/>
        <w:b w:val="0"/>
        <w:bCs w:val="0"/>
        <w:i w:val="0"/>
        <w:iCs/>
        <w:spacing w:val="-1"/>
        <w:sz w:val="24"/>
        <w:szCs w:val="24"/>
      </w:rPr>
    </w:lvl>
    <w:lvl w:ilvl="4">
      <w:start w:val="1"/>
      <w:numFmt w:val="lowerLetter"/>
      <w:lvlText w:val="(%5)"/>
      <w:lvlJc w:val="left"/>
      <w:pPr>
        <w:ind w:left="2300" w:hanging="634"/>
      </w:pPr>
      <w:rPr>
        <w:rFonts w:ascii="Times New Roman" w:eastAsia="Times New Roman" w:hAnsi="Times New Roman" w:cs="Times New Roman"/>
        <w:b w:val="0"/>
        <w:bCs w:val="0"/>
        <w:spacing w:val="-1"/>
        <w:sz w:val="24"/>
        <w:szCs w:val="24"/>
      </w:rPr>
    </w:lvl>
    <w:lvl w:ilvl="5">
      <w:numFmt w:val="bullet"/>
      <w:lvlText w:val="•"/>
      <w:lvlJc w:val="left"/>
      <w:pPr>
        <w:ind w:left="3021" w:hanging="634"/>
      </w:pPr>
    </w:lvl>
    <w:lvl w:ilvl="6">
      <w:numFmt w:val="bullet"/>
      <w:lvlText w:val="•"/>
      <w:lvlJc w:val="left"/>
      <w:pPr>
        <w:ind w:left="4278" w:hanging="634"/>
      </w:pPr>
    </w:lvl>
    <w:lvl w:ilvl="7">
      <w:numFmt w:val="bullet"/>
      <w:lvlText w:val="•"/>
      <w:lvlJc w:val="left"/>
      <w:pPr>
        <w:ind w:left="5535" w:hanging="634"/>
      </w:pPr>
    </w:lvl>
    <w:lvl w:ilvl="8">
      <w:numFmt w:val="bullet"/>
      <w:lvlText w:val="•"/>
      <w:lvlJc w:val="left"/>
      <w:pPr>
        <w:ind w:left="6792" w:hanging="634"/>
      </w:pPr>
    </w:lvl>
  </w:abstractNum>
  <w:abstractNum w:abstractNumId="2">
    <w:nsid w:val="00000424"/>
    <w:multiLevelType w:val="multilevel"/>
    <w:tmpl w:val="000008A7"/>
    <w:lvl w:ilvl="0">
      <w:numFmt w:val="bullet"/>
      <w:lvlText w:val=""/>
      <w:lvlJc w:val="left"/>
      <w:pPr>
        <w:ind w:left="860" w:hanging="360"/>
      </w:pPr>
      <w:rPr>
        <w:rFonts w:ascii="Symbol" w:hAnsi="Symbol" w:cs="Symbol"/>
        <w:b w:val="0"/>
        <w:bCs w:val="0"/>
        <w:sz w:val="22"/>
        <w:szCs w:val="22"/>
      </w:rPr>
    </w:lvl>
    <w:lvl w:ilvl="1">
      <w:numFmt w:val="bullet"/>
      <w:lvlText w:val="•"/>
      <w:lvlJc w:val="left"/>
      <w:pPr>
        <w:ind w:left="1705" w:hanging="360"/>
      </w:pPr>
    </w:lvl>
    <w:lvl w:ilvl="2">
      <w:numFmt w:val="bullet"/>
      <w:lvlText w:val="•"/>
      <w:lvlJc w:val="left"/>
      <w:pPr>
        <w:ind w:left="2549" w:hanging="360"/>
      </w:pPr>
    </w:lvl>
    <w:lvl w:ilvl="3">
      <w:numFmt w:val="bullet"/>
      <w:lvlText w:val="•"/>
      <w:lvlJc w:val="left"/>
      <w:pPr>
        <w:ind w:left="3394" w:hanging="360"/>
      </w:pPr>
    </w:lvl>
    <w:lvl w:ilvl="4">
      <w:numFmt w:val="bullet"/>
      <w:lvlText w:val="•"/>
      <w:lvlJc w:val="left"/>
      <w:pPr>
        <w:ind w:left="4238" w:hanging="360"/>
      </w:pPr>
    </w:lvl>
    <w:lvl w:ilvl="5">
      <w:numFmt w:val="bullet"/>
      <w:lvlText w:val="•"/>
      <w:lvlJc w:val="left"/>
      <w:pPr>
        <w:ind w:left="5083" w:hanging="360"/>
      </w:pPr>
    </w:lvl>
    <w:lvl w:ilvl="6">
      <w:numFmt w:val="bullet"/>
      <w:lvlText w:val="•"/>
      <w:lvlJc w:val="left"/>
      <w:pPr>
        <w:ind w:left="5928" w:hanging="360"/>
      </w:pPr>
    </w:lvl>
    <w:lvl w:ilvl="7">
      <w:numFmt w:val="bullet"/>
      <w:lvlText w:val="•"/>
      <w:lvlJc w:val="left"/>
      <w:pPr>
        <w:ind w:left="6772" w:hanging="360"/>
      </w:pPr>
    </w:lvl>
    <w:lvl w:ilvl="8">
      <w:numFmt w:val="bullet"/>
      <w:lvlText w:val="•"/>
      <w:lvlJc w:val="left"/>
      <w:pPr>
        <w:ind w:left="7617" w:hanging="360"/>
      </w:pPr>
    </w:lvl>
  </w:abstractNum>
  <w:abstractNum w:abstractNumId="3">
    <w:nsid w:val="07ED2D72"/>
    <w:multiLevelType w:val="hybridMultilevel"/>
    <w:tmpl w:val="6B4A7978"/>
    <w:lvl w:ilvl="0" w:tplc="7C0EB31A">
      <w:start w:val="1"/>
      <w:numFmt w:val="decimal"/>
      <w:lvlText w:val="%1."/>
      <w:lvlJc w:val="left"/>
      <w:pPr>
        <w:ind w:left="837"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8EBC52D4">
      <w:numFmt w:val="bullet"/>
      <w:lvlText w:val="•"/>
      <w:lvlJc w:val="left"/>
      <w:pPr>
        <w:ind w:left="1265" w:hanging="360"/>
      </w:pPr>
      <w:rPr>
        <w:rFonts w:hint="default"/>
        <w:lang w:val="en-US" w:eastAsia="en-US" w:bidi="ar-SA"/>
      </w:rPr>
    </w:lvl>
    <w:lvl w:ilvl="2" w:tplc="FE4C43E2">
      <w:numFmt w:val="bullet"/>
      <w:lvlText w:val="•"/>
      <w:lvlJc w:val="left"/>
      <w:pPr>
        <w:ind w:left="1691" w:hanging="360"/>
      </w:pPr>
      <w:rPr>
        <w:rFonts w:hint="default"/>
        <w:lang w:val="en-US" w:eastAsia="en-US" w:bidi="ar-SA"/>
      </w:rPr>
    </w:lvl>
    <w:lvl w:ilvl="3" w:tplc="82321556">
      <w:numFmt w:val="bullet"/>
      <w:lvlText w:val="•"/>
      <w:lvlJc w:val="left"/>
      <w:pPr>
        <w:ind w:left="2117" w:hanging="360"/>
      </w:pPr>
      <w:rPr>
        <w:rFonts w:hint="default"/>
        <w:lang w:val="en-US" w:eastAsia="en-US" w:bidi="ar-SA"/>
      </w:rPr>
    </w:lvl>
    <w:lvl w:ilvl="4" w:tplc="C44AE598">
      <w:numFmt w:val="bullet"/>
      <w:lvlText w:val="•"/>
      <w:lvlJc w:val="left"/>
      <w:pPr>
        <w:ind w:left="2542" w:hanging="360"/>
      </w:pPr>
      <w:rPr>
        <w:rFonts w:hint="default"/>
        <w:lang w:val="en-US" w:eastAsia="en-US" w:bidi="ar-SA"/>
      </w:rPr>
    </w:lvl>
    <w:lvl w:ilvl="5" w:tplc="73F04526">
      <w:numFmt w:val="bullet"/>
      <w:lvlText w:val="•"/>
      <w:lvlJc w:val="left"/>
      <w:pPr>
        <w:ind w:left="2968" w:hanging="360"/>
      </w:pPr>
      <w:rPr>
        <w:rFonts w:hint="default"/>
        <w:lang w:val="en-US" w:eastAsia="en-US" w:bidi="ar-SA"/>
      </w:rPr>
    </w:lvl>
    <w:lvl w:ilvl="6" w:tplc="41C6C5C4">
      <w:numFmt w:val="bullet"/>
      <w:lvlText w:val="•"/>
      <w:lvlJc w:val="left"/>
      <w:pPr>
        <w:ind w:left="3394" w:hanging="360"/>
      </w:pPr>
      <w:rPr>
        <w:rFonts w:hint="default"/>
        <w:lang w:val="en-US" w:eastAsia="en-US" w:bidi="ar-SA"/>
      </w:rPr>
    </w:lvl>
    <w:lvl w:ilvl="7" w:tplc="89225E7C">
      <w:numFmt w:val="bullet"/>
      <w:lvlText w:val="•"/>
      <w:lvlJc w:val="left"/>
      <w:pPr>
        <w:ind w:left="3819" w:hanging="360"/>
      </w:pPr>
      <w:rPr>
        <w:rFonts w:hint="default"/>
        <w:lang w:val="en-US" w:eastAsia="en-US" w:bidi="ar-SA"/>
      </w:rPr>
    </w:lvl>
    <w:lvl w:ilvl="8" w:tplc="14601F0E">
      <w:numFmt w:val="bullet"/>
      <w:lvlText w:val="•"/>
      <w:lvlJc w:val="left"/>
      <w:pPr>
        <w:ind w:left="4245" w:hanging="360"/>
      </w:pPr>
      <w:rPr>
        <w:rFonts w:hint="default"/>
        <w:lang w:val="en-US" w:eastAsia="en-US" w:bidi="ar-SA"/>
      </w:rPr>
    </w:lvl>
  </w:abstractNum>
  <w:abstractNum w:abstractNumId="4">
    <w:nsid w:val="0A6C0B4E"/>
    <w:multiLevelType w:val="multilevel"/>
    <w:tmpl w:val="C4AA210E"/>
    <w:lvl w:ilvl="0">
      <w:start w:val="5"/>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AC036E"/>
    <w:multiLevelType w:val="multilevel"/>
    <w:tmpl w:val="B414D0B4"/>
    <w:lvl w:ilvl="0">
      <w:start w:val="4"/>
      <w:numFmt w:val="decimal"/>
      <w:lvlText w:val="%1"/>
      <w:lvlJc w:val="left"/>
      <w:pPr>
        <w:ind w:left="660" w:hanging="660"/>
      </w:pPr>
      <w:rPr>
        <w:rFonts w:hint="default"/>
      </w:rPr>
    </w:lvl>
    <w:lvl w:ilvl="1">
      <w:start w:val="1"/>
      <w:numFmt w:val="decimal"/>
      <w:lvlText w:val="%1.%2"/>
      <w:lvlJc w:val="left"/>
      <w:pPr>
        <w:ind w:left="1410" w:hanging="6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b w:val="0"/>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6">
    <w:nsid w:val="13D16756"/>
    <w:multiLevelType w:val="hybridMultilevel"/>
    <w:tmpl w:val="25243A0C"/>
    <w:lvl w:ilvl="0" w:tplc="02A0157C">
      <w:start w:val="1"/>
      <w:numFmt w:val="decimal"/>
      <w:lvlText w:val="%1."/>
      <w:lvlJc w:val="left"/>
      <w:pPr>
        <w:ind w:left="720" w:hanging="360"/>
      </w:pPr>
    </w:lvl>
    <w:lvl w:ilvl="1" w:tplc="7B9476F4" w:tentative="1">
      <w:start w:val="1"/>
      <w:numFmt w:val="lowerLetter"/>
      <w:lvlText w:val="%2."/>
      <w:lvlJc w:val="left"/>
      <w:pPr>
        <w:ind w:left="1440" w:hanging="360"/>
      </w:pPr>
    </w:lvl>
    <w:lvl w:ilvl="2" w:tplc="D020D2CC" w:tentative="1">
      <w:start w:val="1"/>
      <w:numFmt w:val="lowerRoman"/>
      <w:lvlText w:val="%3."/>
      <w:lvlJc w:val="right"/>
      <w:pPr>
        <w:ind w:left="2160" w:hanging="180"/>
      </w:pPr>
    </w:lvl>
    <w:lvl w:ilvl="3" w:tplc="64740E98" w:tentative="1">
      <w:start w:val="1"/>
      <w:numFmt w:val="decimal"/>
      <w:lvlText w:val="%4."/>
      <w:lvlJc w:val="left"/>
      <w:pPr>
        <w:ind w:left="2880" w:hanging="360"/>
      </w:pPr>
    </w:lvl>
    <w:lvl w:ilvl="4" w:tplc="32F4399C" w:tentative="1">
      <w:start w:val="1"/>
      <w:numFmt w:val="lowerLetter"/>
      <w:lvlText w:val="%5."/>
      <w:lvlJc w:val="left"/>
      <w:pPr>
        <w:ind w:left="3600" w:hanging="360"/>
      </w:pPr>
    </w:lvl>
    <w:lvl w:ilvl="5" w:tplc="624C6D14" w:tentative="1">
      <w:start w:val="1"/>
      <w:numFmt w:val="lowerRoman"/>
      <w:lvlText w:val="%6."/>
      <w:lvlJc w:val="right"/>
      <w:pPr>
        <w:ind w:left="4320" w:hanging="180"/>
      </w:pPr>
    </w:lvl>
    <w:lvl w:ilvl="6" w:tplc="13A0563A" w:tentative="1">
      <w:start w:val="1"/>
      <w:numFmt w:val="decimal"/>
      <w:lvlText w:val="%7."/>
      <w:lvlJc w:val="left"/>
      <w:pPr>
        <w:ind w:left="5040" w:hanging="360"/>
      </w:pPr>
    </w:lvl>
    <w:lvl w:ilvl="7" w:tplc="54E660AE" w:tentative="1">
      <w:start w:val="1"/>
      <w:numFmt w:val="lowerLetter"/>
      <w:lvlText w:val="%8."/>
      <w:lvlJc w:val="left"/>
      <w:pPr>
        <w:ind w:left="5760" w:hanging="360"/>
      </w:pPr>
    </w:lvl>
    <w:lvl w:ilvl="8" w:tplc="5564683C" w:tentative="1">
      <w:start w:val="1"/>
      <w:numFmt w:val="lowerRoman"/>
      <w:lvlText w:val="%9."/>
      <w:lvlJc w:val="right"/>
      <w:pPr>
        <w:ind w:left="6480" w:hanging="180"/>
      </w:pPr>
    </w:lvl>
  </w:abstractNum>
  <w:abstractNum w:abstractNumId="7">
    <w:nsid w:val="26CE5B49"/>
    <w:multiLevelType w:val="hybridMultilevel"/>
    <w:tmpl w:val="6CAEB116"/>
    <w:lvl w:ilvl="0" w:tplc="DB7C9F3E">
      <w:start w:val="1"/>
      <w:numFmt w:val="decimal"/>
      <w:lvlText w:val="%1."/>
      <w:lvlJc w:val="left"/>
      <w:pPr>
        <w:ind w:left="720" w:hanging="360"/>
      </w:pPr>
    </w:lvl>
    <w:lvl w:ilvl="1" w:tplc="BA38656C" w:tentative="1">
      <w:start w:val="1"/>
      <w:numFmt w:val="lowerLetter"/>
      <w:lvlText w:val="%2."/>
      <w:lvlJc w:val="left"/>
      <w:pPr>
        <w:ind w:left="1440" w:hanging="360"/>
      </w:pPr>
    </w:lvl>
    <w:lvl w:ilvl="2" w:tplc="4DBEBFB8" w:tentative="1">
      <w:start w:val="1"/>
      <w:numFmt w:val="lowerRoman"/>
      <w:lvlText w:val="%3."/>
      <w:lvlJc w:val="right"/>
      <w:pPr>
        <w:ind w:left="2160" w:hanging="180"/>
      </w:pPr>
    </w:lvl>
    <w:lvl w:ilvl="3" w:tplc="7E48F690" w:tentative="1">
      <w:start w:val="1"/>
      <w:numFmt w:val="decimal"/>
      <w:lvlText w:val="%4."/>
      <w:lvlJc w:val="left"/>
      <w:pPr>
        <w:ind w:left="2880" w:hanging="360"/>
      </w:pPr>
    </w:lvl>
    <w:lvl w:ilvl="4" w:tplc="AF8C069E" w:tentative="1">
      <w:start w:val="1"/>
      <w:numFmt w:val="lowerLetter"/>
      <w:lvlText w:val="%5."/>
      <w:lvlJc w:val="left"/>
      <w:pPr>
        <w:ind w:left="3600" w:hanging="360"/>
      </w:pPr>
    </w:lvl>
    <w:lvl w:ilvl="5" w:tplc="509CE064" w:tentative="1">
      <w:start w:val="1"/>
      <w:numFmt w:val="lowerRoman"/>
      <w:lvlText w:val="%6."/>
      <w:lvlJc w:val="right"/>
      <w:pPr>
        <w:ind w:left="4320" w:hanging="180"/>
      </w:pPr>
    </w:lvl>
    <w:lvl w:ilvl="6" w:tplc="E6EEC1E6" w:tentative="1">
      <w:start w:val="1"/>
      <w:numFmt w:val="decimal"/>
      <w:lvlText w:val="%7."/>
      <w:lvlJc w:val="left"/>
      <w:pPr>
        <w:ind w:left="5040" w:hanging="360"/>
      </w:pPr>
    </w:lvl>
    <w:lvl w:ilvl="7" w:tplc="20D039E4" w:tentative="1">
      <w:start w:val="1"/>
      <w:numFmt w:val="lowerLetter"/>
      <w:lvlText w:val="%8."/>
      <w:lvlJc w:val="left"/>
      <w:pPr>
        <w:ind w:left="5760" w:hanging="360"/>
      </w:pPr>
    </w:lvl>
    <w:lvl w:ilvl="8" w:tplc="54F6C416" w:tentative="1">
      <w:start w:val="1"/>
      <w:numFmt w:val="lowerRoman"/>
      <w:lvlText w:val="%9."/>
      <w:lvlJc w:val="right"/>
      <w:pPr>
        <w:ind w:left="6480" w:hanging="180"/>
      </w:pPr>
    </w:lvl>
  </w:abstractNum>
  <w:abstractNum w:abstractNumId="8">
    <w:nsid w:val="26FD714A"/>
    <w:multiLevelType w:val="hybridMultilevel"/>
    <w:tmpl w:val="FF8EAC22"/>
    <w:lvl w:ilvl="0" w:tplc="4C1AD7C0">
      <w:start w:val="1"/>
      <w:numFmt w:val="decimal"/>
      <w:lvlText w:val="%1."/>
      <w:lvlJc w:val="left"/>
      <w:pPr>
        <w:ind w:left="720" w:hanging="360"/>
      </w:pPr>
    </w:lvl>
    <w:lvl w:ilvl="1" w:tplc="942254F4" w:tentative="1">
      <w:start w:val="1"/>
      <w:numFmt w:val="lowerLetter"/>
      <w:lvlText w:val="%2."/>
      <w:lvlJc w:val="left"/>
      <w:pPr>
        <w:ind w:left="1440" w:hanging="360"/>
      </w:pPr>
    </w:lvl>
    <w:lvl w:ilvl="2" w:tplc="8898A2A2" w:tentative="1">
      <w:start w:val="1"/>
      <w:numFmt w:val="lowerRoman"/>
      <w:lvlText w:val="%3."/>
      <w:lvlJc w:val="right"/>
      <w:pPr>
        <w:ind w:left="2160" w:hanging="180"/>
      </w:pPr>
    </w:lvl>
    <w:lvl w:ilvl="3" w:tplc="C2A02364" w:tentative="1">
      <w:start w:val="1"/>
      <w:numFmt w:val="decimal"/>
      <w:lvlText w:val="%4."/>
      <w:lvlJc w:val="left"/>
      <w:pPr>
        <w:ind w:left="2880" w:hanging="360"/>
      </w:pPr>
    </w:lvl>
    <w:lvl w:ilvl="4" w:tplc="2A3C97EE" w:tentative="1">
      <w:start w:val="1"/>
      <w:numFmt w:val="lowerLetter"/>
      <w:lvlText w:val="%5."/>
      <w:lvlJc w:val="left"/>
      <w:pPr>
        <w:ind w:left="3600" w:hanging="360"/>
      </w:pPr>
    </w:lvl>
    <w:lvl w:ilvl="5" w:tplc="0F4416BC" w:tentative="1">
      <w:start w:val="1"/>
      <w:numFmt w:val="lowerRoman"/>
      <w:lvlText w:val="%6."/>
      <w:lvlJc w:val="right"/>
      <w:pPr>
        <w:ind w:left="4320" w:hanging="180"/>
      </w:pPr>
    </w:lvl>
    <w:lvl w:ilvl="6" w:tplc="B1349B4A" w:tentative="1">
      <w:start w:val="1"/>
      <w:numFmt w:val="decimal"/>
      <w:lvlText w:val="%7."/>
      <w:lvlJc w:val="left"/>
      <w:pPr>
        <w:ind w:left="5040" w:hanging="360"/>
      </w:pPr>
    </w:lvl>
    <w:lvl w:ilvl="7" w:tplc="D7C65E78" w:tentative="1">
      <w:start w:val="1"/>
      <w:numFmt w:val="lowerLetter"/>
      <w:lvlText w:val="%8."/>
      <w:lvlJc w:val="left"/>
      <w:pPr>
        <w:ind w:left="5760" w:hanging="360"/>
      </w:pPr>
    </w:lvl>
    <w:lvl w:ilvl="8" w:tplc="A4B2C4CE" w:tentative="1">
      <w:start w:val="1"/>
      <w:numFmt w:val="lowerRoman"/>
      <w:lvlText w:val="%9."/>
      <w:lvlJc w:val="right"/>
      <w:pPr>
        <w:ind w:left="6480" w:hanging="180"/>
      </w:pPr>
    </w:lvl>
  </w:abstractNum>
  <w:abstractNum w:abstractNumId="9">
    <w:nsid w:val="2ABD60AF"/>
    <w:multiLevelType w:val="hybridMultilevel"/>
    <w:tmpl w:val="AB568110"/>
    <w:lvl w:ilvl="0" w:tplc="1C44D798">
      <w:start w:val="1"/>
      <w:numFmt w:val="decimal"/>
      <w:lvlText w:val="%1."/>
      <w:lvlJc w:val="left"/>
      <w:pPr>
        <w:ind w:left="2520" w:hanging="720"/>
      </w:pPr>
      <w:rPr>
        <w:rFonts w:hint="default"/>
      </w:rPr>
    </w:lvl>
    <w:lvl w:ilvl="1" w:tplc="5D5632A0" w:tentative="1">
      <w:start w:val="1"/>
      <w:numFmt w:val="lowerLetter"/>
      <w:lvlText w:val="%2."/>
      <w:lvlJc w:val="left"/>
      <w:pPr>
        <w:ind w:left="1440" w:hanging="360"/>
      </w:pPr>
    </w:lvl>
    <w:lvl w:ilvl="2" w:tplc="9C8C19CC" w:tentative="1">
      <w:start w:val="1"/>
      <w:numFmt w:val="lowerRoman"/>
      <w:lvlText w:val="%3."/>
      <w:lvlJc w:val="right"/>
      <w:pPr>
        <w:ind w:left="2160" w:hanging="180"/>
      </w:pPr>
    </w:lvl>
    <w:lvl w:ilvl="3" w:tplc="21E0EA44" w:tentative="1">
      <w:start w:val="1"/>
      <w:numFmt w:val="decimal"/>
      <w:lvlText w:val="%4."/>
      <w:lvlJc w:val="left"/>
      <w:pPr>
        <w:ind w:left="2880" w:hanging="360"/>
      </w:pPr>
    </w:lvl>
    <w:lvl w:ilvl="4" w:tplc="D182F41A" w:tentative="1">
      <w:start w:val="1"/>
      <w:numFmt w:val="lowerLetter"/>
      <w:lvlText w:val="%5."/>
      <w:lvlJc w:val="left"/>
      <w:pPr>
        <w:ind w:left="3600" w:hanging="360"/>
      </w:pPr>
    </w:lvl>
    <w:lvl w:ilvl="5" w:tplc="0DC6A692" w:tentative="1">
      <w:start w:val="1"/>
      <w:numFmt w:val="lowerRoman"/>
      <w:lvlText w:val="%6."/>
      <w:lvlJc w:val="right"/>
      <w:pPr>
        <w:ind w:left="4320" w:hanging="180"/>
      </w:pPr>
    </w:lvl>
    <w:lvl w:ilvl="6" w:tplc="DEF025FA" w:tentative="1">
      <w:start w:val="1"/>
      <w:numFmt w:val="decimal"/>
      <w:lvlText w:val="%7."/>
      <w:lvlJc w:val="left"/>
      <w:pPr>
        <w:ind w:left="5040" w:hanging="360"/>
      </w:pPr>
    </w:lvl>
    <w:lvl w:ilvl="7" w:tplc="4CC6C122" w:tentative="1">
      <w:start w:val="1"/>
      <w:numFmt w:val="lowerLetter"/>
      <w:lvlText w:val="%8."/>
      <w:lvlJc w:val="left"/>
      <w:pPr>
        <w:ind w:left="5760" w:hanging="360"/>
      </w:pPr>
    </w:lvl>
    <w:lvl w:ilvl="8" w:tplc="BCB88E9C" w:tentative="1">
      <w:start w:val="1"/>
      <w:numFmt w:val="lowerRoman"/>
      <w:lvlText w:val="%9."/>
      <w:lvlJc w:val="right"/>
      <w:pPr>
        <w:ind w:left="6480" w:hanging="180"/>
      </w:pPr>
    </w:lvl>
  </w:abstractNum>
  <w:abstractNum w:abstractNumId="10">
    <w:nsid w:val="2DBD5A9A"/>
    <w:multiLevelType w:val="hybridMultilevel"/>
    <w:tmpl w:val="01046A12"/>
    <w:lvl w:ilvl="0" w:tplc="C0ECB850">
      <w:start w:val="1"/>
      <w:numFmt w:val="decimal"/>
      <w:lvlText w:val="%1."/>
      <w:lvlJc w:val="left"/>
      <w:pPr>
        <w:ind w:left="837"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451A50B0">
      <w:numFmt w:val="bullet"/>
      <w:lvlText w:val="•"/>
      <w:lvlJc w:val="left"/>
      <w:pPr>
        <w:ind w:left="1265" w:hanging="360"/>
      </w:pPr>
      <w:rPr>
        <w:rFonts w:hint="default"/>
        <w:lang w:val="en-US" w:eastAsia="en-US" w:bidi="ar-SA"/>
      </w:rPr>
    </w:lvl>
    <w:lvl w:ilvl="2" w:tplc="C8109B9A">
      <w:numFmt w:val="bullet"/>
      <w:lvlText w:val="•"/>
      <w:lvlJc w:val="left"/>
      <w:pPr>
        <w:ind w:left="1691" w:hanging="360"/>
      </w:pPr>
      <w:rPr>
        <w:rFonts w:hint="default"/>
        <w:lang w:val="en-US" w:eastAsia="en-US" w:bidi="ar-SA"/>
      </w:rPr>
    </w:lvl>
    <w:lvl w:ilvl="3" w:tplc="FD344CD2">
      <w:numFmt w:val="bullet"/>
      <w:lvlText w:val="•"/>
      <w:lvlJc w:val="left"/>
      <w:pPr>
        <w:ind w:left="2117" w:hanging="360"/>
      </w:pPr>
      <w:rPr>
        <w:rFonts w:hint="default"/>
        <w:lang w:val="en-US" w:eastAsia="en-US" w:bidi="ar-SA"/>
      </w:rPr>
    </w:lvl>
    <w:lvl w:ilvl="4" w:tplc="AAA4CD6E">
      <w:numFmt w:val="bullet"/>
      <w:lvlText w:val="•"/>
      <w:lvlJc w:val="left"/>
      <w:pPr>
        <w:ind w:left="2542" w:hanging="360"/>
      </w:pPr>
      <w:rPr>
        <w:rFonts w:hint="default"/>
        <w:lang w:val="en-US" w:eastAsia="en-US" w:bidi="ar-SA"/>
      </w:rPr>
    </w:lvl>
    <w:lvl w:ilvl="5" w:tplc="A7725396">
      <w:numFmt w:val="bullet"/>
      <w:lvlText w:val="•"/>
      <w:lvlJc w:val="left"/>
      <w:pPr>
        <w:ind w:left="2968" w:hanging="360"/>
      </w:pPr>
      <w:rPr>
        <w:rFonts w:hint="default"/>
        <w:lang w:val="en-US" w:eastAsia="en-US" w:bidi="ar-SA"/>
      </w:rPr>
    </w:lvl>
    <w:lvl w:ilvl="6" w:tplc="F9F0FD0A">
      <w:numFmt w:val="bullet"/>
      <w:lvlText w:val="•"/>
      <w:lvlJc w:val="left"/>
      <w:pPr>
        <w:ind w:left="3394" w:hanging="360"/>
      </w:pPr>
      <w:rPr>
        <w:rFonts w:hint="default"/>
        <w:lang w:val="en-US" w:eastAsia="en-US" w:bidi="ar-SA"/>
      </w:rPr>
    </w:lvl>
    <w:lvl w:ilvl="7" w:tplc="05FC17A4">
      <w:numFmt w:val="bullet"/>
      <w:lvlText w:val="•"/>
      <w:lvlJc w:val="left"/>
      <w:pPr>
        <w:ind w:left="3819" w:hanging="360"/>
      </w:pPr>
      <w:rPr>
        <w:rFonts w:hint="default"/>
        <w:lang w:val="en-US" w:eastAsia="en-US" w:bidi="ar-SA"/>
      </w:rPr>
    </w:lvl>
    <w:lvl w:ilvl="8" w:tplc="2E6E7824">
      <w:numFmt w:val="bullet"/>
      <w:lvlText w:val="•"/>
      <w:lvlJc w:val="left"/>
      <w:pPr>
        <w:ind w:left="4245" w:hanging="360"/>
      </w:pPr>
      <w:rPr>
        <w:rFonts w:hint="default"/>
        <w:lang w:val="en-US" w:eastAsia="en-US" w:bidi="ar-SA"/>
      </w:rPr>
    </w:lvl>
  </w:abstractNum>
  <w:abstractNum w:abstractNumId="11">
    <w:nsid w:val="2DF30AFA"/>
    <w:multiLevelType w:val="hybridMultilevel"/>
    <w:tmpl w:val="9A02C9A4"/>
    <w:lvl w:ilvl="0" w:tplc="16C03844">
      <w:start w:val="1"/>
      <w:numFmt w:val="decimal"/>
      <w:lvlText w:val="%1."/>
      <w:lvlJc w:val="left"/>
      <w:pPr>
        <w:ind w:left="722" w:hanging="360"/>
      </w:pPr>
    </w:lvl>
    <w:lvl w:ilvl="1" w:tplc="EC1A36D8" w:tentative="1">
      <w:start w:val="1"/>
      <w:numFmt w:val="lowerLetter"/>
      <w:lvlText w:val="%2."/>
      <w:lvlJc w:val="left"/>
      <w:pPr>
        <w:ind w:left="1442" w:hanging="360"/>
      </w:pPr>
    </w:lvl>
    <w:lvl w:ilvl="2" w:tplc="777AF2B6" w:tentative="1">
      <w:start w:val="1"/>
      <w:numFmt w:val="lowerRoman"/>
      <w:lvlText w:val="%3."/>
      <w:lvlJc w:val="right"/>
      <w:pPr>
        <w:ind w:left="2162" w:hanging="180"/>
      </w:pPr>
    </w:lvl>
    <w:lvl w:ilvl="3" w:tplc="DCC4E8AA" w:tentative="1">
      <w:start w:val="1"/>
      <w:numFmt w:val="decimal"/>
      <w:lvlText w:val="%4."/>
      <w:lvlJc w:val="left"/>
      <w:pPr>
        <w:ind w:left="2882" w:hanging="360"/>
      </w:pPr>
    </w:lvl>
    <w:lvl w:ilvl="4" w:tplc="5A700EF6" w:tentative="1">
      <w:start w:val="1"/>
      <w:numFmt w:val="lowerLetter"/>
      <w:lvlText w:val="%5."/>
      <w:lvlJc w:val="left"/>
      <w:pPr>
        <w:ind w:left="3602" w:hanging="360"/>
      </w:pPr>
    </w:lvl>
    <w:lvl w:ilvl="5" w:tplc="33E2E674" w:tentative="1">
      <w:start w:val="1"/>
      <w:numFmt w:val="lowerRoman"/>
      <w:lvlText w:val="%6."/>
      <w:lvlJc w:val="right"/>
      <w:pPr>
        <w:ind w:left="4322" w:hanging="180"/>
      </w:pPr>
    </w:lvl>
    <w:lvl w:ilvl="6" w:tplc="9CA25BCA" w:tentative="1">
      <w:start w:val="1"/>
      <w:numFmt w:val="decimal"/>
      <w:lvlText w:val="%7."/>
      <w:lvlJc w:val="left"/>
      <w:pPr>
        <w:ind w:left="5042" w:hanging="360"/>
      </w:pPr>
    </w:lvl>
    <w:lvl w:ilvl="7" w:tplc="CC986BB8" w:tentative="1">
      <w:start w:val="1"/>
      <w:numFmt w:val="lowerLetter"/>
      <w:lvlText w:val="%8."/>
      <w:lvlJc w:val="left"/>
      <w:pPr>
        <w:ind w:left="5762" w:hanging="360"/>
      </w:pPr>
    </w:lvl>
    <w:lvl w:ilvl="8" w:tplc="F59041E0" w:tentative="1">
      <w:start w:val="1"/>
      <w:numFmt w:val="lowerRoman"/>
      <w:lvlText w:val="%9."/>
      <w:lvlJc w:val="right"/>
      <w:pPr>
        <w:ind w:left="6482" w:hanging="180"/>
      </w:pPr>
    </w:lvl>
  </w:abstractNum>
  <w:abstractNum w:abstractNumId="12">
    <w:nsid w:val="2E1F1080"/>
    <w:multiLevelType w:val="multilevel"/>
    <w:tmpl w:val="82C89D8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b w:val="0"/>
        <w:color w:val="000000"/>
      </w:rPr>
    </w:lvl>
    <w:lvl w:ilvl="2">
      <w:start w:val="1"/>
      <w:numFmt w:val="decimal"/>
      <w:lvlText w:val="%1.%2.%3."/>
      <w:lvlJc w:val="left"/>
      <w:pPr>
        <w:ind w:left="1224" w:hanging="504"/>
      </w:pPr>
      <w:rPr>
        <w:b w:val="0"/>
        <w:bCs/>
        <w:i w:val="0"/>
        <w:iCs w:val="0"/>
      </w:rPr>
    </w:lvl>
    <w:lvl w:ilvl="3">
      <w:start w:val="1"/>
      <w:numFmt w:val="lowerLetter"/>
      <w:lvlText w:val="(%4)"/>
      <w:lvlJc w:val="left"/>
      <w:pPr>
        <w:ind w:left="1728" w:hanging="648"/>
      </w:pPr>
      <w:rPr>
        <w:rFonts w:ascii="Times New Roman" w:eastAsia="Calibri"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6565B3"/>
    <w:multiLevelType w:val="multilevel"/>
    <w:tmpl w:val="2A50A946"/>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sz w:val="24"/>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B96FC5"/>
    <w:multiLevelType w:val="hybridMultilevel"/>
    <w:tmpl w:val="2E9EE04E"/>
    <w:lvl w:ilvl="0" w:tplc="9AE83A68">
      <w:start w:val="1"/>
      <w:numFmt w:val="decimal"/>
      <w:lvlText w:val="%1."/>
      <w:lvlJc w:val="left"/>
      <w:pPr>
        <w:ind w:left="789" w:hanging="286"/>
      </w:pPr>
      <w:rPr>
        <w:rFonts w:ascii="Times New Roman" w:eastAsia="Times New Roman" w:hAnsi="Times New Roman" w:cs="Times New Roman" w:hint="default"/>
        <w:b w:val="0"/>
        <w:bCs w:val="0"/>
        <w:i w:val="0"/>
        <w:iCs w:val="0"/>
        <w:w w:val="100"/>
        <w:sz w:val="24"/>
        <w:szCs w:val="24"/>
        <w:lang w:val="en-US" w:eastAsia="en-US" w:bidi="ar-SA"/>
      </w:rPr>
    </w:lvl>
    <w:lvl w:ilvl="1" w:tplc="2C46EF84">
      <w:numFmt w:val="bullet"/>
      <w:lvlText w:val="•"/>
      <w:lvlJc w:val="left"/>
      <w:pPr>
        <w:ind w:left="1658" w:hanging="286"/>
      </w:pPr>
      <w:rPr>
        <w:rFonts w:hint="default"/>
        <w:lang w:val="en-US" w:eastAsia="en-US" w:bidi="ar-SA"/>
      </w:rPr>
    </w:lvl>
    <w:lvl w:ilvl="2" w:tplc="50821542">
      <w:numFmt w:val="bullet"/>
      <w:lvlText w:val="•"/>
      <w:lvlJc w:val="left"/>
      <w:pPr>
        <w:ind w:left="2537" w:hanging="286"/>
      </w:pPr>
      <w:rPr>
        <w:rFonts w:hint="default"/>
        <w:lang w:val="en-US" w:eastAsia="en-US" w:bidi="ar-SA"/>
      </w:rPr>
    </w:lvl>
    <w:lvl w:ilvl="3" w:tplc="F1B6572C">
      <w:numFmt w:val="bullet"/>
      <w:lvlText w:val="•"/>
      <w:lvlJc w:val="left"/>
      <w:pPr>
        <w:ind w:left="3415" w:hanging="286"/>
      </w:pPr>
      <w:rPr>
        <w:rFonts w:hint="default"/>
        <w:lang w:val="en-US" w:eastAsia="en-US" w:bidi="ar-SA"/>
      </w:rPr>
    </w:lvl>
    <w:lvl w:ilvl="4" w:tplc="9708AB70">
      <w:numFmt w:val="bullet"/>
      <w:lvlText w:val="•"/>
      <w:lvlJc w:val="left"/>
      <w:pPr>
        <w:ind w:left="4294" w:hanging="286"/>
      </w:pPr>
      <w:rPr>
        <w:rFonts w:hint="default"/>
        <w:lang w:val="en-US" w:eastAsia="en-US" w:bidi="ar-SA"/>
      </w:rPr>
    </w:lvl>
    <w:lvl w:ilvl="5" w:tplc="6740A278">
      <w:numFmt w:val="bullet"/>
      <w:lvlText w:val="•"/>
      <w:lvlJc w:val="left"/>
      <w:pPr>
        <w:ind w:left="5173" w:hanging="286"/>
      </w:pPr>
      <w:rPr>
        <w:rFonts w:hint="default"/>
        <w:lang w:val="en-US" w:eastAsia="en-US" w:bidi="ar-SA"/>
      </w:rPr>
    </w:lvl>
    <w:lvl w:ilvl="6" w:tplc="40C2C9C4">
      <w:numFmt w:val="bullet"/>
      <w:lvlText w:val="•"/>
      <w:lvlJc w:val="left"/>
      <w:pPr>
        <w:ind w:left="6051" w:hanging="286"/>
      </w:pPr>
      <w:rPr>
        <w:rFonts w:hint="default"/>
        <w:lang w:val="en-US" w:eastAsia="en-US" w:bidi="ar-SA"/>
      </w:rPr>
    </w:lvl>
    <w:lvl w:ilvl="7" w:tplc="E21E4EEA">
      <w:numFmt w:val="bullet"/>
      <w:lvlText w:val="•"/>
      <w:lvlJc w:val="left"/>
      <w:pPr>
        <w:ind w:left="6930" w:hanging="286"/>
      </w:pPr>
      <w:rPr>
        <w:rFonts w:hint="default"/>
        <w:lang w:val="en-US" w:eastAsia="en-US" w:bidi="ar-SA"/>
      </w:rPr>
    </w:lvl>
    <w:lvl w:ilvl="8" w:tplc="E11A4AAA">
      <w:numFmt w:val="bullet"/>
      <w:lvlText w:val="•"/>
      <w:lvlJc w:val="left"/>
      <w:pPr>
        <w:ind w:left="7809" w:hanging="286"/>
      </w:pPr>
      <w:rPr>
        <w:rFonts w:hint="default"/>
        <w:lang w:val="en-US" w:eastAsia="en-US" w:bidi="ar-SA"/>
      </w:rPr>
    </w:lvl>
  </w:abstractNum>
  <w:abstractNum w:abstractNumId="15">
    <w:nsid w:val="39070A0A"/>
    <w:multiLevelType w:val="hybridMultilevel"/>
    <w:tmpl w:val="21F4072E"/>
    <w:lvl w:ilvl="0" w:tplc="28B28CA8">
      <w:start w:val="1"/>
      <w:numFmt w:val="decimal"/>
      <w:lvlText w:val="%1."/>
      <w:lvlJc w:val="left"/>
      <w:pPr>
        <w:ind w:left="720" w:hanging="360"/>
      </w:pPr>
      <w:rPr>
        <w:rFonts w:hint="default"/>
      </w:rPr>
    </w:lvl>
    <w:lvl w:ilvl="1" w:tplc="AE2200F8" w:tentative="1">
      <w:start w:val="1"/>
      <w:numFmt w:val="lowerLetter"/>
      <w:lvlText w:val="%2."/>
      <w:lvlJc w:val="left"/>
      <w:pPr>
        <w:ind w:left="1440" w:hanging="360"/>
      </w:pPr>
    </w:lvl>
    <w:lvl w:ilvl="2" w:tplc="A2F62C92" w:tentative="1">
      <w:start w:val="1"/>
      <w:numFmt w:val="lowerRoman"/>
      <w:lvlText w:val="%3."/>
      <w:lvlJc w:val="right"/>
      <w:pPr>
        <w:ind w:left="2160" w:hanging="180"/>
      </w:pPr>
    </w:lvl>
    <w:lvl w:ilvl="3" w:tplc="40324CDC" w:tentative="1">
      <w:start w:val="1"/>
      <w:numFmt w:val="decimal"/>
      <w:lvlText w:val="%4."/>
      <w:lvlJc w:val="left"/>
      <w:pPr>
        <w:ind w:left="2880" w:hanging="360"/>
      </w:pPr>
    </w:lvl>
    <w:lvl w:ilvl="4" w:tplc="248A0E76" w:tentative="1">
      <w:start w:val="1"/>
      <w:numFmt w:val="lowerLetter"/>
      <w:lvlText w:val="%5."/>
      <w:lvlJc w:val="left"/>
      <w:pPr>
        <w:ind w:left="3600" w:hanging="360"/>
      </w:pPr>
    </w:lvl>
    <w:lvl w:ilvl="5" w:tplc="3CA4DCEE" w:tentative="1">
      <w:start w:val="1"/>
      <w:numFmt w:val="lowerRoman"/>
      <w:lvlText w:val="%6."/>
      <w:lvlJc w:val="right"/>
      <w:pPr>
        <w:ind w:left="4320" w:hanging="180"/>
      </w:pPr>
    </w:lvl>
    <w:lvl w:ilvl="6" w:tplc="2632AA18" w:tentative="1">
      <w:start w:val="1"/>
      <w:numFmt w:val="decimal"/>
      <w:lvlText w:val="%7."/>
      <w:lvlJc w:val="left"/>
      <w:pPr>
        <w:ind w:left="5040" w:hanging="360"/>
      </w:pPr>
    </w:lvl>
    <w:lvl w:ilvl="7" w:tplc="DD64DC90" w:tentative="1">
      <w:start w:val="1"/>
      <w:numFmt w:val="lowerLetter"/>
      <w:lvlText w:val="%8."/>
      <w:lvlJc w:val="left"/>
      <w:pPr>
        <w:ind w:left="5760" w:hanging="360"/>
      </w:pPr>
    </w:lvl>
    <w:lvl w:ilvl="8" w:tplc="08B44E20" w:tentative="1">
      <w:start w:val="1"/>
      <w:numFmt w:val="lowerRoman"/>
      <w:lvlText w:val="%9."/>
      <w:lvlJc w:val="right"/>
      <w:pPr>
        <w:ind w:left="6480" w:hanging="180"/>
      </w:pPr>
    </w:lvl>
  </w:abstractNum>
  <w:abstractNum w:abstractNumId="16">
    <w:nsid w:val="392924AD"/>
    <w:multiLevelType w:val="hybridMultilevel"/>
    <w:tmpl w:val="8B20E492"/>
    <w:lvl w:ilvl="0" w:tplc="B5C4A9B0">
      <w:start w:val="1"/>
      <w:numFmt w:val="bullet"/>
      <w:lvlText w:val=""/>
      <w:lvlJc w:val="left"/>
      <w:pPr>
        <w:ind w:left="1571" w:hanging="360"/>
      </w:pPr>
      <w:rPr>
        <w:rFonts w:ascii="Symbol" w:hAnsi="Symbol" w:hint="default"/>
      </w:rPr>
    </w:lvl>
    <w:lvl w:ilvl="1" w:tplc="6D3ADFC2" w:tentative="1">
      <w:start w:val="1"/>
      <w:numFmt w:val="bullet"/>
      <w:lvlText w:val="o"/>
      <w:lvlJc w:val="left"/>
      <w:pPr>
        <w:ind w:left="2291" w:hanging="360"/>
      </w:pPr>
      <w:rPr>
        <w:rFonts w:ascii="Courier New" w:hAnsi="Courier New" w:cs="Courier New" w:hint="default"/>
      </w:rPr>
    </w:lvl>
    <w:lvl w:ilvl="2" w:tplc="CD38918C" w:tentative="1">
      <w:start w:val="1"/>
      <w:numFmt w:val="bullet"/>
      <w:lvlText w:val=""/>
      <w:lvlJc w:val="left"/>
      <w:pPr>
        <w:ind w:left="3011" w:hanging="360"/>
      </w:pPr>
      <w:rPr>
        <w:rFonts w:ascii="Wingdings" w:hAnsi="Wingdings" w:hint="default"/>
      </w:rPr>
    </w:lvl>
    <w:lvl w:ilvl="3" w:tplc="1660E7C8" w:tentative="1">
      <w:start w:val="1"/>
      <w:numFmt w:val="bullet"/>
      <w:lvlText w:val=""/>
      <w:lvlJc w:val="left"/>
      <w:pPr>
        <w:ind w:left="3731" w:hanging="360"/>
      </w:pPr>
      <w:rPr>
        <w:rFonts w:ascii="Symbol" w:hAnsi="Symbol" w:hint="default"/>
      </w:rPr>
    </w:lvl>
    <w:lvl w:ilvl="4" w:tplc="6714D286" w:tentative="1">
      <w:start w:val="1"/>
      <w:numFmt w:val="bullet"/>
      <w:lvlText w:val="o"/>
      <w:lvlJc w:val="left"/>
      <w:pPr>
        <w:ind w:left="4451" w:hanging="360"/>
      </w:pPr>
      <w:rPr>
        <w:rFonts w:ascii="Courier New" w:hAnsi="Courier New" w:cs="Courier New" w:hint="default"/>
      </w:rPr>
    </w:lvl>
    <w:lvl w:ilvl="5" w:tplc="15F6CCC8" w:tentative="1">
      <w:start w:val="1"/>
      <w:numFmt w:val="bullet"/>
      <w:lvlText w:val=""/>
      <w:lvlJc w:val="left"/>
      <w:pPr>
        <w:ind w:left="5171" w:hanging="360"/>
      </w:pPr>
      <w:rPr>
        <w:rFonts w:ascii="Wingdings" w:hAnsi="Wingdings" w:hint="default"/>
      </w:rPr>
    </w:lvl>
    <w:lvl w:ilvl="6" w:tplc="8C9A7938" w:tentative="1">
      <w:start w:val="1"/>
      <w:numFmt w:val="bullet"/>
      <w:lvlText w:val=""/>
      <w:lvlJc w:val="left"/>
      <w:pPr>
        <w:ind w:left="5891" w:hanging="360"/>
      </w:pPr>
      <w:rPr>
        <w:rFonts w:ascii="Symbol" w:hAnsi="Symbol" w:hint="default"/>
      </w:rPr>
    </w:lvl>
    <w:lvl w:ilvl="7" w:tplc="D6A872D0" w:tentative="1">
      <w:start w:val="1"/>
      <w:numFmt w:val="bullet"/>
      <w:lvlText w:val="o"/>
      <w:lvlJc w:val="left"/>
      <w:pPr>
        <w:ind w:left="6611" w:hanging="360"/>
      </w:pPr>
      <w:rPr>
        <w:rFonts w:ascii="Courier New" w:hAnsi="Courier New" w:cs="Courier New" w:hint="default"/>
      </w:rPr>
    </w:lvl>
    <w:lvl w:ilvl="8" w:tplc="14C8944C" w:tentative="1">
      <w:start w:val="1"/>
      <w:numFmt w:val="bullet"/>
      <w:lvlText w:val=""/>
      <w:lvlJc w:val="left"/>
      <w:pPr>
        <w:ind w:left="7331" w:hanging="360"/>
      </w:pPr>
      <w:rPr>
        <w:rFonts w:ascii="Wingdings" w:hAnsi="Wingdings" w:hint="default"/>
      </w:rPr>
    </w:lvl>
  </w:abstractNum>
  <w:abstractNum w:abstractNumId="17">
    <w:nsid w:val="39D9043D"/>
    <w:multiLevelType w:val="hybridMultilevel"/>
    <w:tmpl w:val="40AC6E8A"/>
    <w:lvl w:ilvl="0" w:tplc="FC34EC06">
      <w:start w:val="1"/>
      <w:numFmt w:val="decimal"/>
      <w:lvlText w:val="%1."/>
      <w:lvlJc w:val="left"/>
      <w:pPr>
        <w:ind w:left="1470" w:hanging="375"/>
      </w:pPr>
      <w:rPr>
        <w:rFonts w:hint="default"/>
        <w:b w:val="0"/>
        <w:i w:val="0"/>
      </w:rPr>
    </w:lvl>
    <w:lvl w:ilvl="1" w:tplc="216C7C12" w:tentative="1">
      <w:start w:val="1"/>
      <w:numFmt w:val="lowerLetter"/>
      <w:lvlText w:val="%2."/>
      <w:lvlJc w:val="left"/>
      <w:pPr>
        <w:ind w:left="2175" w:hanging="360"/>
      </w:pPr>
    </w:lvl>
    <w:lvl w:ilvl="2" w:tplc="2F682108">
      <w:start w:val="1"/>
      <w:numFmt w:val="lowerRoman"/>
      <w:lvlText w:val="%3."/>
      <w:lvlJc w:val="right"/>
      <w:pPr>
        <w:ind w:left="2895" w:hanging="180"/>
      </w:pPr>
    </w:lvl>
    <w:lvl w:ilvl="3" w:tplc="A460766E" w:tentative="1">
      <w:start w:val="1"/>
      <w:numFmt w:val="decimal"/>
      <w:lvlText w:val="%4."/>
      <w:lvlJc w:val="left"/>
      <w:pPr>
        <w:ind w:left="3615" w:hanging="360"/>
      </w:pPr>
    </w:lvl>
    <w:lvl w:ilvl="4" w:tplc="C6E6EDD6" w:tentative="1">
      <w:start w:val="1"/>
      <w:numFmt w:val="lowerLetter"/>
      <w:lvlText w:val="%5."/>
      <w:lvlJc w:val="left"/>
      <w:pPr>
        <w:ind w:left="4335" w:hanging="360"/>
      </w:pPr>
    </w:lvl>
    <w:lvl w:ilvl="5" w:tplc="B7606DD8" w:tentative="1">
      <w:start w:val="1"/>
      <w:numFmt w:val="lowerRoman"/>
      <w:lvlText w:val="%6."/>
      <w:lvlJc w:val="right"/>
      <w:pPr>
        <w:ind w:left="5055" w:hanging="180"/>
      </w:pPr>
    </w:lvl>
    <w:lvl w:ilvl="6" w:tplc="948668BE" w:tentative="1">
      <w:start w:val="1"/>
      <w:numFmt w:val="decimal"/>
      <w:lvlText w:val="%7."/>
      <w:lvlJc w:val="left"/>
      <w:pPr>
        <w:ind w:left="5775" w:hanging="360"/>
      </w:pPr>
    </w:lvl>
    <w:lvl w:ilvl="7" w:tplc="C7803372" w:tentative="1">
      <w:start w:val="1"/>
      <w:numFmt w:val="lowerLetter"/>
      <w:lvlText w:val="%8."/>
      <w:lvlJc w:val="left"/>
      <w:pPr>
        <w:ind w:left="6495" w:hanging="360"/>
      </w:pPr>
    </w:lvl>
    <w:lvl w:ilvl="8" w:tplc="1DDCDEFC" w:tentative="1">
      <w:start w:val="1"/>
      <w:numFmt w:val="lowerRoman"/>
      <w:lvlText w:val="%9."/>
      <w:lvlJc w:val="right"/>
      <w:pPr>
        <w:ind w:left="7215" w:hanging="180"/>
      </w:pPr>
    </w:lvl>
  </w:abstractNum>
  <w:abstractNum w:abstractNumId="18">
    <w:nsid w:val="3B5B43BC"/>
    <w:multiLevelType w:val="hybridMultilevel"/>
    <w:tmpl w:val="40206A6C"/>
    <w:lvl w:ilvl="0" w:tplc="49329A68">
      <w:start w:val="1"/>
      <w:numFmt w:val="lowerLetter"/>
      <w:lvlText w:val="%1."/>
      <w:lvlJc w:val="left"/>
      <w:pPr>
        <w:ind w:left="1440" w:hanging="360"/>
      </w:pPr>
    </w:lvl>
    <w:lvl w:ilvl="1" w:tplc="377CD786" w:tentative="1">
      <w:start w:val="1"/>
      <w:numFmt w:val="lowerLetter"/>
      <w:lvlText w:val="%2."/>
      <w:lvlJc w:val="left"/>
      <w:pPr>
        <w:ind w:left="2160" w:hanging="360"/>
      </w:pPr>
    </w:lvl>
    <w:lvl w:ilvl="2" w:tplc="E0E428DE" w:tentative="1">
      <w:start w:val="1"/>
      <w:numFmt w:val="lowerRoman"/>
      <w:lvlText w:val="%3."/>
      <w:lvlJc w:val="right"/>
      <w:pPr>
        <w:ind w:left="2880" w:hanging="180"/>
      </w:pPr>
    </w:lvl>
    <w:lvl w:ilvl="3" w:tplc="1910C1C0" w:tentative="1">
      <w:start w:val="1"/>
      <w:numFmt w:val="decimal"/>
      <w:lvlText w:val="%4."/>
      <w:lvlJc w:val="left"/>
      <w:pPr>
        <w:ind w:left="3600" w:hanging="360"/>
      </w:pPr>
    </w:lvl>
    <w:lvl w:ilvl="4" w:tplc="68BED0EE" w:tentative="1">
      <w:start w:val="1"/>
      <w:numFmt w:val="lowerLetter"/>
      <w:lvlText w:val="%5."/>
      <w:lvlJc w:val="left"/>
      <w:pPr>
        <w:ind w:left="4320" w:hanging="360"/>
      </w:pPr>
    </w:lvl>
    <w:lvl w:ilvl="5" w:tplc="E894099A" w:tentative="1">
      <w:start w:val="1"/>
      <w:numFmt w:val="lowerRoman"/>
      <w:lvlText w:val="%6."/>
      <w:lvlJc w:val="right"/>
      <w:pPr>
        <w:ind w:left="5040" w:hanging="180"/>
      </w:pPr>
    </w:lvl>
    <w:lvl w:ilvl="6" w:tplc="B67C6492" w:tentative="1">
      <w:start w:val="1"/>
      <w:numFmt w:val="decimal"/>
      <w:lvlText w:val="%7."/>
      <w:lvlJc w:val="left"/>
      <w:pPr>
        <w:ind w:left="5760" w:hanging="360"/>
      </w:pPr>
    </w:lvl>
    <w:lvl w:ilvl="7" w:tplc="926C9BD6" w:tentative="1">
      <w:start w:val="1"/>
      <w:numFmt w:val="lowerLetter"/>
      <w:lvlText w:val="%8."/>
      <w:lvlJc w:val="left"/>
      <w:pPr>
        <w:ind w:left="6480" w:hanging="360"/>
      </w:pPr>
    </w:lvl>
    <w:lvl w:ilvl="8" w:tplc="0E5071E6" w:tentative="1">
      <w:start w:val="1"/>
      <w:numFmt w:val="lowerRoman"/>
      <w:lvlText w:val="%9."/>
      <w:lvlJc w:val="right"/>
      <w:pPr>
        <w:ind w:left="7200" w:hanging="180"/>
      </w:pPr>
    </w:lvl>
  </w:abstractNum>
  <w:abstractNum w:abstractNumId="19">
    <w:nsid w:val="3EBE3FAC"/>
    <w:multiLevelType w:val="multilevel"/>
    <w:tmpl w:val="C5D63BE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b w:val="0"/>
        <w:color w:val="000000"/>
      </w:rPr>
    </w:lvl>
    <w:lvl w:ilvl="2">
      <w:start w:val="1"/>
      <w:numFmt w:val="decimal"/>
      <w:lvlText w:val="%1.%2.%3."/>
      <w:lvlJc w:val="left"/>
      <w:pPr>
        <w:ind w:left="1224" w:hanging="504"/>
      </w:p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002E66"/>
    <w:multiLevelType w:val="hybridMultilevel"/>
    <w:tmpl w:val="9DCAD774"/>
    <w:lvl w:ilvl="0" w:tplc="CD3877EE">
      <w:start w:val="1"/>
      <w:numFmt w:val="lowerRoman"/>
      <w:lvlText w:val="(%1)"/>
      <w:lvlJc w:val="left"/>
      <w:pPr>
        <w:ind w:left="1080" w:hanging="720"/>
      </w:pPr>
      <w:rPr>
        <w:rFonts w:hint="default"/>
      </w:rPr>
    </w:lvl>
    <w:lvl w:ilvl="1" w:tplc="6AE07F52" w:tentative="1">
      <w:start w:val="1"/>
      <w:numFmt w:val="lowerLetter"/>
      <w:lvlText w:val="%2."/>
      <w:lvlJc w:val="left"/>
      <w:pPr>
        <w:ind w:left="1440" w:hanging="360"/>
      </w:pPr>
    </w:lvl>
    <w:lvl w:ilvl="2" w:tplc="E3E0889A" w:tentative="1">
      <w:start w:val="1"/>
      <w:numFmt w:val="lowerRoman"/>
      <w:lvlText w:val="%3."/>
      <w:lvlJc w:val="right"/>
      <w:pPr>
        <w:ind w:left="2160" w:hanging="180"/>
      </w:pPr>
    </w:lvl>
    <w:lvl w:ilvl="3" w:tplc="E152AAB2" w:tentative="1">
      <w:start w:val="1"/>
      <w:numFmt w:val="decimal"/>
      <w:lvlText w:val="%4."/>
      <w:lvlJc w:val="left"/>
      <w:pPr>
        <w:ind w:left="2880" w:hanging="360"/>
      </w:pPr>
    </w:lvl>
    <w:lvl w:ilvl="4" w:tplc="FC9A4152" w:tentative="1">
      <w:start w:val="1"/>
      <w:numFmt w:val="lowerLetter"/>
      <w:lvlText w:val="%5."/>
      <w:lvlJc w:val="left"/>
      <w:pPr>
        <w:ind w:left="3600" w:hanging="360"/>
      </w:pPr>
    </w:lvl>
    <w:lvl w:ilvl="5" w:tplc="368AAA1A" w:tentative="1">
      <w:start w:val="1"/>
      <w:numFmt w:val="lowerRoman"/>
      <w:lvlText w:val="%6."/>
      <w:lvlJc w:val="right"/>
      <w:pPr>
        <w:ind w:left="4320" w:hanging="180"/>
      </w:pPr>
    </w:lvl>
    <w:lvl w:ilvl="6" w:tplc="3F3C2CDA" w:tentative="1">
      <w:start w:val="1"/>
      <w:numFmt w:val="decimal"/>
      <w:lvlText w:val="%7."/>
      <w:lvlJc w:val="left"/>
      <w:pPr>
        <w:ind w:left="5040" w:hanging="360"/>
      </w:pPr>
    </w:lvl>
    <w:lvl w:ilvl="7" w:tplc="2BD25AC8" w:tentative="1">
      <w:start w:val="1"/>
      <w:numFmt w:val="lowerLetter"/>
      <w:lvlText w:val="%8."/>
      <w:lvlJc w:val="left"/>
      <w:pPr>
        <w:ind w:left="5760" w:hanging="360"/>
      </w:pPr>
    </w:lvl>
    <w:lvl w:ilvl="8" w:tplc="20A26572" w:tentative="1">
      <w:start w:val="1"/>
      <w:numFmt w:val="lowerRoman"/>
      <w:lvlText w:val="%9."/>
      <w:lvlJc w:val="right"/>
      <w:pPr>
        <w:ind w:left="6480" w:hanging="180"/>
      </w:pPr>
    </w:lvl>
  </w:abstractNum>
  <w:abstractNum w:abstractNumId="21">
    <w:nsid w:val="46FF7621"/>
    <w:multiLevelType w:val="multilevel"/>
    <w:tmpl w:val="6134A0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73F6EFD"/>
    <w:multiLevelType w:val="hybridMultilevel"/>
    <w:tmpl w:val="810AFE86"/>
    <w:lvl w:ilvl="0" w:tplc="FB64BA34">
      <w:start w:val="1"/>
      <w:numFmt w:val="decimal"/>
      <w:lvlText w:val="%1."/>
      <w:lvlJc w:val="left"/>
      <w:pPr>
        <w:ind w:left="503" w:hanging="284"/>
        <w:jc w:val="right"/>
      </w:pPr>
      <w:rPr>
        <w:rFonts w:ascii="Times New Roman" w:eastAsia="Times New Roman" w:hAnsi="Times New Roman" w:cs="Times New Roman" w:hint="default"/>
        <w:b w:val="0"/>
        <w:bCs w:val="0"/>
        <w:i w:val="0"/>
        <w:iCs w:val="0"/>
        <w:w w:val="100"/>
        <w:sz w:val="24"/>
        <w:szCs w:val="24"/>
        <w:lang w:val="en-US" w:eastAsia="en-US" w:bidi="ar-SA"/>
      </w:rPr>
    </w:lvl>
    <w:lvl w:ilvl="1" w:tplc="D1125A80">
      <w:numFmt w:val="bullet"/>
      <w:lvlText w:val="•"/>
      <w:lvlJc w:val="left"/>
      <w:pPr>
        <w:ind w:left="1406" w:hanging="284"/>
      </w:pPr>
      <w:rPr>
        <w:rFonts w:hint="default"/>
        <w:lang w:val="en-US" w:eastAsia="en-US" w:bidi="ar-SA"/>
      </w:rPr>
    </w:lvl>
    <w:lvl w:ilvl="2" w:tplc="32A099FA">
      <w:numFmt w:val="bullet"/>
      <w:lvlText w:val="•"/>
      <w:lvlJc w:val="left"/>
      <w:pPr>
        <w:ind w:left="2313" w:hanging="284"/>
      </w:pPr>
      <w:rPr>
        <w:rFonts w:hint="default"/>
        <w:lang w:val="en-US" w:eastAsia="en-US" w:bidi="ar-SA"/>
      </w:rPr>
    </w:lvl>
    <w:lvl w:ilvl="3" w:tplc="A462D202">
      <w:numFmt w:val="bullet"/>
      <w:lvlText w:val="•"/>
      <w:lvlJc w:val="left"/>
      <w:pPr>
        <w:ind w:left="3219" w:hanging="284"/>
      </w:pPr>
      <w:rPr>
        <w:rFonts w:hint="default"/>
        <w:lang w:val="en-US" w:eastAsia="en-US" w:bidi="ar-SA"/>
      </w:rPr>
    </w:lvl>
    <w:lvl w:ilvl="4" w:tplc="1270C214">
      <w:numFmt w:val="bullet"/>
      <w:lvlText w:val="•"/>
      <w:lvlJc w:val="left"/>
      <w:pPr>
        <w:ind w:left="4126" w:hanging="284"/>
      </w:pPr>
      <w:rPr>
        <w:rFonts w:hint="default"/>
        <w:lang w:val="en-US" w:eastAsia="en-US" w:bidi="ar-SA"/>
      </w:rPr>
    </w:lvl>
    <w:lvl w:ilvl="5" w:tplc="1F0C7F24">
      <w:numFmt w:val="bullet"/>
      <w:lvlText w:val="•"/>
      <w:lvlJc w:val="left"/>
      <w:pPr>
        <w:ind w:left="5033" w:hanging="284"/>
      </w:pPr>
      <w:rPr>
        <w:rFonts w:hint="default"/>
        <w:lang w:val="en-US" w:eastAsia="en-US" w:bidi="ar-SA"/>
      </w:rPr>
    </w:lvl>
    <w:lvl w:ilvl="6" w:tplc="F4D0779C">
      <w:numFmt w:val="bullet"/>
      <w:lvlText w:val="•"/>
      <w:lvlJc w:val="left"/>
      <w:pPr>
        <w:ind w:left="5939" w:hanging="284"/>
      </w:pPr>
      <w:rPr>
        <w:rFonts w:hint="default"/>
        <w:lang w:val="en-US" w:eastAsia="en-US" w:bidi="ar-SA"/>
      </w:rPr>
    </w:lvl>
    <w:lvl w:ilvl="7" w:tplc="3E4658A0">
      <w:numFmt w:val="bullet"/>
      <w:lvlText w:val="•"/>
      <w:lvlJc w:val="left"/>
      <w:pPr>
        <w:ind w:left="6846" w:hanging="284"/>
      </w:pPr>
      <w:rPr>
        <w:rFonts w:hint="default"/>
        <w:lang w:val="en-US" w:eastAsia="en-US" w:bidi="ar-SA"/>
      </w:rPr>
    </w:lvl>
    <w:lvl w:ilvl="8" w:tplc="8B38439C">
      <w:numFmt w:val="bullet"/>
      <w:lvlText w:val="•"/>
      <w:lvlJc w:val="left"/>
      <w:pPr>
        <w:ind w:left="7753" w:hanging="284"/>
      </w:pPr>
      <w:rPr>
        <w:rFonts w:hint="default"/>
        <w:lang w:val="en-US" w:eastAsia="en-US" w:bidi="ar-SA"/>
      </w:rPr>
    </w:lvl>
  </w:abstractNum>
  <w:abstractNum w:abstractNumId="23">
    <w:nsid w:val="48645CA0"/>
    <w:multiLevelType w:val="hybridMultilevel"/>
    <w:tmpl w:val="B3240A38"/>
    <w:lvl w:ilvl="0" w:tplc="D2FA7CF0">
      <w:start w:val="1"/>
      <w:numFmt w:val="lowerLetter"/>
      <w:lvlText w:val="(%1)"/>
      <w:lvlJc w:val="left"/>
      <w:pPr>
        <w:ind w:left="1287" w:hanging="360"/>
      </w:pPr>
      <w:rPr>
        <w:rFonts w:ascii="Times New Roman" w:eastAsia="Times New Roman" w:hAnsi="Times New Roman" w:cs="Times New Roman"/>
      </w:rPr>
    </w:lvl>
    <w:lvl w:ilvl="1" w:tplc="75FEF920" w:tentative="1">
      <w:start w:val="1"/>
      <w:numFmt w:val="lowerLetter"/>
      <w:lvlText w:val="%2."/>
      <w:lvlJc w:val="left"/>
      <w:pPr>
        <w:ind w:left="2007" w:hanging="360"/>
      </w:pPr>
    </w:lvl>
    <w:lvl w:ilvl="2" w:tplc="FDBEFCCC" w:tentative="1">
      <w:start w:val="1"/>
      <w:numFmt w:val="lowerRoman"/>
      <w:lvlText w:val="%3."/>
      <w:lvlJc w:val="right"/>
      <w:pPr>
        <w:ind w:left="2727" w:hanging="180"/>
      </w:pPr>
    </w:lvl>
    <w:lvl w:ilvl="3" w:tplc="D66C70B0" w:tentative="1">
      <w:start w:val="1"/>
      <w:numFmt w:val="decimal"/>
      <w:lvlText w:val="%4."/>
      <w:lvlJc w:val="left"/>
      <w:pPr>
        <w:ind w:left="3447" w:hanging="360"/>
      </w:pPr>
    </w:lvl>
    <w:lvl w:ilvl="4" w:tplc="7C7048E8" w:tentative="1">
      <w:start w:val="1"/>
      <w:numFmt w:val="lowerLetter"/>
      <w:lvlText w:val="%5."/>
      <w:lvlJc w:val="left"/>
      <w:pPr>
        <w:ind w:left="4167" w:hanging="360"/>
      </w:pPr>
    </w:lvl>
    <w:lvl w:ilvl="5" w:tplc="778A66D8" w:tentative="1">
      <w:start w:val="1"/>
      <w:numFmt w:val="lowerRoman"/>
      <w:lvlText w:val="%6."/>
      <w:lvlJc w:val="right"/>
      <w:pPr>
        <w:ind w:left="4887" w:hanging="180"/>
      </w:pPr>
    </w:lvl>
    <w:lvl w:ilvl="6" w:tplc="C17C2700" w:tentative="1">
      <w:start w:val="1"/>
      <w:numFmt w:val="decimal"/>
      <w:lvlText w:val="%7."/>
      <w:lvlJc w:val="left"/>
      <w:pPr>
        <w:ind w:left="5607" w:hanging="360"/>
      </w:pPr>
    </w:lvl>
    <w:lvl w:ilvl="7" w:tplc="A8DCA86C" w:tentative="1">
      <w:start w:val="1"/>
      <w:numFmt w:val="lowerLetter"/>
      <w:lvlText w:val="%8."/>
      <w:lvlJc w:val="left"/>
      <w:pPr>
        <w:ind w:left="6327" w:hanging="360"/>
      </w:pPr>
    </w:lvl>
    <w:lvl w:ilvl="8" w:tplc="BBC4CF06" w:tentative="1">
      <w:start w:val="1"/>
      <w:numFmt w:val="lowerRoman"/>
      <w:lvlText w:val="%9."/>
      <w:lvlJc w:val="right"/>
      <w:pPr>
        <w:ind w:left="7047" w:hanging="180"/>
      </w:pPr>
    </w:lvl>
  </w:abstractNum>
  <w:abstractNum w:abstractNumId="24">
    <w:nsid w:val="4CCB3D68"/>
    <w:multiLevelType w:val="hybridMultilevel"/>
    <w:tmpl w:val="10B415BA"/>
    <w:lvl w:ilvl="0" w:tplc="1A163358">
      <w:start w:val="1"/>
      <w:numFmt w:val="lowerLetter"/>
      <w:lvlText w:val="%1."/>
      <w:lvlJc w:val="left"/>
      <w:pPr>
        <w:ind w:left="720" w:hanging="360"/>
      </w:pPr>
    </w:lvl>
    <w:lvl w:ilvl="1" w:tplc="FE442516" w:tentative="1">
      <w:start w:val="1"/>
      <w:numFmt w:val="lowerLetter"/>
      <w:lvlText w:val="%2."/>
      <w:lvlJc w:val="left"/>
      <w:pPr>
        <w:ind w:left="1440" w:hanging="360"/>
      </w:pPr>
    </w:lvl>
    <w:lvl w:ilvl="2" w:tplc="22603626" w:tentative="1">
      <w:start w:val="1"/>
      <w:numFmt w:val="lowerRoman"/>
      <w:lvlText w:val="%3."/>
      <w:lvlJc w:val="right"/>
      <w:pPr>
        <w:ind w:left="2160" w:hanging="180"/>
      </w:pPr>
    </w:lvl>
    <w:lvl w:ilvl="3" w:tplc="B616038A" w:tentative="1">
      <w:start w:val="1"/>
      <w:numFmt w:val="decimal"/>
      <w:lvlText w:val="%4."/>
      <w:lvlJc w:val="left"/>
      <w:pPr>
        <w:ind w:left="2880" w:hanging="360"/>
      </w:pPr>
    </w:lvl>
    <w:lvl w:ilvl="4" w:tplc="07B641BC" w:tentative="1">
      <w:start w:val="1"/>
      <w:numFmt w:val="lowerLetter"/>
      <w:lvlText w:val="%5."/>
      <w:lvlJc w:val="left"/>
      <w:pPr>
        <w:ind w:left="3600" w:hanging="360"/>
      </w:pPr>
    </w:lvl>
    <w:lvl w:ilvl="5" w:tplc="2FE23CD8" w:tentative="1">
      <w:start w:val="1"/>
      <w:numFmt w:val="lowerRoman"/>
      <w:lvlText w:val="%6."/>
      <w:lvlJc w:val="right"/>
      <w:pPr>
        <w:ind w:left="4320" w:hanging="180"/>
      </w:pPr>
    </w:lvl>
    <w:lvl w:ilvl="6" w:tplc="7C8C9640" w:tentative="1">
      <w:start w:val="1"/>
      <w:numFmt w:val="decimal"/>
      <w:lvlText w:val="%7."/>
      <w:lvlJc w:val="left"/>
      <w:pPr>
        <w:ind w:left="5040" w:hanging="360"/>
      </w:pPr>
    </w:lvl>
    <w:lvl w:ilvl="7" w:tplc="8EAA9CF6" w:tentative="1">
      <w:start w:val="1"/>
      <w:numFmt w:val="lowerLetter"/>
      <w:lvlText w:val="%8."/>
      <w:lvlJc w:val="left"/>
      <w:pPr>
        <w:ind w:left="5760" w:hanging="360"/>
      </w:pPr>
    </w:lvl>
    <w:lvl w:ilvl="8" w:tplc="2740045A" w:tentative="1">
      <w:start w:val="1"/>
      <w:numFmt w:val="lowerRoman"/>
      <w:lvlText w:val="%9."/>
      <w:lvlJc w:val="right"/>
      <w:pPr>
        <w:ind w:left="6480" w:hanging="180"/>
      </w:pPr>
    </w:lvl>
  </w:abstractNum>
  <w:abstractNum w:abstractNumId="25">
    <w:nsid w:val="505E76ED"/>
    <w:multiLevelType w:val="hybridMultilevel"/>
    <w:tmpl w:val="76B6AE90"/>
    <w:lvl w:ilvl="0" w:tplc="E21E41B0">
      <w:start w:val="1"/>
      <w:numFmt w:val="lowerLetter"/>
      <w:lvlText w:val="%1."/>
      <w:lvlJc w:val="left"/>
      <w:pPr>
        <w:ind w:left="720" w:hanging="360"/>
      </w:pPr>
    </w:lvl>
    <w:lvl w:ilvl="1" w:tplc="8730DAC8" w:tentative="1">
      <w:start w:val="1"/>
      <w:numFmt w:val="lowerLetter"/>
      <w:lvlText w:val="%2."/>
      <w:lvlJc w:val="left"/>
      <w:pPr>
        <w:ind w:left="1440" w:hanging="360"/>
      </w:pPr>
    </w:lvl>
    <w:lvl w:ilvl="2" w:tplc="C630DBD4" w:tentative="1">
      <w:start w:val="1"/>
      <w:numFmt w:val="lowerRoman"/>
      <w:lvlText w:val="%3."/>
      <w:lvlJc w:val="right"/>
      <w:pPr>
        <w:ind w:left="2160" w:hanging="180"/>
      </w:pPr>
    </w:lvl>
    <w:lvl w:ilvl="3" w:tplc="FCCCE5EE" w:tentative="1">
      <w:start w:val="1"/>
      <w:numFmt w:val="decimal"/>
      <w:lvlText w:val="%4."/>
      <w:lvlJc w:val="left"/>
      <w:pPr>
        <w:ind w:left="2880" w:hanging="360"/>
      </w:pPr>
    </w:lvl>
    <w:lvl w:ilvl="4" w:tplc="640A55EC" w:tentative="1">
      <w:start w:val="1"/>
      <w:numFmt w:val="lowerLetter"/>
      <w:lvlText w:val="%5."/>
      <w:lvlJc w:val="left"/>
      <w:pPr>
        <w:ind w:left="3600" w:hanging="360"/>
      </w:pPr>
    </w:lvl>
    <w:lvl w:ilvl="5" w:tplc="A04E64B0" w:tentative="1">
      <w:start w:val="1"/>
      <w:numFmt w:val="lowerRoman"/>
      <w:lvlText w:val="%6."/>
      <w:lvlJc w:val="right"/>
      <w:pPr>
        <w:ind w:left="4320" w:hanging="180"/>
      </w:pPr>
    </w:lvl>
    <w:lvl w:ilvl="6" w:tplc="448AB86A" w:tentative="1">
      <w:start w:val="1"/>
      <w:numFmt w:val="decimal"/>
      <w:lvlText w:val="%7."/>
      <w:lvlJc w:val="left"/>
      <w:pPr>
        <w:ind w:left="5040" w:hanging="360"/>
      </w:pPr>
    </w:lvl>
    <w:lvl w:ilvl="7" w:tplc="309AF74E" w:tentative="1">
      <w:start w:val="1"/>
      <w:numFmt w:val="lowerLetter"/>
      <w:lvlText w:val="%8."/>
      <w:lvlJc w:val="left"/>
      <w:pPr>
        <w:ind w:left="5760" w:hanging="360"/>
      </w:pPr>
    </w:lvl>
    <w:lvl w:ilvl="8" w:tplc="FFF4ECB8" w:tentative="1">
      <w:start w:val="1"/>
      <w:numFmt w:val="lowerRoman"/>
      <w:lvlText w:val="%9."/>
      <w:lvlJc w:val="right"/>
      <w:pPr>
        <w:ind w:left="6480" w:hanging="180"/>
      </w:pPr>
    </w:lvl>
  </w:abstractNum>
  <w:abstractNum w:abstractNumId="26">
    <w:nsid w:val="506E4454"/>
    <w:multiLevelType w:val="hybridMultilevel"/>
    <w:tmpl w:val="1206ED1A"/>
    <w:lvl w:ilvl="0" w:tplc="A4CA6ACC">
      <w:start w:val="1"/>
      <w:numFmt w:val="decimal"/>
      <w:lvlText w:val="%1."/>
      <w:lvlJc w:val="left"/>
      <w:pPr>
        <w:ind w:left="883" w:hanging="723"/>
      </w:pPr>
      <w:rPr>
        <w:rFonts w:ascii="Times New Roman" w:eastAsia="Times New Roman" w:hAnsi="Times New Roman" w:cs="Times New Roman" w:hint="default"/>
        <w:b w:val="0"/>
        <w:bCs w:val="0"/>
        <w:i w:val="0"/>
        <w:iCs w:val="0"/>
        <w:spacing w:val="-3"/>
        <w:w w:val="100"/>
        <w:sz w:val="24"/>
        <w:szCs w:val="24"/>
        <w:lang w:val="en-US" w:eastAsia="en-US" w:bidi="ar-SA"/>
      </w:rPr>
    </w:lvl>
    <w:lvl w:ilvl="1" w:tplc="9B72023E">
      <w:start w:val="1"/>
      <w:numFmt w:val="lowerRoman"/>
      <w:lvlText w:val="(%2)"/>
      <w:lvlJc w:val="left"/>
      <w:pPr>
        <w:ind w:left="1601" w:hanging="720"/>
      </w:pPr>
      <w:rPr>
        <w:rFonts w:ascii="Times New Roman" w:eastAsia="Times New Roman" w:hAnsi="Times New Roman" w:cs="Times New Roman" w:hint="default"/>
        <w:b w:val="0"/>
        <w:bCs w:val="0"/>
        <w:i w:val="0"/>
        <w:iCs w:val="0"/>
        <w:spacing w:val="-4"/>
        <w:w w:val="99"/>
        <w:sz w:val="24"/>
        <w:szCs w:val="24"/>
        <w:lang w:val="en-US" w:eastAsia="en-US" w:bidi="ar-SA"/>
      </w:rPr>
    </w:lvl>
    <w:lvl w:ilvl="2" w:tplc="87BC9A88">
      <w:numFmt w:val="bullet"/>
      <w:lvlText w:val="•"/>
      <w:lvlJc w:val="left"/>
      <w:pPr>
        <w:ind w:left="2516" w:hanging="720"/>
      </w:pPr>
      <w:rPr>
        <w:rFonts w:hint="default"/>
        <w:lang w:val="en-US" w:eastAsia="en-US" w:bidi="ar-SA"/>
      </w:rPr>
    </w:lvl>
    <w:lvl w:ilvl="3" w:tplc="F4CE38F8">
      <w:numFmt w:val="bullet"/>
      <w:lvlText w:val="•"/>
      <w:lvlJc w:val="left"/>
      <w:pPr>
        <w:ind w:left="3433" w:hanging="720"/>
      </w:pPr>
      <w:rPr>
        <w:rFonts w:hint="default"/>
        <w:lang w:val="en-US" w:eastAsia="en-US" w:bidi="ar-SA"/>
      </w:rPr>
    </w:lvl>
    <w:lvl w:ilvl="4" w:tplc="FE3CCA90">
      <w:numFmt w:val="bullet"/>
      <w:lvlText w:val="•"/>
      <w:lvlJc w:val="left"/>
      <w:pPr>
        <w:ind w:left="4350" w:hanging="720"/>
      </w:pPr>
      <w:rPr>
        <w:rFonts w:hint="default"/>
        <w:lang w:val="en-US" w:eastAsia="en-US" w:bidi="ar-SA"/>
      </w:rPr>
    </w:lvl>
    <w:lvl w:ilvl="5" w:tplc="B2AE31F2">
      <w:numFmt w:val="bullet"/>
      <w:lvlText w:val="•"/>
      <w:lvlJc w:val="left"/>
      <w:pPr>
        <w:ind w:left="5267" w:hanging="720"/>
      </w:pPr>
      <w:rPr>
        <w:rFonts w:hint="default"/>
        <w:lang w:val="en-US" w:eastAsia="en-US" w:bidi="ar-SA"/>
      </w:rPr>
    </w:lvl>
    <w:lvl w:ilvl="6" w:tplc="5A12C15C">
      <w:numFmt w:val="bullet"/>
      <w:lvlText w:val="•"/>
      <w:lvlJc w:val="left"/>
      <w:pPr>
        <w:ind w:left="6184" w:hanging="720"/>
      </w:pPr>
      <w:rPr>
        <w:rFonts w:hint="default"/>
        <w:lang w:val="en-US" w:eastAsia="en-US" w:bidi="ar-SA"/>
      </w:rPr>
    </w:lvl>
    <w:lvl w:ilvl="7" w:tplc="59126B22">
      <w:numFmt w:val="bullet"/>
      <w:lvlText w:val="•"/>
      <w:lvlJc w:val="left"/>
      <w:pPr>
        <w:ind w:left="7100" w:hanging="720"/>
      </w:pPr>
      <w:rPr>
        <w:rFonts w:hint="default"/>
        <w:lang w:val="en-US" w:eastAsia="en-US" w:bidi="ar-SA"/>
      </w:rPr>
    </w:lvl>
    <w:lvl w:ilvl="8" w:tplc="5D74BC52">
      <w:numFmt w:val="bullet"/>
      <w:lvlText w:val="•"/>
      <w:lvlJc w:val="left"/>
      <w:pPr>
        <w:ind w:left="8017" w:hanging="720"/>
      </w:pPr>
      <w:rPr>
        <w:rFonts w:hint="default"/>
        <w:lang w:val="en-US" w:eastAsia="en-US" w:bidi="ar-SA"/>
      </w:rPr>
    </w:lvl>
  </w:abstractNum>
  <w:abstractNum w:abstractNumId="27">
    <w:nsid w:val="52E157E7"/>
    <w:multiLevelType w:val="multilevel"/>
    <w:tmpl w:val="2A50A946"/>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sz w:val="24"/>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417FDC"/>
    <w:multiLevelType w:val="multilevel"/>
    <w:tmpl w:val="C8C24118"/>
    <w:lvl w:ilvl="0">
      <w:start w:val="16"/>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nsid w:val="5D2E753F"/>
    <w:multiLevelType w:val="multilevel"/>
    <w:tmpl w:val="83CC9678"/>
    <w:lvl w:ilvl="0">
      <w:start w:val="15"/>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61066A97"/>
    <w:multiLevelType w:val="hybridMultilevel"/>
    <w:tmpl w:val="5E1821D0"/>
    <w:lvl w:ilvl="0" w:tplc="5B94B6EC">
      <w:start w:val="1"/>
      <w:numFmt w:val="decimal"/>
      <w:lvlText w:val="%1."/>
      <w:lvlJc w:val="left"/>
      <w:pPr>
        <w:ind w:left="720" w:hanging="360"/>
      </w:pPr>
    </w:lvl>
    <w:lvl w:ilvl="1" w:tplc="19064FB0" w:tentative="1">
      <w:start w:val="1"/>
      <w:numFmt w:val="lowerLetter"/>
      <w:lvlText w:val="%2."/>
      <w:lvlJc w:val="left"/>
      <w:pPr>
        <w:ind w:left="1440" w:hanging="360"/>
      </w:pPr>
    </w:lvl>
    <w:lvl w:ilvl="2" w:tplc="8AD694B8" w:tentative="1">
      <w:start w:val="1"/>
      <w:numFmt w:val="lowerRoman"/>
      <w:lvlText w:val="%3."/>
      <w:lvlJc w:val="right"/>
      <w:pPr>
        <w:ind w:left="2160" w:hanging="180"/>
      </w:pPr>
    </w:lvl>
    <w:lvl w:ilvl="3" w:tplc="D51C3A98" w:tentative="1">
      <w:start w:val="1"/>
      <w:numFmt w:val="decimal"/>
      <w:lvlText w:val="%4."/>
      <w:lvlJc w:val="left"/>
      <w:pPr>
        <w:ind w:left="2880" w:hanging="360"/>
      </w:pPr>
    </w:lvl>
    <w:lvl w:ilvl="4" w:tplc="2F88E9E2" w:tentative="1">
      <w:start w:val="1"/>
      <w:numFmt w:val="lowerLetter"/>
      <w:lvlText w:val="%5."/>
      <w:lvlJc w:val="left"/>
      <w:pPr>
        <w:ind w:left="3600" w:hanging="360"/>
      </w:pPr>
    </w:lvl>
    <w:lvl w:ilvl="5" w:tplc="087CF0EC" w:tentative="1">
      <w:start w:val="1"/>
      <w:numFmt w:val="lowerRoman"/>
      <w:lvlText w:val="%6."/>
      <w:lvlJc w:val="right"/>
      <w:pPr>
        <w:ind w:left="4320" w:hanging="180"/>
      </w:pPr>
    </w:lvl>
    <w:lvl w:ilvl="6" w:tplc="4612B5A0" w:tentative="1">
      <w:start w:val="1"/>
      <w:numFmt w:val="decimal"/>
      <w:lvlText w:val="%7."/>
      <w:lvlJc w:val="left"/>
      <w:pPr>
        <w:ind w:left="5040" w:hanging="360"/>
      </w:pPr>
    </w:lvl>
    <w:lvl w:ilvl="7" w:tplc="2B82A89A" w:tentative="1">
      <w:start w:val="1"/>
      <w:numFmt w:val="lowerLetter"/>
      <w:lvlText w:val="%8."/>
      <w:lvlJc w:val="left"/>
      <w:pPr>
        <w:ind w:left="5760" w:hanging="360"/>
      </w:pPr>
    </w:lvl>
    <w:lvl w:ilvl="8" w:tplc="917CE4AC" w:tentative="1">
      <w:start w:val="1"/>
      <w:numFmt w:val="lowerRoman"/>
      <w:lvlText w:val="%9."/>
      <w:lvlJc w:val="right"/>
      <w:pPr>
        <w:ind w:left="6480" w:hanging="180"/>
      </w:pPr>
    </w:lvl>
  </w:abstractNum>
  <w:abstractNum w:abstractNumId="31">
    <w:nsid w:val="635F7534"/>
    <w:multiLevelType w:val="hybridMultilevel"/>
    <w:tmpl w:val="EDBAA1D0"/>
    <w:lvl w:ilvl="0" w:tplc="D548E44E">
      <w:start w:val="1"/>
      <w:numFmt w:val="lowerLetter"/>
      <w:lvlText w:val="(%1)"/>
      <w:lvlJc w:val="left"/>
      <w:pPr>
        <w:ind w:left="1440" w:hanging="360"/>
      </w:pPr>
    </w:lvl>
    <w:lvl w:ilvl="1" w:tplc="0D50F7E6">
      <w:start w:val="1"/>
      <w:numFmt w:val="lowerLetter"/>
      <w:lvlText w:val="%2."/>
      <w:lvlJc w:val="left"/>
      <w:pPr>
        <w:ind w:left="2160" w:hanging="360"/>
      </w:pPr>
    </w:lvl>
    <w:lvl w:ilvl="2" w:tplc="F7C29912">
      <w:start w:val="1"/>
      <w:numFmt w:val="lowerRoman"/>
      <w:lvlText w:val="%3."/>
      <w:lvlJc w:val="right"/>
      <w:pPr>
        <w:ind w:left="2880" w:hanging="180"/>
      </w:pPr>
    </w:lvl>
    <w:lvl w:ilvl="3" w:tplc="BC7E9FA0">
      <w:start w:val="1"/>
      <w:numFmt w:val="decimal"/>
      <w:lvlText w:val="%4."/>
      <w:lvlJc w:val="left"/>
      <w:pPr>
        <w:ind w:left="3600" w:hanging="360"/>
      </w:pPr>
    </w:lvl>
    <w:lvl w:ilvl="4" w:tplc="240C4E44">
      <w:start w:val="1"/>
      <w:numFmt w:val="lowerLetter"/>
      <w:lvlText w:val="%5."/>
      <w:lvlJc w:val="left"/>
      <w:pPr>
        <w:ind w:left="4320" w:hanging="360"/>
      </w:pPr>
    </w:lvl>
    <w:lvl w:ilvl="5" w:tplc="D8A0213C">
      <w:start w:val="1"/>
      <w:numFmt w:val="lowerRoman"/>
      <w:lvlText w:val="%6."/>
      <w:lvlJc w:val="right"/>
      <w:pPr>
        <w:ind w:left="5040" w:hanging="180"/>
      </w:pPr>
    </w:lvl>
    <w:lvl w:ilvl="6" w:tplc="86EC83F2">
      <w:start w:val="1"/>
      <w:numFmt w:val="decimal"/>
      <w:lvlText w:val="%7."/>
      <w:lvlJc w:val="left"/>
      <w:pPr>
        <w:ind w:left="5760" w:hanging="360"/>
      </w:pPr>
    </w:lvl>
    <w:lvl w:ilvl="7" w:tplc="6C66F946">
      <w:start w:val="1"/>
      <w:numFmt w:val="lowerLetter"/>
      <w:lvlText w:val="%8."/>
      <w:lvlJc w:val="left"/>
      <w:pPr>
        <w:ind w:left="6480" w:hanging="360"/>
      </w:pPr>
    </w:lvl>
    <w:lvl w:ilvl="8" w:tplc="751C2C82">
      <w:start w:val="1"/>
      <w:numFmt w:val="lowerRoman"/>
      <w:lvlText w:val="%9."/>
      <w:lvlJc w:val="right"/>
      <w:pPr>
        <w:ind w:left="7200" w:hanging="180"/>
      </w:pPr>
    </w:lvl>
  </w:abstractNum>
  <w:abstractNum w:abstractNumId="32">
    <w:nsid w:val="64DF0E71"/>
    <w:multiLevelType w:val="multilevel"/>
    <w:tmpl w:val="5C5A43E2"/>
    <w:lvl w:ilvl="0">
      <w:start w:val="1"/>
      <w:numFmt w:val="decimal"/>
      <w:lvlText w:val="%1."/>
      <w:lvlJc w:val="left"/>
      <w:pPr>
        <w:ind w:left="1013" w:hanging="852"/>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013" w:hanging="852"/>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013" w:hanging="852"/>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1447" w:hanging="435"/>
      </w:pPr>
      <w:rPr>
        <w:rFonts w:ascii="Times New Roman" w:eastAsia="Times New Roman" w:hAnsi="Times New Roman" w:cs="Times New Roman" w:hint="default"/>
        <w:b w:val="0"/>
        <w:bCs w:val="0"/>
        <w:i w:val="0"/>
        <w:iCs w:val="0"/>
        <w:spacing w:val="-4"/>
        <w:w w:val="99"/>
        <w:sz w:val="24"/>
        <w:szCs w:val="24"/>
        <w:lang w:val="en-US" w:eastAsia="en-US" w:bidi="ar-SA"/>
      </w:rPr>
    </w:lvl>
    <w:lvl w:ilvl="4">
      <w:start w:val="1"/>
      <w:numFmt w:val="lowerRoman"/>
      <w:lvlText w:val="(%5)"/>
      <w:lvlJc w:val="left"/>
      <w:pPr>
        <w:ind w:left="1579" w:hanging="567"/>
      </w:pPr>
      <w:rPr>
        <w:rFonts w:ascii="Times New Roman" w:eastAsia="Times New Roman" w:hAnsi="Times New Roman" w:cs="Times New Roman" w:hint="default"/>
        <w:b w:val="0"/>
        <w:bCs w:val="0"/>
        <w:i w:val="0"/>
        <w:iCs w:val="0"/>
        <w:spacing w:val="-4"/>
        <w:w w:val="99"/>
        <w:sz w:val="24"/>
        <w:szCs w:val="24"/>
        <w:lang w:val="en-US" w:eastAsia="en-US" w:bidi="ar-SA"/>
      </w:rPr>
    </w:lvl>
    <w:lvl w:ilvl="5">
      <w:numFmt w:val="bullet"/>
      <w:lvlText w:val="•"/>
      <w:lvlJc w:val="left"/>
      <w:pPr>
        <w:ind w:left="4681" w:hanging="567"/>
      </w:pPr>
      <w:rPr>
        <w:rFonts w:hint="default"/>
        <w:lang w:val="en-US" w:eastAsia="en-US" w:bidi="ar-SA"/>
      </w:rPr>
    </w:lvl>
    <w:lvl w:ilvl="6">
      <w:numFmt w:val="bullet"/>
      <w:lvlText w:val="•"/>
      <w:lvlJc w:val="left"/>
      <w:pPr>
        <w:ind w:left="5715" w:hanging="567"/>
      </w:pPr>
      <w:rPr>
        <w:rFonts w:hint="default"/>
        <w:lang w:val="en-US" w:eastAsia="en-US" w:bidi="ar-SA"/>
      </w:rPr>
    </w:lvl>
    <w:lvl w:ilvl="7">
      <w:numFmt w:val="bullet"/>
      <w:lvlText w:val="•"/>
      <w:lvlJc w:val="left"/>
      <w:pPr>
        <w:ind w:left="6749" w:hanging="567"/>
      </w:pPr>
      <w:rPr>
        <w:rFonts w:hint="default"/>
        <w:lang w:val="en-US" w:eastAsia="en-US" w:bidi="ar-SA"/>
      </w:rPr>
    </w:lvl>
    <w:lvl w:ilvl="8">
      <w:numFmt w:val="bullet"/>
      <w:lvlText w:val="•"/>
      <w:lvlJc w:val="left"/>
      <w:pPr>
        <w:ind w:left="7783" w:hanging="567"/>
      </w:pPr>
      <w:rPr>
        <w:rFonts w:hint="default"/>
        <w:lang w:val="en-US" w:eastAsia="en-US" w:bidi="ar-SA"/>
      </w:rPr>
    </w:lvl>
  </w:abstractNum>
  <w:abstractNum w:abstractNumId="33">
    <w:nsid w:val="6B962947"/>
    <w:multiLevelType w:val="hybridMultilevel"/>
    <w:tmpl w:val="5E1821D0"/>
    <w:lvl w:ilvl="0" w:tplc="ED4CFCEE">
      <w:start w:val="1"/>
      <w:numFmt w:val="decimal"/>
      <w:lvlText w:val="%1."/>
      <w:lvlJc w:val="left"/>
      <w:pPr>
        <w:ind w:left="720" w:hanging="360"/>
      </w:pPr>
    </w:lvl>
    <w:lvl w:ilvl="1" w:tplc="C37E4B18" w:tentative="1">
      <w:start w:val="1"/>
      <w:numFmt w:val="lowerLetter"/>
      <w:lvlText w:val="%2."/>
      <w:lvlJc w:val="left"/>
      <w:pPr>
        <w:ind w:left="1440" w:hanging="360"/>
      </w:pPr>
    </w:lvl>
    <w:lvl w:ilvl="2" w:tplc="2BA4A588" w:tentative="1">
      <w:start w:val="1"/>
      <w:numFmt w:val="lowerRoman"/>
      <w:lvlText w:val="%3."/>
      <w:lvlJc w:val="right"/>
      <w:pPr>
        <w:ind w:left="2160" w:hanging="180"/>
      </w:pPr>
    </w:lvl>
    <w:lvl w:ilvl="3" w:tplc="E800C5FE" w:tentative="1">
      <w:start w:val="1"/>
      <w:numFmt w:val="decimal"/>
      <w:lvlText w:val="%4."/>
      <w:lvlJc w:val="left"/>
      <w:pPr>
        <w:ind w:left="2880" w:hanging="360"/>
      </w:pPr>
    </w:lvl>
    <w:lvl w:ilvl="4" w:tplc="2662C51A" w:tentative="1">
      <w:start w:val="1"/>
      <w:numFmt w:val="lowerLetter"/>
      <w:lvlText w:val="%5."/>
      <w:lvlJc w:val="left"/>
      <w:pPr>
        <w:ind w:left="3600" w:hanging="360"/>
      </w:pPr>
    </w:lvl>
    <w:lvl w:ilvl="5" w:tplc="3152967E" w:tentative="1">
      <w:start w:val="1"/>
      <w:numFmt w:val="lowerRoman"/>
      <w:lvlText w:val="%6."/>
      <w:lvlJc w:val="right"/>
      <w:pPr>
        <w:ind w:left="4320" w:hanging="180"/>
      </w:pPr>
    </w:lvl>
    <w:lvl w:ilvl="6" w:tplc="DC32044E" w:tentative="1">
      <w:start w:val="1"/>
      <w:numFmt w:val="decimal"/>
      <w:lvlText w:val="%7."/>
      <w:lvlJc w:val="left"/>
      <w:pPr>
        <w:ind w:left="5040" w:hanging="360"/>
      </w:pPr>
    </w:lvl>
    <w:lvl w:ilvl="7" w:tplc="8E7EE35E" w:tentative="1">
      <w:start w:val="1"/>
      <w:numFmt w:val="lowerLetter"/>
      <w:lvlText w:val="%8."/>
      <w:lvlJc w:val="left"/>
      <w:pPr>
        <w:ind w:left="5760" w:hanging="360"/>
      </w:pPr>
    </w:lvl>
    <w:lvl w:ilvl="8" w:tplc="3E32942C" w:tentative="1">
      <w:start w:val="1"/>
      <w:numFmt w:val="lowerRoman"/>
      <w:lvlText w:val="%9."/>
      <w:lvlJc w:val="right"/>
      <w:pPr>
        <w:ind w:left="6480" w:hanging="180"/>
      </w:pPr>
    </w:lvl>
  </w:abstractNum>
  <w:abstractNum w:abstractNumId="34">
    <w:nsid w:val="6F962881"/>
    <w:multiLevelType w:val="hybridMultilevel"/>
    <w:tmpl w:val="330A6D98"/>
    <w:lvl w:ilvl="0" w:tplc="62A4B92A">
      <w:start w:val="1"/>
      <w:numFmt w:val="lowerRoman"/>
      <w:lvlText w:val="(%1)"/>
      <w:lvlJc w:val="left"/>
      <w:pPr>
        <w:ind w:left="862" w:hanging="360"/>
      </w:pPr>
      <w:rPr>
        <w:rFonts w:hint="default"/>
      </w:rPr>
    </w:lvl>
    <w:lvl w:ilvl="1" w:tplc="2F74053A">
      <w:start w:val="1"/>
      <w:numFmt w:val="lowerLetter"/>
      <w:lvlText w:val="%2."/>
      <w:lvlJc w:val="left"/>
      <w:pPr>
        <w:ind w:left="1582" w:hanging="360"/>
      </w:pPr>
    </w:lvl>
    <w:lvl w:ilvl="2" w:tplc="FE1073CA" w:tentative="1">
      <w:start w:val="1"/>
      <w:numFmt w:val="lowerRoman"/>
      <w:lvlText w:val="%3."/>
      <w:lvlJc w:val="right"/>
      <w:pPr>
        <w:ind w:left="2302" w:hanging="180"/>
      </w:pPr>
    </w:lvl>
    <w:lvl w:ilvl="3" w:tplc="6EC4B54A" w:tentative="1">
      <w:start w:val="1"/>
      <w:numFmt w:val="decimal"/>
      <w:lvlText w:val="%4."/>
      <w:lvlJc w:val="left"/>
      <w:pPr>
        <w:ind w:left="3022" w:hanging="360"/>
      </w:pPr>
    </w:lvl>
    <w:lvl w:ilvl="4" w:tplc="58ECEFCE" w:tentative="1">
      <w:start w:val="1"/>
      <w:numFmt w:val="lowerLetter"/>
      <w:lvlText w:val="%5."/>
      <w:lvlJc w:val="left"/>
      <w:pPr>
        <w:ind w:left="3742" w:hanging="360"/>
      </w:pPr>
    </w:lvl>
    <w:lvl w:ilvl="5" w:tplc="63FAD2D2" w:tentative="1">
      <w:start w:val="1"/>
      <w:numFmt w:val="lowerRoman"/>
      <w:lvlText w:val="%6."/>
      <w:lvlJc w:val="right"/>
      <w:pPr>
        <w:ind w:left="4462" w:hanging="180"/>
      </w:pPr>
    </w:lvl>
    <w:lvl w:ilvl="6" w:tplc="794E19CE" w:tentative="1">
      <w:start w:val="1"/>
      <w:numFmt w:val="decimal"/>
      <w:lvlText w:val="%7."/>
      <w:lvlJc w:val="left"/>
      <w:pPr>
        <w:ind w:left="5182" w:hanging="360"/>
      </w:pPr>
    </w:lvl>
    <w:lvl w:ilvl="7" w:tplc="4B64D086" w:tentative="1">
      <w:start w:val="1"/>
      <w:numFmt w:val="lowerLetter"/>
      <w:lvlText w:val="%8."/>
      <w:lvlJc w:val="left"/>
      <w:pPr>
        <w:ind w:left="5902" w:hanging="360"/>
      </w:pPr>
    </w:lvl>
    <w:lvl w:ilvl="8" w:tplc="45289E3A" w:tentative="1">
      <w:start w:val="1"/>
      <w:numFmt w:val="lowerRoman"/>
      <w:lvlText w:val="%9."/>
      <w:lvlJc w:val="right"/>
      <w:pPr>
        <w:ind w:left="6622" w:hanging="180"/>
      </w:pPr>
    </w:lvl>
  </w:abstractNum>
  <w:abstractNum w:abstractNumId="35">
    <w:nsid w:val="71383626"/>
    <w:multiLevelType w:val="hybridMultilevel"/>
    <w:tmpl w:val="1FC630E0"/>
    <w:lvl w:ilvl="0" w:tplc="94A8751A">
      <w:start w:val="1"/>
      <w:numFmt w:val="lowerRoman"/>
      <w:lvlText w:val="(%1)"/>
      <w:lvlJc w:val="left"/>
      <w:pPr>
        <w:ind w:left="1080" w:hanging="360"/>
      </w:pPr>
      <w:rPr>
        <w:rFonts w:hint="default"/>
      </w:rPr>
    </w:lvl>
    <w:lvl w:ilvl="1" w:tplc="E9DC4186" w:tentative="1">
      <w:start w:val="1"/>
      <w:numFmt w:val="lowerLetter"/>
      <w:lvlText w:val="%2."/>
      <w:lvlJc w:val="left"/>
      <w:pPr>
        <w:ind w:left="1800" w:hanging="360"/>
      </w:pPr>
    </w:lvl>
    <w:lvl w:ilvl="2" w:tplc="FEFA5B86" w:tentative="1">
      <w:start w:val="1"/>
      <w:numFmt w:val="lowerRoman"/>
      <w:lvlText w:val="%3."/>
      <w:lvlJc w:val="right"/>
      <w:pPr>
        <w:ind w:left="2520" w:hanging="180"/>
      </w:pPr>
    </w:lvl>
    <w:lvl w:ilvl="3" w:tplc="A8C4059E" w:tentative="1">
      <w:start w:val="1"/>
      <w:numFmt w:val="decimal"/>
      <w:lvlText w:val="%4."/>
      <w:lvlJc w:val="left"/>
      <w:pPr>
        <w:ind w:left="3240" w:hanging="360"/>
      </w:pPr>
    </w:lvl>
    <w:lvl w:ilvl="4" w:tplc="D74CFEC8" w:tentative="1">
      <w:start w:val="1"/>
      <w:numFmt w:val="lowerLetter"/>
      <w:lvlText w:val="%5."/>
      <w:lvlJc w:val="left"/>
      <w:pPr>
        <w:ind w:left="3960" w:hanging="360"/>
      </w:pPr>
    </w:lvl>
    <w:lvl w:ilvl="5" w:tplc="CA2C7C6A" w:tentative="1">
      <w:start w:val="1"/>
      <w:numFmt w:val="lowerRoman"/>
      <w:lvlText w:val="%6."/>
      <w:lvlJc w:val="right"/>
      <w:pPr>
        <w:ind w:left="4680" w:hanging="180"/>
      </w:pPr>
    </w:lvl>
    <w:lvl w:ilvl="6" w:tplc="51D024B8" w:tentative="1">
      <w:start w:val="1"/>
      <w:numFmt w:val="decimal"/>
      <w:lvlText w:val="%7."/>
      <w:lvlJc w:val="left"/>
      <w:pPr>
        <w:ind w:left="5400" w:hanging="360"/>
      </w:pPr>
    </w:lvl>
    <w:lvl w:ilvl="7" w:tplc="EBC0DC98" w:tentative="1">
      <w:start w:val="1"/>
      <w:numFmt w:val="lowerLetter"/>
      <w:lvlText w:val="%8."/>
      <w:lvlJc w:val="left"/>
      <w:pPr>
        <w:ind w:left="6120" w:hanging="360"/>
      </w:pPr>
    </w:lvl>
    <w:lvl w:ilvl="8" w:tplc="74068474" w:tentative="1">
      <w:start w:val="1"/>
      <w:numFmt w:val="lowerRoman"/>
      <w:lvlText w:val="%9."/>
      <w:lvlJc w:val="right"/>
      <w:pPr>
        <w:ind w:left="6840" w:hanging="180"/>
      </w:pPr>
    </w:lvl>
  </w:abstractNum>
  <w:abstractNum w:abstractNumId="36">
    <w:nsid w:val="7210165C"/>
    <w:multiLevelType w:val="multilevel"/>
    <w:tmpl w:val="FDFEA23C"/>
    <w:lvl w:ilvl="0">
      <w:start w:val="1"/>
      <w:numFmt w:val="lowerRoman"/>
      <w:lvlText w:val="%1."/>
      <w:lvlJc w:val="right"/>
      <w:pPr>
        <w:ind w:left="860" w:hanging="360"/>
      </w:pPr>
      <w:rPr>
        <w:b w:val="0"/>
        <w:bCs w:val="0"/>
        <w:sz w:val="22"/>
        <w:szCs w:val="22"/>
      </w:rPr>
    </w:lvl>
    <w:lvl w:ilvl="1">
      <w:numFmt w:val="bullet"/>
      <w:lvlText w:val="•"/>
      <w:lvlJc w:val="left"/>
      <w:pPr>
        <w:ind w:left="1705" w:hanging="360"/>
      </w:pPr>
    </w:lvl>
    <w:lvl w:ilvl="2">
      <w:numFmt w:val="bullet"/>
      <w:lvlText w:val="•"/>
      <w:lvlJc w:val="left"/>
      <w:pPr>
        <w:ind w:left="2549" w:hanging="360"/>
      </w:pPr>
    </w:lvl>
    <w:lvl w:ilvl="3">
      <w:numFmt w:val="bullet"/>
      <w:lvlText w:val="•"/>
      <w:lvlJc w:val="left"/>
      <w:pPr>
        <w:ind w:left="3394" w:hanging="360"/>
      </w:pPr>
    </w:lvl>
    <w:lvl w:ilvl="4">
      <w:numFmt w:val="bullet"/>
      <w:lvlText w:val="•"/>
      <w:lvlJc w:val="left"/>
      <w:pPr>
        <w:ind w:left="4238" w:hanging="360"/>
      </w:pPr>
    </w:lvl>
    <w:lvl w:ilvl="5">
      <w:numFmt w:val="bullet"/>
      <w:lvlText w:val="•"/>
      <w:lvlJc w:val="left"/>
      <w:pPr>
        <w:ind w:left="5083" w:hanging="360"/>
      </w:pPr>
    </w:lvl>
    <w:lvl w:ilvl="6">
      <w:numFmt w:val="bullet"/>
      <w:lvlText w:val="•"/>
      <w:lvlJc w:val="left"/>
      <w:pPr>
        <w:ind w:left="5928" w:hanging="360"/>
      </w:pPr>
    </w:lvl>
    <w:lvl w:ilvl="7">
      <w:numFmt w:val="bullet"/>
      <w:lvlText w:val="•"/>
      <w:lvlJc w:val="left"/>
      <w:pPr>
        <w:ind w:left="6772" w:hanging="360"/>
      </w:pPr>
    </w:lvl>
    <w:lvl w:ilvl="8">
      <w:numFmt w:val="bullet"/>
      <w:lvlText w:val="•"/>
      <w:lvlJc w:val="left"/>
      <w:pPr>
        <w:ind w:left="7617" w:hanging="360"/>
      </w:pPr>
    </w:lvl>
  </w:abstractNum>
  <w:abstractNum w:abstractNumId="37">
    <w:nsid w:val="755A5F8F"/>
    <w:multiLevelType w:val="hybridMultilevel"/>
    <w:tmpl w:val="9118C272"/>
    <w:lvl w:ilvl="0" w:tplc="19A64612">
      <w:start w:val="1"/>
      <w:numFmt w:val="lowerRoman"/>
      <w:lvlText w:val="%1."/>
      <w:lvlJc w:val="left"/>
      <w:pPr>
        <w:ind w:left="1020" w:hanging="471"/>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1" w:tplc="7E7CF288">
      <w:numFmt w:val="bullet"/>
      <w:lvlText w:val="•"/>
      <w:lvlJc w:val="left"/>
      <w:pPr>
        <w:ind w:left="1903" w:hanging="471"/>
      </w:pPr>
      <w:rPr>
        <w:rFonts w:hint="default"/>
        <w:lang w:val="en-US" w:eastAsia="en-US" w:bidi="ar-SA"/>
      </w:rPr>
    </w:lvl>
    <w:lvl w:ilvl="2" w:tplc="E8C22112">
      <w:numFmt w:val="bullet"/>
      <w:lvlText w:val="•"/>
      <w:lvlJc w:val="left"/>
      <w:pPr>
        <w:ind w:left="2786" w:hanging="471"/>
      </w:pPr>
      <w:rPr>
        <w:rFonts w:hint="default"/>
        <w:lang w:val="en-US" w:eastAsia="en-US" w:bidi="ar-SA"/>
      </w:rPr>
    </w:lvl>
    <w:lvl w:ilvl="3" w:tplc="27820A34">
      <w:numFmt w:val="bullet"/>
      <w:lvlText w:val="•"/>
      <w:lvlJc w:val="left"/>
      <w:pPr>
        <w:ind w:left="3669" w:hanging="471"/>
      </w:pPr>
      <w:rPr>
        <w:rFonts w:hint="default"/>
        <w:lang w:val="en-US" w:eastAsia="en-US" w:bidi="ar-SA"/>
      </w:rPr>
    </w:lvl>
    <w:lvl w:ilvl="4" w:tplc="ECF657F8">
      <w:numFmt w:val="bullet"/>
      <w:lvlText w:val="•"/>
      <w:lvlJc w:val="left"/>
      <w:pPr>
        <w:ind w:left="4552" w:hanging="471"/>
      </w:pPr>
      <w:rPr>
        <w:rFonts w:hint="default"/>
        <w:lang w:val="en-US" w:eastAsia="en-US" w:bidi="ar-SA"/>
      </w:rPr>
    </w:lvl>
    <w:lvl w:ilvl="5" w:tplc="39FE0D74">
      <w:numFmt w:val="bullet"/>
      <w:lvlText w:val="•"/>
      <w:lvlJc w:val="left"/>
      <w:pPr>
        <w:ind w:left="5435" w:hanging="471"/>
      </w:pPr>
      <w:rPr>
        <w:rFonts w:hint="default"/>
        <w:lang w:val="en-US" w:eastAsia="en-US" w:bidi="ar-SA"/>
      </w:rPr>
    </w:lvl>
    <w:lvl w:ilvl="6" w:tplc="5D32A4D4">
      <w:numFmt w:val="bullet"/>
      <w:lvlText w:val="•"/>
      <w:lvlJc w:val="left"/>
      <w:pPr>
        <w:ind w:left="6318" w:hanging="471"/>
      </w:pPr>
      <w:rPr>
        <w:rFonts w:hint="default"/>
        <w:lang w:val="en-US" w:eastAsia="en-US" w:bidi="ar-SA"/>
      </w:rPr>
    </w:lvl>
    <w:lvl w:ilvl="7" w:tplc="EB2C7804">
      <w:numFmt w:val="bullet"/>
      <w:lvlText w:val="•"/>
      <w:lvlJc w:val="left"/>
      <w:pPr>
        <w:ind w:left="7201" w:hanging="471"/>
      </w:pPr>
      <w:rPr>
        <w:rFonts w:hint="default"/>
        <w:lang w:val="en-US" w:eastAsia="en-US" w:bidi="ar-SA"/>
      </w:rPr>
    </w:lvl>
    <w:lvl w:ilvl="8" w:tplc="8FC88670">
      <w:numFmt w:val="bullet"/>
      <w:lvlText w:val="•"/>
      <w:lvlJc w:val="left"/>
      <w:pPr>
        <w:ind w:left="8084" w:hanging="471"/>
      </w:pPr>
      <w:rPr>
        <w:rFonts w:hint="default"/>
        <w:lang w:val="en-US" w:eastAsia="en-US" w:bidi="ar-SA"/>
      </w:rPr>
    </w:lvl>
  </w:abstractNum>
  <w:abstractNum w:abstractNumId="38">
    <w:nsid w:val="774B4D05"/>
    <w:multiLevelType w:val="hybridMultilevel"/>
    <w:tmpl w:val="F706611C"/>
    <w:lvl w:ilvl="0" w:tplc="58D42D74">
      <w:start w:val="1"/>
      <w:numFmt w:val="lowerRoman"/>
      <w:lvlText w:val="%1."/>
      <w:lvlJc w:val="center"/>
      <w:pPr>
        <w:ind w:left="720" w:hanging="360"/>
      </w:pPr>
      <w:rPr>
        <w:rFonts w:hint="default"/>
      </w:rPr>
    </w:lvl>
    <w:lvl w:ilvl="1" w:tplc="0F267C20" w:tentative="1">
      <w:start w:val="1"/>
      <w:numFmt w:val="lowerLetter"/>
      <w:lvlText w:val="%2."/>
      <w:lvlJc w:val="left"/>
      <w:pPr>
        <w:ind w:left="1440" w:hanging="360"/>
      </w:pPr>
    </w:lvl>
    <w:lvl w:ilvl="2" w:tplc="51464014" w:tentative="1">
      <w:start w:val="1"/>
      <w:numFmt w:val="lowerRoman"/>
      <w:lvlText w:val="%3."/>
      <w:lvlJc w:val="right"/>
      <w:pPr>
        <w:ind w:left="2160" w:hanging="180"/>
      </w:pPr>
    </w:lvl>
    <w:lvl w:ilvl="3" w:tplc="B478124C" w:tentative="1">
      <w:start w:val="1"/>
      <w:numFmt w:val="decimal"/>
      <w:lvlText w:val="%4."/>
      <w:lvlJc w:val="left"/>
      <w:pPr>
        <w:ind w:left="2880" w:hanging="360"/>
      </w:pPr>
    </w:lvl>
    <w:lvl w:ilvl="4" w:tplc="4F7EEF96" w:tentative="1">
      <w:start w:val="1"/>
      <w:numFmt w:val="lowerLetter"/>
      <w:lvlText w:val="%5."/>
      <w:lvlJc w:val="left"/>
      <w:pPr>
        <w:ind w:left="3600" w:hanging="360"/>
      </w:pPr>
    </w:lvl>
    <w:lvl w:ilvl="5" w:tplc="04CC7614" w:tentative="1">
      <w:start w:val="1"/>
      <w:numFmt w:val="lowerRoman"/>
      <w:lvlText w:val="%6."/>
      <w:lvlJc w:val="right"/>
      <w:pPr>
        <w:ind w:left="4320" w:hanging="180"/>
      </w:pPr>
    </w:lvl>
    <w:lvl w:ilvl="6" w:tplc="5A6AF620" w:tentative="1">
      <w:start w:val="1"/>
      <w:numFmt w:val="decimal"/>
      <w:lvlText w:val="%7."/>
      <w:lvlJc w:val="left"/>
      <w:pPr>
        <w:ind w:left="5040" w:hanging="360"/>
      </w:pPr>
    </w:lvl>
    <w:lvl w:ilvl="7" w:tplc="B7BE8740" w:tentative="1">
      <w:start w:val="1"/>
      <w:numFmt w:val="lowerLetter"/>
      <w:lvlText w:val="%8."/>
      <w:lvlJc w:val="left"/>
      <w:pPr>
        <w:ind w:left="5760" w:hanging="360"/>
      </w:pPr>
    </w:lvl>
    <w:lvl w:ilvl="8" w:tplc="219CE834" w:tentative="1">
      <w:start w:val="1"/>
      <w:numFmt w:val="lowerRoman"/>
      <w:lvlText w:val="%9."/>
      <w:lvlJc w:val="right"/>
      <w:pPr>
        <w:ind w:left="6480" w:hanging="180"/>
      </w:pPr>
    </w:lvl>
  </w:abstractNum>
  <w:abstractNum w:abstractNumId="39">
    <w:nsid w:val="79E80C62"/>
    <w:multiLevelType w:val="hybridMultilevel"/>
    <w:tmpl w:val="9C82B58A"/>
    <w:lvl w:ilvl="0" w:tplc="F104E82A">
      <w:start w:val="1"/>
      <w:numFmt w:val="lowerLetter"/>
      <w:lvlText w:val="%1."/>
      <w:lvlJc w:val="left"/>
      <w:pPr>
        <w:ind w:left="1579" w:hanging="567"/>
      </w:pPr>
      <w:rPr>
        <w:rFonts w:ascii="Times New Roman" w:eastAsia="Times New Roman" w:hAnsi="Times New Roman" w:cs="Times New Roman" w:hint="default"/>
        <w:b w:val="0"/>
        <w:bCs w:val="0"/>
        <w:i w:val="0"/>
        <w:iCs w:val="0"/>
        <w:spacing w:val="-1"/>
        <w:w w:val="100"/>
        <w:sz w:val="24"/>
        <w:szCs w:val="24"/>
        <w:lang w:val="en-US" w:eastAsia="en-US" w:bidi="ar-SA"/>
      </w:rPr>
    </w:lvl>
    <w:lvl w:ilvl="1" w:tplc="419EE01A">
      <w:numFmt w:val="bullet"/>
      <w:lvlText w:val="•"/>
      <w:lvlJc w:val="left"/>
      <w:pPr>
        <w:ind w:left="2407" w:hanging="567"/>
      </w:pPr>
      <w:rPr>
        <w:rFonts w:hint="default"/>
        <w:lang w:val="en-US" w:eastAsia="en-US" w:bidi="ar-SA"/>
      </w:rPr>
    </w:lvl>
    <w:lvl w:ilvl="2" w:tplc="D8E08CDA">
      <w:numFmt w:val="bullet"/>
      <w:lvlText w:val="•"/>
      <w:lvlJc w:val="left"/>
      <w:pPr>
        <w:ind w:left="3234" w:hanging="567"/>
      </w:pPr>
      <w:rPr>
        <w:rFonts w:hint="default"/>
        <w:lang w:val="en-US" w:eastAsia="en-US" w:bidi="ar-SA"/>
      </w:rPr>
    </w:lvl>
    <w:lvl w:ilvl="3" w:tplc="1DCA12AA">
      <w:numFmt w:val="bullet"/>
      <w:lvlText w:val="•"/>
      <w:lvlJc w:val="left"/>
      <w:pPr>
        <w:ind w:left="4061" w:hanging="567"/>
      </w:pPr>
      <w:rPr>
        <w:rFonts w:hint="default"/>
        <w:lang w:val="en-US" w:eastAsia="en-US" w:bidi="ar-SA"/>
      </w:rPr>
    </w:lvl>
    <w:lvl w:ilvl="4" w:tplc="888AAEEA">
      <w:numFmt w:val="bullet"/>
      <w:lvlText w:val="•"/>
      <w:lvlJc w:val="left"/>
      <w:pPr>
        <w:ind w:left="4888" w:hanging="567"/>
      </w:pPr>
      <w:rPr>
        <w:rFonts w:hint="default"/>
        <w:lang w:val="en-US" w:eastAsia="en-US" w:bidi="ar-SA"/>
      </w:rPr>
    </w:lvl>
    <w:lvl w:ilvl="5" w:tplc="D4E03BFE">
      <w:numFmt w:val="bullet"/>
      <w:lvlText w:val="•"/>
      <w:lvlJc w:val="left"/>
      <w:pPr>
        <w:ind w:left="5715" w:hanging="567"/>
      </w:pPr>
      <w:rPr>
        <w:rFonts w:hint="default"/>
        <w:lang w:val="en-US" w:eastAsia="en-US" w:bidi="ar-SA"/>
      </w:rPr>
    </w:lvl>
    <w:lvl w:ilvl="6" w:tplc="C8945A36">
      <w:numFmt w:val="bullet"/>
      <w:lvlText w:val="•"/>
      <w:lvlJc w:val="left"/>
      <w:pPr>
        <w:ind w:left="6542" w:hanging="567"/>
      </w:pPr>
      <w:rPr>
        <w:rFonts w:hint="default"/>
        <w:lang w:val="en-US" w:eastAsia="en-US" w:bidi="ar-SA"/>
      </w:rPr>
    </w:lvl>
    <w:lvl w:ilvl="7" w:tplc="54688D62">
      <w:numFmt w:val="bullet"/>
      <w:lvlText w:val="•"/>
      <w:lvlJc w:val="left"/>
      <w:pPr>
        <w:ind w:left="7369" w:hanging="567"/>
      </w:pPr>
      <w:rPr>
        <w:rFonts w:hint="default"/>
        <w:lang w:val="en-US" w:eastAsia="en-US" w:bidi="ar-SA"/>
      </w:rPr>
    </w:lvl>
    <w:lvl w:ilvl="8" w:tplc="66D20F46">
      <w:numFmt w:val="bullet"/>
      <w:lvlText w:val="•"/>
      <w:lvlJc w:val="left"/>
      <w:pPr>
        <w:ind w:left="8196" w:hanging="567"/>
      </w:pPr>
      <w:rPr>
        <w:rFonts w:hint="default"/>
        <w:lang w:val="en-US" w:eastAsia="en-US" w:bidi="ar-SA"/>
      </w:rPr>
    </w:lvl>
  </w:abstractNum>
  <w:abstractNum w:abstractNumId="40">
    <w:nsid w:val="7A2A6B60"/>
    <w:multiLevelType w:val="hybridMultilevel"/>
    <w:tmpl w:val="3AECF5A0"/>
    <w:lvl w:ilvl="0" w:tplc="213EB9E4">
      <w:start w:val="1"/>
      <w:numFmt w:val="lowerLetter"/>
      <w:lvlText w:val="%1."/>
      <w:lvlJc w:val="left"/>
      <w:pPr>
        <w:ind w:left="1440" w:hanging="360"/>
      </w:pPr>
    </w:lvl>
    <w:lvl w:ilvl="1" w:tplc="EDCEA578">
      <w:start w:val="1"/>
      <w:numFmt w:val="decimal"/>
      <w:lvlText w:val="%2."/>
      <w:lvlJc w:val="left"/>
      <w:pPr>
        <w:ind w:left="2520" w:hanging="720"/>
      </w:pPr>
      <w:rPr>
        <w:rFonts w:hint="default"/>
      </w:rPr>
    </w:lvl>
    <w:lvl w:ilvl="2" w:tplc="60586C46" w:tentative="1">
      <w:start w:val="1"/>
      <w:numFmt w:val="lowerRoman"/>
      <w:lvlText w:val="%3."/>
      <w:lvlJc w:val="right"/>
      <w:pPr>
        <w:ind w:left="2880" w:hanging="180"/>
      </w:pPr>
    </w:lvl>
    <w:lvl w:ilvl="3" w:tplc="1016963E" w:tentative="1">
      <w:start w:val="1"/>
      <w:numFmt w:val="decimal"/>
      <w:lvlText w:val="%4."/>
      <w:lvlJc w:val="left"/>
      <w:pPr>
        <w:ind w:left="3600" w:hanging="360"/>
      </w:pPr>
    </w:lvl>
    <w:lvl w:ilvl="4" w:tplc="5392755C" w:tentative="1">
      <w:start w:val="1"/>
      <w:numFmt w:val="lowerLetter"/>
      <w:lvlText w:val="%5."/>
      <w:lvlJc w:val="left"/>
      <w:pPr>
        <w:ind w:left="4320" w:hanging="360"/>
      </w:pPr>
    </w:lvl>
    <w:lvl w:ilvl="5" w:tplc="B05C2EF4" w:tentative="1">
      <w:start w:val="1"/>
      <w:numFmt w:val="lowerRoman"/>
      <w:lvlText w:val="%6."/>
      <w:lvlJc w:val="right"/>
      <w:pPr>
        <w:ind w:left="5040" w:hanging="180"/>
      </w:pPr>
    </w:lvl>
    <w:lvl w:ilvl="6" w:tplc="AFE0CC22" w:tentative="1">
      <w:start w:val="1"/>
      <w:numFmt w:val="decimal"/>
      <w:lvlText w:val="%7."/>
      <w:lvlJc w:val="left"/>
      <w:pPr>
        <w:ind w:left="5760" w:hanging="360"/>
      </w:pPr>
    </w:lvl>
    <w:lvl w:ilvl="7" w:tplc="B0C63B98" w:tentative="1">
      <w:start w:val="1"/>
      <w:numFmt w:val="lowerLetter"/>
      <w:lvlText w:val="%8."/>
      <w:lvlJc w:val="left"/>
      <w:pPr>
        <w:ind w:left="6480" w:hanging="360"/>
      </w:pPr>
    </w:lvl>
    <w:lvl w:ilvl="8" w:tplc="AA0400E2" w:tentative="1">
      <w:start w:val="1"/>
      <w:numFmt w:val="lowerRoman"/>
      <w:lvlText w:val="%9."/>
      <w:lvlJc w:val="right"/>
      <w:pPr>
        <w:ind w:left="7200" w:hanging="180"/>
      </w:pPr>
    </w:lvl>
  </w:abstractNum>
  <w:num w:numId="1">
    <w:abstractNumId w:val="14"/>
  </w:num>
  <w:num w:numId="2">
    <w:abstractNumId w:val="22"/>
  </w:num>
  <w:num w:numId="3">
    <w:abstractNumId w:val="37"/>
  </w:num>
  <w:num w:numId="4">
    <w:abstractNumId w:val="39"/>
  </w:num>
  <w:num w:numId="5">
    <w:abstractNumId w:val="10"/>
  </w:num>
  <w:num w:numId="6">
    <w:abstractNumId w:val="3"/>
  </w:num>
  <w:num w:numId="7">
    <w:abstractNumId w:val="26"/>
  </w:num>
  <w:num w:numId="8">
    <w:abstractNumId w:val="32"/>
  </w:num>
  <w:num w:numId="9">
    <w:abstractNumId w:val="12"/>
  </w:num>
  <w:num w:numId="10">
    <w:abstractNumId w:val="13"/>
  </w:num>
  <w:num w:numId="11">
    <w:abstractNumId w:val="21"/>
  </w:num>
  <w:num w:numId="12">
    <w:abstractNumId w:val="34"/>
  </w:num>
  <w:num w:numId="13">
    <w:abstractNumId w:val="27"/>
  </w:num>
  <w:num w:numId="14">
    <w:abstractNumId w:val="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16"/>
  </w:num>
  <w:num w:numId="19">
    <w:abstractNumId w:val="20"/>
  </w:num>
  <w:num w:numId="20">
    <w:abstractNumId w:val="4"/>
  </w:num>
  <w:num w:numId="21">
    <w:abstractNumId w:val="29"/>
  </w:num>
  <w:num w:numId="22">
    <w:abstractNumId w:val="28"/>
  </w:num>
  <w:num w:numId="23">
    <w:abstractNumId w:val="0"/>
  </w:num>
  <w:num w:numId="24">
    <w:abstractNumId w:val="5"/>
  </w:num>
  <w:num w:numId="25">
    <w:abstractNumId w:val="1"/>
  </w:num>
  <w:num w:numId="26">
    <w:abstractNumId w:val="15"/>
  </w:num>
  <w:num w:numId="27">
    <w:abstractNumId w:val="8"/>
  </w:num>
  <w:num w:numId="28">
    <w:abstractNumId w:val="35"/>
  </w:num>
  <w:num w:numId="29">
    <w:abstractNumId w:val="19"/>
  </w:num>
  <w:num w:numId="30">
    <w:abstractNumId w:val="30"/>
  </w:num>
  <w:num w:numId="31">
    <w:abstractNumId w:val="33"/>
  </w:num>
  <w:num w:numId="32">
    <w:abstractNumId w:val="38"/>
  </w:num>
  <w:num w:numId="33">
    <w:abstractNumId w:val="40"/>
  </w:num>
  <w:num w:numId="34">
    <w:abstractNumId w:val="18"/>
  </w:num>
  <w:num w:numId="35">
    <w:abstractNumId w:val="23"/>
  </w:num>
  <w:num w:numId="36">
    <w:abstractNumId w:val="36"/>
  </w:num>
  <w:num w:numId="37">
    <w:abstractNumId w:val="6"/>
  </w:num>
  <w:num w:numId="38">
    <w:abstractNumId w:val="24"/>
  </w:num>
  <w:num w:numId="39">
    <w:abstractNumId w:val="25"/>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46"/>
    <w:rsid w:val="000000F3"/>
    <w:rsid w:val="00001FD9"/>
    <w:rsid w:val="000037C7"/>
    <w:rsid w:val="000076D0"/>
    <w:rsid w:val="00013D49"/>
    <w:rsid w:val="0001786D"/>
    <w:rsid w:val="000222B1"/>
    <w:rsid w:val="000224BC"/>
    <w:rsid w:val="00024850"/>
    <w:rsid w:val="00024BBD"/>
    <w:rsid w:val="0004046B"/>
    <w:rsid w:val="000438FF"/>
    <w:rsid w:val="00045F30"/>
    <w:rsid w:val="00047CEE"/>
    <w:rsid w:val="0005091E"/>
    <w:rsid w:val="00051369"/>
    <w:rsid w:val="0005310D"/>
    <w:rsid w:val="0006104A"/>
    <w:rsid w:val="00061221"/>
    <w:rsid w:val="0006262A"/>
    <w:rsid w:val="00063839"/>
    <w:rsid w:val="00065331"/>
    <w:rsid w:val="000676D4"/>
    <w:rsid w:val="00070B2D"/>
    <w:rsid w:val="00070B77"/>
    <w:rsid w:val="000808DE"/>
    <w:rsid w:val="0008383A"/>
    <w:rsid w:val="00083862"/>
    <w:rsid w:val="000838DC"/>
    <w:rsid w:val="00084485"/>
    <w:rsid w:val="00085ED6"/>
    <w:rsid w:val="00087C6C"/>
    <w:rsid w:val="00091BF9"/>
    <w:rsid w:val="00094D1F"/>
    <w:rsid w:val="0009534A"/>
    <w:rsid w:val="00095E09"/>
    <w:rsid w:val="00096E7B"/>
    <w:rsid w:val="000A25F2"/>
    <w:rsid w:val="000A5D19"/>
    <w:rsid w:val="000A6BC5"/>
    <w:rsid w:val="000A6BEC"/>
    <w:rsid w:val="000A7509"/>
    <w:rsid w:val="000B2CB5"/>
    <w:rsid w:val="000B7053"/>
    <w:rsid w:val="000C15A2"/>
    <w:rsid w:val="000C2E56"/>
    <w:rsid w:val="000C327B"/>
    <w:rsid w:val="000C73EE"/>
    <w:rsid w:val="000D4870"/>
    <w:rsid w:val="000D79C0"/>
    <w:rsid w:val="00100D54"/>
    <w:rsid w:val="00101410"/>
    <w:rsid w:val="00104937"/>
    <w:rsid w:val="00105AF1"/>
    <w:rsid w:val="00112BA7"/>
    <w:rsid w:val="0011716F"/>
    <w:rsid w:val="00117B16"/>
    <w:rsid w:val="00120128"/>
    <w:rsid w:val="00120289"/>
    <w:rsid w:val="00123E87"/>
    <w:rsid w:val="001265E0"/>
    <w:rsid w:val="00127475"/>
    <w:rsid w:val="00130670"/>
    <w:rsid w:val="0013249E"/>
    <w:rsid w:val="00134C50"/>
    <w:rsid w:val="00134FDB"/>
    <w:rsid w:val="001361BD"/>
    <w:rsid w:val="00142905"/>
    <w:rsid w:val="00144727"/>
    <w:rsid w:val="0014474F"/>
    <w:rsid w:val="00146BE0"/>
    <w:rsid w:val="00153704"/>
    <w:rsid w:val="00153E78"/>
    <w:rsid w:val="00155368"/>
    <w:rsid w:val="00155FAB"/>
    <w:rsid w:val="00157F6C"/>
    <w:rsid w:val="001710CA"/>
    <w:rsid w:val="00171F44"/>
    <w:rsid w:val="00173DC2"/>
    <w:rsid w:val="00175C11"/>
    <w:rsid w:val="0018430F"/>
    <w:rsid w:val="00184855"/>
    <w:rsid w:val="00184EBD"/>
    <w:rsid w:val="00186009"/>
    <w:rsid w:val="001940EC"/>
    <w:rsid w:val="0019645F"/>
    <w:rsid w:val="001A029D"/>
    <w:rsid w:val="001A1B87"/>
    <w:rsid w:val="001B43AD"/>
    <w:rsid w:val="001B55C6"/>
    <w:rsid w:val="001B6C3A"/>
    <w:rsid w:val="001B6DFC"/>
    <w:rsid w:val="001C0822"/>
    <w:rsid w:val="001C1EBA"/>
    <w:rsid w:val="001C2BB7"/>
    <w:rsid w:val="001C3E7C"/>
    <w:rsid w:val="001C3F51"/>
    <w:rsid w:val="001D1885"/>
    <w:rsid w:val="001D22B5"/>
    <w:rsid w:val="001D3AE8"/>
    <w:rsid w:val="001D7B49"/>
    <w:rsid w:val="001E4F49"/>
    <w:rsid w:val="001E51BD"/>
    <w:rsid w:val="001F32CD"/>
    <w:rsid w:val="001F76BC"/>
    <w:rsid w:val="001F7806"/>
    <w:rsid w:val="0020560C"/>
    <w:rsid w:val="002100DC"/>
    <w:rsid w:val="00211121"/>
    <w:rsid w:val="00215AF3"/>
    <w:rsid w:val="002216D2"/>
    <w:rsid w:val="0022244E"/>
    <w:rsid w:val="00224FBC"/>
    <w:rsid w:val="00226057"/>
    <w:rsid w:val="00230F70"/>
    <w:rsid w:val="00232BE7"/>
    <w:rsid w:val="002363AB"/>
    <w:rsid w:val="00240F85"/>
    <w:rsid w:val="00244D38"/>
    <w:rsid w:val="002457EB"/>
    <w:rsid w:val="00247555"/>
    <w:rsid w:val="00252B3E"/>
    <w:rsid w:val="00253D00"/>
    <w:rsid w:val="0026200C"/>
    <w:rsid w:val="002620E3"/>
    <w:rsid w:val="00265DBF"/>
    <w:rsid w:val="00265E41"/>
    <w:rsid w:val="00265FDF"/>
    <w:rsid w:val="00267F8B"/>
    <w:rsid w:val="00270468"/>
    <w:rsid w:val="00274E03"/>
    <w:rsid w:val="002753E5"/>
    <w:rsid w:val="00282224"/>
    <w:rsid w:val="002841F0"/>
    <w:rsid w:val="00285A63"/>
    <w:rsid w:val="002861A5"/>
    <w:rsid w:val="00286D0D"/>
    <w:rsid w:val="00287077"/>
    <w:rsid w:val="0029514C"/>
    <w:rsid w:val="002A0896"/>
    <w:rsid w:val="002A4D53"/>
    <w:rsid w:val="002A54BD"/>
    <w:rsid w:val="002B1133"/>
    <w:rsid w:val="002B323A"/>
    <w:rsid w:val="002B3DF5"/>
    <w:rsid w:val="002C01AA"/>
    <w:rsid w:val="002C0446"/>
    <w:rsid w:val="002C1F00"/>
    <w:rsid w:val="002C4BC3"/>
    <w:rsid w:val="002C74DC"/>
    <w:rsid w:val="002D0937"/>
    <w:rsid w:val="002D3BA5"/>
    <w:rsid w:val="002D4313"/>
    <w:rsid w:val="002E04DA"/>
    <w:rsid w:val="002E360E"/>
    <w:rsid w:val="002E5147"/>
    <w:rsid w:val="002E5621"/>
    <w:rsid w:val="002E5B2B"/>
    <w:rsid w:val="002E623A"/>
    <w:rsid w:val="002E7758"/>
    <w:rsid w:val="003035BE"/>
    <w:rsid w:val="003063B1"/>
    <w:rsid w:val="0030717E"/>
    <w:rsid w:val="00311750"/>
    <w:rsid w:val="00312392"/>
    <w:rsid w:val="00312533"/>
    <w:rsid w:val="00317DFF"/>
    <w:rsid w:val="00326607"/>
    <w:rsid w:val="0033055F"/>
    <w:rsid w:val="00333551"/>
    <w:rsid w:val="0033523E"/>
    <w:rsid w:val="00335C4B"/>
    <w:rsid w:val="003370F1"/>
    <w:rsid w:val="00337641"/>
    <w:rsid w:val="0034004E"/>
    <w:rsid w:val="003466E3"/>
    <w:rsid w:val="00346C75"/>
    <w:rsid w:val="00350B0F"/>
    <w:rsid w:val="00351F96"/>
    <w:rsid w:val="00352370"/>
    <w:rsid w:val="00353EAF"/>
    <w:rsid w:val="00356EA2"/>
    <w:rsid w:val="003651E8"/>
    <w:rsid w:val="0036642D"/>
    <w:rsid w:val="00366437"/>
    <w:rsid w:val="003709BA"/>
    <w:rsid w:val="00372313"/>
    <w:rsid w:val="00372679"/>
    <w:rsid w:val="003727C5"/>
    <w:rsid w:val="003736C5"/>
    <w:rsid w:val="00380E5D"/>
    <w:rsid w:val="00382959"/>
    <w:rsid w:val="00383457"/>
    <w:rsid w:val="00384D6B"/>
    <w:rsid w:val="0038588A"/>
    <w:rsid w:val="00385B42"/>
    <w:rsid w:val="0038743E"/>
    <w:rsid w:val="003911AD"/>
    <w:rsid w:val="00391316"/>
    <w:rsid w:val="00392561"/>
    <w:rsid w:val="00393ED7"/>
    <w:rsid w:val="003961BA"/>
    <w:rsid w:val="0039746D"/>
    <w:rsid w:val="003A087D"/>
    <w:rsid w:val="003A450A"/>
    <w:rsid w:val="003A57ED"/>
    <w:rsid w:val="003B5B93"/>
    <w:rsid w:val="003B67CF"/>
    <w:rsid w:val="003C1A0C"/>
    <w:rsid w:val="003C32B8"/>
    <w:rsid w:val="003C60AA"/>
    <w:rsid w:val="003C7035"/>
    <w:rsid w:val="003D07FD"/>
    <w:rsid w:val="003D1FE2"/>
    <w:rsid w:val="003D2841"/>
    <w:rsid w:val="003D4562"/>
    <w:rsid w:val="003D6D15"/>
    <w:rsid w:val="003E1235"/>
    <w:rsid w:val="003E1338"/>
    <w:rsid w:val="003E3EC8"/>
    <w:rsid w:val="003E663E"/>
    <w:rsid w:val="003F49C4"/>
    <w:rsid w:val="003F788E"/>
    <w:rsid w:val="00400662"/>
    <w:rsid w:val="0040231A"/>
    <w:rsid w:val="00404E3D"/>
    <w:rsid w:val="004051C9"/>
    <w:rsid w:val="004051F6"/>
    <w:rsid w:val="0041035F"/>
    <w:rsid w:val="004113D1"/>
    <w:rsid w:val="00411545"/>
    <w:rsid w:val="004159F4"/>
    <w:rsid w:val="004173D7"/>
    <w:rsid w:val="004174FD"/>
    <w:rsid w:val="00417E7B"/>
    <w:rsid w:val="00420291"/>
    <w:rsid w:val="004218BB"/>
    <w:rsid w:val="00422025"/>
    <w:rsid w:val="00423EC6"/>
    <w:rsid w:val="004304A8"/>
    <w:rsid w:val="00434932"/>
    <w:rsid w:val="00434CC4"/>
    <w:rsid w:val="004359A1"/>
    <w:rsid w:val="00440D1B"/>
    <w:rsid w:val="00443643"/>
    <w:rsid w:val="00443C2C"/>
    <w:rsid w:val="00450867"/>
    <w:rsid w:val="004576FB"/>
    <w:rsid w:val="00460240"/>
    <w:rsid w:val="004612D0"/>
    <w:rsid w:val="004612F1"/>
    <w:rsid w:val="004621F1"/>
    <w:rsid w:val="00470FBC"/>
    <w:rsid w:val="0047214C"/>
    <w:rsid w:val="00472341"/>
    <w:rsid w:val="004753A8"/>
    <w:rsid w:val="00477120"/>
    <w:rsid w:val="004836AB"/>
    <w:rsid w:val="00483AD2"/>
    <w:rsid w:val="004852AD"/>
    <w:rsid w:val="0048753C"/>
    <w:rsid w:val="00490B2B"/>
    <w:rsid w:val="004924ED"/>
    <w:rsid w:val="004941D5"/>
    <w:rsid w:val="004955B0"/>
    <w:rsid w:val="00495F04"/>
    <w:rsid w:val="004A0C16"/>
    <w:rsid w:val="004A1FBB"/>
    <w:rsid w:val="004A2C3D"/>
    <w:rsid w:val="004B3122"/>
    <w:rsid w:val="004B3C75"/>
    <w:rsid w:val="004B446B"/>
    <w:rsid w:val="004B5640"/>
    <w:rsid w:val="004C06F7"/>
    <w:rsid w:val="004C0B8E"/>
    <w:rsid w:val="004C168E"/>
    <w:rsid w:val="004C4708"/>
    <w:rsid w:val="004C6112"/>
    <w:rsid w:val="004C7718"/>
    <w:rsid w:val="004D056A"/>
    <w:rsid w:val="004D43CC"/>
    <w:rsid w:val="004D4ABD"/>
    <w:rsid w:val="004E0C5B"/>
    <w:rsid w:val="004E2A71"/>
    <w:rsid w:val="004E6992"/>
    <w:rsid w:val="004F1BB0"/>
    <w:rsid w:val="004F20D5"/>
    <w:rsid w:val="004F2E19"/>
    <w:rsid w:val="004F48E2"/>
    <w:rsid w:val="00502860"/>
    <w:rsid w:val="005146FC"/>
    <w:rsid w:val="00514B23"/>
    <w:rsid w:val="005158FD"/>
    <w:rsid w:val="00516078"/>
    <w:rsid w:val="00516B0E"/>
    <w:rsid w:val="00517724"/>
    <w:rsid w:val="00517BBF"/>
    <w:rsid w:val="00517BD8"/>
    <w:rsid w:val="00521A5E"/>
    <w:rsid w:val="005238CB"/>
    <w:rsid w:val="005335C5"/>
    <w:rsid w:val="00536644"/>
    <w:rsid w:val="00540D42"/>
    <w:rsid w:val="0054420F"/>
    <w:rsid w:val="0054508C"/>
    <w:rsid w:val="00546EA2"/>
    <w:rsid w:val="00550E30"/>
    <w:rsid w:val="00551077"/>
    <w:rsid w:val="00551A37"/>
    <w:rsid w:val="0055284E"/>
    <w:rsid w:val="00556A50"/>
    <w:rsid w:val="0056025D"/>
    <w:rsid w:val="005608DC"/>
    <w:rsid w:val="005614EC"/>
    <w:rsid w:val="0056215E"/>
    <w:rsid w:val="00562997"/>
    <w:rsid w:val="00570D3C"/>
    <w:rsid w:val="0057300E"/>
    <w:rsid w:val="005733D4"/>
    <w:rsid w:val="00573AEA"/>
    <w:rsid w:val="0057461F"/>
    <w:rsid w:val="00584100"/>
    <w:rsid w:val="00593DE0"/>
    <w:rsid w:val="00593F10"/>
    <w:rsid w:val="00595C8E"/>
    <w:rsid w:val="00596A6B"/>
    <w:rsid w:val="005972BA"/>
    <w:rsid w:val="005A2363"/>
    <w:rsid w:val="005A267F"/>
    <w:rsid w:val="005A3C5C"/>
    <w:rsid w:val="005A50A8"/>
    <w:rsid w:val="005A5995"/>
    <w:rsid w:val="005A77FF"/>
    <w:rsid w:val="005B2AA1"/>
    <w:rsid w:val="005B5D42"/>
    <w:rsid w:val="005B6B8C"/>
    <w:rsid w:val="005C1995"/>
    <w:rsid w:val="005C4E33"/>
    <w:rsid w:val="005C781F"/>
    <w:rsid w:val="005D08A0"/>
    <w:rsid w:val="005D0F4D"/>
    <w:rsid w:val="005D26FF"/>
    <w:rsid w:val="005D31C8"/>
    <w:rsid w:val="005D466B"/>
    <w:rsid w:val="005D5243"/>
    <w:rsid w:val="005D5777"/>
    <w:rsid w:val="005D7042"/>
    <w:rsid w:val="005D7A8F"/>
    <w:rsid w:val="005E0D0C"/>
    <w:rsid w:val="005E3496"/>
    <w:rsid w:val="005E4D76"/>
    <w:rsid w:val="005E528C"/>
    <w:rsid w:val="006027E6"/>
    <w:rsid w:val="006112E6"/>
    <w:rsid w:val="0061418F"/>
    <w:rsid w:val="00622DE2"/>
    <w:rsid w:val="00623DD8"/>
    <w:rsid w:val="0062437A"/>
    <w:rsid w:val="00625FD9"/>
    <w:rsid w:val="006267D3"/>
    <w:rsid w:val="00630804"/>
    <w:rsid w:val="0063128B"/>
    <w:rsid w:val="00635120"/>
    <w:rsid w:val="006365D0"/>
    <w:rsid w:val="00636FC6"/>
    <w:rsid w:val="00636FF8"/>
    <w:rsid w:val="00640BFF"/>
    <w:rsid w:val="00642B49"/>
    <w:rsid w:val="0064305D"/>
    <w:rsid w:val="0064320D"/>
    <w:rsid w:val="00643CD8"/>
    <w:rsid w:val="00645109"/>
    <w:rsid w:val="00647BB5"/>
    <w:rsid w:val="00650BC1"/>
    <w:rsid w:val="0065218D"/>
    <w:rsid w:val="00654341"/>
    <w:rsid w:val="00656F49"/>
    <w:rsid w:val="006579B9"/>
    <w:rsid w:val="006619A6"/>
    <w:rsid w:val="00661B27"/>
    <w:rsid w:val="00661C14"/>
    <w:rsid w:val="00665B28"/>
    <w:rsid w:val="00666440"/>
    <w:rsid w:val="0066684E"/>
    <w:rsid w:val="00670BB5"/>
    <w:rsid w:val="00671193"/>
    <w:rsid w:val="006718AC"/>
    <w:rsid w:val="00672BCE"/>
    <w:rsid w:val="00672DFC"/>
    <w:rsid w:val="00673144"/>
    <w:rsid w:val="0067648C"/>
    <w:rsid w:val="00681946"/>
    <w:rsid w:val="006920F9"/>
    <w:rsid w:val="00692AE3"/>
    <w:rsid w:val="006965A6"/>
    <w:rsid w:val="00697715"/>
    <w:rsid w:val="006A08E9"/>
    <w:rsid w:val="006A1E9A"/>
    <w:rsid w:val="006A21CC"/>
    <w:rsid w:val="006A5BFF"/>
    <w:rsid w:val="006A5C10"/>
    <w:rsid w:val="006A5F00"/>
    <w:rsid w:val="006B40C0"/>
    <w:rsid w:val="006C30C0"/>
    <w:rsid w:val="006C47F7"/>
    <w:rsid w:val="006C6FE1"/>
    <w:rsid w:val="006C7352"/>
    <w:rsid w:val="006D0CF4"/>
    <w:rsid w:val="006D4882"/>
    <w:rsid w:val="006E3346"/>
    <w:rsid w:val="006E378C"/>
    <w:rsid w:val="006E6D94"/>
    <w:rsid w:val="006E7DD4"/>
    <w:rsid w:val="006F04D8"/>
    <w:rsid w:val="006F1D92"/>
    <w:rsid w:val="006F6186"/>
    <w:rsid w:val="0070029E"/>
    <w:rsid w:val="00700362"/>
    <w:rsid w:val="00704099"/>
    <w:rsid w:val="00707AE5"/>
    <w:rsid w:val="00710A1B"/>
    <w:rsid w:val="00710F68"/>
    <w:rsid w:val="0071228F"/>
    <w:rsid w:val="007160A3"/>
    <w:rsid w:val="00717375"/>
    <w:rsid w:val="0072047F"/>
    <w:rsid w:val="00720B15"/>
    <w:rsid w:val="0072761E"/>
    <w:rsid w:val="00730DEB"/>
    <w:rsid w:val="00731AB6"/>
    <w:rsid w:val="00732F39"/>
    <w:rsid w:val="00734DAC"/>
    <w:rsid w:val="00736177"/>
    <w:rsid w:val="0073623E"/>
    <w:rsid w:val="00741345"/>
    <w:rsid w:val="00744A5D"/>
    <w:rsid w:val="00753455"/>
    <w:rsid w:val="00753EAD"/>
    <w:rsid w:val="0076190B"/>
    <w:rsid w:val="00762945"/>
    <w:rsid w:val="00763B4A"/>
    <w:rsid w:val="00764004"/>
    <w:rsid w:val="0076493C"/>
    <w:rsid w:val="00765607"/>
    <w:rsid w:val="007702D4"/>
    <w:rsid w:val="00776359"/>
    <w:rsid w:val="00776F25"/>
    <w:rsid w:val="00781A0B"/>
    <w:rsid w:val="007862E3"/>
    <w:rsid w:val="0078632A"/>
    <w:rsid w:val="00787E18"/>
    <w:rsid w:val="0079069C"/>
    <w:rsid w:val="007940B2"/>
    <w:rsid w:val="00795CF1"/>
    <w:rsid w:val="007968DE"/>
    <w:rsid w:val="0079696D"/>
    <w:rsid w:val="00797A6E"/>
    <w:rsid w:val="007A006E"/>
    <w:rsid w:val="007A018D"/>
    <w:rsid w:val="007A30AE"/>
    <w:rsid w:val="007A30C6"/>
    <w:rsid w:val="007A502E"/>
    <w:rsid w:val="007B00D4"/>
    <w:rsid w:val="007B0B28"/>
    <w:rsid w:val="007B0C22"/>
    <w:rsid w:val="007B1206"/>
    <w:rsid w:val="007B7374"/>
    <w:rsid w:val="007B7413"/>
    <w:rsid w:val="007B7BDB"/>
    <w:rsid w:val="007C053A"/>
    <w:rsid w:val="007C15E9"/>
    <w:rsid w:val="007C1696"/>
    <w:rsid w:val="007C267B"/>
    <w:rsid w:val="007C6C27"/>
    <w:rsid w:val="007D0936"/>
    <w:rsid w:val="007D5291"/>
    <w:rsid w:val="007D6E0C"/>
    <w:rsid w:val="007D7025"/>
    <w:rsid w:val="007E5DE6"/>
    <w:rsid w:val="007E73A2"/>
    <w:rsid w:val="007F1CD8"/>
    <w:rsid w:val="007F3ACB"/>
    <w:rsid w:val="007F5780"/>
    <w:rsid w:val="007F70D6"/>
    <w:rsid w:val="008112AB"/>
    <w:rsid w:val="00812BB5"/>
    <w:rsid w:val="008178A8"/>
    <w:rsid w:val="008205A2"/>
    <w:rsid w:val="00823001"/>
    <w:rsid w:val="0082314B"/>
    <w:rsid w:val="008303B1"/>
    <w:rsid w:val="00841DDF"/>
    <w:rsid w:val="008438A5"/>
    <w:rsid w:val="008449E3"/>
    <w:rsid w:val="00845768"/>
    <w:rsid w:val="008517BE"/>
    <w:rsid w:val="00853D78"/>
    <w:rsid w:val="008612A7"/>
    <w:rsid w:val="00862BA0"/>
    <w:rsid w:val="00863325"/>
    <w:rsid w:val="0086472A"/>
    <w:rsid w:val="00875D10"/>
    <w:rsid w:val="00877858"/>
    <w:rsid w:val="0088124F"/>
    <w:rsid w:val="008858F4"/>
    <w:rsid w:val="008873BB"/>
    <w:rsid w:val="00887B05"/>
    <w:rsid w:val="0089346A"/>
    <w:rsid w:val="00893B97"/>
    <w:rsid w:val="00894F46"/>
    <w:rsid w:val="00896A06"/>
    <w:rsid w:val="008A0BFE"/>
    <w:rsid w:val="008A1F84"/>
    <w:rsid w:val="008A28C9"/>
    <w:rsid w:val="008A6676"/>
    <w:rsid w:val="008A6D25"/>
    <w:rsid w:val="008B1FD4"/>
    <w:rsid w:val="008B3803"/>
    <w:rsid w:val="008B3BDB"/>
    <w:rsid w:val="008C1193"/>
    <w:rsid w:val="008C7A72"/>
    <w:rsid w:val="008D0863"/>
    <w:rsid w:val="008D15D0"/>
    <w:rsid w:val="008D1FDF"/>
    <w:rsid w:val="008D5E87"/>
    <w:rsid w:val="008E06C9"/>
    <w:rsid w:val="008E1168"/>
    <w:rsid w:val="008E2679"/>
    <w:rsid w:val="008E2B8F"/>
    <w:rsid w:val="008E2DC8"/>
    <w:rsid w:val="008E4BA4"/>
    <w:rsid w:val="008E6DB5"/>
    <w:rsid w:val="008F0650"/>
    <w:rsid w:val="008F36E9"/>
    <w:rsid w:val="008F66BC"/>
    <w:rsid w:val="00906CBD"/>
    <w:rsid w:val="00913F3F"/>
    <w:rsid w:val="00916830"/>
    <w:rsid w:val="00917DAD"/>
    <w:rsid w:val="0092057C"/>
    <w:rsid w:val="00922645"/>
    <w:rsid w:val="00922D0D"/>
    <w:rsid w:val="00922D7D"/>
    <w:rsid w:val="00926002"/>
    <w:rsid w:val="009309B4"/>
    <w:rsid w:val="00937353"/>
    <w:rsid w:val="00943831"/>
    <w:rsid w:val="009472C6"/>
    <w:rsid w:val="00947807"/>
    <w:rsid w:val="0095080E"/>
    <w:rsid w:val="00952D0E"/>
    <w:rsid w:val="00952E59"/>
    <w:rsid w:val="009532C0"/>
    <w:rsid w:val="009533A3"/>
    <w:rsid w:val="00953D2D"/>
    <w:rsid w:val="0095455B"/>
    <w:rsid w:val="009545FE"/>
    <w:rsid w:val="009606D6"/>
    <w:rsid w:val="00960E93"/>
    <w:rsid w:val="00961D1E"/>
    <w:rsid w:val="00963CC4"/>
    <w:rsid w:val="00963E66"/>
    <w:rsid w:val="00964B9B"/>
    <w:rsid w:val="00964BBA"/>
    <w:rsid w:val="009670FE"/>
    <w:rsid w:val="00970548"/>
    <w:rsid w:val="00971303"/>
    <w:rsid w:val="009730D0"/>
    <w:rsid w:val="009731D5"/>
    <w:rsid w:val="00974F68"/>
    <w:rsid w:val="009768B2"/>
    <w:rsid w:val="00977BA5"/>
    <w:rsid w:val="00980C09"/>
    <w:rsid w:val="00982848"/>
    <w:rsid w:val="0099002F"/>
    <w:rsid w:val="009907D6"/>
    <w:rsid w:val="00991EDC"/>
    <w:rsid w:val="00992979"/>
    <w:rsid w:val="0099358C"/>
    <w:rsid w:val="009A0716"/>
    <w:rsid w:val="009A462C"/>
    <w:rsid w:val="009A7149"/>
    <w:rsid w:val="009A7241"/>
    <w:rsid w:val="009A77B5"/>
    <w:rsid w:val="009A7906"/>
    <w:rsid w:val="009B23B9"/>
    <w:rsid w:val="009B4178"/>
    <w:rsid w:val="009B5BC6"/>
    <w:rsid w:val="009C0D1A"/>
    <w:rsid w:val="009D094A"/>
    <w:rsid w:val="009D0996"/>
    <w:rsid w:val="009D0E32"/>
    <w:rsid w:val="009D1B8A"/>
    <w:rsid w:val="009D7504"/>
    <w:rsid w:val="009E300F"/>
    <w:rsid w:val="009E39D3"/>
    <w:rsid w:val="009F0C36"/>
    <w:rsid w:val="009F65B0"/>
    <w:rsid w:val="009F709E"/>
    <w:rsid w:val="00A0044C"/>
    <w:rsid w:val="00A0114E"/>
    <w:rsid w:val="00A01CAF"/>
    <w:rsid w:val="00A03A7C"/>
    <w:rsid w:val="00A06F73"/>
    <w:rsid w:val="00A07FE7"/>
    <w:rsid w:val="00A1172B"/>
    <w:rsid w:val="00A13BA1"/>
    <w:rsid w:val="00A1488B"/>
    <w:rsid w:val="00A317B4"/>
    <w:rsid w:val="00A32654"/>
    <w:rsid w:val="00A34DB0"/>
    <w:rsid w:val="00A36683"/>
    <w:rsid w:val="00A375F5"/>
    <w:rsid w:val="00A4102A"/>
    <w:rsid w:val="00A4187E"/>
    <w:rsid w:val="00A420EA"/>
    <w:rsid w:val="00A457A0"/>
    <w:rsid w:val="00A468D4"/>
    <w:rsid w:val="00A46DC9"/>
    <w:rsid w:val="00A508D2"/>
    <w:rsid w:val="00A5305B"/>
    <w:rsid w:val="00A53B50"/>
    <w:rsid w:val="00A53F34"/>
    <w:rsid w:val="00A6008F"/>
    <w:rsid w:val="00A63B30"/>
    <w:rsid w:val="00A646D5"/>
    <w:rsid w:val="00A67457"/>
    <w:rsid w:val="00A70ACA"/>
    <w:rsid w:val="00A73344"/>
    <w:rsid w:val="00A74FC5"/>
    <w:rsid w:val="00A757BF"/>
    <w:rsid w:val="00A81D8C"/>
    <w:rsid w:val="00A84C78"/>
    <w:rsid w:val="00A86D4F"/>
    <w:rsid w:val="00A9094B"/>
    <w:rsid w:val="00A9098C"/>
    <w:rsid w:val="00A90C63"/>
    <w:rsid w:val="00A93C46"/>
    <w:rsid w:val="00AA6575"/>
    <w:rsid w:val="00AA7CA8"/>
    <w:rsid w:val="00AA7F04"/>
    <w:rsid w:val="00AB2063"/>
    <w:rsid w:val="00AB78DA"/>
    <w:rsid w:val="00AC0ABC"/>
    <w:rsid w:val="00AC2A58"/>
    <w:rsid w:val="00AC41BA"/>
    <w:rsid w:val="00AC5CF6"/>
    <w:rsid w:val="00AD2ECC"/>
    <w:rsid w:val="00AD521B"/>
    <w:rsid w:val="00AE2CC5"/>
    <w:rsid w:val="00AE43F4"/>
    <w:rsid w:val="00AE52FC"/>
    <w:rsid w:val="00AE53A6"/>
    <w:rsid w:val="00AE6858"/>
    <w:rsid w:val="00AF0071"/>
    <w:rsid w:val="00AF0A68"/>
    <w:rsid w:val="00AF19C4"/>
    <w:rsid w:val="00AF2DB9"/>
    <w:rsid w:val="00AF3C60"/>
    <w:rsid w:val="00AF581B"/>
    <w:rsid w:val="00B015B0"/>
    <w:rsid w:val="00B0198B"/>
    <w:rsid w:val="00B0226A"/>
    <w:rsid w:val="00B048C4"/>
    <w:rsid w:val="00B10A79"/>
    <w:rsid w:val="00B13148"/>
    <w:rsid w:val="00B155BD"/>
    <w:rsid w:val="00B1626B"/>
    <w:rsid w:val="00B169EC"/>
    <w:rsid w:val="00B20A69"/>
    <w:rsid w:val="00B20D79"/>
    <w:rsid w:val="00B21D74"/>
    <w:rsid w:val="00B226B4"/>
    <w:rsid w:val="00B250F3"/>
    <w:rsid w:val="00B25F53"/>
    <w:rsid w:val="00B27265"/>
    <w:rsid w:val="00B45046"/>
    <w:rsid w:val="00B450BA"/>
    <w:rsid w:val="00B45C7A"/>
    <w:rsid w:val="00B460C2"/>
    <w:rsid w:val="00B46EA8"/>
    <w:rsid w:val="00B506D8"/>
    <w:rsid w:val="00B53C33"/>
    <w:rsid w:val="00B55560"/>
    <w:rsid w:val="00B55583"/>
    <w:rsid w:val="00B56AB1"/>
    <w:rsid w:val="00B60820"/>
    <w:rsid w:val="00B62147"/>
    <w:rsid w:val="00B62A64"/>
    <w:rsid w:val="00B70D6F"/>
    <w:rsid w:val="00B753A0"/>
    <w:rsid w:val="00B7643A"/>
    <w:rsid w:val="00B774E0"/>
    <w:rsid w:val="00B80343"/>
    <w:rsid w:val="00B8184C"/>
    <w:rsid w:val="00B81F96"/>
    <w:rsid w:val="00B82F84"/>
    <w:rsid w:val="00B85CA5"/>
    <w:rsid w:val="00B8606D"/>
    <w:rsid w:val="00B918CE"/>
    <w:rsid w:val="00B954F4"/>
    <w:rsid w:val="00B96168"/>
    <w:rsid w:val="00B961B3"/>
    <w:rsid w:val="00B9760C"/>
    <w:rsid w:val="00B97882"/>
    <w:rsid w:val="00BB2C4E"/>
    <w:rsid w:val="00BB30F3"/>
    <w:rsid w:val="00BC2CD9"/>
    <w:rsid w:val="00BC328A"/>
    <w:rsid w:val="00BC4987"/>
    <w:rsid w:val="00BD0972"/>
    <w:rsid w:val="00BD4897"/>
    <w:rsid w:val="00BD79CE"/>
    <w:rsid w:val="00BD7BE6"/>
    <w:rsid w:val="00BE32B4"/>
    <w:rsid w:val="00BE3B5D"/>
    <w:rsid w:val="00BE43FA"/>
    <w:rsid w:val="00BE5882"/>
    <w:rsid w:val="00BF323E"/>
    <w:rsid w:val="00BF4AB7"/>
    <w:rsid w:val="00C01147"/>
    <w:rsid w:val="00C032AC"/>
    <w:rsid w:val="00C0431C"/>
    <w:rsid w:val="00C1169B"/>
    <w:rsid w:val="00C116C6"/>
    <w:rsid w:val="00C14C1E"/>
    <w:rsid w:val="00C166C9"/>
    <w:rsid w:val="00C20C08"/>
    <w:rsid w:val="00C215B6"/>
    <w:rsid w:val="00C21ED7"/>
    <w:rsid w:val="00C24D0F"/>
    <w:rsid w:val="00C258B5"/>
    <w:rsid w:val="00C271D5"/>
    <w:rsid w:val="00C3780B"/>
    <w:rsid w:val="00C408C6"/>
    <w:rsid w:val="00C42FC6"/>
    <w:rsid w:val="00C459D4"/>
    <w:rsid w:val="00C5162C"/>
    <w:rsid w:val="00C52553"/>
    <w:rsid w:val="00C5508C"/>
    <w:rsid w:val="00C60BCF"/>
    <w:rsid w:val="00C60BD7"/>
    <w:rsid w:val="00C61408"/>
    <w:rsid w:val="00C62B08"/>
    <w:rsid w:val="00C63FEF"/>
    <w:rsid w:val="00C64525"/>
    <w:rsid w:val="00C6564E"/>
    <w:rsid w:val="00C66ACE"/>
    <w:rsid w:val="00C66D7B"/>
    <w:rsid w:val="00C676FD"/>
    <w:rsid w:val="00C703B9"/>
    <w:rsid w:val="00C71754"/>
    <w:rsid w:val="00C77AF2"/>
    <w:rsid w:val="00C77B07"/>
    <w:rsid w:val="00C80A4D"/>
    <w:rsid w:val="00C8241E"/>
    <w:rsid w:val="00C82A80"/>
    <w:rsid w:val="00C847BB"/>
    <w:rsid w:val="00C854AE"/>
    <w:rsid w:val="00CA13F7"/>
    <w:rsid w:val="00CA193D"/>
    <w:rsid w:val="00CB10DA"/>
    <w:rsid w:val="00CB28C3"/>
    <w:rsid w:val="00CB2C38"/>
    <w:rsid w:val="00CB5153"/>
    <w:rsid w:val="00CC1A0C"/>
    <w:rsid w:val="00CC5585"/>
    <w:rsid w:val="00CD29D6"/>
    <w:rsid w:val="00CD3D34"/>
    <w:rsid w:val="00CD7341"/>
    <w:rsid w:val="00CE022B"/>
    <w:rsid w:val="00CE13E2"/>
    <w:rsid w:val="00CE2DD0"/>
    <w:rsid w:val="00CE6A7B"/>
    <w:rsid w:val="00CF155A"/>
    <w:rsid w:val="00CF17E7"/>
    <w:rsid w:val="00CF32E1"/>
    <w:rsid w:val="00CF5663"/>
    <w:rsid w:val="00CF669C"/>
    <w:rsid w:val="00D0364A"/>
    <w:rsid w:val="00D05385"/>
    <w:rsid w:val="00D11482"/>
    <w:rsid w:val="00D16784"/>
    <w:rsid w:val="00D21F50"/>
    <w:rsid w:val="00D27AF4"/>
    <w:rsid w:val="00D30025"/>
    <w:rsid w:val="00D30FC5"/>
    <w:rsid w:val="00D34B8C"/>
    <w:rsid w:val="00D36AA1"/>
    <w:rsid w:val="00D4188D"/>
    <w:rsid w:val="00D42B72"/>
    <w:rsid w:val="00D42DB8"/>
    <w:rsid w:val="00D46175"/>
    <w:rsid w:val="00D47621"/>
    <w:rsid w:val="00D60FC6"/>
    <w:rsid w:val="00D62972"/>
    <w:rsid w:val="00D65599"/>
    <w:rsid w:val="00D70217"/>
    <w:rsid w:val="00D70367"/>
    <w:rsid w:val="00D7062F"/>
    <w:rsid w:val="00D7133C"/>
    <w:rsid w:val="00D7168F"/>
    <w:rsid w:val="00D72BB5"/>
    <w:rsid w:val="00D809B8"/>
    <w:rsid w:val="00D81CF1"/>
    <w:rsid w:val="00D82320"/>
    <w:rsid w:val="00D84AEE"/>
    <w:rsid w:val="00D85052"/>
    <w:rsid w:val="00D851B8"/>
    <w:rsid w:val="00D87347"/>
    <w:rsid w:val="00D96CEE"/>
    <w:rsid w:val="00DA216E"/>
    <w:rsid w:val="00DA38BA"/>
    <w:rsid w:val="00DA6358"/>
    <w:rsid w:val="00DB0422"/>
    <w:rsid w:val="00DB1F70"/>
    <w:rsid w:val="00DB713C"/>
    <w:rsid w:val="00DB71D3"/>
    <w:rsid w:val="00DC2C96"/>
    <w:rsid w:val="00DD0449"/>
    <w:rsid w:val="00DD2829"/>
    <w:rsid w:val="00DD3F73"/>
    <w:rsid w:val="00DE06C2"/>
    <w:rsid w:val="00DE1083"/>
    <w:rsid w:val="00DE1849"/>
    <w:rsid w:val="00DE42C1"/>
    <w:rsid w:val="00DE5EC9"/>
    <w:rsid w:val="00DF33E0"/>
    <w:rsid w:val="00DF3AFB"/>
    <w:rsid w:val="00DF45EE"/>
    <w:rsid w:val="00E01FE2"/>
    <w:rsid w:val="00E06D20"/>
    <w:rsid w:val="00E16FC5"/>
    <w:rsid w:val="00E20EEA"/>
    <w:rsid w:val="00E21672"/>
    <w:rsid w:val="00E21F28"/>
    <w:rsid w:val="00E24B19"/>
    <w:rsid w:val="00E309C7"/>
    <w:rsid w:val="00E34321"/>
    <w:rsid w:val="00E350B7"/>
    <w:rsid w:val="00E41544"/>
    <w:rsid w:val="00E426AC"/>
    <w:rsid w:val="00E45AEA"/>
    <w:rsid w:val="00E50567"/>
    <w:rsid w:val="00E50C24"/>
    <w:rsid w:val="00E547E9"/>
    <w:rsid w:val="00E56108"/>
    <w:rsid w:val="00E612B4"/>
    <w:rsid w:val="00E62EA3"/>
    <w:rsid w:val="00E64AC7"/>
    <w:rsid w:val="00E6741C"/>
    <w:rsid w:val="00E67C6B"/>
    <w:rsid w:val="00E7190A"/>
    <w:rsid w:val="00E742F5"/>
    <w:rsid w:val="00E75BD6"/>
    <w:rsid w:val="00E8008F"/>
    <w:rsid w:val="00E809A2"/>
    <w:rsid w:val="00E86223"/>
    <w:rsid w:val="00E86E9C"/>
    <w:rsid w:val="00E871BC"/>
    <w:rsid w:val="00E91433"/>
    <w:rsid w:val="00E91F70"/>
    <w:rsid w:val="00E92937"/>
    <w:rsid w:val="00EA1433"/>
    <w:rsid w:val="00EA27E6"/>
    <w:rsid w:val="00EA32B6"/>
    <w:rsid w:val="00EA4244"/>
    <w:rsid w:val="00EA69D3"/>
    <w:rsid w:val="00EB2B2B"/>
    <w:rsid w:val="00EC536D"/>
    <w:rsid w:val="00EC5DD6"/>
    <w:rsid w:val="00ED7124"/>
    <w:rsid w:val="00ED733E"/>
    <w:rsid w:val="00EE0E8D"/>
    <w:rsid w:val="00EE1B79"/>
    <w:rsid w:val="00EE39F4"/>
    <w:rsid w:val="00EE4297"/>
    <w:rsid w:val="00EE4548"/>
    <w:rsid w:val="00EE79AD"/>
    <w:rsid w:val="00EF1482"/>
    <w:rsid w:val="00EF414F"/>
    <w:rsid w:val="00EF54C6"/>
    <w:rsid w:val="00EF5ECB"/>
    <w:rsid w:val="00EF66D4"/>
    <w:rsid w:val="00EF6FDC"/>
    <w:rsid w:val="00EF7BF5"/>
    <w:rsid w:val="00F02D24"/>
    <w:rsid w:val="00F11DD4"/>
    <w:rsid w:val="00F12890"/>
    <w:rsid w:val="00F14FFE"/>
    <w:rsid w:val="00F15BDD"/>
    <w:rsid w:val="00F16965"/>
    <w:rsid w:val="00F211F3"/>
    <w:rsid w:val="00F22220"/>
    <w:rsid w:val="00F227EF"/>
    <w:rsid w:val="00F27635"/>
    <w:rsid w:val="00F31179"/>
    <w:rsid w:val="00F31E00"/>
    <w:rsid w:val="00F32A70"/>
    <w:rsid w:val="00F35AA7"/>
    <w:rsid w:val="00F35E83"/>
    <w:rsid w:val="00F37E3B"/>
    <w:rsid w:val="00F4217F"/>
    <w:rsid w:val="00F4430C"/>
    <w:rsid w:val="00F45B9F"/>
    <w:rsid w:val="00F51BA0"/>
    <w:rsid w:val="00F54034"/>
    <w:rsid w:val="00F6096A"/>
    <w:rsid w:val="00F64AD7"/>
    <w:rsid w:val="00F66310"/>
    <w:rsid w:val="00F67A89"/>
    <w:rsid w:val="00F72C79"/>
    <w:rsid w:val="00F764FC"/>
    <w:rsid w:val="00F77C99"/>
    <w:rsid w:val="00F80F96"/>
    <w:rsid w:val="00F95327"/>
    <w:rsid w:val="00F96F5E"/>
    <w:rsid w:val="00FA224B"/>
    <w:rsid w:val="00FA50EA"/>
    <w:rsid w:val="00FA5617"/>
    <w:rsid w:val="00FA5E11"/>
    <w:rsid w:val="00FA6F2E"/>
    <w:rsid w:val="00FB0DD0"/>
    <w:rsid w:val="00FB2244"/>
    <w:rsid w:val="00FB2FF2"/>
    <w:rsid w:val="00FC0A42"/>
    <w:rsid w:val="00FC0A57"/>
    <w:rsid w:val="00FC0C46"/>
    <w:rsid w:val="00FC154B"/>
    <w:rsid w:val="00FC36FF"/>
    <w:rsid w:val="00FD0672"/>
    <w:rsid w:val="00FD0714"/>
    <w:rsid w:val="00FD0B7A"/>
    <w:rsid w:val="00FD13B1"/>
    <w:rsid w:val="00FD321C"/>
    <w:rsid w:val="00FD4785"/>
    <w:rsid w:val="00FD4D1B"/>
    <w:rsid w:val="00FE0C33"/>
    <w:rsid w:val="00FE2470"/>
    <w:rsid w:val="00FE2F95"/>
    <w:rsid w:val="00FE355E"/>
    <w:rsid w:val="00FE5D4B"/>
    <w:rsid w:val="00FE5FE3"/>
    <w:rsid w:val="00FF24CA"/>
    <w:rsid w:val="00FF4984"/>
    <w:rsid w:val="00FF4EED"/>
    <w:rsid w:val="00FF55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F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12"/>
    <w:rPr>
      <w:rFonts w:ascii="Times New Roman" w:eastAsia="Times New Roman" w:hAnsi="Times New Roman" w:cs="Times New Roman"/>
    </w:rPr>
  </w:style>
  <w:style w:type="paragraph" w:styleId="Heading1">
    <w:name w:val="heading 1"/>
    <w:basedOn w:val="Normal"/>
    <w:link w:val="Heading1Char"/>
    <w:uiPriority w:val="9"/>
    <w:qFormat/>
    <w:rsid w:val="004C6112"/>
    <w:pPr>
      <w:spacing w:before="78"/>
      <w:ind w:right="337"/>
      <w:jc w:val="center"/>
      <w:outlineLvl w:val="0"/>
    </w:pPr>
    <w:rPr>
      <w:b/>
      <w:bCs/>
      <w:sz w:val="24"/>
      <w:szCs w:val="24"/>
      <w:u w:val="single" w:color="000000"/>
    </w:rPr>
  </w:style>
  <w:style w:type="paragraph" w:styleId="Heading2">
    <w:name w:val="heading 2"/>
    <w:basedOn w:val="Normal"/>
    <w:next w:val="Normal"/>
    <w:link w:val="Heading2Char"/>
    <w:uiPriority w:val="9"/>
    <w:qFormat/>
    <w:rsid w:val="004C6112"/>
    <w:pPr>
      <w:keepNext/>
      <w:keepLines/>
      <w:widowControl/>
      <w:autoSpaceDE/>
      <w:autoSpaceDN/>
      <w:spacing w:before="40" w:line="276" w:lineRule="auto"/>
      <w:outlineLvl w:val="1"/>
    </w:pPr>
    <w:rPr>
      <w:rFonts w:ascii="Calibri Light" w:hAnsi="Calibri Light" w:cs="Mangal"/>
      <w:color w:val="2E74B5"/>
      <w:sz w:val="26"/>
      <w:szCs w:val="26"/>
      <w:lang w:val="en-IN"/>
    </w:rPr>
  </w:style>
  <w:style w:type="paragraph" w:styleId="Heading3">
    <w:name w:val="heading 3"/>
    <w:basedOn w:val="Normal"/>
    <w:next w:val="Normal"/>
    <w:link w:val="Heading3Char"/>
    <w:uiPriority w:val="9"/>
    <w:qFormat/>
    <w:rsid w:val="004C6112"/>
    <w:pPr>
      <w:keepNext/>
      <w:keepLines/>
      <w:widowControl/>
      <w:autoSpaceDE/>
      <w:autoSpaceDN/>
      <w:spacing w:before="40" w:line="276" w:lineRule="auto"/>
      <w:outlineLvl w:val="2"/>
    </w:pPr>
    <w:rPr>
      <w:rFonts w:ascii="Calibri Light" w:hAnsi="Calibri Light" w:cs="Mangal"/>
      <w:color w:val="1F4D78"/>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6112"/>
    <w:rPr>
      <w:sz w:val="24"/>
      <w:szCs w:val="24"/>
    </w:rPr>
  </w:style>
  <w:style w:type="paragraph" w:styleId="ListParagraph">
    <w:name w:val="List Paragraph"/>
    <w:aliases w:val="Bullet 1 List,Bullets,Bullets1,Citation List,FooterText,Graphic,Heading 2_sj,List Paragraph (bulleted list),List Paragraph1,Paragraphe de liste1,Report Para,Resume Title,Table of contents numbered"/>
    <w:basedOn w:val="Normal"/>
    <w:link w:val="ListParagraphChar"/>
    <w:uiPriority w:val="34"/>
    <w:qFormat/>
    <w:rsid w:val="004C6112"/>
    <w:pPr>
      <w:spacing w:before="161"/>
      <w:ind w:left="1013" w:hanging="852"/>
      <w:jc w:val="both"/>
    </w:pPr>
  </w:style>
  <w:style w:type="paragraph" w:customStyle="1" w:styleId="TableParagraph">
    <w:name w:val="Table Paragraph"/>
    <w:basedOn w:val="Normal"/>
    <w:uiPriority w:val="1"/>
    <w:qFormat/>
    <w:rsid w:val="004C6112"/>
  </w:style>
  <w:style w:type="paragraph" w:styleId="Revision">
    <w:name w:val="Revision"/>
    <w:hidden/>
    <w:uiPriority w:val="99"/>
    <w:semiHidden/>
    <w:rsid w:val="004C611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C6112"/>
    <w:pPr>
      <w:tabs>
        <w:tab w:val="center" w:pos="4513"/>
        <w:tab w:val="right" w:pos="9026"/>
      </w:tabs>
    </w:pPr>
  </w:style>
  <w:style w:type="character" w:customStyle="1" w:styleId="HeaderChar">
    <w:name w:val="Header Char"/>
    <w:basedOn w:val="DefaultParagraphFont"/>
    <w:link w:val="Header"/>
    <w:uiPriority w:val="99"/>
    <w:rsid w:val="00FB0DD0"/>
    <w:rPr>
      <w:rFonts w:ascii="Times New Roman" w:eastAsia="Times New Roman" w:hAnsi="Times New Roman" w:cs="Times New Roman"/>
    </w:rPr>
  </w:style>
  <w:style w:type="paragraph" w:styleId="Footer">
    <w:name w:val="footer"/>
    <w:basedOn w:val="Normal"/>
    <w:link w:val="FooterChar"/>
    <w:uiPriority w:val="99"/>
    <w:unhideWhenUsed/>
    <w:rsid w:val="004C6112"/>
    <w:pPr>
      <w:tabs>
        <w:tab w:val="center" w:pos="4513"/>
        <w:tab w:val="right" w:pos="9026"/>
      </w:tabs>
    </w:pPr>
  </w:style>
  <w:style w:type="character" w:customStyle="1" w:styleId="FooterChar">
    <w:name w:val="Footer Char"/>
    <w:basedOn w:val="DefaultParagraphFont"/>
    <w:link w:val="Footer"/>
    <w:uiPriority w:val="99"/>
    <w:rsid w:val="00FB0DD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B0DD0"/>
    <w:rPr>
      <w:sz w:val="16"/>
      <w:szCs w:val="16"/>
    </w:rPr>
  </w:style>
  <w:style w:type="paragraph" w:styleId="CommentText">
    <w:name w:val="annotation text"/>
    <w:basedOn w:val="Normal"/>
    <w:link w:val="CommentTextChar"/>
    <w:uiPriority w:val="99"/>
    <w:unhideWhenUsed/>
    <w:rsid w:val="004C6112"/>
    <w:rPr>
      <w:sz w:val="20"/>
      <w:szCs w:val="20"/>
    </w:rPr>
  </w:style>
  <w:style w:type="character" w:customStyle="1" w:styleId="CommentTextChar">
    <w:name w:val="Comment Text Char"/>
    <w:basedOn w:val="DefaultParagraphFont"/>
    <w:link w:val="CommentText"/>
    <w:uiPriority w:val="99"/>
    <w:rsid w:val="00FB0D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6112"/>
    <w:rPr>
      <w:b/>
      <w:bCs/>
    </w:rPr>
  </w:style>
  <w:style w:type="character" w:customStyle="1" w:styleId="CommentSubjectChar">
    <w:name w:val="Comment Subject Char"/>
    <w:basedOn w:val="CommentTextChar"/>
    <w:link w:val="CommentSubject"/>
    <w:uiPriority w:val="99"/>
    <w:semiHidden/>
    <w:rsid w:val="00FB0DD0"/>
    <w:rPr>
      <w:rFonts w:ascii="Times New Roman" w:eastAsia="Times New Roman" w:hAnsi="Times New Roman" w:cs="Times New Roman"/>
      <w:b/>
      <w:bCs/>
      <w:sz w:val="20"/>
      <w:szCs w:val="20"/>
    </w:rPr>
  </w:style>
  <w:style w:type="table" w:styleId="TableGrid">
    <w:name w:val="Table Grid"/>
    <w:basedOn w:val="TableNormal"/>
    <w:uiPriority w:val="39"/>
    <w:rsid w:val="002E5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922D0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C6112"/>
    <w:rPr>
      <w:sz w:val="20"/>
      <w:szCs w:val="20"/>
    </w:rPr>
  </w:style>
  <w:style w:type="character" w:customStyle="1" w:styleId="FootnoteTextChar">
    <w:name w:val="Footnote Text Char"/>
    <w:basedOn w:val="DefaultParagraphFont"/>
    <w:link w:val="FootnoteText"/>
    <w:uiPriority w:val="99"/>
    <w:semiHidden/>
    <w:rsid w:val="00C847B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47BB"/>
    <w:rPr>
      <w:vertAlign w:val="superscript"/>
    </w:rPr>
  </w:style>
  <w:style w:type="paragraph" w:customStyle="1" w:styleId="Default">
    <w:name w:val="Default"/>
    <w:rsid w:val="00C459D4"/>
    <w:pPr>
      <w:widowControl/>
      <w:adjustRightInd w:val="0"/>
    </w:pPr>
    <w:rPr>
      <w:rFonts w:ascii="Times New Roman" w:hAnsi="Times New Roman" w:cs="Times New Roman"/>
      <w:color w:val="000000"/>
      <w:sz w:val="24"/>
      <w:szCs w:val="24"/>
      <w:lang w:val="en-IN"/>
    </w:rPr>
  </w:style>
  <w:style w:type="character" w:customStyle="1" w:styleId="Heading2Char">
    <w:name w:val="Heading 2 Char"/>
    <w:basedOn w:val="DefaultParagraphFont"/>
    <w:link w:val="Heading2"/>
    <w:uiPriority w:val="9"/>
    <w:rsid w:val="004C6112"/>
    <w:rPr>
      <w:rFonts w:ascii="Calibri Light" w:eastAsia="Times New Roman" w:hAnsi="Calibri Light" w:cs="Mangal"/>
      <w:color w:val="2E74B5"/>
      <w:sz w:val="26"/>
      <w:szCs w:val="26"/>
      <w:lang w:val="en-IN"/>
    </w:rPr>
  </w:style>
  <w:style w:type="character" w:customStyle="1" w:styleId="Heading3Char">
    <w:name w:val="Heading 3 Char"/>
    <w:basedOn w:val="DefaultParagraphFont"/>
    <w:link w:val="Heading3"/>
    <w:uiPriority w:val="9"/>
    <w:rsid w:val="004C6112"/>
    <w:rPr>
      <w:rFonts w:ascii="Calibri Light" w:eastAsia="Times New Roman" w:hAnsi="Calibri Light" w:cs="Mangal"/>
      <w:color w:val="1F4D78"/>
      <w:sz w:val="24"/>
      <w:szCs w:val="24"/>
      <w:lang w:val="en-IN"/>
    </w:rPr>
  </w:style>
  <w:style w:type="character" w:customStyle="1" w:styleId="Heading1Char">
    <w:name w:val="Heading 1 Char"/>
    <w:link w:val="Heading1"/>
    <w:uiPriority w:val="9"/>
    <w:rsid w:val="004C6112"/>
    <w:rPr>
      <w:rFonts w:ascii="Times New Roman" w:eastAsia="Times New Roman" w:hAnsi="Times New Roman" w:cs="Times New Roman"/>
      <w:b/>
      <w:bCs/>
      <w:sz w:val="24"/>
      <w:szCs w:val="24"/>
      <w:u w:val="single" w:color="000000"/>
    </w:rPr>
  </w:style>
  <w:style w:type="character" w:styleId="Hyperlink">
    <w:name w:val="Hyperlink"/>
    <w:uiPriority w:val="99"/>
    <w:unhideWhenUsed/>
    <w:rsid w:val="004C6112"/>
    <w:rPr>
      <w:color w:val="0563C1"/>
      <w:u w:val="single"/>
    </w:rPr>
  </w:style>
  <w:style w:type="character" w:customStyle="1" w:styleId="ListParagraphChar">
    <w:name w:val="List Paragraph Char"/>
    <w:aliases w:val="Bullet 1 List Char,Bullets Char,Bullets1 Char,Citation List Char,FooterText Char,Graphic Char,Heading 2_sj Char,List Paragraph (bulleted list) Char,List Paragraph1 Char,Paragraphe de liste1 Char,Report Para Char,Resume Title Char"/>
    <w:link w:val="ListParagraph"/>
    <w:uiPriority w:val="34"/>
    <w:rsid w:val="004C6112"/>
    <w:rPr>
      <w:rFonts w:ascii="Times New Roman" w:eastAsia="Times New Roman" w:hAnsi="Times New Roman" w:cs="Times New Roman"/>
    </w:rPr>
  </w:style>
  <w:style w:type="table" w:customStyle="1" w:styleId="TableGrid1">
    <w:name w:val="Table Grid1"/>
    <w:basedOn w:val="TableNormal"/>
    <w:next w:val="TableGrid"/>
    <w:uiPriority w:val="59"/>
    <w:rsid w:val="004C6112"/>
    <w:pPr>
      <w:widowControl/>
      <w:autoSpaceDE/>
      <w:autoSpaceDN/>
    </w:pPr>
    <w:rPr>
      <w:rFonts w:ascii="Calibri" w:eastAsia="Calibri" w:hAnsi="Calibri"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Normal"/>
    <w:next w:val="Footer"/>
    <w:link w:val="DocIDChar"/>
    <w:rsid w:val="004C6112"/>
    <w:pPr>
      <w:kinsoku w:val="0"/>
      <w:overflowPunct w:val="0"/>
      <w:adjustRightInd w:val="0"/>
    </w:pPr>
    <w:rPr>
      <w:rFonts w:ascii="Arial" w:hAnsi="Arial" w:cs="Arial"/>
      <w:color w:val="000000"/>
      <w:spacing w:val="-1"/>
      <w:sz w:val="16"/>
      <w:szCs w:val="40"/>
      <w:lang w:val="en-AU" w:eastAsia="en-AU"/>
    </w:rPr>
  </w:style>
  <w:style w:type="character" w:customStyle="1" w:styleId="DocIDChar">
    <w:name w:val="DocID Char"/>
    <w:link w:val="DocID"/>
    <w:rsid w:val="004C6112"/>
    <w:rPr>
      <w:rFonts w:ascii="Arial" w:eastAsia="Times New Roman" w:hAnsi="Arial" w:cs="Arial"/>
      <w:color w:val="000000"/>
      <w:spacing w:val="-1"/>
      <w:sz w:val="16"/>
      <w:szCs w:val="40"/>
      <w:lang w:val="en-AU" w:eastAsia="en-AU"/>
    </w:rPr>
  </w:style>
  <w:style w:type="character" w:customStyle="1" w:styleId="DeltaViewInsertion">
    <w:name w:val="DeltaView Insertion"/>
    <w:uiPriority w:val="99"/>
    <w:rsid w:val="004C6112"/>
    <w:rPr>
      <w:color w:val="0000FF"/>
      <w:spacing w:val="0"/>
      <w:u w:val="double"/>
    </w:rPr>
  </w:style>
  <w:style w:type="paragraph" w:styleId="BalloonText">
    <w:name w:val="Balloon Text"/>
    <w:basedOn w:val="Normal"/>
    <w:link w:val="BalloonTextChar"/>
    <w:uiPriority w:val="99"/>
    <w:semiHidden/>
    <w:unhideWhenUsed/>
    <w:rsid w:val="004C6112"/>
    <w:pPr>
      <w:widowControl/>
      <w:autoSpaceDE/>
      <w:autoSpaceDN/>
    </w:pPr>
    <w:rPr>
      <w:rFonts w:ascii="Segoe UI" w:eastAsia="Calibri" w:hAnsi="Segoe UI" w:cs="Segoe UI"/>
      <w:sz w:val="18"/>
      <w:szCs w:val="18"/>
      <w:lang w:val="en-IN"/>
    </w:rPr>
  </w:style>
  <w:style w:type="character" w:customStyle="1" w:styleId="BalloonTextChar">
    <w:name w:val="Balloon Text Char"/>
    <w:basedOn w:val="DefaultParagraphFont"/>
    <w:link w:val="BalloonText"/>
    <w:uiPriority w:val="99"/>
    <w:semiHidden/>
    <w:rsid w:val="004C6112"/>
    <w:rPr>
      <w:rFonts w:ascii="Segoe UI" w:eastAsia="Calibri" w:hAnsi="Segoe UI" w:cs="Segoe UI"/>
      <w:sz w:val="18"/>
      <w:szCs w:val="18"/>
      <w:lang w:val="en-IN"/>
    </w:rPr>
  </w:style>
  <w:style w:type="character" w:styleId="FollowedHyperlink">
    <w:name w:val="FollowedHyperlink"/>
    <w:uiPriority w:val="99"/>
    <w:semiHidden/>
    <w:unhideWhenUsed/>
    <w:rsid w:val="004C6112"/>
    <w:rPr>
      <w:color w:val="954F72"/>
      <w:u w:val="single"/>
    </w:rPr>
  </w:style>
  <w:style w:type="character" w:styleId="Strong">
    <w:name w:val="Strong"/>
    <w:uiPriority w:val="22"/>
    <w:qFormat/>
    <w:rsid w:val="004C6112"/>
    <w:rPr>
      <w:b/>
      <w:bCs/>
    </w:rPr>
  </w:style>
  <w:style w:type="table" w:customStyle="1" w:styleId="TableGrid2">
    <w:name w:val="Table Grid2"/>
    <w:basedOn w:val="TableNormal"/>
    <w:next w:val="TableGrid"/>
    <w:uiPriority w:val="39"/>
    <w:rsid w:val="004C6112"/>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b">
    <w:name w:val="_pe_b"/>
    <w:rsid w:val="004C6112"/>
  </w:style>
  <w:style w:type="character" w:customStyle="1" w:styleId="UnresolvedMention1">
    <w:name w:val="Unresolved Mention1"/>
    <w:uiPriority w:val="99"/>
    <w:semiHidden/>
    <w:unhideWhenUsed/>
    <w:rsid w:val="004C6112"/>
    <w:rPr>
      <w:color w:val="605E5C"/>
      <w:shd w:val="clear" w:color="auto" w:fill="E1DFDD"/>
    </w:rPr>
  </w:style>
  <w:style w:type="character" w:customStyle="1" w:styleId="UnresolvedMention">
    <w:name w:val="Unresolved Mention"/>
    <w:basedOn w:val="DefaultParagraphFont"/>
    <w:uiPriority w:val="99"/>
    <w:semiHidden/>
    <w:unhideWhenUsed/>
    <w:rsid w:val="000653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12"/>
    <w:rPr>
      <w:rFonts w:ascii="Times New Roman" w:eastAsia="Times New Roman" w:hAnsi="Times New Roman" w:cs="Times New Roman"/>
    </w:rPr>
  </w:style>
  <w:style w:type="paragraph" w:styleId="Heading1">
    <w:name w:val="heading 1"/>
    <w:basedOn w:val="Normal"/>
    <w:link w:val="Heading1Char"/>
    <w:uiPriority w:val="9"/>
    <w:qFormat/>
    <w:rsid w:val="004C6112"/>
    <w:pPr>
      <w:spacing w:before="78"/>
      <w:ind w:right="337"/>
      <w:jc w:val="center"/>
      <w:outlineLvl w:val="0"/>
    </w:pPr>
    <w:rPr>
      <w:b/>
      <w:bCs/>
      <w:sz w:val="24"/>
      <w:szCs w:val="24"/>
      <w:u w:val="single" w:color="000000"/>
    </w:rPr>
  </w:style>
  <w:style w:type="paragraph" w:styleId="Heading2">
    <w:name w:val="heading 2"/>
    <w:basedOn w:val="Normal"/>
    <w:next w:val="Normal"/>
    <w:link w:val="Heading2Char"/>
    <w:uiPriority w:val="9"/>
    <w:qFormat/>
    <w:rsid w:val="004C6112"/>
    <w:pPr>
      <w:keepNext/>
      <w:keepLines/>
      <w:widowControl/>
      <w:autoSpaceDE/>
      <w:autoSpaceDN/>
      <w:spacing w:before="40" w:line="276" w:lineRule="auto"/>
      <w:outlineLvl w:val="1"/>
    </w:pPr>
    <w:rPr>
      <w:rFonts w:ascii="Calibri Light" w:hAnsi="Calibri Light" w:cs="Mangal"/>
      <w:color w:val="2E74B5"/>
      <w:sz w:val="26"/>
      <w:szCs w:val="26"/>
      <w:lang w:val="en-IN"/>
    </w:rPr>
  </w:style>
  <w:style w:type="paragraph" w:styleId="Heading3">
    <w:name w:val="heading 3"/>
    <w:basedOn w:val="Normal"/>
    <w:next w:val="Normal"/>
    <w:link w:val="Heading3Char"/>
    <w:uiPriority w:val="9"/>
    <w:qFormat/>
    <w:rsid w:val="004C6112"/>
    <w:pPr>
      <w:keepNext/>
      <w:keepLines/>
      <w:widowControl/>
      <w:autoSpaceDE/>
      <w:autoSpaceDN/>
      <w:spacing w:before="40" w:line="276" w:lineRule="auto"/>
      <w:outlineLvl w:val="2"/>
    </w:pPr>
    <w:rPr>
      <w:rFonts w:ascii="Calibri Light" w:hAnsi="Calibri Light" w:cs="Mangal"/>
      <w:color w:val="1F4D78"/>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6112"/>
    <w:rPr>
      <w:sz w:val="24"/>
      <w:szCs w:val="24"/>
    </w:rPr>
  </w:style>
  <w:style w:type="paragraph" w:styleId="ListParagraph">
    <w:name w:val="List Paragraph"/>
    <w:aliases w:val="Bullet 1 List,Bullets,Bullets1,Citation List,FooterText,Graphic,Heading 2_sj,List Paragraph (bulleted list),List Paragraph1,Paragraphe de liste1,Report Para,Resume Title,Table of contents numbered"/>
    <w:basedOn w:val="Normal"/>
    <w:link w:val="ListParagraphChar"/>
    <w:uiPriority w:val="34"/>
    <w:qFormat/>
    <w:rsid w:val="004C6112"/>
    <w:pPr>
      <w:spacing w:before="161"/>
      <w:ind w:left="1013" w:hanging="852"/>
      <w:jc w:val="both"/>
    </w:pPr>
  </w:style>
  <w:style w:type="paragraph" w:customStyle="1" w:styleId="TableParagraph">
    <w:name w:val="Table Paragraph"/>
    <w:basedOn w:val="Normal"/>
    <w:uiPriority w:val="1"/>
    <w:qFormat/>
    <w:rsid w:val="004C6112"/>
  </w:style>
  <w:style w:type="paragraph" w:styleId="Revision">
    <w:name w:val="Revision"/>
    <w:hidden/>
    <w:uiPriority w:val="99"/>
    <w:semiHidden/>
    <w:rsid w:val="004C611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C6112"/>
    <w:pPr>
      <w:tabs>
        <w:tab w:val="center" w:pos="4513"/>
        <w:tab w:val="right" w:pos="9026"/>
      </w:tabs>
    </w:pPr>
  </w:style>
  <w:style w:type="character" w:customStyle="1" w:styleId="HeaderChar">
    <w:name w:val="Header Char"/>
    <w:basedOn w:val="DefaultParagraphFont"/>
    <w:link w:val="Header"/>
    <w:uiPriority w:val="99"/>
    <w:rsid w:val="00FB0DD0"/>
    <w:rPr>
      <w:rFonts w:ascii="Times New Roman" w:eastAsia="Times New Roman" w:hAnsi="Times New Roman" w:cs="Times New Roman"/>
    </w:rPr>
  </w:style>
  <w:style w:type="paragraph" w:styleId="Footer">
    <w:name w:val="footer"/>
    <w:basedOn w:val="Normal"/>
    <w:link w:val="FooterChar"/>
    <w:uiPriority w:val="99"/>
    <w:unhideWhenUsed/>
    <w:rsid w:val="004C6112"/>
    <w:pPr>
      <w:tabs>
        <w:tab w:val="center" w:pos="4513"/>
        <w:tab w:val="right" w:pos="9026"/>
      </w:tabs>
    </w:pPr>
  </w:style>
  <w:style w:type="character" w:customStyle="1" w:styleId="FooterChar">
    <w:name w:val="Footer Char"/>
    <w:basedOn w:val="DefaultParagraphFont"/>
    <w:link w:val="Footer"/>
    <w:uiPriority w:val="99"/>
    <w:rsid w:val="00FB0DD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B0DD0"/>
    <w:rPr>
      <w:sz w:val="16"/>
      <w:szCs w:val="16"/>
    </w:rPr>
  </w:style>
  <w:style w:type="paragraph" w:styleId="CommentText">
    <w:name w:val="annotation text"/>
    <w:basedOn w:val="Normal"/>
    <w:link w:val="CommentTextChar"/>
    <w:uiPriority w:val="99"/>
    <w:unhideWhenUsed/>
    <w:rsid w:val="004C6112"/>
    <w:rPr>
      <w:sz w:val="20"/>
      <w:szCs w:val="20"/>
    </w:rPr>
  </w:style>
  <w:style w:type="character" w:customStyle="1" w:styleId="CommentTextChar">
    <w:name w:val="Comment Text Char"/>
    <w:basedOn w:val="DefaultParagraphFont"/>
    <w:link w:val="CommentText"/>
    <w:uiPriority w:val="99"/>
    <w:rsid w:val="00FB0D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6112"/>
    <w:rPr>
      <w:b/>
      <w:bCs/>
    </w:rPr>
  </w:style>
  <w:style w:type="character" w:customStyle="1" w:styleId="CommentSubjectChar">
    <w:name w:val="Comment Subject Char"/>
    <w:basedOn w:val="CommentTextChar"/>
    <w:link w:val="CommentSubject"/>
    <w:uiPriority w:val="99"/>
    <w:semiHidden/>
    <w:rsid w:val="00FB0DD0"/>
    <w:rPr>
      <w:rFonts w:ascii="Times New Roman" w:eastAsia="Times New Roman" w:hAnsi="Times New Roman" w:cs="Times New Roman"/>
      <w:b/>
      <w:bCs/>
      <w:sz w:val="20"/>
      <w:szCs w:val="20"/>
    </w:rPr>
  </w:style>
  <w:style w:type="table" w:styleId="TableGrid">
    <w:name w:val="Table Grid"/>
    <w:basedOn w:val="TableNormal"/>
    <w:uiPriority w:val="39"/>
    <w:rsid w:val="002E5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922D0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C6112"/>
    <w:rPr>
      <w:sz w:val="20"/>
      <w:szCs w:val="20"/>
    </w:rPr>
  </w:style>
  <w:style w:type="character" w:customStyle="1" w:styleId="FootnoteTextChar">
    <w:name w:val="Footnote Text Char"/>
    <w:basedOn w:val="DefaultParagraphFont"/>
    <w:link w:val="FootnoteText"/>
    <w:uiPriority w:val="99"/>
    <w:semiHidden/>
    <w:rsid w:val="00C847B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47BB"/>
    <w:rPr>
      <w:vertAlign w:val="superscript"/>
    </w:rPr>
  </w:style>
  <w:style w:type="paragraph" w:customStyle="1" w:styleId="Default">
    <w:name w:val="Default"/>
    <w:rsid w:val="00C459D4"/>
    <w:pPr>
      <w:widowControl/>
      <w:adjustRightInd w:val="0"/>
    </w:pPr>
    <w:rPr>
      <w:rFonts w:ascii="Times New Roman" w:hAnsi="Times New Roman" w:cs="Times New Roman"/>
      <w:color w:val="000000"/>
      <w:sz w:val="24"/>
      <w:szCs w:val="24"/>
      <w:lang w:val="en-IN"/>
    </w:rPr>
  </w:style>
  <w:style w:type="character" w:customStyle="1" w:styleId="Heading2Char">
    <w:name w:val="Heading 2 Char"/>
    <w:basedOn w:val="DefaultParagraphFont"/>
    <w:link w:val="Heading2"/>
    <w:uiPriority w:val="9"/>
    <w:rsid w:val="004C6112"/>
    <w:rPr>
      <w:rFonts w:ascii="Calibri Light" w:eastAsia="Times New Roman" w:hAnsi="Calibri Light" w:cs="Mangal"/>
      <w:color w:val="2E74B5"/>
      <w:sz w:val="26"/>
      <w:szCs w:val="26"/>
      <w:lang w:val="en-IN"/>
    </w:rPr>
  </w:style>
  <w:style w:type="character" w:customStyle="1" w:styleId="Heading3Char">
    <w:name w:val="Heading 3 Char"/>
    <w:basedOn w:val="DefaultParagraphFont"/>
    <w:link w:val="Heading3"/>
    <w:uiPriority w:val="9"/>
    <w:rsid w:val="004C6112"/>
    <w:rPr>
      <w:rFonts w:ascii="Calibri Light" w:eastAsia="Times New Roman" w:hAnsi="Calibri Light" w:cs="Mangal"/>
      <w:color w:val="1F4D78"/>
      <w:sz w:val="24"/>
      <w:szCs w:val="24"/>
      <w:lang w:val="en-IN"/>
    </w:rPr>
  </w:style>
  <w:style w:type="character" w:customStyle="1" w:styleId="Heading1Char">
    <w:name w:val="Heading 1 Char"/>
    <w:link w:val="Heading1"/>
    <w:uiPriority w:val="9"/>
    <w:rsid w:val="004C6112"/>
    <w:rPr>
      <w:rFonts w:ascii="Times New Roman" w:eastAsia="Times New Roman" w:hAnsi="Times New Roman" w:cs="Times New Roman"/>
      <w:b/>
      <w:bCs/>
      <w:sz w:val="24"/>
      <w:szCs w:val="24"/>
      <w:u w:val="single" w:color="000000"/>
    </w:rPr>
  </w:style>
  <w:style w:type="character" w:styleId="Hyperlink">
    <w:name w:val="Hyperlink"/>
    <w:uiPriority w:val="99"/>
    <w:unhideWhenUsed/>
    <w:rsid w:val="004C6112"/>
    <w:rPr>
      <w:color w:val="0563C1"/>
      <w:u w:val="single"/>
    </w:rPr>
  </w:style>
  <w:style w:type="character" w:customStyle="1" w:styleId="ListParagraphChar">
    <w:name w:val="List Paragraph Char"/>
    <w:aliases w:val="Bullet 1 List Char,Bullets Char,Bullets1 Char,Citation List Char,FooterText Char,Graphic Char,Heading 2_sj Char,List Paragraph (bulleted list) Char,List Paragraph1 Char,Paragraphe de liste1 Char,Report Para Char,Resume Title Char"/>
    <w:link w:val="ListParagraph"/>
    <w:uiPriority w:val="34"/>
    <w:rsid w:val="004C6112"/>
    <w:rPr>
      <w:rFonts w:ascii="Times New Roman" w:eastAsia="Times New Roman" w:hAnsi="Times New Roman" w:cs="Times New Roman"/>
    </w:rPr>
  </w:style>
  <w:style w:type="table" w:customStyle="1" w:styleId="TableGrid1">
    <w:name w:val="Table Grid1"/>
    <w:basedOn w:val="TableNormal"/>
    <w:next w:val="TableGrid"/>
    <w:uiPriority w:val="59"/>
    <w:rsid w:val="004C6112"/>
    <w:pPr>
      <w:widowControl/>
      <w:autoSpaceDE/>
      <w:autoSpaceDN/>
    </w:pPr>
    <w:rPr>
      <w:rFonts w:ascii="Calibri" w:eastAsia="Calibri" w:hAnsi="Calibri"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Normal"/>
    <w:next w:val="Footer"/>
    <w:link w:val="DocIDChar"/>
    <w:rsid w:val="004C6112"/>
    <w:pPr>
      <w:kinsoku w:val="0"/>
      <w:overflowPunct w:val="0"/>
      <w:adjustRightInd w:val="0"/>
    </w:pPr>
    <w:rPr>
      <w:rFonts w:ascii="Arial" w:hAnsi="Arial" w:cs="Arial"/>
      <w:color w:val="000000"/>
      <w:spacing w:val="-1"/>
      <w:sz w:val="16"/>
      <w:szCs w:val="40"/>
      <w:lang w:val="en-AU" w:eastAsia="en-AU"/>
    </w:rPr>
  </w:style>
  <w:style w:type="character" w:customStyle="1" w:styleId="DocIDChar">
    <w:name w:val="DocID Char"/>
    <w:link w:val="DocID"/>
    <w:rsid w:val="004C6112"/>
    <w:rPr>
      <w:rFonts w:ascii="Arial" w:eastAsia="Times New Roman" w:hAnsi="Arial" w:cs="Arial"/>
      <w:color w:val="000000"/>
      <w:spacing w:val="-1"/>
      <w:sz w:val="16"/>
      <w:szCs w:val="40"/>
      <w:lang w:val="en-AU" w:eastAsia="en-AU"/>
    </w:rPr>
  </w:style>
  <w:style w:type="character" w:customStyle="1" w:styleId="DeltaViewInsertion">
    <w:name w:val="DeltaView Insertion"/>
    <w:uiPriority w:val="99"/>
    <w:rsid w:val="004C6112"/>
    <w:rPr>
      <w:color w:val="0000FF"/>
      <w:spacing w:val="0"/>
      <w:u w:val="double"/>
    </w:rPr>
  </w:style>
  <w:style w:type="paragraph" w:styleId="BalloonText">
    <w:name w:val="Balloon Text"/>
    <w:basedOn w:val="Normal"/>
    <w:link w:val="BalloonTextChar"/>
    <w:uiPriority w:val="99"/>
    <w:semiHidden/>
    <w:unhideWhenUsed/>
    <w:rsid w:val="004C6112"/>
    <w:pPr>
      <w:widowControl/>
      <w:autoSpaceDE/>
      <w:autoSpaceDN/>
    </w:pPr>
    <w:rPr>
      <w:rFonts w:ascii="Segoe UI" w:eastAsia="Calibri" w:hAnsi="Segoe UI" w:cs="Segoe UI"/>
      <w:sz w:val="18"/>
      <w:szCs w:val="18"/>
      <w:lang w:val="en-IN"/>
    </w:rPr>
  </w:style>
  <w:style w:type="character" w:customStyle="1" w:styleId="BalloonTextChar">
    <w:name w:val="Balloon Text Char"/>
    <w:basedOn w:val="DefaultParagraphFont"/>
    <w:link w:val="BalloonText"/>
    <w:uiPriority w:val="99"/>
    <w:semiHidden/>
    <w:rsid w:val="004C6112"/>
    <w:rPr>
      <w:rFonts w:ascii="Segoe UI" w:eastAsia="Calibri" w:hAnsi="Segoe UI" w:cs="Segoe UI"/>
      <w:sz w:val="18"/>
      <w:szCs w:val="18"/>
      <w:lang w:val="en-IN"/>
    </w:rPr>
  </w:style>
  <w:style w:type="character" w:styleId="FollowedHyperlink">
    <w:name w:val="FollowedHyperlink"/>
    <w:uiPriority w:val="99"/>
    <w:semiHidden/>
    <w:unhideWhenUsed/>
    <w:rsid w:val="004C6112"/>
    <w:rPr>
      <w:color w:val="954F72"/>
      <w:u w:val="single"/>
    </w:rPr>
  </w:style>
  <w:style w:type="character" w:styleId="Strong">
    <w:name w:val="Strong"/>
    <w:uiPriority w:val="22"/>
    <w:qFormat/>
    <w:rsid w:val="004C6112"/>
    <w:rPr>
      <w:b/>
      <w:bCs/>
    </w:rPr>
  </w:style>
  <w:style w:type="table" w:customStyle="1" w:styleId="TableGrid2">
    <w:name w:val="Table Grid2"/>
    <w:basedOn w:val="TableNormal"/>
    <w:next w:val="TableGrid"/>
    <w:uiPriority w:val="39"/>
    <w:rsid w:val="004C6112"/>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b">
    <w:name w:val="_pe_b"/>
    <w:rsid w:val="004C6112"/>
  </w:style>
  <w:style w:type="character" w:customStyle="1" w:styleId="UnresolvedMention1">
    <w:name w:val="Unresolved Mention1"/>
    <w:uiPriority w:val="99"/>
    <w:semiHidden/>
    <w:unhideWhenUsed/>
    <w:rsid w:val="004C6112"/>
    <w:rPr>
      <w:color w:val="605E5C"/>
      <w:shd w:val="clear" w:color="auto" w:fill="E1DFDD"/>
    </w:rPr>
  </w:style>
  <w:style w:type="character" w:customStyle="1" w:styleId="UnresolvedMention">
    <w:name w:val="Unresolved Mention"/>
    <w:basedOn w:val="DefaultParagraphFont"/>
    <w:uiPriority w:val="99"/>
    <w:semiHidden/>
    <w:unhideWhenUsed/>
    <w:rsid w:val="0006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ragsindhu@mstcindia.co.i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dsharma@mstcindia.co.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tcecommerce.com/auctionhome/shakti/indexr5.jsp" TargetMode="External"/><Relationship Id="rId5" Type="http://schemas.microsoft.com/office/2007/relationships/stylesWithEffects" Target="stylesWithEffects.xml"/><Relationship Id="rId15" Type="http://schemas.openxmlformats.org/officeDocument/2006/relationships/hyperlink" Target="mailto:shakti_pfccl@pfcindia.com"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unneti@mstc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7EAC-38EE-4CB0-8C84-5A4648286777}">
  <ds:schemaRefs>
    <ds:schemaRef ds:uri="http://schemas.openxmlformats.org/officeDocument/2006/bibliography"/>
  </ds:schemaRefs>
</ds:datastoreItem>
</file>

<file path=customXml/itemProps2.xml><?xml version="1.0" encoding="utf-8"?>
<ds:datastoreItem xmlns:ds="http://schemas.openxmlformats.org/officeDocument/2006/customXml" ds:itemID="{0AB55B55-33AD-4248-A7AD-B64156C0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5143</Words>
  <Characters>29317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Goel</dc:creator>
  <cp:lastModifiedBy>shashank sharma</cp:lastModifiedBy>
  <cp:revision>8</cp:revision>
  <cp:lastPrinted>2022-09-22T12:08:00Z</cp:lastPrinted>
  <dcterms:created xsi:type="dcterms:W3CDTF">2022-09-19T10:11:00Z</dcterms:created>
  <dcterms:modified xsi:type="dcterms:W3CDTF">2022-09-22T12:08:00Z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2010</vt:lpwstr>
  </property>
  <property fmtid="{D5CDD505-2E9C-101B-9397-08002B2CF9AE}" pid="4" name="LastSaved">
    <vt:filetime>2022-09-01T00:00:00Z</vt:filetime>
  </property>
  <property fmtid="{D5CDD505-2E9C-101B-9397-08002B2CF9AE}" pid="5" name="Producer">
    <vt:lpwstr>Microsoft® Word 2010</vt:lpwstr>
  </property>
</Properties>
</file>