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80" w:rsidRPr="00593FA8" w:rsidRDefault="00591D80" w:rsidP="00591D80">
      <w:pPr>
        <w:pStyle w:val="Title"/>
        <w:rPr>
          <w:rFonts w:asciiTheme="minorHAnsi" w:hAnsiTheme="minorHAnsi" w:cstheme="minorHAnsi"/>
          <w:color w:val="FF0000"/>
          <w:sz w:val="44"/>
          <w:szCs w:val="44"/>
          <w:u w:val="none"/>
        </w:rPr>
      </w:pPr>
      <w:r w:rsidRPr="00593FA8">
        <w:rPr>
          <w:rFonts w:asciiTheme="minorHAnsi" w:hAnsiTheme="minorHAnsi" w:cstheme="minorHAnsi"/>
          <w:color w:val="FF0000"/>
          <w:sz w:val="44"/>
          <w:szCs w:val="44"/>
          <w:u w:val="none"/>
        </w:rPr>
        <w:t>PFC CONSULTING LIMITED</w:t>
      </w:r>
    </w:p>
    <w:p w:rsidR="00591D80" w:rsidRPr="00593FA8"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b/>
      </w:r>
      <w:r w:rsidRPr="00593FA8">
        <w:rPr>
          <w:rFonts w:asciiTheme="minorHAnsi" w:hAnsiTheme="minorHAnsi" w:cstheme="minorHAnsi"/>
          <w:color w:val="FF0000"/>
          <w:sz w:val="20"/>
          <w:szCs w:val="20"/>
          <w:u w:val="none"/>
        </w:rPr>
        <w:tab/>
      </w:r>
      <w:r w:rsidR="00591D80" w:rsidRPr="00593FA8">
        <w:rPr>
          <w:rFonts w:asciiTheme="minorHAnsi" w:hAnsiTheme="minorHAnsi" w:cstheme="minorHAnsi"/>
          <w:color w:val="FF0000"/>
          <w:sz w:val="20"/>
          <w:szCs w:val="20"/>
          <w:u w:val="none"/>
        </w:rPr>
        <w:t>(A wholly owned subsidiary of Power Finance Corporation L</w:t>
      </w:r>
      <w:r w:rsidR="008307E3" w:rsidRPr="00593FA8">
        <w:rPr>
          <w:rFonts w:asciiTheme="minorHAnsi" w:hAnsiTheme="minorHAnsi" w:cstheme="minorHAnsi"/>
          <w:color w:val="FF0000"/>
          <w:sz w:val="20"/>
          <w:szCs w:val="20"/>
          <w:u w:val="none"/>
        </w:rPr>
        <w:t>imited</w:t>
      </w:r>
      <w:r w:rsidR="00591D80" w:rsidRPr="00593FA8">
        <w:rPr>
          <w:rFonts w:asciiTheme="minorHAnsi" w:hAnsiTheme="minorHAnsi" w:cstheme="minorHAnsi"/>
          <w:color w:val="FF0000"/>
          <w:sz w:val="20"/>
          <w:szCs w:val="20"/>
          <w:u w:val="none"/>
        </w:rPr>
        <w:t xml:space="preserve"> - </w:t>
      </w:r>
    </w:p>
    <w:p w:rsidR="00591D80" w:rsidRPr="00593FA8" w:rsidRDefault="00591D80" w:rsidP="00591D80">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591D80" w:rsidRPr="00593FA8" w:rsidRDefault="00591D80" w:rsidP="00591D80">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rPr>
        <w:drawing>
          <wp:inline distT="0" distB="0" distL="0" distR="0" wp14:anchorId="2F2ED464" wp14:editId="3296C44A">
            <wp:extent cx="5446144" cy="3295290"/>
            <wp:effectExtent l="0" t="0" r="0"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295430"/>
                    </a:xfrm>
                    <a:prstGeom prst="rect">
                      <a:avLst/>
                    </a:prstGeom>
                    <a:noFill/>
                    <a:ln w="9525">
                      <a:noFill/>
                      <a:miter lim="800000"/>
                      <a:headEnd/>
                      <a:tailEnd/>
                    </a:ln>
                  </pic:spPr>
                </pic:pic>
              </a:graphicData>
            </a:graphic>
          </wp:inline>
        </w:drawing>
      </w:r>
    </w:p>
    <w:p w:rsidR="00B71D9A" w:rsidRPr="00593FA8" w:rsidRDefault="00723C26" w:rsidP="00EA6CFF">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 xml:space="preserve">BID DOCUMENT </w:t>
      </w:r>
    </w:p>
    <w:p w:rsidR="00723C26" w:rsidRPr="00593FA8" w:rsidRDefault="00723C26" w:rsidP="00EA6CFF">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 xml:space="preserve">FOR </w:t>
      </w:r>
    </w:p>
    <w:p w:rsidR="00591D80" w:rsidRPr="00593FA8" w:rsidRDefault="00591D80" w:rsidP="007A4075">
      <w:pPr>
        <w:pStyle w:val="Title"/>
        <w:spacing w:before="120"/>
        <w:rPr>
          <w:rFonts w:asciiTheme="minorHAnsi" w:hAnsiTheme="minorHAnsi" w:cstheme="minorHAnsi"/>
          <w:color w:val="C00000"/>
          <w:sz w:val="36"/>
          <w:szCs w:val="40"/>
          <w:u w:val="none"/>
        </w:rPr>
      </w:pPr>
      <w:r w:rsidRPr="00593FA8">
        <w:rPr>
          <w:rFonts w:asciiTheme="minorHAnsi" w:hAnsiTheme="minorHAnsi" w:cstheme="minorHAnsi"/>
          <w:color w:val="C00000"/>
          <w:sz w:val="36"/>
          <w:szCs w:val="40"/>
          <w:u w:val="none"/>
        </w:rPr>
        <w:t>Survey &amp; Preparation of Report</w:t>
      </w:r>
      <w:r w:rsidR="00217513" w:rsidRPr="00593FA8">
        <w:rPr>
          <w:rFonts w:asciiTheme="minorHAnsi" w:hAnsiTheme="minorHAnsi" w:cstheme="minorHAnsi"/>
          <w:color w:val="C00000"/>
          <w:sz w:val="36"/>
          <w:szCs w:val="40"/>
          <w:u w:val="none"/>
        </w:rPr>
        <w:t xml:space="preserve"> </w:t>
      </w:r>
      <w:r w:rsidRPr="00593FA8">
        <w:rPr>
          <w:rFonts w:asciiTheme="minorHAnsi" w:hAnsiTheme="minorHAnsi" w:cstheme="minorHAnsi"/>
          <w:color w:val="C00000"/>
          <w:sz w:val="36"/>
          <w:szCs w:val="40"/>
          <w:u w:val="none"/>
        </w:rPr>
        <w:t>for</w:t>
      </w:r>
      <w:r w:rsidR="00C21A3D" w:rsidRPr="00593FA8">
        <w:rPr>
          <w:rFonts w:asciiTheme="minorHAnsi" w:hAnsiTheme="minorHAnsi" w:cstheme="minorHAnsi"/>
          <w:color w:val="C00000"/>
          <w:sz w:val="36"/>
          <w:szCs w:val="40"/>
          <w:u w:val="none"/>
        </w:rPr>
        <w:t xml:space="preserve"> </w:t>
      </w:r>
      <w:r w:rsidR="009B4750" w:rsidRPr="00593FA8">
        <w:rPr>
          <w:rFonts w:asciiTheme="minorHAnsi" w:hAnsiTheme="minorHAnsi" w:cstheme="minorHAnsi"/>
          <w:color w:val="C00000"/>
          <w:sz w:val="36"/>
          <w:szCs w:val="40"/>
          <w:u w:val="none"/>
        </w:rPr>
        <w:t>“</w:t>
      </w:r>
      <w:r w:rsidR="0097356C" w:rsidRPr="00593FA8">
        <w:rPr>
          <w:rFonts w:asciiTheme="minorHAnsi" w:hAnsiTheme="minorHAnsi" w:cstheme="minorHAnsi"/>
          <w:color w:val="C00000"/>
          <w:sz w:val="36"/>
          <w:szCs w:val="40"/>
          <w:u w:val="none"/>
        </w:rPr>
        <w:t>Western Region Expansion Scheme-XXVII</w:t>
      </w:r>
      <w:r w:rsidR="00A04DB3">
        <w:rPr>
          <w:rFonts w:asciiTheme="minorHAnsi" w:hAnsiTheme="minorHAnsi" w:cstheme="minorHAnsi"/>
          <w:color w:val="C00000"/>
          <w:sz w:val="36"/>
          <w:szCs w:val="40"/>
          <w:u w:val="none"/>
        </w:rPr>
        <w:t>I</w:t>
      </w:r>
      <w:r w:rsidR="00D377FA">
        <w:rPr>
          <w:rFonts w:asciiTheme="minorHAnsi" w:hAnsiTheme="minorHAnsi" w:cstheme="minorHAnsi"/>
          <w:color w:val="C00000"/>
          <w:sz w:val="36"/>
          <w:szCs w:val="40"/>
          <w:u w:val="none"/>
        </w:rPr>
        <w:t xml:space="preserve"> </w:t>
      </w:r>
      <w:r w:rsidR="0097356C" w:rsidRPr="00593FA8">
        <w:rPr>
          <w:rFonts w:asciiTheme="minorHAnsi" w:hAnsiTheme="minorHAnsi" w:cstheme="minorHAnsi"/>
          <w:color w:val="C00000"/>
          <w:sz w:val="36"/>
          <w:szCs w:val="40"/>
          <w:u w:val="none"/>
        </w:rPr>
        <w:t>(WRES-XXVII</w:t>
      </w:r>
      <w:r w:rsidR="0097356C">
        <w:rPr>
          <w:rFonts w:asciiTheme="minorHAnsi" w:hAnsiTheme="minorHAnsi" w:cstheme="minorHAnsi"/>
          <w:color w:val="C00000"/>
          <w:sz w:val="36"/>
          <w:szCs w:val="40"/>
          <w:u w:val="none"/>
        </w:rPr>
        <w:t>I</w:t>
      </w:r>
      <w:r w:rsidR="0097356C" w:rsidRPr="00593FA8">
        <w:rPr>
          <w:rFonts w:asciiTheme="minorHAnsi" w:hAnsiTheme="minorHAnsi" w:cstheme="minorHAnsi"/>
          <w:color w:val="C00000"/>
          <w:sz w:val="36"/>
          <w:szCs w:val="40"/>
          <w:u w:val="none"/>
        </w:rPr>
        <w:t>)</w:t>
      </w:r>
      <w:r w:rsidR="00D377FA">
        <w:rPr>
          <w:rFonts w:asciiTheme="minorHAnsi" w:hAnsiTheme="minorHAnsi" w:cstheme="minorHAnsi"/>
          <w:color w:val="C00000"/>
          <w:sz w:val="36"/>
          <w:szCs w:val="40"/>
          <w:u w:val="none"/>
        </w:rPr>
        <w:t xml:space="preserve"> and </w:t>
      </w:r>
      <w:r w:rsidR="00D377FA" w:rsidRPr="00593FA8">
        <w:rPr>
          <w:rFonts w:asciiTheme="minorHAnsi" w:hAnsiTheme="minorHAnsi" w:cstheme="minorHAnsi"/>
          <w:color w:val="C00000"/>
          <w:sz w:val="36"/>
          <w:szCs w:val="40"/>
          <w:u w:val="none"/>
        </w:rPr>
        <w:t>Western Region Expansion Scheme-XX</w:t>
      </w:r>
      <w:r w:rsidR="00D377FA">
        <w:rPr>
          <w:rFonts w:asciiTheme="minorHAnsi" w:hAnsiTheme="minorHAnsi" w:cstheme="minorHAnsi"/>
          <w:color w:val="C00000"/>
          <w:sz w:val="36"/>
          <w:szCs w:val="40"/>
          <w:u w:val="none"/>
        </w:rPr>
        <w:t>IX</w:t>
      </w:r>
      <w:r w:rsidR="00D377FA" w:rsidRPr="00593FA8">
        <w:rPr>
          <w:rFonts w:asciiTheme="minorHAnsi" w:hAnsiTheme="minorHAnsi" w:cstheme="minorHAnsi"/>
          <w:color w:val="C00000"/>
          <w:sz w:val="36"/>
          <w:szCs w:val="40"/>
          <w:u w:val="none"/>
        </w:rPr>
        <w:t xml:space="preserve"> (WRES-XX</w:t>
      </w:r>
      <w:r w:rsidR="00D377FA">
        <w:rPr>
          <w:rFonts w:asciiTheme="minorHAnsi" w:hAnsiTheme="minorHAnsi" w:cstheme="minorHAnsi"/>
          <w:color w:val="C00000"/>
          <w:sz w:val="36"/>
          <w:szCs w:val="40"/>
          <w:u w:val="none"/>
        </w:rPr>
        <w:t>IX</w:t>
      </w:r>
      <w:r w:rsidR="00D377FA" w:rsidRPr="00593FA8">
        <w:rPr>
          <w:rFonts w:asciiTheme="minorHAnsi" w:hAnsiTheme="minorHAnsi" w:cstheme="minorHAnsi"/>
          <w:color w:val="C00000"/>
          <w:sz w:val="36"/>
          <w:szCs w:val="40"/>
          <w:u w:val="none"/>
        </w:rPr>
        <w:t>)</w:t>
      </w:r>
      <w:r w:rsidR="009B4750" w:rsidRPr="00593FA8">
        <w:rPr>
          <w:rFonts w:asciiTheme="minorHAnsi" w:hAnsiTheme="minorHAnsi" w:cstheme="minorHAnsi"/>
          <w:color w:val="C00000"/>
          <w:sz w:val="36"/>
          <w:szCs w:val="40"/>
          <w:u w:val="none"/>
        </w:rPr>
        <w:t>”</w:t>
      </w:r>
      <w:r w:rsidR="00C21A3D" w:rsidRPr="00593FA8">
        <w:rPr>
          <w:rFonts w:asciiTheme="minorHAnsi" w:hAnsiTheme="minorHAnsi" w:cstheme="minorHAnsi"/>
          <w:color w:val="C00000"/>
          <w:sz w:val="36"/>
          <w:szCs w:val="40"/>
          <w:u w:val="none"/>
        </w:rPr>
        <w:t xml:space="preserve"> u</w:t>
      </w:r>
      <w:r w:rsidRPr="00593FA8">
        <w:rPr>
          <w:rFonts w:asciiTheme="minorHAnsi" w:hAnsiTheme="minorHAnsi" w:cstheme="minorHAnsi"/>
          <w:color w:val="C00000"/>
          <w:sz w:val="36"/>
          <w:szCs w:val="40"/>
          <w:u w:val="none"/>
        </w:rPr>
        <w:t>sing</w:t>
      </w:r>
      <w:r w:rsidR="009F4E64" w:rsidRPr="00593FA8">
        <w:rPr>
          <w:rFonts w:asciiTheme="minorHAnsi" w:hAnsiTheme="minorHAnsi" w:cstheme="minorHAnsi"/>
          <w:color w:val="C00000"/>
          <w:sz w:val="36"/>
          <w:szCs w:val="40"/>
          <w:u w:val="none"/>
        </w:rPr>
        <w:t xml:space="preserve"> </w:t>
      </w:r>
      <w:r w:rsidRPr="00593FA8">
        <w:rPr>
          <w:rFonts w:asciiTheme="minorHAnsi" w:hAnsiTheme="minorHAnsi" w:cstheme="minorHAnsi"/>
          <w:color w:val="C00000"/>
          <w:sz w:val="36"/>
          <w:szCs w:val="40"/>
          <w:u w:val="none"/>
        </w:rPr>
        <w:t>Modern Survey Techniques</w:t>
      </w:r>
    </w:p>
    <w:p w:rsidR="00591D80" w:rsidRPr="00593FA8" w:rsidRDefault="00B71D9A" w:rsidP="00591D80">
      <w:pPr>
        <w:spacing w:before="120" w:after="120"/>
        <w:jc w:val="both"/>
        <w:rPr>
          <w:rFonts w:asciiTheme="minorHAnsi" w:hAnsiTheme="minorHAnsi" w:cstheme="minorHAnsi"/>
          <w:bCs/>
          <w:sz w:val="28"/>
          <w:szCs w:val="28"/>
        </w:rPr>
      </w:pPr>
      <w:r w:rsidRPr="00593FA8">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56F55200" wp14:editId="1C57B423">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10"/>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593FA8" w:rsidRDefault="00591D80" w:rsidP="00591D80">
      <w:pPr>
        <w:jc w:val="center"/>
        <w:rPr>
          <w:rFonts w:asciiTheme="minorHAnsi" w:hAnsiTheme="minorHAnsi" w:cstheme="minorHAnsi"/>
          <w:b/>
          <w:color w:val="0000FF"/>
          <w:sz w:val="28"/>
          <w:szCs w:val="28"/>
        </w:rPr>
      </w:pPr>
    </w:p>
    <w:p w:rsidR="00591D80" w:rsidRPr="00593FA8" w:rsidRDefault="00591D80" w:rsidP="00591D80">
      <w:pPr>
        <w:jc w:val="center"/>
        <w:rPr>
          <w:rFonts w:asciiTheme="minorHAnsi" w:hAnsiTheme="minorHAnsi" w:cstheme="minorHAnsi"/>
          <w:b/>
          <w:color w:val="0000FF"/>
          <w:sz w:val="28"/>
          <w:szCs w:val="28"/>
        </w:rPr>
      </w:pPr>
    </w:p>
    <w:p w:rsidR="00B71D9A" w:rsidRPr="00593FA8" w:rsidRDefault="00B71D9A" w:rsidP="00591D80">
      <w:pPr>
        <w:jc w:val="center"/>
        <w:rPr>
          <w:rFonts w:asciiTheme="minorHAnsi" w:hAnsiTheme="minorHAnsi" w:cstheme="minorHAnsi"/>
          <w:b/>
          <w:color w:val="0000FF"/>
          <w:sz w:val="28"/>
          <w:szCs w:val="28"/>
        </w:rPr>
      </w:pPr>
    </w:p>
    <w:p w:rsidR="00591D80" w:rsidRPr="00593FA8" w:rsidRDefault="00365F68" w:rsidP="00591D80">
      <w:pPr>
        <w:jc w:val="center"/>
        <w:rPr>
          <w:rFonts w:asciiTheme="minorHAnsi" w:hAnsiTheme="minorHAnsi" w:cstheme="minorHAnsi"/>
          <w:b/>
          <w:color w:val="0000FF"/>
          <w:sz w:val="28"/>
          <w:szCs w:val="28"/>
        </w:rPr>
      </w:pPr>
      <w:r w:rsidRPr="00593FA8">
        <w:rPr>
          <w:rFonts w:asciiTheme="minorHAnsi" w:hAnsiTheme="minorHAnsi" w:cstheme="minorHAnsi"/>
          <w:b/>
          <w:color w:val="0000FF"/>
          <w:sz w:val="28"/>
          <w:szCs w:val="28"/>
        </w:rPr>
        <w:t>Corporate</w:t>
      </w:r>
      <w:r w:rsidR="00591D80" w:rsidRPr="00593FA8">
        <w:rPr>
          <w:rFonts w:asciiTheme="minorHAnsi" w:hAnsiTheme="minorHAnsi" w:cstheme="minorHAnsi"/>
          <w:b/>
          <w:color w:val="0000FF"/>
          <w:sz w:val="28"/>
          <w:szCs w:val="28"/>
        </w:rPr>
        <w:t xml:space="preserve"> Office</w:t>
      </w:r>
    </w:p>
    <w:p w:rsidR="00365F68" w:rsidRPr="00593FA8" w:rsidRDefault="00365F68" w:rsidP="00B71D9A">
      <w:pPr>
        <w:jc w:val="center"/>
        <w:rPr>
          <w:rFonts w:asciiTheme="minorHAnsi" w:hAnsiTheme="minorHAnsi" w:cstheme="minorHAnsi"/>
          <w:b/>
          <w:color w:val="0000FF"/>
          <w:sz w:val="28"/>
          <w:szCs w:val="28"/>
        </w:rPr>
      </w:pPr>
      <w:r w:rsidRPr="00593FA8">
        <w:rPr>
          <w:rFonts w:asciiTheme="minorHAnsi" w:hAnsiTheme="minorHAnsi" w:cstheme="minorHAnsi"/>
          <w:b/>
          <w:color w:val="0000FF"/>
          <w:sz w:val="28"/>
          <w:szCs w:val="28"/>
        </w:rPr>
        <w:t>9</w:t>
      </w:r>
      <w:r w:rsidRPr="00593FA8">
        <w:rPr>
          <w:rFonts w:asciiTheme="minorHAnsi" w:hAnsiTheme="minorHAnsi" w:cstheme="minorHAnsi"/>
          <w:b/>
          <w:color w:val="0000FF"/>
          <w:sz w:val="28"/>
          <w:szCs w:val="28"/>
          <w:vertAlign w:val="superscript"/>
        </w:rPr>
        <w:t>th</w:t>
      </w:r>
      <w:r w:rsidRPr="00593FA8">
        <w:rPr>
          <w:rFonts w:asciiTheme="minorHAnsi" w:hAnsiTheme="minorHAnsi" w:cstheme="minorHAnsi"/>
          <w:b/>
          <w:color w:val="0000FF"/>
          <w:sz w:val="28"/>
          <w:szCs w:val="28"/>
        </w:rPr>
        <w:t xml:space="preserve"> </w:t>
      </w:r>
      <w:r w:rsidR="00591D80" w:rsidRPr="00593FA8">
        <w:rPr>
          <w:rFonts w:asciiTheme="minorHAnsi" w:hAnsiTheme="minorHAnsi" w:cstheme="minorHAnsi"/>
          <w:b/>
          <w:color w:val="0000FF"/>
          <w:sz w:val="28"/>
          <w:szCs w:val="28"/>
        </w:rPr>
        <w:t xml:space="preserve">Floor, </w:t>
      </w:r>
      <w:r w:rsidRPr="00593FA8">
        <w:rPr>
          <w:rFonts w:asciiTheme="minorHAnsi" w:hAnsiTheme="minorHAnsi" w:cstheme="minorHAnsi"/>
          <w:b/>
          <w:color w:val="0000FF"/>
          <w:sz w:val="28"/>
          <w:szCs w:val="28"/>
        </w:rPr>
        <w:t>A-Wing, Statesman House, Connaught Place, New Delhi- 110001</w:t>
      </w:r>
    </w:p>
    <w:p w:rsidR="00C679A2" w:rsidRPr="00593FA8" w:rsidRDefault="00C679A2" w:rsidP="00B71D9A">
      <w:pPr>
        <w:jc w:val="center"/>
        <w:rPr>
          <w:rFonts w:asciiTheme="minorHAnsi" w:hAnsiTheme="minorHAnsi" w:cstheme="minorHAnsi"/>
          <w:b/>
          <w:color w:val="0000FF"/>
          <w:sz w:val="28"/>
          <w:szCs w:val="28"/>
        </w:rPr>
      </w:pPr>
    </w:p>
    <w:p w:rsidR="00FA38D6" w:rsidRPr="00593FA8" w:rsidRDefault="00FA38D6" w:rsidP="00365F68">
      <w:pPr>
        <w:jc w:val="right"/>
        <w:rPr>
          <w:rFonts w:asciiTheme="minorHAnsi" w:hAnsiTheme="minorHAnsi" w:cstheme="minorHAnsi"/>
          <w:b/>
          <w:color w:val="0000FF"/>
          <w:sz w:val="28"/>
          <w:szCs w:val="28"/>
        </w:rPr>
      </w:pPr>
    </w:p>
    <w:p w:rsidR="00FA38D6" w:rsidRPr="00593FA8" w:rsidRDefault="00FA38D6" w:rsidP="00365F68">
      <w:pPr>
        <w:jc w:val="right"/>
        <w:rPr>
          <w:rFonts w:asciiTheme="minorHAnsi" w:hAnsiTheme="minorHAnsi" w:cstheme="minorHAnsi"/>
          <w:b/>
          <w:color w:val="0000FF"/>
          <w:sz w:val="28"/>
          <w:szCs w:val="28"/>
        </w:rPr>
      </w:pPr>
    </w:p>
    <w:p w:rsidR="00FA38D6" w:rsidRPr="00593FA8" w:rsidRDefault="00FA38D6" w:rsidP="00365F68">
      <w:pPr>
        <w:jc w:val="right"/>
        <w:rPr>
          <w:rFonts w:asciiTheme="minorHAnsi" w:hAnsiTheme="minorHAnsi" w:cstheme="minorHAnsi"/>
          <w:b/>
          <w:color w:val="0000FF"/>
          <w:sz w:val="28"/>
          <w:szCs w:val="28"/>
        </w:rPr>
      </w:pPr>
    </w:p>
    <w:p w:rsidR="00FA38D6" w:rsidRPr="00593FA8" w:rsidRDefault="00FA38D6" w:rsidP="00365F68">
      <w:pPr>
        <w:jc w:val="right"/>
        <w:rPr>
          <w:rFonts w:asciiTheme="minorHAnsi" w:hAnsiTheme="minorHAnsi" w:cstheme="minorHAnsi"/>
          <w:b/>
          <w:color w:val="0000FF"/>
          <w:sz w:val="28"/>
          <w:szCs w:val="28"/>
        </w:rPr>
      </w:pPr>
    </w:p>
    <w:p w:rsidR="00DA4E10" w:rsidRPr="00593FA8" w:rsidRDefault="00A36149" w:rsidP="00365F68">
      <w:pPr>
        <w:jc w:val="right"/>
        <w:rPr>
          <w:rFonts w:asciiTheme="minorHAnsi" w:hAnsiTheme="minorHAnsi" w:cstheme="minorHAnsi"/>
        </w:rPr>
      </w:pPr>
      <w:r w:rsidRPr="00593FA8">
        <w:rPr>
          <w:rFonts w:asciiTheme="minorHAnsi" w:hAnsiTheme="minorHAnsi" w:cstheme="minorHAnsi"/>
          <w:b/>
          <w:color w:val="0000FF"/>
          <w:sz w:val="28"/>
          <w:szCs w:val="28"/>
        </w:rPr>
        <w:t>Ju</w:t>
      </w:r>
      <w:r w:rsidR="00A84971">
        <w:rPr>
          <w:rFonts w:asciiTheme="minorHAnsi" w:hAnsiTheme="minorHAnsi" w:cstheme="minorHAnsi"/>
          <w:b/>
          <w:color w:val="0000FF"/>
          <w:sz w:val="28"/>
          <w:szCs w:val="28"/>
        </w:rPr>
        <w:t>ly 06,</w:t>
      </w:r>
      <w:r w:rsidR="001F2898" w:rsidRPr="00593FA8">
        <w:rPr>
          <w:rFonts w:asciiTheme="minorHAnsi" w:hAnsiTheme="minorHAnsi" w:cstheme="minorHAnsi"/>
          <w:b/>
          <w:color w:val="0000FF"/>
          <w:sz w:val="28"/>
          <w:szCs w:val="28"/>
        </w:rPr>
        <w:t xml:space="preserve"> 202</w:t>
      </w:r>
      <w:r w:rsidR="00460C6B" w:rsidRPr="00593FA8">
        <w:rPr>
          <w:rFonts w:asciiTheme="minorHAnsi" w:hAnsiTheme="minorHAnsi" w:cstheme="minorHAnsi"/>
          <w:b/>
          <w:color w:val="0000FF"/>
          <w:sz w:val="28"/>
          <w:szCs w:val="28"/>
        </w:rPr>
        <w:t>2</w:t>
      </w:r>
      <w:r w:rsidR="00B71D9A" w:rsidRPr="00593FA8">
        <w:rPr>
          <w:rFonts w:asciiTheme="minorHAnsi" w:hAnsiTheme="minorHAnsi" w:cstheme="minorHAnsi"/>
        </w:rPr>
        <w:br w:type="page"/>
      </w:r>
    </w:p>
    <w:p w:rsidR="00DA4E10" w:rsidRPr="00593FA8" w:rsidRDefault="00DA4E10" w:rsidP="00365F68">
      <w:pPr>
        <w:jc w:val="right"/>
        <w:rPr>
          <w:rFonts w:asciiTheme="minorHAnsi" w:hAnsiTheme="minorHAnsi" w:cstheme="minorHAnsi"/>
        </w:rPr>
      </w:pPr>
    </w:p>
    <w:p w:rsidR="00390DAB" w:rsidRPr="00593FA8" w:rsidRDefault="00390DAB" w:rsidP="00BC12E8">
      <w:pPr>
        <w:spacing w:after="240"/>
        <w:jc w:val="center"/>
        <w:rPr>
          <w:rFonts w:asciiTheme="minorHAnsi" w:hAnsiTheme="minorHAnsi" w:cstheme="minorHAnsi"/>
          <w:b/>
        </w:rPr>
      </w:pPr>
      <w:r w:rsidRPr="00593FA8">
        <w:rPr>
          <w:rFonts w:asciiTheme="minorHAnsi" w:hAnsiTheme="minorHAnsi" w:cstheme="minorHAnsi"/>
          <w:b/>
        </w:rPr>
        <w:t>TABLE OF CONTENT</w:t>
      </w:r>
    </w:p>
    <w:p w:rsidR="00BC12E8" w:rsidRPr="00593FA8" w:rsidRDefault="00BC12E8" w:rsidP="00BC12E8">
      <w:pPr>
        <w:spacing w:after="240"/>
        <w:jc w:val="center"/>
        <w:rPr>
          <w:rFonts w:asciiTheme="minorHAnsi" w:hAnsiTheme="minorHAnsi" w:cstheme="minorHAnsi"/>
          <w:b/>
        </w:rPr>
      </w:pPr>
    </w:p>
    <w:tbl>
      <w:tblPr>
        <w:tblStyle w:val="TableGrid"/>
        <w:tblW w:w="0" w:type="auto"/>
        <w:tblLook w:val="04A0" w:firstRow="1" w:lastRow="0" w:firstColumn="1" w:lastColumn="0" w:noHBand="0" w:noVBand="1"/>
      </w:tblPr>
      <w:tblGrid>
        <w:gridCol w:w="1384"/>
        <w:gridCol w:w="5018"/>
        <w:gridCol w:w="3201"/>
      </w:tblGrid>
      <w:tr w:rsidR="00BC12E8" w:rsidRPr="00593FA8" w:rsidTr="00087A13">
        <w:trPr>
          <w:trHeight w:val="904"/>
        </w:trPr>
        <w:tc>
          <w:tcPr>
            <w:tcW w:w="1384" w:type="dxa"/>
          </w:tcPr>
          <w:p w:rsidR="00BC12E8" w:rsidRPr="00593FA8" w:rsidRDefault="00BC12E8" w:rsidP="00DD2CAD">
            <w:pPr>
              <w:jc w:val="center"/>
              <w:rPr>
                <w:rFonts w:asciiTheme="minorHAnsi" w:hAnsiTheme="minorHAnsi" w:cstheme="minorHAnsi"/>
                <w:b/>
              </w:rPr>
            </w:pPr>
            <w:r w:rsidRPr="00593FA8">
              <w:rPr>
                <w:rFonts w:asciiTheme="minorHAnsi" w:hAnsiTheme="minorHAnsi" w:cstheme="minorHAnsi"/>
                <w:b/>
              </w:rPr>
              <w:t>S. No.</w:t>
            </w:r>
          </w:p>
        </w:tc>
        <w:tc>
          <w:tcPr>
            <w:tcW w:w="5018" w:type="dxa"/>
          </w:tcPr>
          <w:p w:rsidR="00BC12E8" w:rsidRPr="00593FA8" w:rsidRDefault="00BC12E8" w:rsidP="00BC12E8">
            <w:pPr>
              <w:jc w:val="center"/>
              <w:rPr>
                <w:rFonts w:asciiTheme="minorHAnsi" w:hAnsiTheme="minorHAnsi" w:cstheme="minorHAnsi"/>
                <w:b/>
              </w:rPr>
            </w:pPr>
            <w:r w:rsidRPr="00593FA8">
              <w:rPr>
                <w:rFonts w:asciiTheme="minorHAnsi" w:hAnsiTheme="minorHAnsi" w:cstheme="minorHAnsi"/>
                <w:b/>
              </w:rPr>
              <w:t>Title</w:t>
            </w:r>
          </w:p>
        </w:tc>
        <w:tc>
          <w:tcPr>
            <w:tcW w:w="3201" w:type="dxa"/>
          </w:tcPr>
          <w:p w:rsidR="00BC12E8" w:rsidRPr="00026118" w:rsidRDefault="00BC12E8" w:rsidP="00DD2CAD">
            <w:pPr>
              <w:jc w:val="center"/>
              <w:rPr>
                <w:rFonts w:asciiTheme="minorHAnsi" w:hAnsiTheme="minorHAnsi" w:cstheme="minorHAnsi"/>
                <w:b/>
              </w:rPr>
            </w:pPr>
            <w:r w:rsidRPr="00026118">
              <w:rPr>
                <w:rFonts w:asciiTheme="minorHAnsi" w:hAnsiTheme="minorHAnsi" w:cstheme="minorHAnsi"/>
                <w:b/>
              </w:rPr>
              <w:t>Page No.</w:t>
            </w:r>
          </w:p>
        </w:tc>
      </w:tr>
      <w:tr w:rsidR="00BC12E8" w:rsidRPr="00593FA8" w:rsidTr="00087A13">
        <w:trPr>
          <w:trHeight w:val="586"/>
        </w:trPr>
        <w:tc>
          <w:tcPr>
            <w:tcW w:w="1384" w:type="dxa"/>
          </w:tcPr>
          <w:p w:rsidR="00BC12E8" w:rsidRPr="00593FA8" w:rsidRDefault="00BC12E8" w:rsidP="00600ACD">
            <w:pPr>
              <w:pStyle w:val="ListParagraph"/>
              <w:numPr>
                <w:ilvl w:val="0"/>
                <w:numId w:val="57"/>
              </w:numPr>
              <w:jc w:val="center"/>
              <w:rPr>
                <w:rFonts w:asciiTheme="minorHAnsi" w:hAnsiTheme="minorHAnsi" w:cstheme="minorHAnsi"/>
                <w:b/>
              </w:rPr>
            </w:pPr>
          </w:p>
        </w:tc>
        <w:tc>
          <w:tcPr>
            <w:tcW w:w="5018" w:type="dxa"/>
          </w:tcPr>
          <w:p w:rsidR="00BC12E8" w:rsidRPr="00593FA8" w:rsidRDefault="00BC12E8" w:rsidP="005246DE">
            <w:pPr>
              <w:rPr>
                <w:rFonts w:asciiTheme="minorHAnsi" w:hAnsiTheme="minorHAnsi" w:cstheme="minorHAnsi"/>
                <w:b/>
              </w:rPr>
            </w:pPr>
            <w:r w:rsidRPr="00593FA8">
              <w:rPr>
                <w:rFonts w:asciiTheme="minorHAnsi" w:hAnsiTheme="minorHAnsi" w:cstheme="minorHAnsi"/>
                <w:b/>
              </w:rPr>
              <w:t>BID INVITATION LETTER</w:t>
            </w:r>
          </w:p>
        </w:tc>
        <w:tc>
          <w:tcPr>
            <w:tcW w:w="3201" w:type="dxa"/>
          </w:tcPr>
          <w:p w:rsidR="00BC12E8" w:rsidRPr="00A84971" w:rsidRDefault="00BC12E8" w:rsidP="00026118">
            <w:pPr>
              <w:jc w:val="center"/>
              <w:rPr>
                <w:rFonts w:asciiTheme="minorHAnsi" w:hAnsiTheme="minorHAnsi" w:cstheme="minorHAnsi"/>
                <w:b/>
              </w:rPr>
            </w:pPr>
            <w:r w:rsidRPr="00026118">
              <w:rPr>
                <w:rFonts w:asciiTheme="minorHAnsi" w:hAnsiTheme="minorHAnsi" w:cstheme="minorHAnsi"/>
                <w:b/>
              </w:rPr>
              <w:t>0</w:t>
            </w:r>
            <w:r w:rsidR="00A84971" w:rsidRPr="00A9531C">
              <w:rPr>
                <w:rFonts w:asciiTheme="minorHAnsi" w:hAnsiTheme="minorHAnsi" w:cstheme="minorHAnsi"/>
                <w:b/>
              </w:rPr>
              <w:t>3</w:t>
            </w:r>
            <w:r w:rsidRPr="00026118">
              <w:rPr>
                <w:rFonts w:asciiTheme="minorHAnsi" w:hAnsiTheme="minorHAnsi" w:cstheme="minorHAnsi"/>
                <w:b/>
              </w:rPr>
              <w:t>-1</w:t>
            </w:r>
            <w:r w:rsidR="00647CB0" w:rsidRPr="00A84971">
              <w:rPr>
                <w:rFonts w:asciiTheme="minorHAnsi" w:hAnsiTheme="minorHAnsi" w:cstheme="minorHAnsi"/>
                <w:b/>
              </w:rPr>
              <w:t>2</w:t>
            </w:r>
          </w:p>
        </w:tc>
      </w:tr>
      <w:tr w:rsidR="00BC12E8" w:rsidRPr="00593FA8" w:rsidTr="00087A13">
        <w:trPr>
          <w:trHeight w:val="692"/>
        </w:trPr>
        <w:tc>
          <w:tcPr>
            <w:tcW w:w="1384" w:type="dxa"/>
          </w:tcPr>
          <w:p w:rsidR="00BC12E8" w:rsidRPr="00593FA8" w:rsidRDefault="00BC12E8" w:rsidP="00600ACD">
            <w:pPr>
              <w:pStyle w:val="ListParagraph"/>
              <w:numPr>
                <w:ilvl w:val="0"/>
                <w:numId w:val="57"/>
              </w:numPr>
              <w:jc w:val="center"/>
              <w:rPr>
                <w:rFonts w:asciiTheme="minorHAnsi" w:hAnsiTheme="minorHAnsi" w:cstheme="minorHAnsi"/>
                <w:b/>
              </w:rPr>
            </w:pPr>
          </w:p>
        </w:tc>
        <w:tc>
          <w:tcPr>
            <w:tcW w:w="5018" w:type="dxa"/>
          </w:tcPr>
          <w:p w:rsidR="00BC12E8" w:rsidRPr="00593FA8" w:rsidRDefault="00BC12E8" w:rsidP="005246DE">
            <w:pPr>
              <w:rPr>
                <w:rFonts w:asciiTheme="minorHAnsi" w:hAnsiTheme="minorHAnsi" w:cstheme="minorHAnsi"/>
                <w:b/>
              </w:rPr>
            </w:pPr>
            <w:r w:rsidRPr="00593FA8">
              <w:rPr>
                <w:rFonts w:asciiTheme="minorHAnsi" w:hAnsiTheme="minorHAnsi" w:cstheme="minorHAnsi"/>
                <w:b/>
              </w:rPr>
              <w:t>VOLUME-I: BID PROPOSAL SHEET</w:t>
            </w:r>
          </w:p>
        </w:tc>
        <w:tc>
          <w:tcPr>
            <w:tcW w:w="3201" w:type="dxa"/>
          </w:tcPr>
          <w:p w:rsidR="00080285" w:rsidRPr="00A84971" w:rsidRDefault="00647CB0" w:rsidP="00647CB0">
            <w:pPr>
              <w:jc w:val="center"/>
              <w:rPr>
                <w:rFonts w:asciiTheme="minorHAnsi" w:hAnsiTheme="minorHAnsi" w:cstheme="minorHAnsi"/>
                <w:b/>
              </w:rPr>
            </w:pPr>
            <w:r w:rsidRPr="00026118">
              <w:rPr>
                <w:rFonts w:asciiTheme="minorHAnsi" w:hAnsiTheme="minorHAnsi" w:cstheme="minorHAnsi"/>
                <w:b/>
              </w:rPr>
              <w:t>13</w:t>
            </w:r>
            <w:r w:rsidR="00BC12E8" w:rsidRPr="00A84971">
              <w:rPr>
                <w:rFonts w:asciiTheme="minorHAnsi" w:hAnsiTheme="minorHAnsi" w:cstheme="minorHAnsi"/>
                <w:b/>
              </w:rPr>
              <w:t>-</w:t>
            </w:r>
            <w:r w:rsidR="00080285" w:rsidRPr="00A84971">
              <w:rPr>
                <w:rFonts w:asciiTheme="minorHAnsi" w:hAnsiTheme="minorHAnsi" w:cstheme="minorHAnsi"/>
                <w:b/>
              </w:rPr>
              <w:t>4</w:t>
            </w:r>
            <w:r w:rsidR="00A84971" w:rsidRPr="00A9531C">
              <w:rPr>
                <w:rFonts w:asciiTheme="minorHAnsi" w:hAnsiTheme="minorHAnsi" w:cstheme="minorHAnsi"/>
                <w:b/>
              </w:rPr>
              <w:t>2</w:t>
            </w:r>
          </w:p>
          <w:p w:rsidR="00BC12E8" w:rsidRPr="00A84971" w:rsidRDefault="00BC12E8" w:rsidP="00080285">
            <w:pPr>
              <w:jc w:val="center"/>
              <w:rPr>
                <w:rFonts w:asciiTheme="minorHAnsi" w:hAnsiTheme="minorHAnsi" w:cstheme="minorHAnsi"/>
              </w:rPr>
            </w:pPr>
          </w:p>
        </w:tc>
      </w:tr>
      <w:tr w:rsidR="00BC12E8" w:rsidRPr="00593FA8" w:rsidTr="00087A13">
        <w:trPr>
          <w:trHeight w:val="712"/>
        </w:trPr>
        <w:tc>
          <w:tcPr>
            <w:tcW w:w="1384" w:type="dxa"/>
          </w:tcPr>
          <w:p w:rsidR="00BC12E8" w:rsidRPr="00593FA8" w:rsidRDefault="00BC12E8" w:rsidP="00600ACD">
            <w:pPr>
              <w:pStyle w:val="ListParagraph"/>
              <w:numPr>
                <w:ilvl w:val="0"/>
                <w:numId w:val="57"/>
              </w:numPr>
              <w:jc w:val="center"/>
              <w:rPr>
                <w:rFonts w:asciiTheme="minorHAnsi" w:hAnsiTheme="minorHAnsi" w:cstheme="minorHAnsi"/>
                <w:b/>
              </w:rPr>
            </w:pPr>
          </w:p>
        </w:tc>
        <w:tc>
          <w:tcPr>
            <w:tcW w:w="5018" w:type="dxa"/>
          </w:tcPr>
          <w:p w:rsidR="00BC12E8" w:rsidRPr="00593FA8" w:rsidRDefault="00BC12E8" w:rsidP="005246DE">
            <w:pPr>
              <w:rPr>
                <w:rFonts w:asciiTheme="minorHAnsi" w:hAnsiTheme="minorHAnsi" w:cstheme="minorHAnsi"/>
                <w:b/>
              </w:rPr>
            </w:pPr>
            <w:r w:rsidRPr="00593FA8">
              <w:rPr>
                <w:rFonts w:asciiTheme="minorHAnsi" w:hAnsiTheme="minorHAnsi" w:cstheme="minorHAnsi"/>
                <w:b/>
              </w:rPr>
              <w:t>VOLUME-II: GENERAL CONDITIONS OF CONTRACTS</w:t>
            </w:r>
          </w:p>
        </w:tc>
        <w:tc>
          <w:tcPr>
            <w:tcW w:w="3201" w:type="dxa"/>
          </w:tcPr>
          <w:p w:rsidR="00BC12E8" w:rsidRPr="00A84971" w:rsidRDefault="00647CB0" w:rsidP="00026118">
            <w:pPr>
              <w:jc w:val="center"/>
              <w:rPr>
                <w:rFonts w:asciiTheme="minorHAnsi" w:hAnsiTheme="minorHAnsi" w:cstheme="minorHAnsi"/>
                <w:b/>
              </w:rPr>
            </w:pPr>
            <w:r w:rsidRPr="00026118">
              <w:rPr>
                <w:rFonts w:asciiTheme="minorHAnsi" w:hAnsiTheme="minorHAnsi" w:cstheme="minorHAnsi"/>
                <w:b/>
              </w:rPr>
              <w:t>4</w:t>
            </w:r>
            <w:r w:rsidR="00A84971" w:rsidRPr="00A9531C">
              <w:rPr>
                <w:rFonts w:asciiTheme="minorHAnsi" w:hAnsiTheme="minorHAnsi" w:cstheme="minorHAnsi"/>
                <w:b/>
              </w:rPr>
              <w:t>3</w:t>
            </w:r>
            <w:r w:rsidR="00BC12E8" w:rsidRPr="00026118">
              <w:rPr>
                <w:rFonts w:asciiTheme="minorHAnsi" w:hAnsiTheme="minorHAnsi" w:cstheme="minorHAnsi"/>
                <w:b/>
              </w:rPr>
              <w:t>-</w:t>
            </w:r>
            <w:r w:rsidR="00A84971" w:rsidRPr="00A9531C">
              <w:rPr>
                <w:rFonts w:asciiTheme="minorHAnsi" w:hAnsiTheme="minorHAnsi" w:cstheme="minorHAnsi"/>
                <w:b/>
              </w:rPr>
              <w:t>59</w:t>
            </w:r>
          </w:p>
        </w:tc>
      </w:tr>
      <w:tr w:rsidR="00BC12E8" w:rsidRPr="00593FA8" w:rsidTr="00087A13">
        <w:trPr>
          <w:trHeight w:val="718"/>
        </w:trPr>
        <w:tc>
          <w:tcPr>
            <w:tcW w:w="1384" w:type="dxa"/>
          </w:tcPr>
          <w:p w:rsidR="00BC12E8" w:rsidRPr="00593FA8" w:rsidRDefault="00BC12E8" w:rsidP="00600ACD">
            <w:pPr>
              <w:pStyle w:val="ListParagraph"/>
              <w:numPr>
                <w:ilvl w:val="0"/>
                <w:numId w:val="57"/>
              </w:numPr>
              <w:jc w:val="center"/>
              <w:rPr>
                <w:rFonts w:asciiTheme="minorHAnsi" w:hAnsiTheme="minorHAnsi" w:cstheme="minorHAnsi"/>
                <w:b/>
              </w:rPr>
            </w:pPr>
          </w:p>
        </w:tc>
        <w:tc>
          <w:tcPr>
            <w:tcW w:w="5018" w:type="dxa"/>
          </w:tcPr>
          <w:p w:rsidR="00BC12E8" w:rsidRPr="00593FA8" w:rsidRDefault="00BC12E8" w:rsidP="005246DE">
            <w:pPr>
              <w:rPr>
                <w:rFonts w:asciiTheme="minorHAnsi" w:hAnsiTheme="minorHAnsi" w:cstheme="minorHAnsi"/>
                <w:b/>
              </w:rPr>
            </w:pPr>
            <w:r w:rsidRPr="00593FA8">
              <w:rPr>
                <w:rFonts w:asciiTheme="minorHAnsi" w:hAnsiTheme="minorHAnsi" w:cstheme="minorHAnsi"/>
                <w:b/>
              </w:rPr>
              <w:t>VOLUME-III: TECHNICAL SPECIFICATION (Vol-III)</w:t>
            </w:r>
            <w:r w:rsidRPr="00593FA8">
              <w:rPr>
                <w:rFonts w:asciiTheme="minorHAnsi" w:hAnsiTheme="minorHAnsi" w:cstheme="minorHAnsi"/>
                <w:b/>
              </w:rPr>
              <w:tab/>
            </w:r>
          </w:p>
        </w:tc>
        <w:tc>
          <w:tcPr>
            <w:tcW w:w="3201" w:type="dxa"/>
          </w:tcPr>
          <w:p w:rsidR="00BC12E8" w:rsidRPr="00A84971" w:rsidRDefault="00647CB0" w:rsidP="00080285">
            <w:pPr>
              <w:jc w:val="center"/>
              <w:rPr>
                <w:rFonts w:asciiTheme="minorHAnsi" w:hAnsiTheme="minorHAnsi" w:cstheme="minorHAnsi"/>
                <w:b/>
              </w:rPr>
            </w:pPr>
            <w:r w:rsidRPr="00026118">
              <w:rPr>
                <w:rFonts w:asciiTheme="minorHAnsi" w:hAnsiTheme="minorHAnsi" w:cstheme="minorHAnsi"/>
                <w:b/>
              </w:rPr>
              <w:t>6</w:t>
            </w:r>
            <w:r w:rsidR="00A84971" w:rsidRPr="00A9531C">
              <w:rPr>
                <w:rFonts w:asciiTheme="minorHAnsi" w:hAnsiTheme="minorHAnsi" w:cstheme="minorHAnsi"/>
                <w:b/>
              </w:rPr>
              <w:t>0</w:t>
            </w:r>
            <w:r w:rsidR="00BC12E8" w:rsidRPr="00A84971">
              <w:rPr>
                <w:rFonts w:asciiTheme="minorHAnsi" w:hAnsiTheme="minorHAnsi" w:cstheme="minorHAnsi"/>
                <w:b/>
              </w:rPr>
              <w:t>-</w:t>
            </w:r>
            <w:r w:rsidRPr="00A84971">
              <w:rPr>
                <w:rFonts w:asciiTheme="minorHAnsi" w:hAnsiTheme="minorHAnsi" w:cstheme="minorHAnsi"/>
                <w:b/>
              </w:rPr>
              <w:t>7</w:t>
            </w:r>
            <w:r w:rsidR="00A84971" w:rsidRPr="00A9531C">
              <w:rPr>
                <w:rFonts w:asciiTheme="minorHAnsi" w:hAnsiTheme="minorHAnsi" w:cstheme="minorHAnsi"/>
                <w:b/>
              </w:rPr>
              <w:t>6</w:t>
            </w:r>
          </w:p>
        </w:tc>
      </w:tr>
    </w:tbl>
    <w:p w:rsidR="00BC12E8" w:rsidRPr="00593FA8" w:rsidRDefault="00BC12E8" w:rsidP="00DD2CAD">
      <w:pPr>
        <w:jc w:val="center"/>
        <w:rPr>
          <w:rFonts w:asciiTheme="minorHAnsi" w:hAnsiTheme="minorHAnsi" w:cstheme="minorHAnsi"/>
          <w:b/>
        </w:rPr>
      </w:pPr>
    </w:p>
    <w:p w:rsidR="00390DAB" w:rsidRPr="00593FA8" w:rsidRDefault="00390DAB">
      <w:pPr>
        <w:pStyle w:val="Title"/>
        <w:rPr>
          <w:rFonts w:asciiTheme="minorHAnsi" w:hAnsiTheme="minorHAnsi" w:cstheme="minorHAnsi"/>
        </w:rPr>
      </w:pPr>
    </w:p>
    <w:p w:rsidR="00390DAB" w:rsidRPr="00593FA8" w:rsidRDefault="00390DAB" w:rsidP="003D6CC4">
      <w:pPr>
        <w:pStyle w:val="Title"/>
        <w:tabs>
          <w:tab w:val="left" w:pos="720"/>
          <w:tab w:val="left" w:pos="7401"/>
        </w:tabs>
        <w:jc w:val="left"/>
        <w:rPr>
          <w:rFonts w:asciiTheme="minorHAnsi" w:hAnsiTheme="minorHAnsi" w:cstheme="minorHAnsi"/>
          <w:u w:val="none"/>
        </w:rPr>
      </w:pPr>
      <w:r w:rsidRPr="00593FA8">
        <w:rPr>
          <w:rFonts w:asciiTheme="minorHAnsi" w:hAnsiTheme="minorHAnsi" w:cstheme="minorHAnsi"/>
          <w:u w:val="none"/>
        </w:rPr>
        <w:tab/>
      </w:r>
      <w:r w:rsidR="003D6CC4" w:rsidRPr="00593FA8">
        <w:rPr>
          <w:rFonts w:asciiTheme="minorHAnsi" w:hAnsiTheme="minorHAnsi" w:cstheme="minorHAnsi"/>
          <w:u w:val="none"/>
        </w:rPr>
        <w:tab/>
      </w:r>
    </w:p>
    <w:p w:rsidR="00390DAB" w:rsidRPr="00593FA8" w:rsidRDefault="00390DAB">
      <w:pPr>
        <w:pStyle w:val="Title"/>
        <w:ind w:left="360"/>
        <w:jc w:val="left"/>
        <w:rPr>
          <w:rFonts w:asciiTheme="minorHAnsi" w:hAnsiTheme="minorHAnsi" w:cstheme="minorHAnsi"/>
          <w:u w:val="none"/>
        </w:rPr>
      </w:pPr>
    </w:p>
    <w:p w:rsidR="00390DAB" w:rsidRPr="00593FA8" w:rsidRDefault="00390DAB">
      <w:pPr>
        <w:pStyle w:val="Title"/>
        <w:ind w:left="360"/>
        <w:jc w:val="left"/>
        <w:rPr>
          <w:rFonts w:asciiTheme="minorHAnsi" w:hAnsiTheme="minorHAnsi" w:cstheme="minorHAnsi"/>
          <w:u w:val="none"/>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826952" w:rsidRPr="00593FA8" w:rsidRDefault="00E14FA8" w:rsidP="00826952">
      <w:pPr>
        <w:pStyle w:val="Title"/>
        <w:rPr>
          <w:rFonts w:asciiTheme="minorHAnsi" w:hAnsiTheme="minorHAnsi" w:cstheme="minorHAnsi"/>
          <w:color w:val="FF0000"/>
          <w:sz w:val="44"/>
          <w:szCs w:val="44"/>
          <w:u w:val="none"/>
        </w:rPr>
      </w:pPr>
      <w:r w:rsidRPr="00593FA8">
        <w:rPr>
          <w:rFonts w:asciiTheme="minorHAnsi" w:hAnsiTheme="minorHAnsi" w:cstheme="minorHAnsi"/>
        </w:rPr>
        <w:br w:type="page"/>
      </w:r>
      <w:r w:rsidR="00826952" w:rsidRPr="00593FA8">
        <w:rPr>
          <w:rFonts w:asciiTheme="minorHAnsi" w:hAnsiTheme="minorHAnsi" w:cstheme="minorHAnsi"/>
          <w:color w:val="FF0000"/>
          <w:sz w:val="44"/>
          <w:szCs w:val="44"/>
          <w:u w:val="none"/>
        </w:rPr>
        <w:lastRenderedPageBreak/>
        <w:t>PFC CONSULTING LIMITED</w:t>
      </w:r>
    </w:p>
    <w:p w:rsidR="00826952" w:rsidRPr="00593FA8" w:rsidRDefault="00826952" w:rsidP="00826952">
      <w:pPr>
        <w:pStyle w:val="Title"/>
        <w:rPr>
          <w:rFonts w:asciiTheme="minorHAnsi" w:hAnsiTheme="minorHAnsi" w:cstheme="minorHAnsi"/>
          <w:color w:val="FF0000"/>
          <w:sz w:val="20"/>
          <w:szCs w:val="20"/>
          <w:u w:val="none"/>
        </w:rPr>
      </w:pPr>
      <w:proofErr w:type="gramStart"/>
      <w:r w:rsidRPr="00593FA8">
        <w:rPr>
          <w:rFonts w:asciiTheme="minorHAnsi" w:hAnsiTheme="minorHAnsi" w:cstheme="minorHAnsi"/>
          <w:color w:val="FF0000"/>
          <w:sz w:val="20"/>
          <w:szCs w:val="20"/>
          <w:u w:val="none"/>
        </w:rPr>
        <w:t>(A wholly owned subsidiary of Power Finance Corporation Ltd.</w:t>
      </w:r>
      <w:proofErr w:type="gramEnd"/>
      <w:r w:rsidRPr="00593FA8">
        <w:rPr>
          <w:rFonts w:asciiTheme="minorHAnsi" w:hAnsiTheme="minorHAnsi" w:cstheme="minorHAnsi"/>
          <w:color w:val="FF0000"/>
          <w:sz w:val="20"/>
          <w:szCs w:val="20"/>
          <w:u w:val="none"/>
        </w:rPr>
        <w:t xml:space="preserve">  - </w:t>
      </w:r>
    </w:p>
    <w:p w:rsidR="00826952" w:rsidRPr="00593FA8" w:rsidRDefault="00826952" w:rsidP="00826952">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826952" w:rsidRPr="00593FA8" w:rsidRDefault="00826952" w:rsidP="00826952">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rPr>
        <w:drawing>
          <wp:inline distT="0" distB="0" distL="0" distR="0" wp14:anchorId="297F561E" wp14:editId="15177E2A">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593FA8" w:rsidRDefault="00826952" w:rsidP="00826952">
      <w:pPr>
        <w:pStyle w:val="Title"/>
        <w:spacing w:before="120" w:after="120"/>
        <w:ind w:left="1138" w:hanging="1138"/>
        <w:rPr>
          <w:rFonts w:asciiTheme="minorHAnsi" w:hAnsiTheme="minorHAnsi" w:cstheme="minorHAnsi"/>
          <w:color w:val="C00000"/>
          <w:sz w:val="36"/>
          <w:szCs w:val="36"/>
          <w:u w:val="none"/>
        </w:rPr>
      </w:pPr>
    </w:p>
    <w:p w:rsidR="00826952" w:rsidRPr="00593FA8" w:rsidRDefault="00826952" w:rsidP="00826952">
      <w:pPr>
        <w:pStyle w:val="Title"/>
        <w:ind w:left="-360"/>
        <w:rPr>
          <w:rFonts w:asciiTheme="minorHAnsi" w:hAnsiTheme="minorHAnsi" w:cstheme="minorHAnsi"/>
          <w:sz w:val="32"/>
        </w:rPr>
      </w:pPr>
    </w:p>
    <w:p w:rsidR="00A338D5" w:rsidRPr="00593FA8" w:rsidRDefault="00A338D5" w:rsidP="00826952">
      <w:pPr>
        <w:pStyle w:val="Title"/>
        <w:ind w:left="-360"/>
        <w:rPr>
          <w:rFonts w:asciiTheme="minorHAnsi" w:hAnsiTheme="minorHAnsi" w:cstheme="minorHAnsi"/>
          <w:color w:val="0000FF"/>
          <w:sz w:val="32"/>
        </w:rPr>
      </w:pPr>
      <w:r w:rsidRPr="00593FA8">
        <w:rPr>
          <w:rFonts w:asciiTheme="minorHAnsi" w:hAnsiTheme="minorHAnsi" w:cstheme="minorHAnsi"/>
          <w:color w:val="0000FF"/>
          <w:sz w:val="32"/>
        </w:rPr>
        <w:t>BID INVITATION LETTER</w:t>
      </w:r>
    </w:p>
    <w:p w:rsidR="00A338D5" w:rsidRPr="00593FA8" w:rsidRDefault="00A338D5" w:rsidP="00A338D5">
      <w:pPr>
        <w:pStyle w:val="Title"/>
        <w:rPr>
          <w:rFonts w:asciiTheme="minorHAnsi" w:hAnsiTheme="minorHAnsi" w:cstheme="minorHAnsi"/>
          <w:sz w:val="32"/>
        </w:rPr>
      </w:pPr>
    </w:p>
    <w:p w:rsidR="00A338D5" w:rsidRPr="00593FA8" w:rsidRDefault="00A338D5" w:rsidP="00A338D5">
      <w:pPr>
        <w:jc w:val="center"/>
        <w:rPr>
          <w:rFonts w:asciiTheme="minorHAnsi" w:hAnsiTheme="minorHAnsi" w:cstheme="minorHAnsi"/>
        </w:rPr>
      </w:pPr>
    </w:p>
    <w:p w:rsidR="00A338D5" w:rsidRPr="00593FA8" w:rsidRDefault="00A338D5" w:rsidP="00B24FA0">
      <w:pPr>
        <w:pStyle w:val="Title"/>
        <w:ind w:right="360"/>
        <w:rPr>
          <w:rFonts w:asciiTheme="minorHAnsi" w:hAnsiTheme="minorHAnsi" w:cstheme="minorHAnsi"/>
          <w:bCs w:val="0"/>
          <w:color w:val="0000FF"/>
          <w:sz w:val="32"/>
          <w:szCs w:val="32"/>
          <w:u w:val="none"/>
        </w:rPr>
      </w:pPr>
      <w:r w:rsidRPr="00593FA8">
        <w:rPr>
          <w:rFonts w:asciiTheme="minorHAnsi" w:hAnsiTheme="minorHAnsi" w:cstheme="minorHAnsi"/>
          <w:bCs w:val="0"/>
          <w:color w:val="0000FF"/>
          <w:sz w:val="32"/>
          <w:szCs w:val="32"/>
          <w:u w:val="none"/>
        </w:rPr>
        <w:t>(</w:t>
      </w:r>
      <w:r w:rsidR="00555660" w:rsidRPr="00593FA8">
        <w:rPr>
          <w:rFonts w:asciiTheme="minorHAnsi" w:hAnsiTheme="minorHAnsi" w:cstheme="minorHAnsi"/>
          <w:bCs w:val="0"/>
          <w:color w:val="0000FF"/>
          <w:sz w:val="32"/>
          <w:szCs w:val="32"/>
          <w:u w:val="none"/>
        </w:rPr>
        <w:t>Online bids are invited in single stage two part system (Technical bid &amp; Price bid) only from the firms empanelled by PFCCL under Area Code ‘3(E)(i) or ‘3(E)(ii)’</w:t>
      </w:r>
      <w:r w:rsidR="00B24FA0" w:rsidRPr="00593FA8">
        <w:rPr>
          <w:rFonts w:asciiTheme="minorHAnsi" w:hAnsiTheme="minorHAnsi" w:cstheme="minorHAnsi"/>
          <w:bCs w:val="0"/>
          <w:color w:val="0000FF"/>
          <w:sz w:val="32"/>
          <w:szCs w:val="32"/>
          <w:u w:val="none"/>
        </w:rPr>
        <w:t>)</w:t>
      </w:r>
    </w:p>
    <w:p w:rsidR="00237989" w:rsidRPr="00593FA8" w:rsidRDefault="00237989" w:rsidP="00A338D5">
      <w:pPr>
        <w:pStyle w:val="Title"/>
        <w:ind w:left="-360"/>
        <w:rPr>
          <w:rFonts w:asciiTheme="minorHAnsi" w:hAnsiTheme="minorHAnsi" w:cstheme="minorHAnsi"/>
          <w:bCs w:val="0"/>
        </w:rPr>
      </w:pPr>
    </w:p>
    <w:p w:rsidR="004262A6" w:rsidRPr="00593FA8" w:rsidRDefault="00E14FA8" w:rsidP="004262A6">
      <w:pPr>
        <w:jc w:val="center"/>
        <w:rPr>
          <w:rFonts w:asciiTheme="minorHAnsi" w:hAnsiTheme="minorHAnsi" w:cstheme="minorHAnsi"/>
          <w:b/>
          <w:color w:val="000000"/>
        </w:rPr>
      </w:pPr>
      <w:r w:rsidRPr="00593FA8">
        <w:rPr>
          <w:rFonts w:asciiTheme="minorHAnsi" w:hAnsiTheme="minorHAnsi" w:cstheme="minorHAnsi"/>
        </w:rPr>
        <w:br w:type="page"/>
      </w:r>
      <w:r w:rsidR="004262A6" w:rsidRPr="00593FA8">
        <w:rPr>
          <w:rFonts w:asciiTheme="minorHAnsi" w:hAnsiTheme="minorHAnsi" w:cstheme="minorHAnsi"/>
          <w:b/>
          <w:color w:val="000000"/>
        </w:rPr>
        <w:lastRenderedPageBreak/>
        <w:t>E-Tender Notice No. 04/22-23/ITPs/SA/WRES-XXVII</w:t>
      </w:r>
      <w:r w:rsidR="00C02DF8">
        <w:rPr>
          <w:rFonts w:asciiTheme="minorHAnsi" w:hAnsiTheme="minorHAnsi" w:cstheme="minorHAnsi"/>
          <w:b/>
          <w:color w:val="000000"/>
        </w:rPr>
        <w:t>I</w:t>
      </w:r>
      <w:r w:rsidR="004262A6" w:rsidRPr="00593FA8">
        <w:rPr>
          <w:rFonts w:asciiTheme="minorHAnsi" w:hAnsiTheme="minorHAnsi" w:cstheme="minorHAnsi"/>
          <w:b/>
          <w:color w:val="000000"/>
        </w:rPr>
        <w:t xml:space="preserve"> </w:t>
      </w:r>
      <w:r w:rsidR="004E28ED">
        <w:rPr>
          <w:rFonts w:asciiTheme="minorHAnsi" w:hAnsiTheme="minorHAnsi" w:cstheme="minorHAnsi"/>
          <w:b/>
          <w:color w:val="000000"/>
        </w:rPr>
        <w:t>&amp;</w:t>
      </w:r>
      <w:r w:rsidR="00D377FA">
        <w:rPr>
          <w:rFonts w:asciiTheme="minorHAnsi" w:hAnsiTheme="minorHAnsi" w:cstheme="minorHAnsi"/>
          <w:b/>
          <w:color w:val="000000"/>
        </w:rPr>
        <w:t xml:space="preserve"> XXIX</w:t>
      </w:r>
      <w:r w:rsidR="004262A6" w:rsidRPr="00593FA8">
        <w:rPr>
          <w:rFonts w:asciiTheme="minorHAnsi" w:hAnsiTheme="minorHAnsi" w:cstheme="minorHAnsi"/>
          <w:b/>
          <w:color w:val="000000"/>
        </w:rPr>
        <w:t xml:space="preserve">                                    </w:t>
      </w:r>
      <w:r w:rsidR="00A84971">
        <w:rPr>
          <w:rFonts w:asciiTheme="minorHAnsi" w:hAnsiTheme="minorHAnsi" w:cstheme="minorHAnsi"/>
          <w:b/>
          <w:color w:val="000000"/>
        </w:rPr>
        <w:t xml:space="preserve">    </w:t>
      </w:r>
      <w:r w:rsidR="004262A6" w:rsidRPr="00593FA8">
        <w:rPr>
          <w:rFonts w:asciiTheme="minorHAnsi" w:hAnsiTheme="minorHAnsi" w:cstheme="minorHAnsi"/>
          <w:b/>
          <w:color w:val="000000"/>
        </w:rPr>
        <w:t>Ju</w:t>
      </w:r>
      <w:r w:rsidR="00A84971">
        <w:rPr>
          <w:rFonts w:asciiTheme="minorHAnsi" w:hAnsiTheme="minorHAnsi" w:cstheme="minorHAnsi"/>
          <w:b/>
          <w:color w:val="000000"/>
        </w:rPr>
        <w:t>ly 06,</w:t>
      </w:r>
      <w:r w:rsidR="004262A6" w:rsidRPr="00593FA8">
        <w:rPr>
          <w:rFonts w:asciiTheme="minorHAnsi" w:hAnsiTheme="minorHAnsi" w:cstheme="minorHAnsi"/>
          <w:b/>
          <w:color w:val="000000"/>
        </w:rPr>
        <w:t xml:space="preserve"> 2022 </w:t>
      </w:r>
    </w:p>
    <w:p w:rsidR="004262A6" w:rsidRPr="00593FA8" w:rsidRDefault="004262A6" w:rsidP="004262A6">
      <w:pPr>
        <w:jc w:val="center"/>
        <w:rPr>
          <w:rFonts w:asciiTheme="minorHAnsi" w:hAnsiTheme="minorHAnsi" w:cstheme="minorHAnsi"/>
          <w:b/>
          <w:u w:val="single"/>
        </w:rPr>
      </w:pPr>
    </w:p>
    <w:p w:rsidR="001D2BE2" w:rsidRPr="00593FA8" w:rsidRDefault="001D2BE2" w:rsidP="001D2BE2">
      <w:pPr>
        <w:pStyle w:val="Title"/>
        <w:spacing w:before="240" w:line="360" w:lineRule="auto"/>
        <w:jc w:val="both"/>
        <w:rPr>
          <w:rFonts w:asciiTheme="minorHAnsi" w:hAnsiTheme="minorHAnsi" w:cstheme="minorHAnsi"/>
          <w:b w:val="0"/>
          <w:bCs w:val="0"/>
          <w:u w:val="none"/>
          <w:lang w:val="pt-PT"/>
        </w:rPr>
      </w:pPr>
      <w:r w:rsidRPr="00593FA8">
        <w:rPr>
          <w:rFonts w:asciiTheme="minorHAnsi" w:hAnsiTheme="minorHAnsi" w:cstheme="minorHAnsi"/>
          <w:color w:val="000000"/>
          <w:u w:val="none"/>
        </w:rPr>
        <w:t>PFC Consulting Ltd. invites E-Tenders for “</w:t>
      </w:r>
      <w:r w:rsidRPr="00593FA8">
        <w:rPr>
          <w:rFonts w:asciiTheme="minorHAnsi" w:hAnsiTheme="minorHAnsi" w:cstheme="minorHAnsi"/>
          <w:u w:val="none"/>
        </w:rPr>
        <w:t xml:space="preserve">Appointment of Technical Consultant for Survey and Preparation of Report for </w:t>
      </w:r>
      <w:r w:rsidR="00D377FA" w:rsidRPr="00D377FA">
        <w:rPr>
          <w:rFonts w:asciiTheme="minorHAnsi" w:hAnsiTheme="minorHAnsi" w:cstheme="minorHAnsi"/>
          <w:color w:val="000000" w:themeColor="text1"/>
          <w:u w:val="none"/>
        </w:rPr>
        <w:t>Western Region Expansion Scheme-XXVIII (WRES-XXVIII) and Western Region Expansion Scheme-XXIX (WRES-XXIX)</w:t>
      </w:r>
      <w:r w:rsidRPr="00593FA8">
        <w:rPr>
          <w:rFonts w:asciiTheme="minorHAnsi" w:hAnsiTheme="minorHAnsi" w:cstheme="minorHAnsi"/>
          <w:u w:val="none"/>
        </w:rPr>
        <w:t xml:space="preserve"> using Modern Survey Techniques</w:t>
      </w:r>
      <w:r w:rsidR="00026118">
        <w:rPr>
          <w:rFonts w:asciiTheme="minorHAnsi" w:hAnsiTheme="minorHAnsi" w:cstheme="minorHAnsi"/>
          <w:u w:val="none"/>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932"/>
        <w:gridCol w:w="4862"/>
      </w:tblGrid>
      <w:tr w:rsidR="004233D0" w:rsidRPr="00593FA8" w:rsidTr="00F20B2B">
        <w:tc>
          <w:tcPr>
            <w:tcW w:w="611" w:type="dxa"/>
          </w:tcPr>
          <w:p w:rsidR="004233D0" w:rsidRPr="00593FA8" w:rsidRDefault="004233D0" w:rsidP="00600ACD">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32" w:type="dxa"/>
          </w:tcPr>
          <w:p w:rsidR="004233D0" w:rsidRPr="00026118" w:rsidRDefault="004233D0" w:rsidP="004233D0">
            <w:pPr>
              <w:spacing w:line="276" w:lineRule="auto"/>
              <w:rPr>
                <w:rFonts w:asciiTheme="minorHAnsi" w:hAnsiTheme="minorHAnsi" w:cstheme="minorHAnsi"/>
                <w:color w:val="000000"/>
                <w:lang w:val="en-IN" w:eastAsia="en-IN"/>
              </w:rPr>
            </w:pPr>
            <w:r w:rsidRPr="00026118">
              <w:rPr>
                <w:rFonts w:asciiTheme="minorHAnsi" w:hAnsiTheme="minorHAnsi" w:cstheme="minorHAnsi"/>
                <w:color w:val="000000"/>
                <w:lang w:val="en-IN" w:eastAsia="en-IN"/>
              </w:rPr>
              <w:t>Tender Id</w:t>
            </w:r>
          </w:p>
        </w:tc>
        <w:tc>
          <w:tcPr>
            <w:tcW w:w="4862" w:type="dxa"/>
          </w:tcPr>
          <w:p w:rsidR="004233D0" w:rsidRPr="00026118" w:rsidRDefault="00026118" w:rsidP="00AE66BE">
            <w:pPr>
              <w:spacing w:line="276" w:lineRule="auto"/>
              <w:jc w:val="both"/>
              <w:rPr>
                <w:rFonts w:asciiTheme="minorHAnsi" w:hAnsiTheme="minorHAnsi" w:cstheme="minorHAnsi"/>
                <w:b/>
              </w:rPr>
            </w:pPr>
            <w:r w:rsidRPr="00026118">
              <w:rPr>
                <w:rFonts w:asciiTheme="minorHAnsi" w:hAnsiTheme="minorHAnsi" w:cstheme="minorHAnsi"/>
                <w:b/>
              </w:rPr>
              <w:t>GEM/2022/B/2322904</w:t>
            </w:r>
          </w:p>
        </w:tc>
      </w:tr>
      <w:tr w:rsidR="00AE66BE" w:rsidRPr="00593FA8" w:rsidTr="00F20B2B">
        <w:tc>
          <w:tcPr>
            <w:tcW w:w="611" w:type="dxa"/>
          </w:tcPr>
          <w:p w:rsidR="00AE66BE" w:rsidRPr="00593FA8" w:rsidRDefault="00AE66BE" w:rsidP="00600ACD">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32" w:type="dxa"/>
          </w:tcPr>
          <w:p w:rsidR="00AE66BE" w:rsidRPr="00593FA8" w:rsidRDefault="00AE66BE" w:rsidP="004262A6">
            <w:pPr>
              <w:spacing w:line="276" w:lineRule="auto"/>
              <w:rPr>
                <w:rFonts w:asciiTheme="minorHAnsi" w:hAnsiTheme="minorHAnsi" w:cstheme="minorHAnsi"/>
                <w:color w:val="000000"/>
                <w:lang w:val="en-IN" w:eastAsia="en-IN"/>
              </w:rPr>
            </w:pPr>
            <w:r w:rsidRPr="00593FA8">
              <w:rPr>
                <w:rFonts w:asciiTheme="minorHAnsi" w:hAnsiTheme="minorHAnsi" w:cstheme="minorHAnsi"/>
                <w:color w:val="000000"/>
                <w:lang w:val="en-IN" w:eastAsia="en-IN"/>
              </w:rPr>
              <w:t>Opening date of Tender downloading</w:t>
            </w:r>
          </w:p>
        </w:tc>
        <w:tc>
          <w:tcPr>
            <w:tcW w:w="4862" w:type="dxa"/>
          </w:tcPr>
          <w:p w:rsidR="00AE66BE" w:rsidRPr="00593FA8" w:rsidRDefault="00A84971" w:rsidP="00A9531C">
            <w:pPr>
              <w:spacing w:line="276" w:lineRule="auto"/>
              <w:rPr>
                <w:rFonts w:asciiTheme="minorHAnsi" w:hAnsiTheme="minorHAnsi" w:cstheme="minorHAnsi"/>
                <w:b/>
                <w:color w:val="000000"/>
              </w:rPr>
            </w:pPr>
            <w:r w:rsidRPr="00593FA8">
              <w:rPr>
                <w:rFonts w:asciiTheme="minorHAnsi" w:hAnsiTheme="minorHAnsi" w:cstheme="minorHAnsi"/>
                <w:b/>
                <w:color w:val="000000"/>
              </w:rPr>
              <w:t>Ju</w:t>
            </w:r>
            <w:r>
              <w:rPr>
                <w:rFonts w:asciiTheme="minorHAnsi" w:hAnsiTheme="minorHAnsi" w:cstheme="minorHAnsi"/>
                <w:b/>
                <w:color w:val="000000"/>
              </w:rPr>
              <w:t>ly 06</w:t>
            </w:r>
            <w:r w:rsidR="00AE66BE" w:rsidRPr="00593FA8">
              <w:rPr>
                <w:rFonts w:asciiTheme="minorHAnsi" w:hAnsiTheme="minorHAnsi" w:cstheme="minorHAnsi"/>
                <w:b/>
                <w:color w:val="000000"/>
              </w:rPr>
              <w:t xml:space="preserve">, 2022 from </w:t>
            </w:r>
            <w:r>
              <w:rPr>
                <w:rFonts w:asciiTheme="minorHAnsi" w:hAnsiTheme="minorHAnsi" w:cstheme="minorHAnsi"/>
                <w:b/>
                <w:color w:val="000000"/>
              </w:rPr>
              <w:t>1</w:t>
            </w:r>
            <w:r w:rsidR="00A9531C">
              <w:rPr>
                <w:rFonts w:asciiTheme="minorHAnsi" w:hAnsiTheme="minorHAnsi" w:cstheme="minorHAnsi"/>
                <w:b/>
                <w:color w:val="000000"/>
              </w:rPr>
              <w:t>5</w:t>
            </w:r>
            <w:r w:rsidR="00AE66BE" w:rsidRPr="00593FA8">
              <w:rPr>
                <w:rFonts w:asciiTheme="minorHAnsi" w:hAnsiTheme="minorHAnsi" w:cstheme="minorHAnsi"/>
                <w:b/>
                <w:color w:val="000000"/>
              </w:rPr>
              <w:t>:</w:t>
            </w:r>
            <w:r w:rsidR="00A9531C">
              <w:rPr>
                <w:rFonts w:asciiTheme="minorHAnsi" w:hAnsiTheme="minorHAnsi" w:cstheme="minorHAnsi"/>
                <w:b/>
                <w:color w:val="000000"/>
              </w:rPr>
              <w:t>0</w:t>
            </w:r>
            <w:r w:rsidR="00AE66BE" w:rsidRPr="00593FA8">
              <w:rPr>
                <w:rFonts w:asciiTheme="minorHAnsi" w:hAnsiTheme="minorHAnsi" w:cstheme="minorHAnsi"/>
                <w:b/>
                <w:color w:val="000000"/>
              </w:rPr>
              <w:t xml:space="preserve">0 </w:t>
            </w:r>
            <w:bookmarkStart w:id="0" w:name="_GoBack"/>
            <w:r w:rsidR="00AE66BE" w:rsidRPr="00593FA8">
              <w:rPr>
                <w:rFonts w:asciiTheme="minorHAnsi" w:hAnsiTheme="minorHAnsi" w:cstheme="minorHAnsi"/>
                <w:b/>
                <w:color w:val="000000"/>
              </w:rPr>
              <w:t>hrs</w:t>
            </w:r>
            <w:bookmarkEnd w:id="0"/>
            <w:r w:rsidR="00AE66BE" w:rsidRPr="00593FA8">
              <w:rPr>
                <w:rFonts w:asciiTheme="minorHAnsi" w:hAnsiTheme="minorHAnsi" w:cstheme="minorHAnsi"/>
                <w:b/>
                <w:color w:val="000000"/>
              </w:rPr>
              <w:t xml:space="preserve"> (IST)</w:t>
            </w:r>
          </w:p>
        </w:tc>
      </w:tr>
      <w:tr w:rsidR="00402E3F" w:rsidRPr="00593FA8" w:rsidTr="00F20B2B">
        <w:tc>
          <w:tcPr>
            <w:tcW w:w="611" w:type="dxa"/>
          </w:tcPr>
          <w:p w:rsidR="00402E3F" w:rsidRPr="00593FA8" w:rsidRDefault="00402E3F" w:rsidP="00600ACD">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32" w:type="dxa"/>
          </w:tcPr>
          <w:p w:rsidR="00402E3F" w:rsidRPr="00593FA8" w:rsidRDefault="00402E3F" w:rsidP="00000CF1">
            <w:pPr>
              <w:spacing w:line="276" w:lineRule="auto"/>
              <w:rPr>
                <w:rFonts w:asciiTheme="minorHAnsi" w:hAnsiTheme="minorHAnsi" w:cstheme="minorHAnsi"/>
                <w:color w:val="000000"/>
                <w:lang w:val="en-IN" w:eastAsia="en-IN"/>
              </w:rPr>
            </w:pPr>
            <w:r w:rsidRPr="00593FA8">
              <w:rPr>
                <w:rFonts w:asciiTheme="minorHAnsi" w:hAnsiTheme="minorHAnsi" w:cstheme="minorHAnsi"/>
                <w:color w:val="000000"/>
                <w:lang w:val="en-IN" w:eastAsia="en-IN"/>
              </w:rPr>
              <w:t>Submission date of E-bids</w:t>
            </w:r>
          </w:p>
        </w:tc>
        <w:tc>
          <w:tcPr>
            <w:tcW w:w="4862" w:type="dxa"/>
          </w:tcPr>
          <w:p w:rsidR="00402E3F" w:rsidRPr="00593FA8" w:rsidRDefault="00A84971" w:rsidP="00A9531C">
            <w:pPr>
              <w:spacing w:line="276" w:lineRule="auto"/>
              <w:rPr>
                <w:rFonts w:asciiTheme="minorHAnsi" w:hAnsiTheme="minorHAnsi" w:cstheme="minorHAnsi"/>
                <w:b/>
                <w:color w:val="000000"/>
              </w:rPr>
            </w:pPr>
            <w:r w:rsidRPr="00593FA8">
              <w:rPr>
                <w:rFonts w:asciiTheme="minorHAnsi" w:hAnsiTheme="minorHAnsi" w:cstheme="minorHAnsi"/>
                <w:b/>
                <w:color w:val="000000"/>
              </w:rPr>
              <w:t>Ju</w:t>
            </w:r>
            <w:r>
              <w:rPr>
                <w:rFonts w:asciiTheme="minorHAnsi" w:hAnsiTheme="minorHAnsi" w:cstheme="minorHAnsi"/>
                <w:b/>
                <w:color w:val="000000"/>
              </w:rPr>
              <w:t>ly 18</w:t>
            </w:r>
            <w:r w:rsidR="00F20B2B" w:rsidRPr="009C209F">
              <w:rPr>
                <w:rFonts w:asciiTheme="minorHAnsi" w:hAnsiTheme="minorHAnsi" w:cstheme="minorHAnsi"/>
                <w:b/>
                <w:color w:val="000000"/>
              </w:rPr>
              <w:t xml:space="preserve">, 2022 </w:t>
            </w:r>
            <w:r w:rsidR="007B78D8" w:rsidRPr="00593FA8">
              <w:rPr>
                <w:rFonts w:asciiTheme="minorHAnsi" w:hAnsiTheme="minorHAnsi" w:cstheme="minorHAnsi"/>
                <w:b/>
                <w:color w:val="000000"/>
              </w:rPr>
              <w:t xml:space="preserve">till </w:t>
            </w:r>
            <w:r>
              <w:rPr>
                <w:rFonts w:asciiTheme="minorHAnsi" w:hAnsiTheme="minorHAnsi" w:cstheme="minorHAnsi"/>
                <w:b/>
                <w:color w:val="000000"/>
              </w:rPr>
              <w:t>1</w:t>
            </w:r>
            <w:r w:rsidR="007327FD">
              <w:rPr>
                <w:rFonts w:asciiTheme="minorHAnsi" w:hAnsiTheme="minorHAnsi" w:cstheme="minorHAnsi"/>
                <w:b/>
                <w:color w:val="000000"/>
              </w:rPr>
              <w:t>5</w:t>
            </w:r>
            <w:r w:rsidR="007B78D8" w:rsidRPr="009C209F">
              <w:rPr>
                <w:rFonts w:asciiTheme="minorHAnsi" w:hAnsiTheme="minorHAnsi" w:cstheme="minorHAnsi"/>
                <w:b/>
                <w:color w:val="000000"/>
              </w:rPr>
              <w:t>:</w:t>
            </w:r>
            <w:r w:rsidR="007327FD">
              <w:rPr>
                <w:rFonts w:asciiTheme="minorHAnsi" w:hAnsiTheme="minorHAnsi" w:cstheme="minorHAnsi"/>
                <w:b/>
                <w:color w:val="000000"/>
              </w:rPr>
              <w:t>0</w:t>
            </w:r>
            <w:r w:rsidR="007B78D8" w:rsidRPr="009C209F">
              <w:rPr>
                <w:rFonts w:asciiTheme="minorHAnsi" w:hAnsiTheme="minorHAnsi" w:cstheme="minorHAnsi"/>
                <w:b/>
                <w:color w:val="000000"/>
              </w:rPr>
              <w:t>0 hrs (IST)</w:t>
            </w:r>
          </w:p>
        </w:tc>
      </w:tr>
      <w:tr w:rsidR="00402E3F" w:rsidRPr="00593FA8" w:rsidTr="00F20B2B">
        <w:tc>
          <w:tcPr>
            <w:tcW w:w="611" w:type="dxa"/>
          </w:tcPr>
          <w:p w:rsidR="00402E3F" w:rsidRPr="00593FA8" w:rsidRDefault="00402E3F" w:rsidP="00600ACD">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32" w:type="dxa"/>
          </w:tcPr>
          <w:p w:rsidR="00402E3F" w:rsidRPr="00593FA8" w:rsidRDefault="00402E3F" w:rsidP="00000CF1">
            <w:pPr>
              <w:spacing w:line="276" w:lineRule="auto"/>
              <w:rPr>
                <w:rFonts w:asciiTheme="minorHAnsi" w:hAnsiTheme="minorHAnsi" w:cstheme="minorHAnsi"/>
                <w:color w:val="000000"/>
                <w:lang w:val="en-IN" w:eastAsia="en-IN"/>
              </w:rPr>
            </w:pPr>
            <w:r w:rsidRPr="00593FA8">
              <w:rPr>
                <w:rFonts w:asciiTheme="minorHAnsi" w:hAnsiTheme="minorHAnsi" w:cstheme="minorHAnsi"/>
                <w:color w:val="000000"/>
                <w:lang w:val="en-IN" w:eastAsia="en-IN"/>
              </w:rPr>
              <w:t>Opening of E-bids (Technical)</w:t>
            </w:r>
          </w:p>
        </w:tc>
        <w:tc>
          <w:tcPr>
            <w:tcW w:w="4862" w:type="dxa"/>
          </w:tcPr>
          <w:p w:rsidR="00402E3F" w:rsidRPr="00593FA8" w:rsidRDefault="00A84971" w:rsidP="00A9531C">
            <w:pPr>
              <w:spacing w:line="276" w:lineRule="auto"/>
              <w:rPr>
                <w:rFonts w:asciiTheme="minorHAnsi" w:hAnsiTheme="minorHAnsi" w:cstheme="minorHAnsi"/>
                <w:b/>
                <w:color w:val="000000"/>
              </w:rPr>
            </w:pPr>
            <w:r w:rsidRPr="00593FA8">
              <w:rPr>
                <w:rFonts w:asciiTheme="minorHAnsi" w:hAnsiTheme="minorHAnsi" w:cstheme="minorHAnsi"/>
                <w:b/>
                <w:color w:val="000000"/>
              </w:rPr>
              <w:t>Ju</w:t>
            </w:r>
            <w:r>
              <w:rPr>
                <w:rFonts w:asciiTheme="minorHAnsi" w:hAnsiTheme="minorHAnsi" w:cstheme="minorHAnsi"/>
                <w:b/>
                <w:color w:val="000000"/>
              </w:rPr>
              <w:t xml:space="preserve">ly 18, </w:t>
            </w:r>
            <w:r w:rsidR="00333D5F" w:rsidRPr="009C209F">
              <w:rPr>
                <w:rFonts w:asciiTheme="minorHAnsi" w:hAnsiTheme="minorHAnsi" w:cstheme="minorHAnsi"/>
                <w:b/>
                <w:color w:val="000000"/>
              </w:rPr>
              <w:t xml:space="preserve">2022 </w:t>
            </w:r>
            <w:r>
              <w:rPr>
                <w:rFonts w:asciiTheme="minorHAnsi" w:hAnsiTheme="minorHAnsi" w:cstheme="minorHAnsi"/>
                <w:b/>
                <w:color w:val="000000"/>
              </w:rPr>
              <w:t>at</w:t>
            </w:r>
            <w:r w:rsidR="00EC4611" w:rsidRPr="00593FA8">
              <w:rPr>
                <w:rFonts w:asciiTheme="minorHAnsi" w:hAnsiTheme="minorHAnsi" w:cstheme="minorHAnsi"/>
                <w:b/>
                <w:color w:val="000000"/>
              </w:rPr>
              <w:t xml:space="preserve"> </w:t>
            </w:r>
            <w:r>
              <w:rPr>
                <w:rFonts w:asciiTheme="minorHAnsi" w:hAnsiTheme="minorHAnsi" w:cstheme="minorHAnsi"/>
                <w:b/>
                <w:color w:val="000000"/>
              </w:rPr>
              <w:t>1</w:t>
            </w:r>
            <w:r w:rsidR="007327FD">
              <w:rPr>
                <w:rFonts w:asciiTheme="minorHAnsi" w:hAnsiTheme="minorHAnsi" w:cstheme="minorHAnsi"/>
                <w:b/>
                <w:color w:val="000000"/>
              </w:rPr>
              <w:t>5</w:t>
            </w:r>
            <w:r w:rsidR="00EC4611" w:rsidRPr="009C209F">
              <w:rPr>
                <w:rFonts w:asciiTheme="minorHAnsi" w:hAnsiTheme="minorHAnsi" w:cstheme="minorHAnsi"/>
                <w:b/>
                <w:color w:val="000000"/>
              </w:rPr>
              <w:t>:</w:t>
            </w:r>
            <w:r w:rsidR="007327FD">
              <w:rPr>
                <w:rFonts w:asciiTheme="minorHAnsi" w:hAnsiTheme="minorHAnsi" w:cstheme="minorHAnsi"/>
                <w:b/>
                <w:color w:val="000000"/>
              </w:rPr>
              <w:t>3</w:t>
            </w:r>
            <w:r w:rsidR="00EC4611" w:rsidRPr="009C209F">
              <w:rPr>
                <w:rFonts w:asciiTheme="minorHAnsi" w:hAnsiTheme="minorHAnsi" w:cstheme="minorHAnsi"/>
                <w:b/>
                <w:color w:val="000000"/>
              </w:rPr>
              <w:t>0 hrs (IST)</w:t>
            </w:r>
          </w:p>
        </w:tc>
      </w:tr>
      <w:tr w:rsidR="00402E3F" w:rsidRPr="00593FA8" w:rsidTr="00F20B2B">
        <w:tc>
          <w:tcPr>
            <w:tcW w:w="611" w:type="dxa"/>
          </w:tcPr>
          <w:p w:rsidR="00402E3F" w:rsidRPr="00593FA8" w:rsidRDefault="00402E3F" w:rsidP="00600ACD">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32" w:type="dxa"/>
          </w:tcPr>
          <w:p w:rsidR="00402E3F" w:rsidRPr="00593FA8" w:rsidRDefault="00402E3F" w:rsidP="00000CF1">
            <w:pPr>
              <w:spacing w:line="276" w:lineRule="auto"/>
              <w:rPr>
                <w:rFonts w:asciiTheme="minorHAnsi" w:hAnsiTheme="minorHAnsi" w:cstheme="minorHAnsi"/>
                <w:color w:val="000000"/>
                <w:lang w:val="en-IN" w:eastAsia="en-IN"/>
              </w:rPr>
            </w:pPr>
            <w:r w:rsidRPr="00593FA8">
              <w:rPr>
                <w:rFonts w:asciiTheme="minorHAnsi" w:hAnsiTheme="minorHAnsi" w:cstheme="minorHAnsi"/>
                <w:color w:val="000000"/>
                <w:lang w:val="en-IN" w:eastAsia="en-IN"/>
              </w:rPr>
              <w:t>Opening of E-bids (Financial)</w:t>
            </w:r>
          </w:p>
        </w:tc>
        <w:tc>
          <w:tcPr>
            <w:tcW w:w="4862" w:type="dxa"/>
          </w:tcPr>
          <w:p w:rsidR="00402E3F" w:rsidRPr="00593FA8" w:rsidRDefault="00402E3F" w:rsidP="00220B7D">
            <w:pPr>
              <w:spacing w:line="276" w:lineRule="auto"/>
              <w:rPr>
                <w:rFonts w:asciiTheme="minorHAnsi" w:hAnsiTheme="minorHAnsi" w:cstheme="minorHAnsi"/>
                <w:b/>
                <w:color w:val="000000"/>
              </w:rPr>
            </w:pPr>
            <w:r w:rsidRPr="00593FA8">
              <w:rPr>
                <w:rFonts w:asciiTheme="minorHAnsi" w:hAnsiTheme="minorHAnsi" w:cstheme="minorHAnsi"/>
                <w:b/>
                <w:color w:val="000000"/>
              </w:rPr>
              <w:t xml:space="preserve">To be intimated to </w:t>
            </w:r>
            <w:r w:rsidR="00220B7D" w:rsidRPr="00593FA8">
              <w:rPr>
                <w:rFonts w:asciiTheme="minorHAnsi" w:hAnsiTheme="minorHAnsi" w:cstheme="minorHAnsi"/>
                <w:b/>
                <w:color w:val="000000"/>
              </w:rPr>
              <w:t>T</w:t>
            </w:r>
            <w:r w:rsidRPr="00593FA8">
              <w:rPr>
                <w:rFonts w:asciiTheme="minorHAnsi" w:hAnsiTheme="minorHAnsi" w:cstheme="minorHAnsi"/>
                <w:b/>
                <w:color w:val="000000"/>
              </w:rPr>
              <w:t xml:space="preserve">echnically </w:t>
            </w:r>
            <w:r w:rsidR="00220B7D" w:rsidRPr="00593FA8">
              <w:rPr>
                <w:rFonts w:asciiTheme="minorHAnsi" w:hAnsiTheme="minorHAnsi" w:cstheme="minorHAnsi"/>
                <w:b/>
                <w:color w:val="000000"/>
              </w:rPr>
              <w:t>Q</w:t>
            </w:r>
            <w:r w:rsidRPr="00593FA8">
              <w:rPr>
                <w:rFonts w:asciiTheme="minorHAnsi" w:hAnsiTheme="minorHAnsi" w:cstheme="minorHAnsi"/>
                <w:b/>
                <w:color w:val="000000"/>
              </w:rPr>
              <w:t>ualified Bidders</w:t>
            </w:r>
          </w:p>
        </w:tc>
      </w:tr>
    </w:tbl>
    <w:p w:rsidR="00D73DE8" w:rsidRPr="00593FA8" w:rsidRDefault="00402E3F" w:rsidP="00D73DE8">
      <w:pPr>
        <w:pStyle w:val="Default"/>
        <w:spacing w:before="240" w:line="276" w:lineRule="auto"/>
        <w:jc w:val="both"/>
        <w:rPr>
          <w:rFonts w:asciiTheme="minorHAnsi" w:hAnsiTheme="minorHAnsi" w:cstheme="minorHAnsi"/>
        </w:rPr>
      </w:pPr>
      <w:r w:rsidRPr="00593FA8">
        <w:rPr>
          <w:rFonts w:asciiTheme="minorHAnsi" w:hAnsiTheme="minorHAnsi" w:cstheme="minorHAnsi"/>
          <w:b/>
        </w:rPr>
        <w:t>Note:</w:t>
      </w:r>
      <w:r w:rsidRPr="00593FA8">
        <w:rPr>
          <w:rFonts w:asciiTheme="minorHAnsi" w:hAnsiTheme="minorHAnsi" w:cstheme="minorHAnsi"/>
        </w:rPr>
        <w:t xml:space="preserve"> </w:t>
      </w:r>
    </w:p>
    <w:p w:rsidR="00E533E1" w:rsidRPr="00593FA8" w:rsidRDefault="00E533E1" w:rsidP="00600ACD">
      <w:pPr>
        <w:pStyle w:val="Default"/>
        <w:numPr>
          <w:ilvl w:val="0"/>
          <w:numId w:val="37"/>
        </w:numPr>
        <w:spacing w:before="240" w:line="276" w:lineRule="auto"/>
        <w:jc w:val="both"/>
        <w:rPr>
          <w:rFonts w:asciiTheme="minorHAnsi" w:hAnsiTheme="minorHAnsi" w:cstheme="minorHAnsi"/>
        </w:rPr>
      </w:pPr>
      <w:r w:rsidRPr="00593FA8">
        <w:rPr>
          <w:rFonts w:asciiTheme="minorHAnsi" w:hAnsiTheme="minorHAnsi" w:cstheme="minorHAnsi"/>
        </w:rPr>
        <w:t xml:space="preserve">Tender Notice and Tender Document are available on PFC Consulting Limited (PFCCL) website and can be downloaded from </w:t>
      </w:r>
      <w:r w:rsidRPr="00593FA8">
        <w:rPr>
          <w:rStyle w:val="Hyperlink"/>
          <w:rFonts w:asciiTheme="minorHAnsi" w:hAnsiTheme="minorHAnsi" w:cstheme="minorHAnsi"/>
        </w:rPr>
        <w:t>https://</w:t>
      </w:r>
      <w:hyperlink r:id="rId11" w:history="1">
        <w:r w:rsidRPr="00593FA8">
          <w:rPr>
            <w:rStyle w:val="Hyperlink"/>
            <w:rFonts w:asciiTheme="minorHAnsi" w:hAnsiTheme="minorHAnsi" w:cstheme="minorHAnsi"/>
          </w:rPr>
          <w:t>www.pfcclindia.com</w:t>
        </w:r>
      </w:hyperlink>
      <w:r w:rsidRPr="00593FA8">
        <w:rPr>
          <w:rFonts w:asciiTheme="minorHAnsi" w:hAnsiTheme="minorHAnsi" w:cstheme="minorHAnsi"/>
        </w:rPr>
        <w:t xml:space="preserve"> or from the e-procurement portal</w:t>
      </w:r>
      <w:r w:rsidRPr="00593FA8">
        <w:rPr>
          <w:rStyle w:val="Hyperlink"/>
          <w:rFonts w:asciiTheme="minorHAnsi" w:hAnsiTheme="minorHAnsi" w:cstheme="minorHAnsi"/>
          <w:u w:val="none"/>
        </w:rPr>
        <w:t xml:space="preserve"> </w:t>
      </w:r>
      <w:r w:rsidRPr="00593FA8">
        <w:rPr>
          <w:rStyle w:val="Hyperlink"/>
          <w:rFonts w:asciiTheme="minorHAnsi" w:hAnsiTheme="minorHAnsi" w:cstheme="minorHAnsi"/>
        </w:rPr>
        <w:t>https://gem.gov.in</w:t>
      </w:r>
      <w:r w:rsidRPr="00593FA8">
        <w:rPr>
          <w:rStyle w:val="Hyperlink"/>
          <w:rFonts w:asciiTheme="minorHAnsi" w:hAnsiTheme="minorHAnsi" w:cstheme="minorHAnsi"/>
          <w:color w:val="auto"/>
          <w:u w:val="none"/>
        </w:rPr>
        <w:t>.</w:t>
      </w:r>
      <w:r w:rsidRPr="00593FA8">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593FA8" w:rsidRDefault="00E533E1" w:rsidP="00600ACD">
      <w:pPr>
        <w:pStyle w:val="Default"/>
        <w:numPr>
          <w:ilvl w:val="0"/>
          <w:numId w:val="37"/>
        </w:numPr>
        <w:spacing w:before="240" w:line="276" w:lineRule="auto"/>
        <w:jc w:val="both"/>
        <w:rPr>
          <w:rFonts w:asciiTheme="minorHAnsi" w:hAnsiTheme="minorHAnsi" w:cstheme="minorHAnsi"/>
        </w:rPr>
      </w:pPr>
      <w:r w:rsidRPr="00593FA8">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593FA8" w:rsidRDefault="00E533E1" w:rsidP="00600ACD">
      <w:pPr>
        <w:pStyle w:val="Default"/>
        <w:numPr>
          <w:ilvl w:val="0"/>
          <w:numId w:val="37"/>
        </w:numPr>
        <w:spacing w:before="240" w:line="276" w:lineRule="auto"/>
        <w:jc w:val="both"/>
        <w:rPr>
          <w:rFonts w:asciiTheme="minorHAnsi" w:hAnsiTheme="minorHAnsi" w:cstheme="minorHAnsi"/>
        </w:rPr>
      </w:pPr>
      <w:r w:rsidRPr="00593FA8">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593FA8">
        <w:rPr>
          <w:rFonts w:asciiTheme="minorHAnsi" w:hAnsiTheme="minorHAnsi" w:cstheme="minorHAnsi"/>
        </w:rPr>
        <w:br w:type="page"/>
      </w:r>
    </w:p>
    <w:p w:rsidR="00390DAB" w:rsidRPr="00593FA8" w:rsidRDefault="00390DAB" w:rsidP="00E14FA8">
      <w:pPr>
        <w:pStyle w:val="Title"/>
        <w:ind w:right="360"/>
        <w:rPr>
          <w:rFonts w:asciiTheme="minorHAnsi" w:hAnsiTheme="minorHAnsi" w:cstheme="minorHAnsi"/>
        </w:rPr>
      </w:pPr>
      <w:r w:rsidRPr="00593FA8">
        <w:rPr>
          <w:rFonts w:asciiTheme="minorHAnsi" w:hAnsiTheme="minorHAnsi" w:cstheme="minorHAnsi"/>
        </w:rPr>
        <w:lastRenderedPageBreak/>
        <w:t>BID INVITATION</w:t>
      </w:r>
      <w:r w:rsidR="002D7B8D" w:rsidRPr="00593FA8">
        <w:rPr>
          <w:rFonts w:asciiTheme="minorHAnsi" w:hAnsiTheme="minorHAnsi" w:cstheme="minorHAnsi"/>
        </w:rPr>
        <w:t xml:space="preserve"> LETTER</w:t>
      </w:r>
    </w:p>
    <w:p w:rsidR="00654312" w:rsidRPr="00593FA8" w:rsidRDefault="00654312">
      <w:pPr>
        <w:rPr>
          <w:rFonts w:asciiTheme="minorHAnsi" w:hAnsiTheme="minorHAnsi" w:cstheme="minorHAnsi"/>
        </w:rPr>
      </w:pPr>
    </w:p>
    <w:p w:rsidR="00F75995" w:rsidRPr="00593FA8" w:rsidRDefault="00F75995" w:rsidP="009D1BE7">
      <w:pPr>
        <w:rPr>
          <w:rFonts w:asciiTheme="minorHAnsi" w:hAnsiTheme="minorHAnsi" w:cstheme="minorHAnsi"/>
          <w:b/>
        </w:rPr>
      </w:pPr>
    </w:p>
    <w:p w:rsidR="002A24D9" w:rsidRPr="00593FA8" w:rsidRDefault="00E533E1" w:rsidP="009D1BE7">
      <w:pPr>
        <w:rPr>
          <w:rFonts w:asciiTheme="minorHAnsi" w:hAnsiTheme="minorHAnsi" w:cstheme="minorHAnsi"/>
          <w:b/>
        </w:rPr>
      </w:pPr>
      <w:r w:rsidRPr="00593FA8">
        <w:rPr>
          <w:rFonts w:asciiTheme="minorHAnsi" w:hAnsiTheme="minorHAnsi" w:cstheme="minorHAnsi"/>
          <w:b/>
        </w:rPr>
        <w:t>Ref:</w:t>
      </w:r>
      <w:r w:rsidRPr="00593FA8">
        <w:rPr>
          <w:rFonts w:asciiTheme="minorHAnsi" w:hAnsiTheme="minorHAnsi" w:cstheme="minorHAnsi"/>
          <w:b/>
          <w:color w:val="000000"/>
        </w:rPr>
        <w:t xml:space="preserve"> </w:t>
      </w:r>
      <w:r w:rsidR="00333D5F" w:rsidRPr="00593FA8">
        <w:rPr>
          <w:rFonts w:asciiTheme="minorHAnsi" w:hAnsiTheme="minorHAnsi" w:cstheme="minorHAnsi"/>
          <w:b/>
          <w:color w:val="000000"/>
        </w:rPr>
        <w:t>04/22-23/ITPs/SA/WRES-XXVII</w:t>
      </w:r>
      <w:r w:rsidR="00C02DF8">
        <w:rPr>
          <w:rFonts w:asciiTheme="minorHAnsi" w:hAnsiTheme="minorHAnsi" w:cstheme="minorHAnsi"/>
          <w:b/>
          <w:color w:val="000000"/>
        </w:rPr>
        <w:t>I</w:t>
      </w:r>
      <w:r w:rsidR="00162EB8" w:rsidRPr="00593FA8">
        <w:rPr>
          <w:rFonts w:asciiTheme="minorHAnsi" w:hAnsiTheme="minorHAnsi" w:cstheme="minorHAnsi"/>
          <w:b/>
        </w:rPr>
        <w:tab/>
      </w:r>
      <w:r w:rsidR="00F54BD4">
        <w:rPr>
          <w:rFonts w:asciiTheme="minorHAnsi" w:hAnsiTheme="minorHAnsi" w:cstheme="minorHAnsi"/>
          <w:b/>
        </w:rPr>
        <w:t xml:space="preserve"> &amp; XXIX</w:t>
      </w:r>
      <w:r w:rsidR="00162EB8" w:rsidRPr="00593FA8">
        <w:rPr>
          <w:rFonts w:asciiTheme="minorHAnsi" w:hAnsiTheme="minorHAnsi" w:cstheme="minorHAnsi"/>
          <w:b/>
        </w:rPr>
        <w:tab/>
      </w:r>
      <w:r w:rsidR="00162EB8" w:rsidRPr="00593FA8">
        <w:rPr>
          <w:rFonts w:asciiTheme="minorHAnsi" w:hAnsiTheme="minorHAnsi" w:cstheme="minorHAnsi"/>
          <w:b/>
        </w:rPr>
        <w:tab/>
      </w:r>
      <w:r w:rsidR="00710A5F" w:rsidRPr="00593FA8">
        <w:rPr>
          <w:rFonts w:asciiTheme="minorHAnsi" w:hAnsiTheme="minorHAnsi" w:cstheme="minorHAnsi"/>
          <w:b/>
        </w:rPr>
        <w:t xml:space="preserve">   </w:t>
      </w:r>
      <w:r w:rsidRPr="00593FA8">
        <w:rPr>
          <w:rFonts w:asciiTheme="minorHAnsi" w:hAnsiTheme="minorHAnsi" w:cstheme="minorHAnsi"/>
          <w:b/>
        </w:rPr>
        <w:t xml:space="preserve">         </w:t>
      </w:r>
      <w:r w:rsidR="00460C6B" w:rsidRPr="00593FA8">
        <w:rPr>
          <w:rFonts w:asciiTheme="minorHAnsi" w:hAnsiTheme="minorHAnsi" w:cstheme="minorHAnsi"/>
          <w:b/>
        </w:rPr>
        <w:t xml:space="preserve">  </w:t>
      </w:r>
      <w:r w:rsidR="00A603B9" w:rsidRPr="00593FA8">
        <w:rPr>
          <w:rFonts w:asciiTheme="minorHAnsi" w:hAnsiTheme="minorHAnsi" w:cstheme="minorHAnsi"/>
          <w:b/>
        </w:rPr>
        <w:t xml:space="preserve">   </w:t>
      </w:r>
      <w:r w:rsidR="00460C6B" w:rsidRPr="00593FA8">
        <w:rPr>
          <w:rFonts w:asciiTheme="minorHAnsi" w:hAnsiTheme="minorHAnsi" w:cstheme="minorHAnsi"/>
          <w:b/>
        </w:rPr>
        <w:t xml:space="preserve">  </w:t>
      </w:r>
      <w:r w:rsidR="006921F5" w:rsidRPr="00593FA8">
        <w:rPr>
          <w:rFonts w:asciiTheme="minorHAnsi" w:hAnsiTheme="minorHAnsi" w:cstheme="minorHAnsi"/>
          <w:b/>
        </w:rPr>
        <w:t xml:space="preserve">         </w:t>
      </w:r>
      <w:r w:rsidR="004E28ED">
        <w:rPr>
          <w:rFonts w:asciiTheme="minorHAnsi" w:hAnsiTheme="minorHAnsi" w:cstheme="minorHAnsi"/>
          <w:b/>
        </w:rPr>
        <w:t xml:space="preserve">             </w:t>
      </w:r>
      <w:r w:rsidR="00A84971" w:rsidRPr="00593FA8">
        <w:rPr>
          <w:rFonts w:asciiTheme="minorHAnsi" w:hAnsiTheme="minorHAnsi" w:cstheme="minorHAnsi"/>
          <w:b/>
          <w:color w:val="000000"/>
        </w:rPr>
        <w:t>Ju</w:t>
      </w:r>
      <w:r w:rsidR="00A84971">
        <w:rPr>
          <w:rFonts w:asciiTheme="minorHAnsi" w:hAnsiTheme="minorHAnsi" w:cstheme="minorHAnsi"/>
          <w:b/>
          <w:color w:val="000000"/>
        </w:rPr>
        <w:t>ly 06</w:t>
      </w:r>
      <w:r w:rsidR="00A875D7" w:rsidRPr="009C209F">
        <w:rPr>
          <w:rFonts w:asciiTheme="minorHAnsi" w:hAnsiTheme="minorHAnsi" w:cstheme="minorHAnsi"/>
          <w:b/>
          <w:color w:val="000000"/>
        </w:rPr>
        <w:t>, 202</w:t>
      </w:r>
      <w:r w:rsidR="00460C6B" w:rsidRPr="00593FA8">
        <w:rPr>
          <w:rFonts w:asciiTheme="minorHAnsi" w:hAnsiTheme="minorHAnsi" w:cstheme="minorHAnsi"/>
          <w:b/>
          <w:color w:val="000000"/>
        </w:rPr>
        <w:t>2</w:t>
      </w:r>
    </w:p>
    <w:p w:rsidR="009D1BE7" w:rsidRPr="00593FA8" w:rsidRDefault="006921F5" w:rsidP="007E1319">
      <w:pPr>
        <w:tabs>
          <w:tab w:val="left" w:pos="8615"/>
        </w:tabs>
        <w:rPr>
          <w:rFonts w:asciiTheme="minorHAnsi" w:hAnsiTheme="minorHAnsi" w:cstheme="minorHAnsi"/>
        </w:rPr>
      </w:pPr>
      <w:r w:rsidRPr="00593FA8">
        <w:rPr>
          <w:rFonts w:asciiTheme="minorHAnsi" w:hAnsiTheme="minorHAnsi" w:cstheme="minorHAnsi"/>
        </w:rPr>
        <w:tab/>
      </w:r>
    </w:p>
    <w:p w:rsidR="009D1BE7" w:rsidRPr="00593FA8" w:rsidRDefault="009D1BE7" w:rsidP="009D1BE7">
      <w:pPr>
        <w:rPr>
          <w:rFonts w:asciiTheme="minorHAnsi" w:hAnsiTheme="minorHAnsi" w:cstheme="minorHAnsi"/>
        </w:rPr>
      </w:pPr>
      <w:r w:rsidRPr="00593FA8">
        <w:rPr>
          <w:rFonts w:asciiTheme="minorHAnsi" w:hAnsiTheme="minorHAnsi" w:cstheme="minorHAnsi"/>
        </w:rPr>
        <w:t>…………………….</w:t>
      </w:r>
    </w:p>
    <w:p w:rsidR="009D1BE7" w:rsidRPr="00593FA8" w:rsidRDefault="009D1BE7" w:rsidP="009D1BE7">
      <w:pPr>
        <w:rPr>
          <w:rFonts w:asciiTheme="minorHAnsi" w:hAnsiTheme="minorHAnsi" w:cstheme="minorHAnsi"/>
        </w:rPr>
      </w:pPr>
    </w:p>
    <w:p w:rsidR="009D1BE7" w:rsidRPr="00593FA8" w:rsidRDefault="009D1BE7" w:rsidP="009D1BE7">
      <w:pPr>
        <w:rPr>
          <w:rFonts w:asciiTheme="minorHAnsi" w:hAnsiTheme="minorHAnsi" w:cstheme="minorHAnsi"/>
        </w:rPr>
      </w:pPr>
      <w:r w:rsidRPr="00593FA8">
        <w:rPr>
          <w:rFonts w:asciiTheme="minorHAnsi" w:hAnsiTheme="minorHAnsi" w:cstheme="minorHAnsi"/>
        </w:rPr>
        <w:t>…………………….</w:t>
      </w:r>
    </w:p>
    <w:p w:rsidR="009D1BE7" w:rsidRPr="00593FA8" w:rsidRDefault="009D1BE7" w:rsidP="009D1BE7">
      <w:pPr>
        <w:rPr>
          <w:rFonts w:asciiTheme="minorHAnsi" w:hAnsiTheme="minorHAnsi" w:cstheme="minorHAnsi"/>
        </w:rPr>
      </w:pPr>
    </w:p>
    <w:p w:rsidR="009D1BE7" w:rsidRPr="00593FA8" w:rsidRDefault="009D1BE7" w:rsidP="009D1BE7">
      <w:pPr>
        <w:rPr>
          <w:rFonts w:asciiTheme="minorHAnsi" w:hAnsiTheme="minorHAnsi" w:cstheme="minorHAnsi"/>
        </w:rPr>
      </w:pPr>
      <w:r w:rsidRPr="00593FA8">
        <w:rPr>
          <w:rFonts w:asciiTheme="minorHAnsi" w:hAnsiTheme="minorHAnsi" w:cstheme="minorHAnsi"/>
        </w:rPr>
        <w:t>…………………….</w:t>
      </w:r>
    </w:p>
    <w:p w:rsidR="009D1BE7" w:rsidRPr="00593FA8" w:rsidRDefault="009D1BE7" w:rsidP="009D1BE7">
      <w:pPr>
        <w:rPr>
          <w:rFonts w:asciiTheme="minorHAnsi" w:hAnsiTheme="minorHAnsi" w:cstheme="minorHAnsi"/>
        </w:rPr>
      </w:pPr>
    </w:p>
    <w:p w:rsidR="00DA3EA5" w:rsidRPr="00593FA8" w:rsidRDefault="00D17076" w:rsidP="00D10B61">
      <w:pPr>
        <w:spacing w:line="276" w:lineRule="auto"/>
        <w:ind w:left="1080" w:hanging="1080"/>
        <w:jc w:val="both"/>
        <w:rPr>
          <w:rFonts w:asciiTheme="minorHAnsi" w:hAnsiTheme="minorHAnsi" w:cstheme="minorHAnsi"/>
          <w:b/>
          <w:bCs/>
        </w:rPr>
      </w:pPr>
      <w:r w:rsidRPr="00593FA8">
        <w:rPr>
          <w:rFonts w:asciiTheme="minorHAnsi" w:hAnsiTheme="minorHAnsi" w:cstheme="minorHAnsi"/>
          <w:b/>
          <w:bCs/>
        </w:rPr>
        <w:t>Subject:</w:t>
      </w:r>
      <w:r w:rsidR="00D83256" w:rsidRPr="00593FA8">
        <w:rPr>
          <w:rFonts w:asciiTheme="minorHAnsi" w:hAnsiTheme="minorHAnsi" w:cstheme="minorHAnsi"/>
          <w:b/>
          <w:bCs/>
        </w:rPr>
        <w:tab/>
      </w:r>
      <w:r w:rsidR="00390DAB" w:rsidRPr="00593FA8">
        <w:rPr>
          <w:rFonts w:asciiTheme="minorHAnsi" w:hAnsiTheme="minorHAnsi" w:cstheme="minorHAnsi"/>
          <w:b/>
          <w:bCs/>
        </w:rPr>
        <w:t xml:space="preserve">Request for </w:t>
      </w:r>
      <w:r w:rsidR="00191F29" w:rsidRPr="00593FA8">
        <w:rPr>
          <w:rFonts w:asciiTheme="minorHAnsi" w:hAnsiTheme="minorHAnsi" w:cstheme="minorHAnsi"/>
          <w:b/>
          <w:bCs/>
        </w:rPr>
        <w:t xml:space="preserve">an offer for </w:t>
      </w:r>
      <w:r w:rsidR="002467A4" w:rsidRPr="00593FA8">
        <w:rPr>
          <w:rFonts w:asciiTheme="minorHAnsi" w:hAnsiTheme="minorHAnsi" w:cstheme="minorHAnsi"/>
          <w:b/>
          <w:bCs/>
        </w:rPr>
        <w:t>Consultancy Services Package for Survey and P</w:t>
      </w:r>
      <w:r w:rsidR="005F36CE" w:rsidRPr="00593FA8">
        <w:rPr>
          <w:rFonts w:asciiTheme="minorHAnsi" w:hAnsiTheme="minorHAnsi" w:cstheme="minorHAnsi"/>
          <w:b/>
          <w:bCs/>
        </w:rPr>
        <w:t xml:space="preserve">reparation of </w:t>
      </w:r>
      <w:r w:rsidR="002467A4" w:rsidRPr="00593FA8">
        <w:rPr>
          <w:rFonts w:asciiTheme="minorHAnsi" w:hAnsiTheme="minorHAnsi" w:cstheme="minorHAnsi"/>
          <w:b/>
          <w:bCs/>
        </w:rPr>
        <w:t>R</w:t>
      </w:r>
      <w:r w:rsidR="005F36CE" w:rsidRPr="00593FA8">
        <w:rPr>
          <w:rFonts w:asciiTheme="minorHAnsi" w:hAnsiTheme="minorHAnsi" w:cstheme="minorHAnsi"/>
          <w:b/>
          <w:bCs/>
        </w:rPr>
        <w:t xml:space="preserve">eport </w:t>
      </w:r>
      <w:r w:rsidR="00702C09" w:rsidRPr="00593FA8">
        <w:rPr>
          <w:rFonts w:asciiTheme="minorHAnsi" w:hAnsiTheme="minorHAnsi" w:cstheme="minorHAnsi"/>
          <w:b/>
          <w:bCs/>
        </w:rPr>
        <w:t>for</w:t>
      </w:r>
      <w:r w:rsidR="009B4750" w:rsidRPr="00593FA8">
        <w:rPr>
          <w:rFonts w:asciiTheme="minorHAnsi" w:hAnsiTheme="minorHAnsi" w:cstheme="minorHAnsi"/>
          <w:b/>
          <w:bCs/>
        </w:rPr>
        <w:t xml:space="preserve"> “</w:t>
      </w:r>
      <w:r w:rsidR="00D377FA" w:rsidRPr="00D377FA">
        <w:rPr>
          <w:rFonts w:asciiTheme="minorHAnsi" w:hAnsiTheme="minorHAnsi" w:cstheme="minorHAnsi"/>
          <w:b/>
          <w:bCs/>
        </w:rPr>
        <w:t>Western Region Expansion Scheme-XXVIII (WRES-XXVIII) and Western Region Expansion Scheme-XXIX (WRES-XXIX)</w:t>
      </w:r>
      <w:r w:rsidR="009B4750" w:rsidRPr="00593FA8">
        <w:rPr>
          <w:rFonts w:asciiTheme="minorHAnsi" w:hAnsiTheme="minorHAnsi" w:cstheme="minorHAnsi"/>
          <w:b/>
          <w:bCs/>
        </w:rPr>
        <w:t>”</w:t>
      </w:r>
      <w:r w:rsidR="00217513" w:rsidRPr="00593FA8">
        <w:rPr>
          <w:rFonts w:asciiTheme="minorHAnsi" w:hAnsiTheme="minorHAnsi" w:cstheme="minorHAnsi"/>
          <w:b/>
          <w:bCs/>
        </w:rPr>
        <w:t xml:space="preserve"> </w:t>
      </w:r>
      <w:r w:rsidR="002467A4" w:rsidRPr="00593FA8">
        <w:rPr>
          <w:rFonts w:asciiTheme="minorHAnsi" w:hAnsiTheme="minorHAnsi" w:cstheme="minorHAnsi"/>
          <w:b/>
          <w:bCs/>
        </w:rPr>
        <w:t>using Modern Survey Technique</w:t>
      </w:r>
      <w:r w:rsidR="002D2D69" w:rsidRPr="00593FA8">
        <w:rPr>
          <w:rFonts w:asciiTheme="minorHAnsi" w:hAnsiTheme="minorHAnsi" w:cstheme="minorHAnsi"/>
          <w:b/>
          <w:bCs/>
        </w:rPr>
        <w:t>s</w:t>
      </w:r>
    </w:p>
    <w:p w:rsidR="00390DAB" w:rsidRPr="00593FA8" w:rsidRDefault="00390DAB" w:rsidP="002038CA">
      <w:pPr>
        <w:spacing w:before="240" w:line="276" w:lineRule="auto"/>
        <w:rPr>
          <w:rFonts w:asciiTheme="minorHAnsi" w:hAnsiTheme="minorHAnsi" w:cstheme="minorHAnsi"/>
        </w:rPr>
      </w:pPr>
      <w:r w:rsidRPr="00593FA8">
        <w:rPr>
          <w:rFonts w:asciiTheme="minorHAnsi" w:hAnsiTheme="minorHAnsi" w:cstheme="minorHAnsi"/>
        </w:rPr>
        <w:t>Dear Sir,</w:t>
      </w:r>
    </w:p>
    <w:p w:rsidR="006F2E4F" w:rsidRPr="00593FA8" w:rsidRDefault="006F2E4F" w:rsidP="006F2E4F">
      <w:pPr>
        <w:pStyle w:val="BodyTextIndent2"/>
        <w:spacing w:before="240" w:line="276" w:lineRule="auto"/>
        <w:ind w:left="0" w:firstLine="0"/>
        <w:rPr>
          <w:rFonts w:asciiTheme="minorHAnsi" w:hAnsiTheme="minorHAnsi" w:cstheme="minorHAnsi"/>
        </w:rPr>
      </w:pPr>
      <w:r w:rsidRPr="00593FA8">
        <w:rPr>
          <w:rFonts w:asciiTheme="minorHAnsi" w:hAnsiTheme="minorHAnsi" w:cstheme="minorHAnsi"/>
        </w:rPr>
        <w:t xml:space="preserve">Ministry of Power (MoP) has initiated a scheme for development of Independent Transmission Projects (ITPs) through private participation in India through Tariff Based Competitive Bidding (TBCB) Guidelines. The objective is to develop large capacity transmission system in India and attract potential investors including private participants for developing such projects. To do this, Shell companies have been formed as subsidiaries of PFCCL (herein after called “Employer”) to obtain all requisite clearances till the stage of tariff based bidding. </w:t>
      </w:r>
    </w:p>
    <w:p w:rsidR="006F2E4F" w:rsidRPr="00593FA8" w:rsidRDefault="006F2E4F" w:rsidP="006F2E4F">
      <w:pPr>
        <w:pStyle w:val="BodyTextIndent2"/>
        <w:spacing w:before="240" w:after="240" w:line="276" w:lineRule="auto"/>
        <w:ind w:left="0" w:firstLine="0"/>
        <w:rPr>
          <w:rFonts w:asciiTheme="minorHAnsi" w:hAnsiTheme="minorHAnsi" w:cstheme="minorHAnsi"/>
        </w:rPr>
      </w:pPr>
      <w:r w:rsidRPr="00593FA8">
        <w:rPr>
          <w:rFonts w:asciiTheme="minorHAnsi" w:hAnsiTheme="minorHAnsi" w:cstheme="minorHAnsi"/>
        </w:rPr>
        <w:t>Online bids are invited in single stage two part system (Technical bid &amp; Price bid) only from the firms empanelled by PFCCL under Area Code ‘3(E)(i) or ‘3(E)(ii)’ in respect of s</w:t>
      </w:r>
      <w:r w:rsidRPr="00593FA8">
        <w:rPr>
          <w:rFonts w:asciiTheme="minorHAnsi" w:hAnsiTheme="minorHAnsi" w:cstheme="minorHAnsi"/>
          <w:bCs/>
        </w:rPr>
        <w:t xml:space="preserve">urvey and preparation of report for </w:t>
      </w:r>
      <w:r w:rsidRPr="00593FA8">
        <w:rPr>
          <w:rFonts w:asciiTheme="minorHAnsi" w:hAnsiTheme="minorHAnsi" w:cstheme="minorHAnsi"/>
          <w:b/>
          <w:bCs/>
        </w:rPr>
        <w:t>“</w:t>
      </w:r>
      <w:r w:rsidR="00D377FA" w:rsidRPr="00D377FA">
        <w:rPr>
          <w:rFonts w:asciiTheme="minorHAnsi" w:hAnsiTheme="minorHAnsi" w:cstheme="minorHAnsi"/>
          <w:b/>
          <w:bCs/>
        </w:rPr>
        <w:t>Western Region Expansion Scheme-XXVIII (WRES-XXVIII) and Western Region Expansion Scheme-XXIX (WRES-XXIX)</w:t>
      </w:r>
      <w:r w:rsidRPr="00593FA8">
        <w:rPr>
          <w:rFonts w:asciiTheme="minorHAnsi" w:hAnsiTheme="minorHAnsi" w:cstheme="minorHAnsi"/>
          <w:b/>
          <w:bCs/>
        </w:rPr>
        <w:t>”</w:t>
      </w:r>
      <w:r w:rsidRPr="00593FA8">
        <w:rPr>
          <w:rFonts w:asciiTheme="minorHAnsi" w:hAnsiTheme="minorHAnsi" w:cstheme="minorHAnsi"/>
        </w:rPr>
        <w:t>. The Scope of Work is indicated in Volume-III of this document. The eligibility criteria, deliverables, selection procedure and criteria, terms of payment, terms and conditions etc. are given below:</w:t>
      </w:r>
    </w:p>
    <w:p w:rsidR="00C72FD5" w:rsidRPr="00593FA8" w:rsidRDefault="00C72FD5" w:rsidP="00D50499">
      <w:pPr>
        <w:numPr>
          <w:ilvl w:val="0"/>
          <w:numId w:val="22"/>
        </w:numPr>
        <w:spacing w:before="120" w:after="120" w:line="276" w:lineRule="auto"/>
        <w:jc w:val="both"/>
        <w:rPr>
          <w:rFonts w:asciiTheme="minorHAnsi" w:hAnsiTheme="minorHAnsi" w:cstheme="minorHAnsi"/>
          <w:b/>
        </w:rPr>
      </w:pPr>
      <w:r w:rsidRPr="00593FA8">
        <w:rPr>
          <w:rFonts w:asciiTheme="minorHAnsi" w:hAnsiTheme="minorHAnsi" w:cstheme="minorHAnsi"/>
          <w:b/>
        </w:rPr>
        <w:t>ELIGIBILITY CRITERIA</w:t>
      </w:r>
    </w:p>
    <w:p w:rsidR="00C72FD5" w:rsidRPr="00593FA8" w:rsidRDefault="00C72FD5" w:rsidP="00600ACD">
      <w:pPr>
        <w:pStyle w:val="BodyTextIndent2"/>
        <w:numPr>
          <w:ilvl w:val="0"/>
          <w:numId w:val="27"/>
        </w:numPr>
        <w:spacing w:line="276" w:lineRule="auto"/>
        <w:ind w:left="1260" w:hanging="540"/>
        <w:rPr>
          <w:rFonts w:asciiTheme="minorHAnsi" w:hAnsiTheme="minorHAnsi" w:cstheme="minorHAnsi"/>
        </w:rPr>
      </w:pPr>
      <w:r w:rsidRPr="00593FA8">
        <w:rPr>
          <w:rFonts w:asciiTheme="minorHAnsi" w:hAnsiTheme="minorHAnsi" w:cstheme="minorHAnsi"/>
        </w:rPr>
        <w:t xml:space="preserve">The Consulting Organization (Bidder) should have been empanelled with PFCCL </w:t>
      </w:r>
      <w:r w:rsidR="003331A4" w:rsidRPr="00593FA8">
        <w:rPr>
          <w:rFonts w:asciiTheme="minorHAnsi" w:hAnsiTheme="minorHAnsi" w:cstheme="minorHAnsi"/>
        </w:rPr>
        <w:t>under Area Code ‘3(E</w:t>
      </w:r>
      <w:proofErr w:type="gramStart"/>
      <w:r w:rsidR="003331A4" w:rsidRPr="00593FA8">
        <w:rPr>
          <w:rFonts w:asciiTheme="minorHAnsi" w:hAnsiTheme="minorHAnsi" w:cstheme="minorHAnsi"/>
        </w:rPr>
        <w:t>)(</w:t>
      </w:r>
      <w:proofErr w:type="gramEnd"/>
      <w:r w:rsidR="003331A4" w:rsidRPr="00593FA8">
        <w:rPr>
          <w:rFonts w:asciiTheme="minorHAnsi" w:hAnsiTheme="minorHAnsi" w:cstheme="minorHAnsi"/>
        </w:rPr>
        <w:t xml:space="preserve">i)’ </w:t>
      </w:r>
      <w:r w:rsidR="007049D8" w:rsidRPr="00593FA8">
        <w:rPr>
          <w:rFonts w:asciiTheme="minorHAnsi" w:hAnsiTheme="minorHAnsi" w:cstheme="minorHAnsi"/>
        </w:rPr>
        <w:t>or</w:t>
      </w:r>
      <w:r w:rsidR="003331A4" w:rsidRPr="00593FA8">
        <w:rPr>
          <w:rFonts w:asciiTheme="minorHAnsi" w:hAnsiTheme="minorHAnsi" w:cstheme="minorHAnsi"/>
        </w:rPr>
        <w:t xml:space="preserve"> ‘3(E)(ii)’</w:t>
      </w:r>
      <w:r w:rsidRPr="00593FA8">
        <w:rPr>
          <w:rFonts w:asciiTheme="minorHAnsi" w:hAnsiTheme="minorHAnsi" w:cstheme="minorHAnsi"/>
        </w:rPr>
        <w:t xml:space="preserve">. The empanelled Consulting Organization with PFCCL shall be evaluated solely on its own credentials for meeting the eligibility/ qualifying criteria and not on the credentials of any other organization. </w:t>
      </w:r>
    </w:p>
    <w:p w:rsidR="00072429" w:rsidRPr="00593FA8" w:rsidRDefault="00174D9E" w:rsidP="00600ACD">
      <w:pPr>
        <w:pStyle w:val="BodyTextIndent2"/>
        <w:numPr>
          <w:ilvl w:val="0"/>
          <w:numId w:val="27"/>
        </w:numPr>
        <w:spacing w:before="240" w:line="276" w:lineRule="auto"/>
        <w:ind w:left="1260" w:hanging="540"/>
        <w:rPr>
          <w:rFonts w:asciiTheme="minorHAnsi" w:hAnsiTheme="minorHAnsi" w:cstheme="minorHAnsi"/>
        </w:rPr>
      </w:pPr>
      <w:r w:rsidRPr="00593FA8">
        <w:rPr>
          <w:rFonts w:asciiTheme="minorHAnsi" w:hAnsiTheme="minorHAnsi" w:cstheme="minorHAnsi"/>
        </w:rPr>
        <w:t xml:space="preserve">The firms should have completed at least one </w:t>
      </w:r>
      <w:r w:rsidR="00593E73" w:rsidRPr="00593FA8">
        <w:rPr>
          <w:rFonts w:asciiTheme="minorHAnsi" w:hAnsiTheme="minorHAnsi" w:cstheme="minorHAnsi"/>
        </w:rPr>
        <w:t xml:space="preserve">assignment of </w:t>
      </w:r>
      <w:r w:rsidR="00E84A6D" w:rsidRPr="00593FA8">
        <w:rPr>
          <w:rFonts w:asciiTheme="minorHAnsi" w:hAnsiTheme="minorHAnsi" w:cstheme="minorHAnsi"/>
        </w:rPr>
        <w:t>s</w:t>
      </w:r>
      <w:r w:rsidRPr="00593FA8">
        <w:rPr>
          <w:rFonts w:asciiTheme="minorHAnsi" w:hAnsiTheme="minorHAnsi" w:cstheme="minorHAnsi"/>
        </w:rPr>
        <w:t xml:space="preserve">urvey </w:t>
      </w:r>
      <w:r w:rsidR="00E84A6D" w:rsidRPr="00593FA8">
        <w:rPr>
          <w:rFonts w:asciiTheme="minorHAnsi" w:hAnsiTheme="minorHAnsi" w:cstheme="minorHAnsi"/>
        </w:rPr>
        <w:t>and</w:t>
      </w:r>
      <w:r w:rsidRPr="00593FA8">
        <w:rPr>
          <w:rFonts w:asciiTheme="minorHAnsi" w:hAnsiTheme="minorHAnsi" w:cstheme="minorHAnsi"/>
        </w:rPr>
        <w:t xml:space="preserve"> </w:t>
      </w:r>
      <w:r w:rsidR="00E84A6D" w:rsidRPr="00593FA8">
        <w:rPr>
          <w:rFonts w:asciiTheme="minorHAnsi" w:hAnsiTheme="minorHAnsi" w:cstheme="minorHAnsi"/>
        </w:rPr>
        <w:t>preparation of r</w:t>
      </w:r>
      <w:r w:rsidR="009E7B5E" w:rsidRPr="00593FA8">
        <w:rPr>
          <w:rFonts w:asciiTheme="minorHAnsi" w:hAnsiTheme="minorHAnsi" w:cstheme="minorHAnsi"/>
        </w:rPr>
        <w:t xml:space="preserve">eport for </w:t>
      </w:r>
      <w:r w:rsidR="00140E8C" w:rsidRPr="00174F3B">
        <w:rPr>
          <w:rFonts w:asciiTheme="minorHAnsi" w:hAnsiTheme="minorHAnsi" w:cstheme="minorHAnsi"/>
          <w:b/>
        </w:rPr>
        <w:t>400 kV and/or higher voltage level</w:t>
      </w:r>
      <w:r w:rsidR="00140E8C" w:rsidRPr="00174F3B">
        <w:rPr>
          <w:rFonts w:asciiTheme="minorHAnsi" w:hAnsiTheme="minorHAnsi" w:cstheme="minorHAnsi"/>
        </w:rPr>
        <w:t xml:space="preserve"> </w:t>
      </w:r>
      <w:r w:rsidR="00140E8C" w:rsidRPr="00174F3B">
        <w:rPr>
          <w:rFonts w:asciiTheme="minorHAnsi" w:hAnsiTheme="minorHAnsi" w:cstheme="minorHAnsi"/>
          <w:b/>
        </w:rPr>
        <w:t>switching</w:t>
      </w:r>
      <w:r w:rsidR="00140E8C" w:rsidRPr="00174F3B">
        <w:rPr>
          <w:rFonts w:asciiTheme="minorHAnsi" w:hAnsiTheme="minorHAnsi" w:cstheme="minorHAnsi"/>
        </w:rPr>
        <w:t xml:space="preserve"> </w:t>
      </w:r>
      <w:r w:rsidR="00140E8C" w:rsidRPr="00174F3B">
        <w:rPr>
          <w:rFonts w:asciiTheme="minorHAnsi" w:hAnsiTheme="minorHAnsi" w:cstheme="minorHAnsi"/>
          <w:b/>
        </w:rPr>
        <w:t>station</w:t>
      </w:r>
      <w:r w:rsidR="00140E8C">
        <w:rPr>
          <w:rFonts w:asciiTheme="minorHAnsi" w:hAnsiTheme="minorHAnsi" w:cstheme="minorHAnsi"/>
          <w:b/>
        </w:rPr>
        <w:t>/substation</w:t>
      </w:r>
      <w:r w:rsidR="00140E8C" w:rsidRPr="0099438A" w:rsidDel="00140E8C">
        <w:rPr>
          <w:rFonts w:asciiTheme="minorHAnsi" w:hAnsiTheme="minorHAnsi" w:cstheme="minorHAnsi"/>
          <w:b/>
        </w:rPr>
        <w:t xml:space="preserve"> </w:t>
      </w:r>
      <w:r w:rsidR="00140E8C" w:rsidRPr="003E78B5">
        <w:rPr>
          <w:rFonts w:asciiTheme="minorHAnsi" w:hAnsiTheme="minorHAnsi" w:cstheme="minorHAnsi"/>
        </w:rPr>
        <w:t>during</w:t>
      </w:r>
      <w:r w:rsidRPr="003E78B5">
        <w:rPr>
          <w:rFonts w:asciiTheme="minorHAnsi" w:hAnsiTheme="minorHAnsi" w:cstheme="minorHAnsi"/>
        </w:rPr>
        <w:t xml:space="preserve"> the</w:t>
      </w:r>
      <w:r w:rsidRPr="00593FA8">
        <w:rPr>
          <w:rFonts w:asciiTheme="minorHAnsi" w:hAnsiTheme="minorHAnsi" w:cstheme="minorHAnsi"/>
        </w:rPr>
        <w:t xml:space="preserve"> period from Indian FY </w:t>
      </w:r>
      <w:r w:rsidR="006A5252" w:rsidRPr="00593FA8">
        <w:rPr>
          <w:rFonts w:asciiTheme="minorHAnsi" w:hAnsiTheme="minorHAnsi" w:cstheme="minorHAnsi"/>
        </w:rPr>
        <w:t>2017</w:t>
      </w:r>
      <w:r w:rsidR="004F7CEE" w:rsidRPr="00593FA8">
        <w:rPr>
          <w:rFonts w:asciiTheme="minorHAnsi" w:hAnsiTheme="minorHAnsi" w:cstheme="minorHAnsi"/>
        </w:rPr>
        <w:t>-</w:t>
      </w:r>
      <w:r w:rsidR="006A5252" w:rsidRPr="00593FA8">
        <w:rPr>
          <w:rFonts w:asciiTheme="minorHAnsi" w:hAnsiTheme="minorHAnsi" w:cstheme="minorHAnsi"/>
        </w:rPr>
        <w:t xml:space="preserve">2018 </w:t>
      </w:r>
      <w:r w:rsidRPr="00593FA8">
        <w:rPr>
          <w:rFonts w:asciiTheme="minorHAnsi" w:hAnsiTheme="minorHAnsi" w:cstheme="minorHAnsi"/>
        </w:rPr>
        <w:t xml:space="preserve">till </w:t>
      </w:r>
      <w:r w:rsidR="00B6270C" w:rsidRPr="00593FA8">
        <w:rPr>
          <w:rFonts w:asciiTheme="minorHAnsi" w:hAnsiTheme="minorHAnsi" w:cstheme="minorHAnsi"/>
        </w:rPr>
        <w:t>seven (0</w:t>
      </w:r>
      <w:r w:rsidR="00045CAE" w:rsidRPr="00593FA8">
        <w:rPr>
          <w:rFonts w:asciiTheme="minorHAnsi" w:hAnsiTheme="minorHAnsi" w:cstheme="minorHAnsi"/>
        </w:rPr>
        <w:t>7</w:t>
      </w:r>
      <w:r w:rsidR="00B6270C" w:rsidRPr="00593FA8">
        <w:rPr>
          <w:rFonts w:asciiTheme="minorHAnsi" w:hAnsiTheme="minorHAnsi" w:cstheme="minorHAnsi"/>
        </w:rPr>
        <w:t>)</w:t>
      </w:r>
      <w:r w:rsidR="00045CAE" w:rsidRPr="00593FA8">
        <w:rPr>
          <w:rFonts w:asciiTheme="minorHAnsi" w:hAnsiTheme="minorHAnsi" w:cstheme="minorHAnsi"/>
        </w:rPr>
        <w:t xml:space="preserve"> days prior to bid submission date.</w:t>
      </w:r>
    </w:p>
    <w:p w:rsidR="00C72FD5" w:rsidRPr="00593FA8" w:rsidRDefault="00C72FD5" w:rsidP="00BD7F55">
      <w:pPr>
        <w:pStyle w:val="BodyTextIndent2"/>
        <w:spacing w:before="240" w:line="276" w:lineRule="auto"/>
        <w:ind w:left="720" w:firstLine="0"/>
        <w:rPr>
          <w:rFonts w:asciiTheme="minorHAnsi" w:hAnsiTheme="minorHAnsi" w:cstheme="minorHAnsi"/>
        </w:rPr>
      </w:pPr>
      <w:r w:rsidRPr="00593FA8">
        <w:rPr>
          <w:rFonts w:asciiTheme="minorHAnsi" w:hAnsiTheme="minorHAnsi" w:cstheme="minorHAnsi"/>
        </w:rPr>
        <w:t xml:space="preserve">The Bidder is required to submit the documentary proof for meeting the above eligibility criteria as per the format enclosed at </w:t>
      </w:r>
      <w:r w:rsidR="001A7D3E" w:rsidRPr="00593FA8">
        <w:rPr>
          <w:rFonts w:asciiTheme="minorHAnsi" w:hAnsiTheme="minorHAnsi" w:cstheme="minorHAnsi"/>
          <w:b/>
        </w:rPr>
        <w:t>Annex</w:t>
      </w:r>
      <w:r w:rsidR="00AC6D61" w:rsidRPr="00593FA8">
        <w:rPr>
          <w:rFonts w:asciiTheme="minorHAnsi" w:hAnsiTheme="minorHAnsi" w:cstheme="minorHAnsi"/>
          <w:b/>
        </w:rPr>
        <w:t>ure</w:t>
      </w:r>
      <w:r w:rsidR="001A7D3E" w:rsidRPr="00593FA8">
        <w:rPr>
          <w:rFonts w:asciiTheme="minorHAnsi" w:hAnsiTheme="minorHAnsi" w:cstheme="minorHAnsi"/>
          <w:b/>
        </w:rPr>
        <w:t>-</w:t>
      </w:r>
      <w:r w:rsidR="00385BDB" w:rsidRPr="00593FA8">
        <w:rPr>
          <w:rFonts w:asciiTheme="minorHAnsi" w:hAnsiTheme="minorHAnsi" w:cstheme="minorHAnsi"/>
          <w:b/>
        </w:rPr>
        <w:t>I to Schedule-</w:t>
      </w:r>
      <w:r w:rsidR="001A7D3E" w:rsidRPr="00593FA8">
        <w:rPr>
          <w:rFonts w:asciiTheme="minorHAnsi" w:hAnsiTheme="minorHAnsi" w:cstheme="minorHAnsi"/>
          <w:b/>
        </w:rPr>
        <w:t>2</w:t>
      </w:r>
      <w:r w:rsidR="001A7D3E" w:rsidRPr="00593FA8">
        <w:rPr>
          <w:rFonts w:asciiTheme="minorHAnsi" w:hAnsiTheme="minorHAnsi" w:cstheme="minorHAnsi"/>
        </w:rPr>
        <w:t xml:space="preserve"> of Covering Letter.</w:t>
      </w:r>
    </w:p>
    <w:p w:rsidR="00737474" w:rsidRPr="00593FA8" w:rsidRDefault="00737474" w:rsidP="00D50499">
      <w:pPr>
        <w:numPr>
          <w:ilvl w:val="0"/>
          <w:numId w:val="22"/>
        </w:numPr>
        <w:spacing w:before="120" w:after="120" w:line="276" w:lineRule="auto"/>
        <w:jc w:val="both"/>
        <w:rPr>
          <w:rFonts w:asciiTheme="minorHAnsi" w:hAnsiTheme="minorHAnsi" w:cstheme="minorHAnsi"/>
          <w:b/>
        </w:rPr>
      </w:pPr>
      <w:r w:rsidRPr="00593FA8">
        <w:rPr>
          <w:rFonts w:asciiTheme="minorHAnsi" w:hAnsiTheme="minorHAnsi" w:cstheme="minorHAnsi"/>
          <w:b/>
        </w:rPr>
        <w:lastRenderedPageBreak/>
        <w:t xml:space="preserve">CONTENTS OF BID DOCUMENTS </w:t>
      </w:r>
    </w:p>
    <w:p w:rsidR="00390DAB" w:rsidRPr="00593FA8" w:rsidRDefault="00390DAB" w:rsidP="00737474">
      <w:pPr>
        <w:spacing w:before="120" w:after="120" w:line="276" w:lineRule="auto"/>
        <w:ind w:left="720"/>
        <w:jc w:val="both"/>
        <w:rPr>
          <w:rFonts w:asciiTheme="minorHAnsi" w:hAnsiTheme="minorHAnsi" w:cstheme="minorHAnsi"/>
        </w:rPr>
      </w:pPr>
      <w:r w:rsidRPr="00593FA8">
        <w:rPr>
          <w:rFonts w:asciiTheme="minorHAnsi" w:hAnsiTheme="minorHAnsi" w:cstheme="minorHAnsi"/>
        </w:rPr>
        <w:t xml:space="preserve">The following documents are enclosed </w:t>
      </w:r>
      <w:r w:rsidR="007D1950" w:rsidRPr="00593FA8">
        <w:rPr>
          <w:rFonts w:asciiTheme="minorHAnsi" w:hAnsiTheme="minorHAnsi" w:cstheme="minorHAnsi"/>
        </w:rPr>
        <w:t>along with this bid invitation l</w:t>
      </w:r>
      <w:r w:rsidR="00CB1CE7" w:rsidRPr="00593FA8">
        <w:rPr>
          <w:rFonts w:asciiTheme="minorHAnsi" w:hAnsiTheme="minorHAnsi" w:cstheme="minorHAnsi"/>
        </w:rPr>
        <w:t xml:space="preserve">etter </w:t>
      </w:r>
      <w:r w:rsidRPr="00593FA8">
        <w:rPr>
          <w:rFonts w:asciiTheme="minorHAnsi" w:hAnsiTheme="minorHAnsi" w:cstheme="minorHAnsi"/>
        </w:rPr>
        <w:t>for your quotation purposes:</w:t>
      </w:r>
    </w:p>
    <w:p w:rsidR="00390DAB" w:rsidRPr="00593FA8" w:rsidRDefault="00390DAB" w:rsidP="00A9531C">
      <w:pPr>
        <w:numPr>
          <w:ilvl w:val="0"/>
          <w:numId w:val="38"/>
        </w:numPr>
        <w:spacing w:line="276" w:lineRule="auto"/>
        <w:jc w:val="both"/>
        <w:rPr>
          <w:rFonts w:asciiTheme="minorHAnsi" w:hAnsiTheme="minorHAnsi" w:cstheme="minorHAnsi"/>
        </w:rPr>
      </w:pPr>
      <w:r w:rsidRPr="00593FA8">
        <w:rPr>
          <w:rFonts w:asciiTheme="minorHAnsi" w:hAnsiTheme="minorHAnsi" w:cstheme="minorHAnsi"/>
        </w:rPr>
        <w:t xml:space="preserve">Bid </w:t>
      </w:r>
      <w:r w:rsidR="00B050BC" w:rsidRPr="00593FA8">
        <w:rPr>
          <w:rFonts w:asciiTheme="minorHAnsi" w:hAnsiTheme="minorHAnsi" w:cstheme="minorHAnsi"/>
        </w:rPr>
        <w:t>P</w:t>
      </w:r>
      <w:r w:rsidRPr="00593FA8">
        <w:rPr>
          <w:rFonts w:asciiTheme="minorHAnsi" w:hAnsiTheme="minorHAnsi" w:cstheme="minorHAnsi"/>
        </w:rPr>
        <w:t xml:space="preserve">roposal </w:t>
      </w:r>
      <w:r w:rsidR="00B050BC" w:rsidRPr="00593FA8">
        <w:rPr>
          <w:rFonts w:asciiTheme="minorHAnsi" w:hAnsiTheme="minorHAnsi" w:cstheme="minorHAnsi"/>
        </w:rPr>
        <w:t>S</w:t>
      </w:r>
      <w:r w:rsidR="00162EB8" w:rsidRPr="00593FA8">
        <w:rPr>
          <w:rFonts w:asciiTheme="minorHAnsi" w:hAnsiTheme="minorHAnsi" w:cstheme="minorHAnsi"/>
        </w:rPr>
        <w:t>heets (Volume- I</w:t>
      </w:r>
      <w:r w:rsidRPr="00593FA8">
        <w:rPr>
          <w:rFonts w:asciiTheme="minorHAnsi" w:hAnsiTheme="minorHAnsi" w:cstheme="minorHAnsi"/>
        </w:rPr>
        <w:t>)</w:t>
      </w:r>
    </w:p>
    <w:p w:rsidR="0036103E" w:rsidRPr="00593FA8" w:rsidRDefault="00B050BC" w:rsidP="00A9531C">
      <w:pPr>
        <w:numPr>
          <w:ilvl w:val="0"/>
          <w:numId w:val="38"/>
        </w:numPr>
        <w:spacing w:line="276" w:lineRule="auto"/>
        <w:jc w:val="both"/>
        <w:rPr>
          <w:rFonts w:asciiTheme="minorHAnsi" w:hAnsiTheme="minorHAnsi" w:cstheme="minorHAnsi"/>
        </w:rPr>
      </w:pPr>
      <w:r w:rsidRPr="00593FA8">
        <w:rPr>
          <w:rFonts w:asciiTheme="minorHAnsi" w:hAnsiTheme="minorHAnsi" w:cstheme="minorHAnsi"/>
        </w:rPr>
        <w:t>Conditions of C</w:t>
      </w:r>
      <w:r w:rsidR="00390DAB" w:rsidRPr="00593FA8">
        <w:rPr>
          <w:rFonts w:asciiTheme="minorHAnsi" w:hAnsiTheme="minorHAnsi" w:cstheme="minorHAnsi"/>
        </w:rPr>
        <w:t>ontract  (Volume-II)</w:t>
      </w:r>
    </w:p>
    <w:p w:rsidR="00390DAB" w:rsidRPr="00593FA8" w:rsidRDefault="00140BFC" w:rsidP="00A9531C">
      <w:pPr>
        <w:numPr>
          <w:ilvl w:val="0"/>
          <w:numId w:val="38"/>
        </w:numPr>
        <w:spacing w:line="276" w:lineRule="auto"/>
        <w:jc w:val="both"/>
        <w:rPr>
          <w:rFonts w:asciiTheme="minorHAnsi" w:hAnsiTheme="minorHAnsi" w:cstheme="minorHAnsi"/>
        </w:rPr>
      </w:pPr>
      <w:r w:rsidRPr="00593FA8">
        <w:rPr>
          <w:rFonts w:asciiTheme="minorHAnsi" w:hAnsiTheme="minorHAnsi" w:cstheme="minorHAnsi"/>
        </w:rPr>
        <w:t xml:space="preserve">Technical Specification including </w:t>
      </w:r>
      <w:r w:rsidR="00390DAB" w:rsidRPr="00593FA8">
        <w:rPr>
          <w:rFonts w:asciiTheme="minorHAnsi" w:hAnsiTheme="minorHAnsi" w:cstheme="minorHAnsi"/>
        </w:rPr>
        <w:t xml:space="preserve">Scope of Work for </w:t>
      </w:r>
      <w:r w:rsidR="006B360B" w:rsidRPr="00593FA8">
        <w:rPr>
          <w:rFonts w:asciiTheme="minorHAnsi" w:hAnsiTheme="minorHAnsi" w:cstheme="minorHAnsi"/>
        </w:rPr>
        <w:t>Survey and P</w:t>
      </w:r>
      <w:r w:rsidR="00390DAB" w:rsidRPr="00593FA8">
        <w:rPr>
          <w:rFonts w:asciiTheme="minorHAnsi" w:hAnsiTheme="minorHAnsi" w:cstheme="minorHAnsi"/>
        </w:rPr>
        <w:t xml:space="preserve">reparation of Report </w:t>
      </w:r>
      <w:r w:rsidR="0060360C" w:rsidRPr="00593FA8">
        <w:rPr>
          <w:rFonts w:asciiTheme="minorHAnsi" w:hAnsiTheme="minorHAnsi" w:cstheme="minorHAnsi"/>
        </w:rPr>
        <w:t xml:space="preserve">for </w:t>
      </w:r>
      <w:r w:rsidR="009B4750" w:rsidRPr="00593FA8">
        <w:rPr>
          <w:rFonts w:asciiTheme="minorHAnsi" w:hAnsiTheme="minorHAnsi" w:cstheme="minorHAnsi"/>
          <w:b/>
        </w:rPr>
        <w:t>“</w:t>
      </w:r>
      <w:r w:rsidR="00D377FA" w:rsidRPr="00D377FA">
        <w:rPr>
          <w:rFonts w:asciiTheme="minorHAnsi" w:hAnsiTheme="minorHAnsi" w:cstheme="minorHAnsi"/>
          <w:b/>
          <w:bCs/>
        </w:rPr>
        <w:t>Western Region Expansion Scheme-XXVIII (WRES-XXVIII) and Western Region Expansion Scheme-XXIX (WRES-XXIX)</w:t>
      </w:r>
      <w:r w:rsidR="009B4750" w:rsidRPr="00593FA8">
        <w:rPr>
          <w:rFonts w:asciiTheme="minorHAnsi" w:hAnsiTheme="minorHAnsi" w:cstheme="minorHAnsi"/>
          <w:b/>
        </w:rPr>
        <w:t>”</w:t>
      </w:r>
      <w:r w:rsidR="00162EB8" w:rsidRPr="00593FA8">
        <w:rPr>
          <w:rFonts w:asciiTheme="minorHAnsi" w:hAnsiTheme="minorHAnsi" w:cstheme="minorHAnsi"/>
          <w:b/>
        </w:rPr>
        <w:t xml:space="preserve"> </w:t>
      </w:r>
      <w:r w:rsidR="00E16FB9" w:rsidRPr="00593FA8">
        <w:rPr>
          <w:rFonts w:asciiTheme="minorHAnsi" w:hAnsiTheme="minorHAnsi" w:cstheme="minorHAnsi"/>
        </w:rPr>
        <w:t>(</w:t>
      </w:r>
      <w:r w:rsidR="00162EB8" w:rsidRPr="00593FA8">
        <w:rPr>
          <w:rFonts w:asciiTheme="minorHAnsi" w:hAnsiTheme="minorHAnsi" w:cstheme="minorHAnsi"/>
        </w:rPr>
        <w:t>Volume-III</w:t>
      </w:r>
      <w:r w:rsidR="00390DAB" w:rsidRPr="00593FA8">
        <w:rPr>
          <w:rFonts w:asciiTheme="minorHAnsi" w:hAnsiTheme="minorHAnsi" w:cstheme="minorHAnsi"/>
        </w:rPr>
        <w:t>)</w:t>
      </w:r>
      <w:r w:rsidR="00A42172" w:rsidRPr="00593FA8">
        <w:rPr>
          <w:rFonts w:asciiTheme="minorHAnsi" w:hAnsiTheme="minorHAnsi" w:cstheme="minorHAnsi"/>
        </w:rPr>
        <w:t>.</w:t>
      </w:r>
    </w:p>
    <w:p w:rsidR="0005477E" w:rsidRPr="00593FA8" w:rsidRDefault="0005477E" w:rsidP="00D50499">
      <w:pPr>
        <w:numPr>
          <w:ilvl w:val="0"/>
          <w:numId w:val="22"/>
        </w:numPr>
        <w:spacing w:before="240" w:after="120" w:line="276" w:lineRule="auto"/>
        <w:jc w:val="both"/>
        <w:rPr>
          <w:rFonts w:asciiTheme="minorHAnsi" w:hAnsiTheme="minorHAnsi" w:cstheme="minorHAnsi"/>
          <w:b/>
        </w:rPr>
      </w:pPr>
      <w:bookmarkStart w:id="1" w:name="_Toc297285490"/>
      <w:r w:rsidRPr="00593FA8">
        <w:rPr>
          <w:rFonts w:asciiTheme="minorHAnsi" w:hAnsiTheme="minorHAnsi" w:cstheme="minorHAnsi"/>
          <w:b/>
        </w:rPr>
        <w:t xml:space="preserve">PERIOD OF ENGAGEMENT </w:t>
      </w:r>
    </w:p>
    <w:p w:rsidR="004F19AA" w:rsidRPr="00593FA8" w:rsidRDefault="0005477E" w:rsidP="004F19AA">
      <w:pPr>
        <w:spacing w:before="120" w:after="120" w:line="276" w:lineRule="auto"/>
        <w:ind w:left="720"/>
        <w:jc w:val="both"/>
        <w:rPr>
          <w:rFonts w:asciiTheme="minorHAnsi" w:hAnsiTheme="minorHAnsi" w:cstheme="minorHAnsi"/>
        </w:rPr>
      </w:pPr>
      <w:r w:rsidRPr="00593FA8">
        <w:rPr>
          <w:rFonts w:asciiTheme="minorHAnsi" w:hAnsiTheme="minorHAnsi" w:cstheme="minorHAnsi"/>
        </w:rPr>
        <w:t>The period of engagement would be</w:t>
      </w:r>
      <w:r w:rsidR="00EE3219" w:rsidRPr="00593FA8">
        <w:rPr>
          <w:rFonts w:asciiTheme="minorHAnsi" w:hAnsiTheme="minorHAnsi" w:cstheme="minorHAnsi"/>
        </w:rPr>
        <w:t xml:space="preserve"> </w:t>
      </w:r>
      <w:r w:rsidR="007369E4" w:rsidRPr="00593FA8">
        <w:rPr>
          <w:rFonts w:asciiTheme="minorHAnsi" w:hAnsiTheme="minorHAnsi" w:cstheme="minorHAnsi"/>
          <w:b/>
        </w:rPr>
        <w:t>four (0</w:t>
      </w:r>
      <w:r w:rsidR="00162EB8" w:rsidRPr="00593FA8">
        <w:rPr>
          <w:rFonts w:asciiTheme="minorHAnsi" w:hAnsiTheme="minorHAnsi" w:cstheme="minorHAnsi"/>
          <w:b/>
        </w:rPr>
        <w:t>4</w:t>
      </w:r>
      <w:r w:rsidR="007369E4" w:rsidRPr="00593FA8">
        <w:rPr>
          <w:rFonts w:asciiTheme="minorHAnsi" w:hAnsiTheme="minorHAnsi" w:cstheme="minorHAnsi"/>
          <w:b/>
        </w:rPr>
        <w:t>)</w:t>
      </w:r>
      <w:r w:rsidR="009A774C" w:rsidRPr="00593FA8">
        <w:rPr>
          <w:rFonts w:asciiTheme="minorHAnsi" w:hAnsiTheme="minorHAnsi" w:cstheme="minorHAnsi"/>
          <w:b/>
        </w:rPr>
        <w:t xml:space="preserve"> weeks</w:t>
      </w:r>
      <w:r w:rsidR="009A774C" w:rsidRPr="00593FA8">
        <w:rPr>
          <w:rFonts w:asciiTheme="minorHAnsi" w:hAnsiTheme="minorHAnsi" w:cstheme="minorHAnsi"/>
        </w:rPr>
        <w:t xml:space="preserve"> </w:t>
      </w:r>
      <w:r w:rsidRPr="00593FA8">
        <w:rPr>
          <w:rFonts w:asciiTheme="minorHAnsi" w:hAnsiTheme="minorHAnsi" w:cstheme="minorHAnsi"/>
        </w:rPr>
        <w:t xml:space="preserve">from the date of </w:t>
      </w:r>
      <w:r w:rsidR="000F6111" w:rsidRPr="00593FA8">
        <w:rPr>
          <w:rFonts w:asciiTheme="minorHAnsi" w:hAnsiTheme="minorHAnsi" w:cstheme="minorHAnsi"/>
        </w:rPr>
        <w:t>Letter of Award (</w:t>
      </w:r>
      <w:r w:rsidRPr="00593FA8">
        <w:rPr>
          <w:rFonts w:asciiTheme="minorHAnsi" w:hAnsiTheme="minorHAnsi" w:cstheme="minorHAnsi"/>
        </w:rPr>
        <w:t>L</w:t>
      </w:r>
      <w:r w:rsidR="000F6111" w:rsidRPr="00593FA8">
        <w:rPr>
          <w:rFonts w:asciiTheme="minorHAnsi" w:hAnsiTheme="minorHAnsi" w:cstheme="minorHAnsi"/>
        </w:rPr>
        <w:t>o</w:t>
      </w:r>
      <w:r w:rsidRPr="00593FA8">
        <w:rPr>
          <w:rFonts w:asciiTheme="minorHAnsi" w:hAnsiTheme="minorHAnsi" w:cstheme="minorHAnsi"/>
        </w:rPr>
        <w:t>A</w:t>
      </w:r>
      <w:r w:rsidR="000F6111" w:rsidRPr="00593FA8">
        <w:rPr>
          <w:rFonts w:asciiTheme="minorHAnsi" w:hAnsiTheme="minorHAnsi" w:cstheme="minorHAnsi"/>
        </w:rPr>
        <w:t>)</w:t>
      </w:r>
      <w:proofErr w:type="gramStart"/>
      <w:r w:rsidRPr="00593FA8">
        <w:rPr>
          <w:rFonts w:asciiTheme="minorHAnsi" w:hAnsiTheme="minorHAnsi" w:cstheme="minorHAnsi"/>
        </w:rPr>
        <w:t>,</w:t>
      </w:r>
      <w:proofErr w:type="gramEnd"/>
      <w:r w:rsidRPr="00593FA8">
        <w:rPr>
          <w:rFonts w:asciiTheme="minorHAnsi" w:hAnsiTheme="minorHAnsi" w:cstheme="minorHAnsi"/>
        </w:rPr>
        <w:t xml:space="preserve"> however, the completion of assignment shall be till the award of work to Transmission Service Provider</w:t>
      </w:r>
      <w:r w:rsidR="000F6111" w:rsidRPr="00593FA8">
        <w:rPr>
          <w:rFonts w:asciiTheme="minorHAnsi" w:hAnsiTheme="minorHAnsi" w:cstheme="minorHAnsi"/>
        </w:rPr>
        <w:t xml:space="preserve"> (TSP)</w:t>
      </w:r>
      <w:r w:rsidRPr="00593FA8">
        <w:rPr>
          <w:rFonts w:asciiTheme="minorHAnsi" w:hAnsiTheme="minorHAnsi" w:cstheme="minorHAnsi"/>
        </w:rPr>
        <w:t xml:space="preserve"> by PFCCL.</w:t>
      </w:r>
    </w:p>
    <w:p w:rsidR="004F19AA" w:rsidRPr="00593FA8" w:rsidRDefault="004F19AA" w:rsidP="004F19AA">
      <w:pPr>
        <w:spacing w:before="120" w:after="120" w:line="276" w:lineRule="auto"/>
        <w:ind w:left="720"/>
        <w:jc w:val="both"/>
        <w:rPr>
          <w:rFonts w:asciiTheme="minorHAnsi" w:hAnsiTheme="minorHAnsi" w:cstheme="minorHAnsi"/>
        </w:rPr>
      </w:pPr>
      <w:r w:rsidRPr="00593FA8">
        <w:rPr>
          <w:rFonts w:asciiTheme="minorHAnsi" w:hAnsiTheme="minorHAnsi" w:cstheme="minorHAnsi"/>
        </w:rPr>
        <w:t>The Consultant is expected to be associated with the project for a considerable period and they should be able to extend the services as and when required which may not be in a continuous manner.</w:t>
      </w:r>
    </w:p>
    <w:p w:rsidR="0005477E" w:rsidRPr="00593FA8" w:rsidRDefault="0005477E" w:rsidP="00D50499">
      <w:pPr>
        <w:numPr>
          <w:ilvl w:val="0"/>
          <w:numId w:val="22"/>
        </w:numPr>
        <w:spacing w:before="120" w:after="120" w:line="276" w:lineRule="auto"/>
        <w:jc w:val="both"/>
        <w:rPr>
          <w:rFonts w:asciiTheme="minorHAnsi" w:hAnsiTheme="minorHAnsi" w:cstheme="minorHAnsi"/>
        </w:rPr>
      </w:pPr>
      <w:r w:rsidRPr="00593FA8">
        <w:rPr>
          <w:rFonts w:asciiTheme="minorHAnsi" w:hAnsiTheme="minorHAnsi" w:cstheme="minorHAnsi"/>
          <w:b/>
          <w:bCs/>
        </w:rPr>
        <w:t>BASIS OF PRICE OFFER</w:t>
      </w:r>
    </w:p>
    <w:p w:rsidR="00DC2119" w:rsidRPr="00DC2119" w:rsidRDefault="00DC2119" w:rsidP="00A9531C">
      <w:pPr>
        <w:pStyle w:val="ListParagraph"/>
        <w:spacing w:before="120" w:after="240" w:line="276" w:lineRule="auto"/>
        <w:jc w:val="both"/>
        <w:rPr>
          <w:rFonts w:asciiTheme="minorHAnsi" w:hAnsiTheme="minorHAnsi" w:cstheme="minorHAnsi"/>
        </w:rPr>
      </w:pPr>
      <w:r w:rsidRPr="00DC2119">
        <w:rPr>
          <w:rFonts w:asciiTheme="minorHAnsi" w:hAnsiTheme="minorHAnsi" w:cstheme="minorHAnsi"/>
        </w:rPr>
        <w:t xml:space="preserve">The price offer shall be for the assignment as per </w:t>
      </w:r>
      <w:r w:rsidRPr="00DC2119">
        <w:rPr>
          <w:rFonts w:asciiTheme="minorHAnsi" w:hAnsiTheme="minorHAnsi" w:cstheme="minorHAnsi"/>
          <w:b/>
        </w:rPr>
        <w:t>Schedule-4</w:t>
      </w:r>
      <w:r w:rsidRPr="00DC2119">
        <w:rPr>
          <w:rFonts w:asciiTheme="minorHAnsi" w:hAnsiTheme="minorHAnsi" w:cstheme="minorHAnsi"/>
        </w:rPr>
        <w:t xml:space="preserve"> of </w:t>
      </w:r>
      <w:r w:rsidRPr="00DC2119">
        <w:rPr>
          <w:rFonts w:asciiTheme="minorHAnsi" w:hAnsiTheme="minorHAnsi" w:cstheme="minorHAnsi"/>
          <w:b/>
        </w:rPr>
        <w:t>Bid Proposal Sheet</w:t>
      </w:r>
      <w:r w:rsidRPr="00DC2119">
        <w:rPr>
          <w:rFonts w:asciiTheme="minorHAnsi" w:hAnsiTheme="minorHAnsi" w:cstheme="minorHAnsi"/>
        </w:rPr>
        <w:t xml:space="preserve"> and shall remain firm throughout the period of contract.  Quoted price will be on lump sum basis inclusive of taxes and duties, all travel, and stay, out of pocket expenses, cost of producing documents etc. and Employer will not be required to pay and/or reimburse anything over and above the price quoted. However, the applicable Goods and Services Tax shall be paid over and above the </w:t>
      </w:r>
      <w:r w:rsidR="0054067B">
        <w:rPr>
          <w:rFonts w:asciiTheme="minorHAnsi" w:hAnsiTheme="minorHAnsi" w:cstheme="minorHAnsi"/>
        </w:rPr>
        <w:t xml:space="preserve">basic </w:t>
      </w:r>
      <w:r w:rsidRPr="00DC2119">
        <w:rPr>
          <w:rFonts w:asciiTheme="minorHAnsi" w:hAnsiTheme="minorHAnsi" w:cstheme="minorHAnsi"/>
        </w:rPr>
        <w:t>quoted price at applicable rates on the date(s) of payment(s). In the event of an award of contract, Income Tax at source will be deducted by Employer as per law and Tax Deduction at Source certificate shall be issued to the Consultant by Employer.</w:t>
      </w:r>
    </w:p>
    <w:p w:rsidR="0005477E" w:rsidRPr="00593FA8" w:rsidRDefault="0005477E" w:rsidP="0005477E">
      <w:pPr>
        <w:spacing w:before="120" w:after="240" w:line="276" w:lineRule="auto"/>
        <w:ind w:left="720"/>
        <w:jc w:val="both"/>
        <w:rPr>
          <w:rFonts w:asciiTheme="minorHAnsi" w:hAnsiTheme="minorHAnsi" w:cstheme="minorHAnsi"/>
        </w:rPr>
      </w:pPr>
      <w:r w:rsidRPr="00593FA8">
        <w:rPr>
          <w:rFonts w:asciiTheme="minorHAnsi" w:hAnsiTheme="minorHAnsi" w:cstheme="minorHAnsi"/>
        </w:rPr>
        <w:t xml:space="preserve">All related travel expenses incurred by the Consultant’s personnel for journeys to site or </w:t>
      </w:r>
      <w:r w:rsidR="00E90031" w:rsidRPr="00593FA8">
        <w:rPr>
          <w:rFonts w:asciiTheme="minorHAnsi" w:hAnsiTheme="minorHAnsi" w:cstheme="minorHAnsi"/>
        </w:rPr>
        <w:t>Employer</w:t>
      </w:r>
      <w:r w:rsidRPr="00593FA8">
        <w:rPr>
          <w:rFonts w:asciiTheme="minorHAnsi" w:hAnsiTheme="minorHAnsi" w:cstheme="minorHAnsi"/>
        </w:rPr>
        <w:t xml:space="preserve">’s Office or anywhere in connection with the consultancy services/study under Scope of this Specification will be borne by the Consultant and the </w:t>
      </w:r>
      <w:r w:rsidR="00D80E9C" w:rsidRPr="00593FA8">
        <w:rPr>
          <w:rFonts w:asciiTheme="minorHAnsi" w:hAnsiTheme="minorHAnsi" w:cstheme="minorHAnsi"/>
        </w:rPr>
        <w:t>Employer</w:t>
      </w:r>
      <w:r w:rsidRPr="00593FA8">
        <w:rPr>
          <w:rFonts w:asciiTheme="minorHAnsi" w:hAnsiTheme="minorHAnsi" w:cstheme="minorHAnsi"/>
        </w:rPr>
        <w:t xml:space="preserve"> will not take any responsibility whatsoever on this account.</w:t>
      </w:r>
    </w:p>
    <w:bookmarkEnd w:id="1"/>
    <w:p w:rsidR="00734E6A" w:rsidRPr="00593FA8" w:rsidRDefault="00162EB8" w:rsidP="00D50499">
      <w:pPr>
        <w:numPr>
          <w:ilvl w:val="0"/>
          <w:numId w:val="22"/>
        </w:numPr>
        <w:spacing w:before="120" w:after="120" w:line="276" w:lineRule="auto"/>
        <w:jc w:val="both"/>
        <w:rPr>
          <w:rFonts w:asciiTheme="minorHAnsi" w:hAnsiTheme="minorHAnsi" w:cstheme="minorHAnsi"/>
          <w:b/>
        </w:rPr>
      </w:pPr>
      <w:r w:rsidRPr="00593FA8">
        <w:rPr>
          <w:rFonts w:asciiTheme="minorHAnsi" w:hAnsiTheme="minorHAnsi" w:cstheme="minorHAnsi"/>
          <w:b/>
        </w:rPr>
        <w:t>S</w:t>
      </w:r>
      <w:r w:rsidR="00152130" w:rsidRPr="00593FA8">
        <w:rPr>
          <w:rFonts w:asciiTheme="minorHAnsi" w:hAnsiTheme="minorHAnsi" w:cstheme="minorHAnsi"/>
          <w:b/>
        </w:rPr>
        <w:t>UBMISSION OF BID</w:t>
      </w:r>
    </w:p>
    <w:p w:rsidR="00502FC6" w:rsidRPr="00593FA8" w:rsidRDefault="00502FC6" w:rsidP="00D50499">
      <w:pPr>
        <w:numPr>
          <w:ilvl w:val="1"/>
          <w:numId w:val="22"/>
        </w:numPr>
        <w:spacing w:before="120" w:after="120" w:line="276" w:lineRule="auto"/>
        <w:ind w:left="709" w:hanging="709"/>
        <w:jc w:val="both"/>
        <w:rPr>
          <w:rFonts w:asciiTheme="minorHAnsi" w:hAnsiTheme="minorHAnsi" w:cstheme="minorHAnsi"/>
          <w:b/>
          <w:u w:val="single"/>
          <w:lang w:val="en-GB"/>
        </w:rPr>
      </w:pPr>
      <w:r w:rsidRPr="00593FA8">
        <w:rPr>
          <w:rFonts w:asciiTheme="minorHAnsi" w:hAnsiTheme="minorHAnsi" w:cstheme="minorHAnsi"/>
          <w:lang w:val="en-GB"/>
        </w:rPr>
        <w:t xml:space="preserve">Bid shall consist of two parts </w:t>
      </w:r>
      <w:r w:rsidRPr="00593FA8">
        <w:rPr>
          <w:rFonts w:asciiTheme="minorHAnsi" w:hAnsiTheme="minorHAnsi" w:cstheme="minorHAnsi"/>
          <w:b/>
          <w:bCs/>
          <w:lang w:val="en-GB"/>
        </w:rPr>
        <w:t>"Technical Proposal"</w:t>
      </w:r>
      <w:r w:rsidRPr="00593FA8">
        <w:rPr>
          <w:rFonts w:asciiTheme="minorHAnsi" w:hAnsiTheme="minorHAnsi" w:cstheme="minorHAnsi"/>
          <w:lang w:val="en-GB"/>
        </w:rPr>
        <w:t xml:space="preserve"> and </w:t>
      </w:r>
      <w:r w:rsidRPr="00593FA8">
        <w:rPr>
          <w:rFonts w:asciiTheme="minorHAnsi" w:hAnsiTheme="minorHAnsi" w:cstheme="minorHAnsi"/>
          <w:b/>
          <w:bCs/>
          <w:lang w:val="en-GB"/>
        </w:rPr>
        <w:t>"Financial Proposal"</w:t>
      </w:r>
      <w:r w:rsidRPr="00593FA8">
        <w:rPr>
          <w:rFonts w:asciiTheme="minorHAnsi" w:hAnsiTheme="minorHAnsi" w:cstheme="minorHAnsi"/>
          <w:lang w:val="en-GB"/>
        </w:rPr>
        <w:t xml:space="preserve"> and should be duly submitted online using the e-Procurement Portal </w:t>
      </w:r>
      <w:r w:rsidR="00460C6B" w:rsidRPr="00593FA8">
        <w:rPr>
          <w:rStyle w:val="Hyperlink"/>
          <w:rFonts w:asciiTheme="minorHAnsi" w:hAnsiTheme="minorHAnsi" w:cstheme="minorHAnsi"/>
        </w:rPr>
        <w:t>https://gem.gov.in/</w:t>
      </w:r>
      <w:r w:rsidR="00C364E7" w:rsidRPr="00593FA8">
        <w:rPr>
          <w:rFonts w:asciiTheme="minorHAnsi" w:hAnsiTheme="minorHAnsi" w:cstheme="minorHAnsi"/>
        </w:rPr>
        <w:t xml:space="preserve"> </w:t>
      </w:r>
      <w:r w:rsidRPr="00593FA8">
        <w:rPr>
          <w:rFonts w:asciiTheme="minorHAnsi" w:hAnsiTheme="minorHAnsi" w:cstheme="minorHAnsi"/>
          <w:lang w:val="en-GB"/>
        </w:rPr>
        <w:t xml:space="preserve">online on or before </w:t>
      </w:r>
      <w:r w:rsidR="00A84971" w:rsidRPr="00593FA8">
        <w:rPr>
          <w:rFonts w:asciiTheme="minorHAnsi" w:hAnsiTheme="minorHAnsi" w:cstheme="minorHAnsi"/>
          <w:b/>
          <w:color w:val="000000"/>
        </w:rPr>
        <w:t>Ju</w:t>
      </w:r>
      <w:r w:rsidR="00A84971">
        <w:rPr>
          <w:rFonts w:asciiTheme="minorHAnsi" w:hAnsiTheme="minorHAnsi" w:cstheme="minorHAnsi"/>
          <w:b/>
          <w:color w:val="000000"/>
        </w:rPr>
        <w:t>ly 18</w:t>
      </w:r>
      <w:r w:rsidRPr="009C209F">
        <w:rPr>
          <w:rFonts w:asciiTheme="minorHAnsi" w:hAnsiTheme="minorHAnsi" w:cstheme="minorHAnsi"/>
          <w:b/>
          <w:lang w:val="en-GB"/>
        </w:rPr>
        <w:t>,</w:t>
      </w:r>
      <w:r w:rsidR="00491F8E" w:rsidRPr="00593FA8">
        <w:rPr>
          <w:rFonts w:asciiTheme="minorHAnsi" w:hAnsiTheme="minorHAnsi" w:cstheme="minorHAnsi"/>
          <w:b/>
          <w:lang w:val="en-GB"/>
        </w:rPr>
        <w:t xml:space="preserve"> 20</w:t>
      </w:r>
      <w:r w:rsidR="00605673" w:rsidRPr="00593FA8">
        <w:rPr>
          <w:rFonts w:asciiTheme="minorHAnsi" w:hAnsiTheme="minorHAnsi" w:cstheme="minorHAnsi"/>
          <w:b/>
          <w:lang w:val="en-GB"/>
        </w:rPr>
        <w:t>2</w:t>
      </w:r>
      <w:r w:rsidR="00A8227A" w:rsidRPr="00593FA8">
        <w:rPr>
          <w:rFonts w:asciiTheme="minorHAnsi" w:hAnsiTheme="minorHAnsi" w:cstheme="minorHAnsi"/>
          <w:b/>
          <w:lang w:val="en-GB"/>
        </w:rPr>
        <w:t>2</w:t>
      </w:r>
      <w:r w:rsidRPr="00593FA8">
        <w:rPr>
          <w:rFonts w:asciiTheme="minorHAnsi" w:hAnsiTheme="minorHAnsi" w:cstheme="minorHAnsi"/>
          <w:b/>
          <w:lang w:val="en-GB"/>
        </w:rPr>
        <w:t xml:space="preserve"> </w:t>
      </w:r>
      <w:r w:rsidR="00A84971">
        <w:rPr>
          <w:rFonts w:asciiTheme="minorHAnsi" w:hAnsiTheme="minorHAnsi" w:cstheme="minorHAnsi"/>
          <w:b/>
          <w:lang w:val="en-GB"/>
        </w:rPr>
        <w:t>till 1</w:t>
      </w:r>
      <w:r w:rsidR="00A9531C">
        <w:rPr>
          <w:rFonts w:asciiTheme="minorHAnsi" w:hAnsiTheme="minorHAnsi" w:cstheme="minorHAnsi"/>
          <w:b/>
          <w:lang w:val="en-GB"/>
        </w:rPr>
        <w:t>5</w:t>
      </w:r>
      <w:r w:rsidR="00112575" w:rsidRPr="009C209F">
        <w:rPr>
          <w:rFonts w:asciiTheme="minorHAnsi" w:hAnsiTheme="minorHAnsi" w:cstheme="minorHAnsi"/>
          <w:b/>
          <w:lang w:val="en-GB"/>
        </w:rPr>
        <w:t>:</w:t>
      </w:r>
      <w:r w:rsidR="00A9531C">
        <w:rPr>
          <w:rFonts w:asciiTheme="minorHAnsi" w:hAnsiTheme="minorHAnsi" w:cstheme="minorHAnsi"/>
          <w:b/>
          <w:lang w:val="en-GB"/>
        </w:rPr>
        <w:t>0</w:t>
      </w:r>
      <w:r w:rsidRPr="00593FA8">
        <w:rPr>
          <w:rFonts w:asciiTheme="minorHAnsi" w:hAnsiTheme="minorHAnsi" w:cstheme="minorHAnsi"/>
          <w:b/>
          <w:lang w:val="en-GB"/>
        </w:rPr>
        <w:t>0 hrs (IST).</w:t>
      </w:r>
    </w:p>
    <w:p w:rsidR="001E520D" w:rsidRPr="00593FA8" w:rsidRDefault="00502FC6" w:rsidP="00502FC6">
      <w:pPr>
        <w:pStyle w:val="BodyTextIndent2"/>
        <w:spacing w:line="276" w:lineRule="auto"/>
        <w:ind w:left="720" w:firstLine="0"/>
        <w:rPr>
          <w:rFonts w:asciiTheme="minorHAnsi" w:hAnsiTheme="minorHAnsi" w:cstheme="minorHAnsi"/>
          <w:b/>
        </w:rPr>
      </w:pPr>
      <w:r w:rsidRPr="00593FA8">
        <w:rPr>
          <w:rFonts w:asciiTheme="minorHAnsi" w:hAnsiTheme="minorHAnsi" w:cstheme="minorHAnsi"/>
          <w:b/>
        </w:rPr>
        <w:t>Note:</w:t>
      </w:r>
    </w:p>
    <w:p w:rsidR="00AB023F" w:rsidRPr="00593FA8" w:rsidRDefault="00AB023F" w:rsidP="00502FC6">
      <w:pPr>
        <w:pStyle w:val="BodyTextIndent2"/>
        <w:spacing w:line="276" w:lineRule="auto"/>
        <w:ind w:left="720" w:firstLine="0"/>
        <w:rPr>
          <w:rFonts w:asciiTheme="minorHAnsi" w:hAnsiTheme="minorHAnsi" w:cstheme="minorHAnsi"/>
          <w:b/>
          <w:bCs/>
        </w:rPr>
      </w:pPr>
      <w:r w:rsidRPr="00593FA8">
        <w:rPr>
          <w:rFonts w:asciiTheme="minorHAnsi" w:hAnsiTheme="minorHAnsi" w:cstheme="minorHAnsi"/>
          <w:b/>
          <w:bCs/>
        </w:rPr>
        <w:t>The following documents shall be necessarily enclosed/ attached along with the Technical Proposal. A bid shall not be considered as complete/ responsive</w:t>
      </w:r>
      <w:r w:rsidR="00EE2EFE" w:rsidRPr="00593FA8">
        <w:rPr>
          <w:rFonts w:asciiTheme="minorHAnsi" w:hAnsiTheme="minorHAnsi" w:cstheme="minorHAnsi"/>
          <w:b/>
          <w:bCs/>
        </w:rPr>
        <w:t xml:space="preserve"> without any of these documents:</w:t>
      </w:r>
    </w:p>
    <w:p w:rsidR="00140BFC" w:rsidRPr="00593FA8" w:rsidRDefault="00140BFC" w:rsidP="00600ACD">
      <w:pPr>
        <w:pStyle w:val="BodyTextIndent2"/>
        <w:numPr>
          <w:ilvl w:val="2"/>
          <w:numId w:val="39"/>
        </w:numPr>
        <w:spacing w:before="240" w:line="276" w:lineRule="auto"/>
        <w:rPr>
          <w:rFonts w:asciiTheme="minorHAnsi" w:hAnsiTheme="minorHAnsi" w:cstheme="minorHAnsi"/>
        </w:rPr>
      </w:pPr>
      <w:r w:rsidRPr="00593FA8">
        <w:rPr>
          <w:rFonts w:asciiTheme="minorHAnsi" w:hAnsiTheme="minorHAnsi" w:cstheme="minorHAnsi"/>
        </w:rPr>
        <w:lastRenderedPageBreak/>
        <w:t xml:space="preserve">Details of </w:t>
      </w:r>
      <w:r w:rsidR="00A965BB" w:rsidRPr="00593FA8">
        <w:rPr>
          <w:rFonts w:asciiTheme="minorHAnsi" w:hAnsiTheme="minorHAnsi" w:cstheme="minorHAnsi"/>
        </w:rPr>
        <w:t>Past experience</w:t>
      </w:r>
      <w:r w:rsidRPr="00593FA8">
        <w:rPr>
          <w:rFonts w:asciiTheme="minorHAnsi" w:hAnsiTheme="minorHAnsi" w:cstheme="minorHAnsi"/>
        </w:rPr>
        <w:t xml:space="preserve"> of the firm as per format provided at </w:t>
      </w:r>
      <w:r w:rsidRPr="00593FA8">
        <w:rPr>
          <w:rFonts w:asciiTheme="minorHAnsi" w:hAnsiTheme="minorHAnsi" w:cstheme="minorHAnsi"/>
          <w:b/>
        </w:rPr>
        <w:t xml:space="preserve">Annexure-I </w:t>
      </w:r>
      <w:r w:rsidR="00A965BB" w:rsidRPr="00593FA8">
        <w:rPr>
          <w:rFonts w:asciiTheme="minorHAnsi" w:hAnsiTheme="minorHAnsi" w:cstheme="minorHAnsi"/>
          <w:b/>
        </w:rPr>
        <w:t>to</w:t>
      </w:r>
      <w:r w:rsidR="00EE3219" w:rsidRPr="00593FA8">
        <w:rPr>
          <w:rFonts w:asciiTheme="minorHAnsi" w:hAnsiTheme="minorHAnsi" w:cstheme="minorHAnsi"/>
          <w:b/>
        </w:rPr>
        <w:t xml:space="preserve"> </w:t>
      </w:r>
      <w:r w:rsidR="00A965BB" w:rsidRPr="00593FA8">
        <w:rPr>
          <w:rFonts w:asciiTheme="minorHAnsi" w:hAnsiTheme="minorHAnsi" w:cstheme="minorHAnsi"/>
          <w:b/>
        </w:rPr>
        <w:t>S</w:t>
      </w:r>
      <w:r w:rsidR="00E45824" w:rsidRPr="00593FA8">
        <w:rPr>
          <w:rFonts w:asciiTheme="minorHAnsi" w:hAnsiTheme="minorHAnsi" w:cstheme="minorHAnsi"/>
          <w:b/>
        </w:rPr>
        <w:t>chedule</w:t>
      </w:r>
      <w:r w:rsidRPr="00593FA8">
        <w:rPr>
          <w:rFonts w:asciiTheme="minorHAnsi" w:hAnsiTheme="minorHAnsi" w:cstheme="minorHAnsi"/>
          <w:b/>
        </w:rPr>
        <w:t>-</w:t>
      </w:r>
      <w:r w:rsidR="004D0F17" w:rsidRPr="00593FA8">
        <w:rPr>
          <w:rFonts w:asciiTheme="minorHAnsi" w:hAnsiTheme="minorHAnsi" w:cstheme="minorHAnsi"/>
          <w:b/>
        </w:rPr>
        <w:t>2</w:t>
      </w:r>
      <w:r w:rsidRPr="00593FA8">
        <w:rPr>
          <w:rFonts w:asciiTheme="minorHAnsi" w:hAnsiTheme="minorHAnsi" w:cstheme="minorHAnsi"/>
        </w:rPr>
        <w:t xml:space="preserve"> of Bid Proposal sheets.</w:t>
      </w:r>
    </w:p>
    <w:p w:rsidR="00094FD4" w:rsidRPr="00593FA8" w:rsidRDefault="00094FD4" w:rsidP="00600ACD">
      <w:pPr>
        <w:pStyle w:val="BodyTextIndent2"/>
        <w:numPr>
          <w:ilvl w:val="2"/>
          <w:numId w:val="39"/>
        </w:numPr>
        <w:spacing w:before="240" w:line="276" w:lineRule="auto"/>
        <w:rPr>
          <w:rFonts w:asciiTheme="minorHAnsi" w:hAnsiTheme="minorHAnsi" w:cstheme="minorHAnsi"/>
        </w:rPr>
      </w:pPr>
      <w:r w:rsidRPr="00593FA8">
        <w:rPr>
          <w:rFonts w:asciiTheme="minorHAnsi" w:hAnsiTheme="minorHAnsi" w:cstheme="minorHAnsi"/>
        </w:rPr>
        <w:t>Documentary evidence in support of past experience.</w:t>
      </w:r>
    </w:p>
    <w:p w:rsidR="00094FD4" w:rsidRPr="00593FA8" w:rsidRDefault="00B438B1" w:rsidP="00600ACD">
      <w:pPr>
        <w:pStyle w:val="BodyTextIndent2"/>
        <w:numPr>
          <w:ilvl w:val="2"/>
          <w:numId w:val="39"/>
        </w:numPr>
        <w:spacing w:before="240" w:line="276" w:lineRule="auto"/>
        <w:rPr>
          <w:rFonts w:asciiTheme="minorHAnsi" w:hAnsiTheme="minorHAnsi" w:cstheme="minorHAnsi"/>
        </w:rPr>
      </w:pPr>
      <w:r w:rsidRPr="00593FA8">
        <w:rPr>
          <w:rFonts w:asciiTheme="minorHAnsi" w:hAnsiTheme="minorHAnsi" w:cstheme="minorHAnsi"/>
        </w:rPr>
        <w:t>The proposed methodology and work plan in responding to the Scope of Work</w:t>
      </w:r>
      <w:r w:rsidR="00A965BB" w:rsidRPr="00593FA8">
        <w:rPr>
          <w:rFonts w:asciiTheme="minorHAnsi" w:hAnsiTheme="minorHAnsi" w:cstheme="minorHAnsi"/>
        </w:rPr>
        <w:t xml:space="preserve"> as per format provided at </w:t>
      </w:r>
      <w:r w:rsidR="00A965BB" w:rsidRPr="00593FA8">
        <w:rPr>
          <w:rFonts w:asciiTheme="minorHAnsi" w:hAnsiTheme="minorHAnsi" w:cstheme="minorHAnsi"/>
          <w:b/>
        </w:rPr>
        <w:t>Annexure-II to Schedule</w:t>
      </w:r>
      <w:r w:rsidR="0051165F" w:rsidRPr="00593FA8">
        <w:rPr>
          <w:rFonts w:asciiTheme="minorHAnsi" w:hAnsiTheme="minorHAnsi" w:cstheme="minorHAnsi"/>
          <w:b/>
        </w:rPr>
        <w:t>-</w:t>
      </w:r>
      <w:r w:rsidR="00A965BB" w:rsidRPr="00593FA8">
        <w:rPr>
          <w:rFonts w:asciiTheme="minorHAnsi" w:hAnsiTheme="minorHAnsi" w:cstheme="minorHAnsi"/>
          <w:b/>
        </w:rPr>
        <w:t>2</w:t>
      </w:r>
      <w:r w:rsidR="00A965BB" w:rsidRPr="00593FA8">
        <w:rPr>
          <w:rFonts w:asciiTheme="minorHAnsi" w:hAnsiTheme="minorHAnsi" w:cstheme="minorHAnsi"/>
        </w:rPr>
        <w:t xml:space="preserve"> of Bid Proposal sheets</w:t>
      </w:r>
      <w:r w:rsidR="00605673" w:rsidRPr="00593FA8">
        <w:rPr>
          <w:rFonts w:asciiTheme="minorHAnsi" w:hAnsiTheme="minorHAnsi" w:cstheme="minorHAnsi"/>
        </w:rPr>
        <w:t>.</w:t>
      </w:r>
    </w:p>
    <w:p w:rsidR="00140BFC" w:rsidRPr="00593FA8" w:rsidRDefault="004F6658" w:rsidP="00600ACD">
      <w:pPr>
        <w:pStyle w:val="BodyTextIndent2"/>
        <w:numPr>
          <w:ilvl w:val="2"/>
          <w:numId w:val="39"/>
        </w:numPr>
        <w:spacing w:before="240" w:line="276" w:lineRule="auto"/>
        <w:rPr>
          <w:rFonts w:asciiTheme="minorHAnsi" w:hAnsiTheme="minorHAnsi" w:cstheme="minorHAnsi"/>
        </w:rPr>
      </w:pPr>
      <w:r w:rsidRPr="00593FA8">
        <w:rPr>
          <w:rFonts w:asciiTheme="minorHAnsi" w:hAnsiTheme="minorHAnsi" w:cstheme="minorHAnsi"/>
        </w:rPr>
        <w:t xml:space="preserve">The curriculum vitae of </w:t>
      </w:r>
      <w:r w:rsidR="006C2375" w:rsidRPr="00593FA8">
        <w:rPr>
          <w:rFonts w:asciiTheme="minorHAnsi" w:hAnsiTheme="minorHAnsi" w:cstheme="minorHAnsi"/>
        </w:rPr>
        <w:t xml:space="preserve">Team Leader and </w:t>
      </w:r>
      <w:r w:rsidRPr="00593FA8">
        <w:rPr>
          <w:rFonts w:asciiTheme="minorHAnsi" w:hAnsiTheme="minorHAnsi" w:cstheme="minorHAnsi"/>
        </w:rPr>
        <w:t xml:space="preserve">each </w:t>
      </w:r>
      <w:r w:rsidR="008A5D16" w:rsidRPr="00593FA8">
        <w:rPr>
          <w:rFonts w:asciiTheme="minorHAnsi" w:hAnsiTheme="minorHAnsi" w:cstheme="minorHAnsi"/>
        </w:rPr>
        <w:t>T</w:t>
      </w:r>
      <w:r w:rsidRPr="00593FA8">
        <w:rPr>
          <w:rFonts w:asciiTheme="minorHAnsi" w:hAnsiTheme="minorHAnsi" w:cstheme="minorHAnsi"/>
        </w:rPr>
        <w:t xml:space="preserve">eam member </w:t>
      </w:r>
      <w:r w:rsidR="00140BFC" w:rsidRPr="00593FA8">
        <w:rPr>
          <w:rFonts w:asciiTheme="minorHAnsi" w:hAnsiTheme="minorHAnsi" w:cstheme="minorHAnsi"/>
        </w:rPr>
        <w:t xml:space="preserve">proposed to be deployed for the assignment as per format provided at </w:t>
      </w:r>
      <w:r w:rsidR="00140BFC" w:rsidRPr="00593FA8">
        <w:rPr>
          <w:rFonts w:asciiTheme="minorHAnsi" w:hAnsiTheme="minorHAnsi" w:cstheme="minorHAnsi"/>
          <w:b/>
        </w:rPr>
        <w:t>Annexure-II</w:t>
      </w:r>
      <w:r w:rsidR="002467A4" w:rsidRPr="00593FA8">
        <w:rPr>
          <w:rFonts w:asciiTheme="minorHAnsi" w:hAnsiTheme="minorHAnsi" w:cstheme="minorHAnsi"/>
          <w:b/>
        </w:rPr>
        <w:t>I</w:t>
      </w:r>
      <w:r w:rsidR="005D1A7E" w:rsidRPr="00593FA8">
        <w:rPr>
          <w:rFonts w:asciiTheme="minorHAnsi" w:hAnsiTheme="minorHAnsi" w:cstheme="minorHAnsi"/>
          <w:b/>
        </w:rPr>
        <w:t xml:space="preserve"> of S</w:t>
      </w:r>
      <w:r w:rsidR="00140BFC" w:rsidRPr="00593FA8">
        <w:rPr>
          <w:rFonts w:asciiTheme="minorHAnsi" w:hAnsiTheme="minorHAnsi" w:cstheme="minorHAnsi"/>
          <w:b/>
        </w:rPr>
        <w:t>chedule-</w:t>
      </w:r>
      <w:r w:rsidR="004D0F17" w:rsidRPr="00593FA8">
        <w:rPr>
          <w:rFonts w:asciiTheme="minorHAnsi" w:hAnsiTheme="minorHAnsi" w:cstheme="minorHAnsi"/>
          <w:b/>
        </w:rPr>
        <w:t>2</w:t>
      </w:r>
      <w:r w:rsidR="00140BFC" w:rsidRPr="00593FA8">
        <w:rPr>
          <w:rFonts w:asciiTheme="minorHAnsi" w:hAnsiTheme="minorHAnsi" w:cstheme="minorHAnsi"/>
        </w:rPr>
        <w:t xml:space="preserve"> of Bid proposal sheets.</w:t>
      </w:r>
      <w:r w:rsidR="006C2375" w:rsidRPr="00593FA8">
        <w:rPr>
          <w:rFonts w:asciiTheme="minorHAnsi" w:hAnsiTheme="minorHAnsi" w:cstheme="minorHAnsi"/>
        </w:rPr>
        <w:t xml:space="preserve"> </w:t>
      </w:r>
    </w:p>
    <w:p w:rsidR="00BE6455" w:rsidRPr="00593FA8" w:rsidRDefault="00BE6455" w:rsidP="00600ACD">
      <w:pPr>
        <w:pStyle w:val="BodyTextIndent2"/>
        <w:numPr>
          <w:ilvl w:val="2"/>
          <w:numId w:val="39"/>
        </w:numPr>
        <w:spacing w:before="240" w:line="276" w:lineRule="auto"/>
        <w:rPr>
          <w:rFonts w:asciiTheme="minorHAnsi" w:hAnsiTheme="minorHAnsi" w:cstheme="minorHAnsi"/>
        </w:rPr>
      </w:pPr>
      <w:r w:rsidRPr="00593FA8">
        <w:rPr>
          <w:rFonts w:asciiTheme="minorHAnsi" w:hAnsiTheme="minorHAnsi" w:cstheme="minorHAnsi"/>
        </w:rPr>
        <w:t>Name and contact information of the Team Leader for the assignment.</w:t>
      </w:r>
    </w:p>
    <w:p w:rsidR="00BE6455" w:rsidRPr="00593FA8" w:rsidRDefault="00B83000" w:rsidP="00600ACD">
      <w:pPr>
        <w:pStyle w:val="BodyTextIndent2"/>
        <w:numPr>
          <w:ilvl w:val="2"/>
          <w:numId w:val="39"/>
        </w:numPr>
        <w:spacing w:before="240" w:line="276" w:lineRule="auto"/>
        <w:rPr>
          <w:rFonts w:asciiTheme="minorHAnsi" w:hAnsiTheme="minorHAnsi" w:cstheme="minorHAnsi"/>
        </w:rPr>
      </w:pPr>
      <w:r w:rsidRPr="00593FA8">
        <w:rPr>
          <w:rFonts w:asciiTheme="minorHAnsi" w:hAnsiTheme="minorHAnsi" w:cstheme="minorHAnsi"/>
        </w:rPr>
        <w:t xml:space="preserve">Authorization Letter </w:t>
      </w:r>
      <w:r w:rsidR="00BE6455" w:rsidRPr="00593FA8">
        <w:rPr>
          <w:rFonts w:asciiTheme="minorHAnsi" w:hAnsiTheme="minorHAnsi" w:cstheme="minorHAnsi"/>
        </w:rPr>
        <w:t xml:space="preserve">in </w:t>
      </w:r>
      <w:r w:rsidR="00D67C29" w:rsidRPr="00593FA8">
        <w:rPr>
          <w:rFonts w:asciiTheme="minorHAnsi" w:hAnsiTheme="minorHAnsi" w:cstheme="minorHAnsi"/>
        </w:rPr>
        <w:t>favor</w:t>
      </w:r>
      <w:r w:rsidR="00BE6455" w:rsidRPr="00593FA8">
        <w:rPr>
          <w:rFonts w:asciiTheme="minorHAnsi" w:hAnsiTheme="minorHAnsi" w:cstheme="minorHAnsi"/>
        </w:rPr>
        <w:t xml:space="preserve"> of the authorized signatory</w:t>
      </w:r>
      <w:r w:rsidRPr="00593FA8">
        <w:rPr>
          <w:rFonts w:asciiTheme="minorHAnsi" w:hAnsiTheme="minorHAnsi" w:cstheme="minorHAnsi"/>
        </w:rPr>
        <w:t xml:space="preserve"> as per format provided at </w:t>
      </w:r>
      <w:r w:rsidRPr="00593FA8">
        <w:rPr>
          <w:rFonts w:asciiTheme="minorHAnsi" w:hAnsiTheme="minorHAnsi" w:cstheme="minorHAnsi"/>
          <w:b/>
        </w:rPr>
        <w:t>Schedule-</w:t>
      </w:r>
      <w:r w:rsidR="00360ECF" w:rsidRPr="00593FA8">
        <w:rPr>
          <w:rFonts w:asciiTheme="minorHAnsi" w:hAnsiTheme="minorHAnsi" w:cstheme="minorHAnsi"/>
          <w:b/>
        </w:rPr>
        <w:t>3</w:t>
      </w:r>
      <w:r w:rsidRPr="00593FA8">
        <w:rPr>
          <w:rFonts w:asciiTheme="minorHAnsi" w:hAnsiTheme="minorHAnsi" w:cstheme="minorHAnsi"/>
        </w:rPr>
        <w:t xml:space="preserve"> of Bid proposal sheets</w:t>
      </w:r>
      <w:r w:rsidR="00BE6455" w:rsidRPr="00593FA8">
        <w:rPr>
          <w:rFonts w:asciiTheme="minorHAnsi" w:hAnsiTheme="minorHAnsi" w:cstheme="minorHAnsi"/>
        </w:rPr>
        <w:t>.</w:t>
      </w:r>
    </w:p>
    <w:p w:rsidR="00140BFC" w:rsidRPr="00593FA8" w:rsidRDefault="00CD1779" w:rsidP="005A5C13">
      <w:pPr>
        <w:pStyle w:val="BodyTextIndent2"/>
        <w:spacing w:before="240" w:line="276" w:lineRule="auto"/>
        <w:ind w:left="1260" w:hanging="551"/>
        <w:rPr>
          <w:rFonts w:asciiTheme="minorHAnsi" w:hAnsiTheme="minorHAnsi" w:cstheme="minorHAnsi"/>
          <w:bCs/>
        </w:rPr>
      </w:pPr>
      <w:r w:rsidRPr="00593FA8">
        <w:rPr>
          <w:rFonts w:asciiTheme="minorHAnsi" w:hAnsiTheme="minorHAnsi" w:cstheme="minorHAnsi"/>
          <w:bCs/>
        </w:rPr>
        <w:t>PFCCL may call for any clarifications/ information if required.</w:t>
      </w:r>
    </w:p>
    <w:p w:rsidR="00502FC6" w:rsidRPr="00593FA8" w:rsidRDefault="00502FC6" w:rsidP="00D50499">
      <w:pPr>
        <w:pStyle w:val="ListParagraph"/>
        <w:widowControl w:val="0"/>
        <w:numPr>
          <w:ilvl w:val="1"/>
          <w:numId w:val="22"/>
        </w:numPr>
        <w:autoSpaceDE w:val="0"/>
        <w:autoSpaceDN w:val="0"/>
        <w:adjustRightInd w:val="0"/>
        <w:spacing w:before="240"/>
        <w:ind w:left="720"/>
        <w:jc w:val="both"/>
        <w:rPr>
          <w:rFonts w:asciiTheme="minorHAnsi" w:hAnsiTheme="minorHAnsi" w:cstheme="minorHAnsi"/>
          <w:bCs/>
        </w:rPr>
      </w:pPr>
      <w:r w:rsidRPr="00593FA8">
        <w:rPr>
          <w:rFonts w:asciiTheme="minorHAnsi" w:hAnsiTheme="minorHAnsi" w:cstheme="minorHAnsi"/>
          <w:bCs/>
        </w:rPr>
        <w:t xml:space="preserve">The Financial Proposal should contain the detailed price offer for the consultancy services as per </w:t>
      </w:r>
      <w:r w:rsidRPr="00593FA8">
        <w:rPr>
          <w:rFonts w:asciiTheme="minorHAnsi" w:hAnsiTheme="minorHAnsi" w:cstheme="minorHAnsi"/>
          <w:b/>
          <w:bCs/>
        </w:rPr>
        <w:t>Schedule-</w:t>
      </w:r>
      <w:r w:rsidR="00F57EA3" w:rsidRPr="00593FA8">
        <w:rPr>
          <w:rFonts w:asciiTheme="minorHAnsi" w:hAnsiTheme="minorHAnsi" w:cstheme="minorHAnsi"/>
          <w:b/>
          <w:bCs/>
        </w:rPr>
        <w:t>4</w:t>
      </w:r>
      <w:r w:rsidRPr="00593FA8">
        <w:rPr>
          <w:rFonts w:asciiTheme="minorHAnsi" w:hAnsiTheme="minorHAnsi" w:cstheme="minorHAnsi"/>
          <w:bCs/>
        </w:rPr>
        <w:t xml:space="preserve"> of Bid proposal sheet. PFCCL may call for any clarifications/ information if required.</w:t>
      </w:r>
    </w:p>
    <w:p w:rsidR="00502FC6" w:rsidRPr="00593FA8" w:rsidRDefault="00502FC6" w:rsidP="00D50499">
      <w:pPr>
        <w:pStyle w:val="ListParagraph"/>
        <w:widowControl w:val="0"/>
        <w:numPr>
          <w:ilvl w:val="1"/>
          <w:numId w:val="22"/>
        </w:numPr>
        <w:autoSpaceDE w:val="0"/>
        <w:autoSpaceDN w:val="0"/>
        <w:adjustRightInd w:val="0"/>
        <w:spacing w:before="240" w:after="240"/>
        <w:ind w:left="720"/>
        <w:jc w:val="both"/>
        <w:rPr>
          <w:rFonts w:asciiTheme="minorHAnsi" w:hAnsiTheme="minorHAnsi" w:cstheme="minorHAnsi"/>
          <w:bCs/>
        </w:rPr>
      </w:pPr>
      <w:r w:rsidRPr="00593FA8">
        <w:rPr>
          <w:rFonts w:asciiTheme="minorHAnsi" w:hAnsiTheme="minorHAnsi" w:cstheme="minorHAnsi"/>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Pr="00593FA8" w:rsidRDefault="0027321C" w:rsidP="00D50499">
      <w:pPr>
        <w:numPr>
          <w:ilvl w:val="0"/>
          <w:numId w:val="22"/>
        </w:numPr>
        <w:spacing w:before="120" w:after="120" w:line="276" w:lineRule="auto"/>
        <w:jc w:val="both"/>
        <w:rPr>
          <w:rFonts w:asciiTheme="minorHAnsi" w:hAnsiTheme="minorHAnsi" w:cstheme="minorHAnsi"/>
          <w:b/>
          <w:bCs/>
        </w:rPr>
      </w:pPr>
      <w:bookmarkStart w:id="2" w:name="_Toc297285489"/>
      <w:bookmarkStart w:id="3" w:name="_Toc250551061"/>
      <w:r w:rsidRPr="00593FA8">
        <w:rPr>
          <w:rFonts w:asciiTheme="minorHAnsi" w:hAnsiTheme="minorHAnsi" w:cstheme="minorHAnsi"/>
          <w:b/>
          <w:bCs/>
        </w:rPr>
        <w:t>BID OPENING AND EVALUATION OF PROPOSALS</w:t>
      </w:r>
      <w:bookmarkEnd w:id="2"/>
    </w:p>
    <w:p w:rsidR="00502FC6" w:rsidRPr="00593FA8" w:rsidRDefault="00502FC6" w:rsidP="00D50499">
      <w:pPr>
        <w:pStyle w:val="ListParagraph"/>
        <w:widowControl w:val="0"/>
        <w:numPr>
          <w:ilvl w:val="1"/>
          <w:numId w:val="22"/>
        </w:numPr>
        <w:autoSpaceDE w:val="0"/>
        <w:autoSpaceDN w:val="0"/>
        <w:adjustRightInd w:val="0"/>
        <w:spacing w:line="360" w:lineRule="auto"/>
        <w:ind w:left="720"/>
        <w:rPr>
          <w:rFonts w:asciiTheme="minorHAnsi" w:hAnsiTheme="minorHAnsi" w:cstheme="minorHAnsi"/>
          <w:b/>
          <w:bCs/>
        </w:rPr>
      </w:pPr>
      <w:bookmarkStart w:id="4" w:name="_Toc297285495"/>
      <w:r w:rsidRPr="00593FA8">
        <w:rPr>
          <w:rFonts w:asciiTheme="minorHAnsi" w:hAnsiTheme="minorHAnsi" w:cstheme="minorHAnsi"/>
          <w:b/>
        </w:rPr>
        <w:t>Opening of Technical Proposal</w:t>
      </w:r>
    </w:p>
    <w:p w:rsidR="00502FC6" w:rsidRPr="00593FA8" w:rsidRDefault="00502FC6" w:rsidP="00502FC6">
      <w:pPr>
        <w:spacing w:line="276" w:lineRule="auto"/>
        <w:ind w:left="720"/>
        <w:jc w:val="both"/>
        <w:rPr>
          <w:rFonts w:asciiTheme="minorHAnsi" w:hAnsiTheme="minorHAnsi" w:cstheme="minorHAnsi"/>
        </w:rPr>
      </w:pPr>
      <w:r w:rsidRPr="00593FA8">
        <w:rPr>
          <w:rFonts w:asciiTheme="minorHAnsi" w:hAnsiTheme="minorHAnsi" w:cstheme="minorHAnsi"/>
        </w:rPr>
        <w:t xml:space="preserve">The </w:t>
      </w:r>
      <w:r w:rsidRPr="00593FA8">
        <w:rPr>
          <w:rFonts w:asciiTheme="minorHAnsi" w:hAnsiTheme="minorHAnsi" w:cstheme="minorHAnsi"/>
          <w:b/>
          <w:bCs/>
        </w:rPr>
        <w:t>"Technical Proposal"</w:t>
      </w:r>
      <w:r w:rsidRPr="00593FA8">
        <w:rPr>
          <w:rFonts w:asciiTheme="minorHAnsi" w:hAnsiTheme="minorHAnsi" w:cstheme="minorHAnsi"/>
        </w:rPr>
        <w:t xml:space="preserve"> will be opened online on </w:t>
      </w:r>
      <w:r w:rsidR="00A84971" w:rsidRPr="00593FA8">
        <w:rPr>
          <w:rFonts w:asciiTheme="minorHAnsi" w:hAnsiTheme="minorHAnsi" w:cstheme="minorHAnsi"/>
          <w:b/>
          <w:color w:val="000000"/>
        </w:rPr>
        <w:t>Ju</w:t>
      </w:r>
      <w:r w:rsidR="00A84971">
        <w:rPr>
          <w:rFonts w:asciiTheme="minorHAnsi" w:hAnsiTheme="minorHAnsi" w:cstheme="minorHAnsi"/>
          <w:b/>
          <w:color w:val="000000"/>
        </w:rPr>
        <w:t>ly 18</w:t>
      </w:r>
      <w:r w:rsidR="006B2C78" w:rsidRPr="009C209F">
        <w:rPr>
          <w:rFonts w:asciiTheme="minorHAnsi" w:hAnsiTheme="minorHAnsi" w:cstheme="minorHAnsi"/>
          <w:b/>
        </w:rPr>
        <w:t>,</w:t>
      </w:r>
      <w:r w:rsidR="00D67C29" w:rsidRPr="00593FA8">
        <w:rPr>
          <w:rFonts w:asciiTheme="minorHAnsi" w:hAnsiTheme="minorHAnsi" w:cstheme="minorHAnsi"/>
          <w:b/>
        </w:rPr>
        <w:t xml:space="preserve"> </w:t>
      </w:r>
      <w:r w:rsidR="006B2C78" w:rsidRPr="00593FA8">
        <w:rPr>
          <w:rFonts w:asciiTheme="minorHAnsi" w:hAnsiTheme="minorHAnsi" w:cstheme="minorHAnsi"/>
          <w:b/>
        </w:rPr>
        <w:t>20</w:t>
      </w:r>
      <w:r w:rsidR="003E4D95" w:rsidRPr="00593FA8">
        <w:rPr>
          <w:rFonts w:asciiTheme="minorHAnsi" w:hAnsiTheme="minorHAnsi" w:cstheme="minorHAnsi"/>
          <w:b/>
        </w:rPr>
        <w:t>2</w:t>
      </w:r>
      <w:r w:rsidR="00A8227A" w:rsidRPr="00593FA8">
        <w:rPr>
          <w:rFonts w:asciiTheme="minorHAnsi" w:hAnsiTheme="minorHAnsi" w:cstheme="minorHAnsi"/>
          <w:b/>
        </w:rPr>
        <w:t>2</w:t>
      </w:r>
      <w:r w:rsidR="006B4964" w:rsidRPr="00593FA8">
        <w:rPr>
          <w:rFonts w:asciiTheme="minorHAnsi" w:hAnsiTheme="minorHAnsi" w:cstheme="minorHAnsi"/>
          <w:b/>
        </w:rPr>
        <w:t xml:space="preserve"> at </w:t>
      </w:r>
      <w:r w:rsidR="005179FB" w:rsidRPr="00593FA8">
        <w:rPr>
          <w:rFonts w:asciiTheme="minorHAnsi" w:hAnsiTheme="minorHAnsi" w:cstheme="minorHAnsi"/>
          <w:b/>
        </w:rPr>
        <w:t>1</w:t>
      </w:r>
      <w:r w:rsidR="00A9531C">
        <w:rPr>
          <w:rFonts w:asciiTheme="minorHAnsi" w:hAnsiTheme="minorHAnsi" w:cstheme="minorHAnsi"/>
          <w:b/>
        </w:rPr>
        <w:t>5</w:t>
      </w:r>
      <w:r w:rsidR="00106DFF" w:rsidRPr="00593FA8">
        <w:rPr>
          <w:rFonts w:asciiTheme="minorHAnsi" w:hAnsiTheme="minorHAnsi" w:cstheme="minorHAnsi"/>
          <w:b/>
        </w:rPr>
        <w:t>:</w:t>
      </w:r>
      <w:r w:rsidR="00A9531C">
        <w:rPr>
          <w:rFonts w:asciiTheme="minorHAnsi" w:hAnsiTheme="minorHAnsi" w:cstheme="minorHAnsi"/>
          <w:b/>
        </w:rPr>
        <w:t>3</w:t>
      </w:r>
      <w:r w:rsidRPr="00593FA8">
        <w:rPr>
          <w:rFonts w:asciiTheme="minorHAnsi" w:hAnsiTheme="minorHAnsi" w:cstheme="minorHAnsi"/>
          <w:b/>
        </w:rPr>
        <w:t xml:space="preserve">0 hrs (IST) </w:t>
      </w:r>
      <w:r w:rsidRPr="00593FA8">
        <w:rPr>
          <w:rFonts w:asciiTheme="minorHAnsi" w:hAnsiTheme="minorHAnsi" w:cstheme="minorHAnsi"/>
        </w:rPr>
        <w:t>in the presence of the authorized representatives of the bidders, who wish to be present.</w:t>
      </w:r>
    </w:p>
    <w:p w:rsidR="00734E6A" w:rsidRPr="00593FA8" w:rsidRDefault="00734E6A" w:rsidP="00D50499">
      <w:pPr>
        <w:pStyle w:val="BodyTextIndent2"/>
        <w:numPr>
          <w:ilvl w:val="2"/>
          <w:numId w:val="22"/>
        </w:numPr>
        <w:spacing w:before="120" w:after="240" w:line="276" w:lineRule="auto"/>
        <w:ind w:left="720" w:right="-7"/>
        <w:rPr>
          <w:rFonts w:asciiTheme="minorHAnsi" w:hAnsiTheme="minorHAnsi" w:cstheme="minorHAnsi"/>
          <w:b/>
        </w:rPr>
      </w:pPr>
      <w:r w:rsidRPr="00593FA8">
        <w:rPr>
          <w:rFonts w:asciiTheme="minorHAnsi" w:hAnsiTheme="minorHAnsi" w:cstheme="minorHAnsi"/>
          <w:b/>
        </w:rPr>
        <w:t>Technical Proposal Evaluation</w:t>
      </w:r>
      <w:bookmarkEnd w:id="4"/>
    </w:p>
    <w:p w:rsidR="00734E6A" w:rsidRPr="00593FA8" w:rsidRDefault="00734E6A" w:rsidP="00BB4F1F">
      <w:pPr>
        <w:tabs>
          <w:tab w:val="left" w:pos="1560"/>
        </w:tabs>
        <w:spacing w:after="240" w:line="276" w:lineRule="auto"/>
        <w:ind w:left="720"/>
        <w:jc w:val="both"/>
        <w:rPr>
          <w:rFonts w:asciiTheme="minorHAnsi" w:hAnsiTheme="minorHAnsi" w:cstheme="minorHAnsi"/>
        </w:rPr>
      </w:pPr>
      <w:r w:rsidRPr="00593FA8">
        <w:rPr>
          <w:rFonts w:asciiTheme="minorHAnsi" w:hAnsiTheme="minorHAnsi" w:cstheme="minorHAnsi"/>
        </w:rPr>
        <w:t>The Technical evaluation would be in two parts:</w:t>
      </w:r>
      <w:bookmarkStart w:id="5" w:name="_Toc297285496"/>
    </w:p>
    <w:p w:rsidR="00734E6A" w:rsidRPr="00593FA8" w:rsidRDefault="00734E6A" w:rsidP="00D50499">
      <w:pPr>
        <w:pStyle w:val="Heading2"/>
        <w:numPr>
          <w:ilvl w:val="0"/>
          <w:numId w:val="24"/>
        </w:numPr>
        <w:autoSpaceDE w:val="0"/>
        <w:autoSpaceDN w:val="0"/>
        <w:adjustRightInd w:val="0"/>
        <w:spacing w:line="276" w:lineRule="auto"/>
        <w:ind w:left="709" w:hanging="709"/>
        <w:rPr>
          <w:rFonts w:asciiTheme="minorHAnsi" w:hAnsiTheme="minorHAnsi" w:cstheme="minorHAnsi"/>
          <w:caps/>
          <w:smallCaps/>
        </w:rPr>
      </w:pPr>
      <w:r w:rsidRPr="00593FA8">
        <w:rPr>
          <w:rFonts w:asciiTheme="minorHAnsi" w:hAnsiTheme="minorHAnsi" w:cstheme="minorHAnsi"/>
        </w:rPr>
        <w:t>Completeness of bid with respect to the bidding document</w:t>
      </w:r>
      <w:bookmarkEnd w:id="5"/>
    </w:p>
    <w:p w:rsidR="00187601"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The Bidder should be empanelled with PFCCL </w:t>
      </w:r>
      <w:r w:rsidR="003331A4" w:rsidRPr="00593FA8">
        <w:rPr>
          <w:rFonts w:asciiTheme="minorHAnsi" w:hAnsiTheme="minorHAnsi" w:cstheme="minorHAnsi"/>
        </w:rPr>
        <w:t>under Area Code ‘</w:t>
      </w:r>
      <w:r w:rsidR="003331A4" w:rsidRPr="00593FA8">
        <w:rPr>
          <w:rFonts w:asciiTheme="minorHAnsi" w:hAnsiTheme="minorHAnsi" w:cstheme="minorHAnsi"/>
          <w:b/>
        </w:rPr>
        <w:t xml:space="preserve">3(E)(i)’ </w:t>
      </w:r>
      <w:r w:rsidR="00CF4E3E" w:rsidRPr="00593FA8">
        <w:rPr>
          <w:rFonts w:asciiTheme="minorHAnsi" w:hAnsiTheme="minorHAnsi" w:cstheme="minorHAnsi"/>
          <w:b/>
        </w:rPr>
        <w:t>or</w:t>
      </w:r>
      <w:r w:rsidR="003331A4" w:rsidRPr="00593FA8">
        <w:rPr>
          <w:rFonts w:asciiTheme="minorHAnsi" w:hAnsiTheme="minorHAnsi" w:cstheme="minorHAnsi"/>
          <w:b/>
        </w:rPr>
        <w:t xml:space="preserve"> ‘3(E)(ii)’</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The Technical Proposal should contain </w:t>
      </w:r>
      <w:r w:rsidR="00DA2792" w:rsidRPr="00593FA8">
        <w:rPr>
          <w:rFonts w:asciiTheme="minorHAnsi" w:hAnsiTheme="minorHAnsi" w:cstheme="minorHAnsi"/>
          <w:bCs/>
        </w:rPr>
        <w:t xml:space="preserve">all documents mentioned at Para </w:t>
      </w:r>
      <w:r w:rsidR="00B24FA0" w:rsidRPr="00593FA8">
        <w:rPr>
          <w:rFonts w:asciiTheme="minorHAnsi" w:hAnsiTheme="minorHAnsi" w:cstheme="minorHAnsi"/>
          <w:bCs/>
        </w:rPr>
        <w:t>5</w:t>
      </w:r>
      <w:r w:rsidR="00DA2792" w:rsidRPr="00593FA8">
        <w:rPr>
          <w:rFonts w:asciiTheme="minorHAnsi" w:hAnsiTheme="minorHAnsi" w:cstheme="minorHAnsi"/>
          <w:bCs/>
        </w:rPr>
        <w:t>.1 above, duly filled and signed</w:t>
      </w:r>
      <w:r w:rsidR="00EE3219" w:rsidRPr="00593FA8">
        <w:rPr>
          <w:rFonts w:asciiTheme="minorHAnsi" w:hAnsiTheme="minorHAnsi" w:cstheme="minorHAnsi"/>
          <w:bCs/>
        </w:rPr>
        <w:t xml:space="preserve"> </w:t>
      </w:r>
      <w:r w:rsidRPr="00593FA8">
        <w:rPr>
          <w:rFonts w:asciiTheme="minorHAnsi" w:hAnsiTheme="minorHAnsi" w:cstheme="minorHAnsi"/>
        </w:rPr>
        <w:t xml:space="preserve">by </w:t>
      </w:r>
      <w:r w:rsidR="002D7B8D" w:rsidRPr="00593FA8">
        <w:rPr>
          <w:rFonts w:asciiTheme="minorHAnsi" w:hAnsiTheme="minorHAnsi" w:cstheme="minorHAnsi"/>
        </w:rPr>
        <w:t>authorized</w:t>
      </w:r>
      <w:r w:rsidRPr="00593FA8">
        <w:rPr>
          <w:rFonts w:asciiTheme="minorHAnsi" w:hAnsiTheme="minorHAnsi" w:cstheme="minorHAnsi"/>
        </w:rPr>
        <w:t xml:space="preserve"> signatory.</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The Bidder should agree to the entire scope of work and deliverables. No proposal for part scope of work will be considered.</w:t>
      </w:r>
    </w:p>
    <w:p w:rsidR="00734E6A" w:rsidRPr="00593FA8" w:rsidRDefault="00DA2792"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The Bidder should submit </w:t>
      </w:r>
      <w:r w:rsidR="00D67C29" w:rsidRPr="00593FA8">
        <w:rPr>
          <w:rFonts w:asciiTheme="minorHAnsi" w:hAnsiTheme="minorHAnsi" w:cstheme="minorHAnsi"/>
        </w:rPr>
        <w:t>Authorization</w:t>
      </w:r>
      <w:r w:rsidR="00B83000" w:rsidRPr="00593FA8">
        <w:rPr>
          <w:rFonts w:asciiTheme="minorHAnsi" w:hAnsiTheme="minorHAnsi" w:cstheme="minorHAnsi"/>
        </w:rPr>
        <w:t xml:space="preserve"> Letter </w:t>
      </w:r>
      <w:r w:rsidRPr="00593FA8">
        <w:rPr>
          <w:rFonts w:asciiTheme="minorHAnsi" w:hAnsiTheme="minorHAnsi" w:cstheme="minorHAnsi"/>
        </w:rPr>
        <w:t xml:space="preserve">in </w:t>
      </w:r>
      <w:r w:rsidR="00D67C29" w:rsidRPr="00593FA8">
        <w:rPr>
          <w:rFonts w:asciiTheme="minorHAnsi" w:hAnsiTheme="minorHAnsi" w:cstheme="minorHAnsi"/>
        </w:rPr>
        <w:t>favor</w:t>
      </w:r>
      <w:r w:rsidRPr="00593FA8">
        <w:rPr>
          <w:rFonts w:asciiTheme="minorHAnsi" w:hAnsiTheme="minorHAnsi" w:cstheme="minorHAnsi"/>
        </w:rPr>
        <w:t xml:space="preserve"> of the authorized signatory </w:t>
      </w:r>
      <w:r w:rsidR="00B83000" w:rsidRPr="00593FA8">
        <w:rPr>
          <w:rFonts w:asciiTheme="minorHAnsi" w:hAnsiTheme="minorHAnsi" w:cstheme="minorHAnsi"/>
        </w:rPr>
        <w:t xml:space="preserve">signing and </w:t>
      </w:r>
      <w:r w:rsidRPr="00593FA8">
        <w:rPr>
          <w:rFonts w:asciiTheme="minorHAnsi" w:hAnsiTheme="minorHAnsi" w:cstheme="minorHAnsi"/>
        </w:rPr>
        <w:t xml:space="preserve">submitting the Bid as per </w:t>
      </w:r>
      <w:r w:rsidR="00B83000" w:rsidRPr="00593FA8">
        <w:rPr>
          <w:rFonts w:asciiTheme="minorHAnsi" w:hAnsiTheme="minorHAnsi" w:cstheme="minorHAnsi"/>
          <w:b/>
        </w:rPr>
        <w:t>Schedu</w:t>
      </w:r>
      <w:r w:rsidR="00491F8E" w:rsidRPr="00593FA8">
        <w:rPr>
          <w:rFonts w:asciiTheme="minorHAnsi" w:hAnsiTheme="minorHAnsi" w:cstheme="minorHAnsi"/>
          <w:b/>
        </w:rPr>
        <w:t>le</w:t>
      </w:r>
      <w:r w:rsidR="00B83000" w:rsidRPr="00593FA8">
        <w:rPr>
          <w:rFonts w:asciiTheme="minorHAnsi" w:hAnsiTheme="minorHAnsi" w:cstheme="minorHAnsi"/>
          <w:b/>
        </w:rPr>
        <w:t>-</w:t>
      </w:r>
      <w:r w:rsidR="00360ECF" w:rsidRPr="00593FA8">
        <w:rPr>
          <w:rFonts w:asciiTheme="minorHAnsi" w:hAnsiTheme="minorHAnsi" w:cstheme="minorHAnsi"/>
          <w:b/>
        </w:rPr>
        <w:t>3</w:t>
      </w:r>
      <w:r w:rsidR="00734E6A" w:rsidRPr="00593FA8">
        <w:rPr>
          <w:rFonts w:asciiTheme="minorHAnsi" w:hAnsiTheme="minorHAnsi" w:cstheme="minorHAnsi"/>
        </w:rPr>
        <w:t>.</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lastRenderedPageBreak/>
        <w:t>There should be no deviations from any or all the contents of the bidding documents or conditional or alternate bids.</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Adequacy of the proposed </w:t>
      </w:r>
      <w:r w:rsidR="00F57EA3" w:rsidRPr="00593FA8">
        <w:rPr>
          <w:rFonts w:asciiTheme="minorHAnsi" w:hAnsiTheme="minorHAnsi" w:cstheme="minorHAnsi"/>
        </w:rPr>
        <w:t>m</w:t>
      </w:r>
      <w:r w:rsidRPr="00593FA8">
        <w:rPr>
          <w:rFonts w:asciiTheme="minorHAnsi" w:hAnsiTheme="minorHAnsi" w:cstheme="minorHAnsi"/>
        </w:rPr>
        <w:t xml:space="preserve">ethodology and </w:t>
      </w:r>
      <w:r w:rsidR="00F57EA3" w:rsidRPr="00593FA8">
        <w:rPr>
          <w:rFonts w:asciiTheme="minorHAnsi" w:hAnsiTheme="minorHAnsi" w:cstheme="minorHAnsi"/>
        </w:rPr>
        <w:t>w</w:t>
      </w:r>
      <w:r w:rsidRPr="00593FA8">
        <w:rPr>
          <w:rFonts w:asciiTheme="minorHAnsi" w:hAnsiTheme="minorHAnsi" w:cstheme="minorHAnsi"/>
        </w:rPr>
        <w:t xml:space="preserve">ork </w:t>
      </w:r>
      <w:r w:rsidR="00F57EA3" w:rsidRPr="00593FA8">
        <w:rPr>
          <w:rFonts w:asciiTheme="minorHAnsi" w:hAnsiTheme="minorHAnsi" w:cstheme="minorHAnsi"/>
        </w:rPr>
        <w:t>p</w:t>
      </w:r>
      <w:r w:rsidRPr="00593FA8">
        <w:rPr>
          <w:rFonts w:asciiTheme="minorHAnsi" w:hAnsiTheme="minorHAnsi" w:cstheme="minorHAnsi"/>
        </w:rPr>
        <w:t xml:space="preserve">lan in responding to the Scope of Work as per </w:t>
      </w:r>
      <w:r w:rsidR="00B83000" w:rsidRPr="00593FA8">
        <w:rPr>
          <w:rFonts w:asciiTheme="minorHAnsi" w:hAnsiTheme="minorHAnsi" w:cstheme="minorHAnsi"/>
          <w:b/>
        </w:rPr>
        <w:t xml:space="preserve">Annexure-II to Schedule-2 </w:t>
      </w:r>
      <w:r w:rsidR="00B83000" w:rsidRPr="00593FA8">
        <w:rPr>
          <w:rFonts w:asciiTheme="minorHAnsi" w:hAnsiTheme="minorHAnsi" w:cstheme="minorHAnsi"/>
        </w:rPr>
        <w:t xml:space="preserve">of </w:t>
      </w:r>
      <w:r w:rsidR="00B83000" w:rsidRPr="00593FA8">
        <w:rPr>
          <w:rFonts w:asciiTheme="minorHAnsi" w:hAnsiTheme="minorHAnsi" w:cstheme="minorHAnsi"/>
          <w:b/>
        </w:rPr>
        <w:t>Bid Proposal Sheet (Volume-I)</w:t>
      </w:r>
      <w:r w:rsidRPr="00593FA8">
        <w:rPr>
          <w:rFonts w:asciiTheme="minorHAnsi" w:hAnsiTheme="minorHAnsi" w:cstheme="minorHAnsi"/>
          <w:b/>
        </w:rPr>
        <w:t>.</w:t>
      </w:r>
      <w:r w:rsidRPr="00593FA8">
        <w:rPr>
          <w:rFonts w:asciiTheme="minorHAnsi" w:hAnsiTheme="minorHAnsi" w:cstheme="minorHAnsi"/>
        </w:rPr>
        <w:t xml:space="preserve"> </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Details of past experience are to be provided in Technical Bid as per format provided at </w:t>
      </w:r>
      <w:r w:rsidR="00B83000" w:rsidRPr="00593FA8">
        <w:rPr>
          <w:rFonts w:asciiTheme="minorHAnsi" w:hAnsiTheme="minorHAnsi" w:cstheme="minorHAnsi"/>
          <w:b/>
        </w:rPr>
        <w:t>Annexure-I to Schedule-2</w:t>
      </w:r>
      <w:r w:rsidR="00B83000" w:rsidRPr="00593FA8">
        <w:rPr>
          <w:rFonts w:asciiTheme="minorHAnsi" w:hAnsiTheme="minorHAnsi" w:cstheme="minorHAnsi"/>
        </w:rPr>
        <w:t xml:space="preserve"> of </w:t>
      </w:r>
      <w:r w:rsidR="00B83000" w:rsidRPr="00593FA8">
        <w:rPr>
          <w:rFonts w:asciiTheme="minorHAnsi" w:hAnsiTheme="minorHAnsi" w:cstheme="minorHAnsi"/>
          <w:b/>
        </w:rPr>
        <w:t>Bid Proposal Sheet (Volume-I)</w:t>
      </w:r>
      <w:r w:rsidRPr="00593FA8">
        <w:rPr>
          <w:rFonts w:asciiTheme="minorHAnsi" w:hAnsiTheme="minorHAnsi" w:cstheme="minorHAnsi"/>
          <w:b/>
        </w:rPr>
        <w:t>.</w:t>
      </w:r>
    </w:p>
    <w:p w:rsidR="00A16683" w:rsidRPr="00593FA8" w:rsidRDefault="00734E6A" w:rsidP="00A16683">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Documentary evidence (e.g. </w:t>
      </w:r>
      <w:r w:rsidR="008A5D16" w:rsidRPr="00593FA8">
        <w:rPr>
          <w:rFonts w:asciiTheme="minorHAnsi" w:hAnsiTheme="minorHAnsi" w:cstheme="minorHAnsi"/>
        </w:rPr>
        <w:t>work Order/Letter of Award/LoI/Purchase Order etc. along with Client’s certificate for successful completion of the assignment/ Copy of final milestone invoice &amp; receipt of payment against final milestone</w:t>
      </w:r>
      <w:r w:rsidRPr="00593FA8">
        <w:rPr>
          <w:rFonts w:asciiTheme="minorHAnsi" w:hAnsiTheme="minorHAnsi" w:cstheme="minorHAnsi"/>
        </w:rPr>
        <w:t>) to be provided in support of past experience.</w:t>
      </w:r>
      <w:r w:rsidR="00BA0540" w:rsidRPr="00593FA8">
        <w:rPr>
          <w:rFonts w:asciiTheme="minorHAnsi" w:hAnsiTheme="minorHAnsi" w:cstheme="minorHAnsi"/>
        </w:rPr>
        <w:t xml:space="preserve"> </w:t>
      </w:r>
    </w:p>
    <w:p w:rsidR="00A16683" w:rsidRPr="00593FA8" w:rsidRDefault="00734E6A" w:rsidP="00A16683">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Details </w:t>
      </w:r>
      <w:r w:rsidR="002D7B8D" w:rsidRPr="00593FA8">
        <w:rPr>
          <w:rFonts w:asciiTheme="minorHAnsi" w:hAnsiTheme="minorHAnsi" w:cstheme="minorHAnsi"/>
        </w:rPr>
        <w:t xml:space="preserve">of </w:t>
      </w:r>
      <w:r w:rsidR="00B83000" w:rsidRPr="00593FA8">
        <w:rPr>
          <w:rFonts w:asciiTheme="minorHAnsi" w:hAnsiTheme="minorHAnsi" w:cstheme="minorHAnsi"/>
        </w:rPr>
        <w:t>composition of Team</w:t>
      </w:r>
      <w:r w:rsidRPr="00593FA8">
        <w:rPr>
          <w:rFonts w:asciiTheme="minorHAnsi" w:hAnsiTheme="minorHAnsi" w:cstheme="minorHAnsi"/>
        </w:rPr>
        <w:t xml:space="preserve"> proposed to be deployed are to be provided in Technical bid as per format provided at </w:t>
      </w:r>
      <w:r w:rsidR="00B83000" w:rsidRPr="00593FA8">
        <w:rPr>
          <w:rFonts w:asciiTheme="minorHAnsi" w:hAnsiTheme="minorHAnsi" w:cstheme="minorHAnsi"/>
          <w:b/>
        </w:rPr>
        <w:t>Annexure-III to Schedule-2</w:t>
      </w:r>
      <w:r w:rsidR="00B83000" w:rsidRPr="00593FA8">
        <w:rPr>
          <w:rFonts w:asciiTheme="minorHAnsi" w:hAnsiTheme="minorHAnsi" w:cstheme="minorHAnsi"/>
        </w:rPr>
        <w:t xml:space="preserve"> of </w:t>
      </w:r>
      <w:r w:rsidR="00B83000" w:rsidRPr="00593FA8">
        <w:rPr>
          <w:rFonts w:asciiTheme="minorHAnsi" w:hAnsiTheme="minorHAnsi" w:cstheme="minorHAnsi"/>
          <w:b/>
        </w:rPr>
        <w:t>Bid Proposal Sheet (Volume-I)</w:t>
      </w:r>
      <w:r w:rsidR="002D7B8D" w:rsidRPr="00593FA8">
        <w:rPr>
          <w:rFonts w:asciiTheme="minorHAnsi" w:hAnsiTheme="minorHAnsi" w:cstheme="minorHAnsi"/>
        </w:rPr>
        <w:t>.</w:t>
      </w:r>
      <w:r w:rsidR="00F20607" w:rsidRPr="00593FA8">
        <w:rPr>
          <w:rFonts w:asciiTheme="minorHAnsi" w:hAnsiTheme="minorHAnsi" w:cstheme="minorHAnsi"/>
        </w:rPr>
        <w:t xml:space="preserve"> </w:t>
      </w:r>
    </w:p>
    <w:p w:rsidR="003832AD" w:rsidRPr="00593FA8" w:rsidRDefault="003832AD" w:rsidP="00A16683">
      <w:pPr>
        <w:spacing w:after="120" w:line="276" w:lineRule="auto"/>
        <w:ind w:left="1627"/>
        <w:jc w:val="both"/>
        <w:rPr>
          <w:rFonts w:asciiTheme="minorHAnsi" w:hAnsiTheme="minorHAnsi" w:cstheme="minorHAnsi"/>
        </w:rPr>
      </w:pPr>
      <w:r w:rsidRPr="00593FA8">
        <w:rPr>
          <w:rFonts w:asciiTheme="minorHAnsi" w:hAnsiTheme="minorHAnsi" w:cstheme="minorHAnsi"/>
        </w:rPr>
        <w:t xml:space="preserve">PFCCL may call for any clarifications/ information if required. </w:t>
      </w:r>
    </w:p>
    <w:p w:rsidR="00D1570F" w:rsidRPr="00593FA8" w:rsidRDefault="00734E6A" w:rsidP="008D4FF4">
      <w:pPr>
        <w:widowControl w:val="0"/>
        <w:tabs>
          <w:tab w:val="left" w:pos="1350"/>
        </w:tabs>
        <w:autoSpaceDE w:val="0"/>
        <w:autoSpaceDN w:val="0"/>
        <w:spacing w:after="240" w:line="276" w:lineRule="auto"/>
        <w:ind w:left="709" w:right="-7"/>
        <w:jc w:val="both"/>
        <w:rPr>
          <w:rFonts w:asciiTheme="minorHAnsi" w:hAnsiTheme="minorHAnsi" w:cstheme="minorHAnsi"/>
        </w:rPr>
      </w:pPr>
      <w:r w:rsidRPr="00593FA8">
        <w:rPr>
          <w:rFonts w:asciiTheme="minorHAnsi" w:hAnsiTheme="minorHAnsi" w:cstheme="minorHAnsi"/>
        </w:rPr>
        <w:t>Bid of any firm not meeting any or all the above criteria, the technical evaluation of the firm will not be carried out and the bid shall be rejected outright</w:t>
      </w:r>
      <w:r w:rsidR="006B4964" w:rsidRPr="00593FA8">
        <w:rPr>
          <w:rFonts w:asciiTheme="minorHAnsi" w:hAnsiTheme="minorHAnsi" w:cstheme="minorHAnsi"/>
        </w:rPr>
        <w:t>ly</w:t>
      </w:r>
      <w:r w:rsidRPr="00593FA8">
        <w:rPr>
          <w:rFonts w:asciiTheme="minorHAnsi" w:hAnsiTheme="minorHAnsi" w:cstheme="minorHAnsi"/>
        </w:rPr>
        <w:t xml:space="preserve">. </w:t>
      </w:r>
    </w:p>
    <w:p w:rsidR="00DA2792" w:rsidRPr="00593FA8" w:rsidRDefault="00DA2792" w:rsidP="00D50499">
      <w:pPr>
        <w:pStyle w:val="Heading2"/>
        <w:numPr>
          <w:ilvl w:val="0"/>
          <w:numId w:val="24"/>
        </w:numPr>
        <w:autoSpaceDE w:val="0"/>
        <w:autoSpaceDN w:val="0"/>
        <w:adjustRightInd w:val="0"/>
        <w:spacing w:line="276" w:lineRule="auto"/>
        <w:rPr>
          <w:rFonts w:asciiTheme="minorHAnsi" w:hAnsiTheme="minorHAnsi" w:cstheme="minorHAnsi"/>
        </w:rPr>
      </w:pPr>
      <w:bookmarkStart w:id="6" w:name="_Toc297285497"/>
      <w:r w:rsidRPr="00593FA8">
        <w:rPr>
          <w:rFonts w:asciiTheme="minorHAnsi" w:hAnsiTheme="minorHAnsi" w:cstheme="minorHAnsi"/>
        </w:rPr>
        <w:t>Evaluation of experience of the firm: Maximum 100 Marks</w:t>
      </w:r>
    </w:p>
    <w:bookmarkEnd w:id="6"/>
    <w:p w:rsidR="002F60E7" w:rsidRPr="00593FA8" w:rsidRDefault="002F60E7" w:rsidP="004D4AA3">
      <w:pPr>
        <w:widowControl w:val="0"/>
        <w:autoSpaceDE w:val="0"/>
        <w:autoSpaceDN w:val="0"/>
        <w:spacing w:before="240" w:line="276" w:lineRule="auto"/>
        <w:ind w:left="1080" w:right="-7"/>
        <w:jc w:val="both"/>
        <w:rPr>
          <w:rFonts w:asciiTheme="minorHAnsi" w:hAnsiTheme="minorHAnsi" w:cstheme="minorHAnsi"/>
          <w:b/>
        </w:rPr>
      </w:pPr>
      <w:r w:rsidRPr="00593FA8">
        <w:rPr>
          <w:rFonts w:asciiTheme="minorHAnsi" w:hAnsiTheme="minorHAnsi" w:cstheme="minorHAnsi"/>
        </w:rPr>
        <w:t>The bidder’s relevant experience</w:t>
      </w:r>
      <w:r w:rsidR="00FB4FF3" w:rsidRPr="00593FA8">
        <w:rPr>
          <w:rFonts w:asciiTheme="minorHAnsi" w:hAnsiTheme="minorHAnsi" w:cstheme="minorHAnsi"/>
        </w:rPr>
        <w:t xml:space="preserve"> </w:t>
      </w:r>
      <w:r w:rsidR="009643AF" w:rsidRPr="00593FA8">
        <w:rPr>
          <w:rFonts w:asciiTheme="minorHAnsi" w:hAnsiTheme="minorHAnsi" w:cstheme="minorHAnsi"/>
        </w:rPr>
        <w:t xml:space="preserve">from Indian FY 2017-2018 </w:t>
      </w:r>
      <w:r w:rsidRPr="00593FA8">
        <w:rPr>
          <w:rFonts w:asciiTheme="minorHAnsi" w:hAnsiTheme="minorHAnsi" w:cstheme="minorHAnsi"/>
        </w:rPr>
        <w:t xml:space="preserve">has been considered. For this purpose, the relevant experience of the firm has been considered </w:t>
      </w:r>
      <w:r w:rsidR="009C494F" w:rsidRPr="00593FA8">
        <w:rPr>
          <w:rFonts w:asciiTheme="minorHAnsi" w:hAnsiTheme="minorHAnsi" w:cstheme="minorHAnsi"/>
          <w:b/>
        </w:rPr>
        <w:t xml:space="preserve">seven </w:t>
      </w:r>
      <w:r w:rsidRPr="00593FA8">
        <w:rPr>
          <w:rFonts w:asciiTheme="minorHAnsi" w:hAnsiTheme="minorHAnsi" w:cstheme="minorHAnsi"/>
          <w:b/>
        </w:rPr>
        <w:t>(</w:t>
      </w:r>
      <w:r w:rsidR="009C494F" w:rsidRPr="00593FA8">
        <w:rPr>
          <w:rFonts w:asciiTheme="minorHAnsi" w:hAnsiTheme="minorHAnsi" w:cstheme="minorHAnsi"/>
          <w:b/>
        </w:rPr>
        <w:t>0</w:t>
      </w:r>
      <w:r w:rsidRPr="00593FA8">
        <w:rPr>
          <w:rFonts w:asciiTheme="minorHAnsi" w:hAnsiTheme="minorHAnsi" w:cstheme="minorHAnsi"/>
          <w:b/>
        </w:rPr>
        <w:t>7) days</w:t>
      </w:r>
      <w:r w:rsidRPr="00593FA8">
        <w:rPr>
          <w:rFonts w:asciiTheme="minorHAnsi" w:hAnsiTheme="minorHAnsi" w:cstheme="minorHAnsi"/>
        </w:rPr>
        <w:t xml:space="preserve"> prior to the last date of bid submission deadline. Experience of the bidders would be evaluated on the following basis:</w:t>
      </w:r>
    </w:p>
    <w:p w:rsidR="003C4BC9" w:rsidRPr="00593FA8" w:rsidRDefault="002F60E7" w:rsidP="00A9531C">
      <w:pPr>
        <w:numPr>
          <w:ilvl w:val="0"/>
          <w:numId w:val="25"/>
        </w:numPr>
        <w:spacing w:before="240" w:line="276" w:lineRule="auto"/>
        <w:ind w:left="1418" w:hanging="338"/>
        <w:jc w:val="both"/>
        <w:rPr>
          <w:rFonts w:asciiTheme="minorHAnsi" w:hAnsiTheme="minorHAnsi" w:cstheme="minorHAnsi"/>
        </w:rPr>
      </w:pPr>
      <w:r w:rsidRPr="00593FA8">
        <w:rPr>
          <w:rFonts w:asciiTheme="minorHAnsi" w:hAnsiTheme="minorHAnsi" w:cstheme="minorHAnsi"/>
        </w:rPr>
        <w:t>No. of assignments completed</w:t>
      </w:r>
      <w:r w:rsidR="00AA37A4" w:rsidRPr="00593FA8">
        <w:rPr>
          <w:rFonts w:asciiTheme="minorHAnsi" w:hAnsiTheme="minorHAnsi" w:cstheme="minorHAnsi"/>
        </w:rPr>
        <w:t>:</w:t>
      </w:r>
      <w:r w:rsidR="00B82F55">
        <w:rPr>
          <w:rFonts w:asciiTheme="minorHAnsi" w:hAnsiTheme="minorHAnsi" w:cstheme="minorHAnsi"/>
        </w:rPr>
        <w:t xml:space="preserve"> </w:t>
      </w:r>
      <w:r w:rsidR="00B82F55" w:rsidRPr="00B82F55">
        <w:rPr>
          <w:rFonts w:asciiTheme="minorHAnsi" w:hAnsiTheme="minorHAnsi" w:cstheme="minorHAnsi"/>
        </w:rPr>
        <w:t xml:space="preserve">The firm should have completed at least one assignment of survey and preparation of report </w:t>
      </w:r>
      <w:r w:rsidR="00B82F55" w:rsidRPr="00A9531C">
        <w:rPr>
          <w:rFonts w:asciiTheme="minorHAnsi" w:hAnsiTheme="minorHAnsi" w:cstheme="minorHAnsi"/>
        </w:rPr>
        <w:t>for</w:t>
      </w:r>
      <w:r w:rsidR="00B82F55" w:rsidRPr="0099438A">
        <w:rPr>
          <w:rFonts w:asciiTheme="minorHAnsi" w:hAnsiTheme="minorHAnsi" w:cstheme="minorHAnsi"/>
          <w:b/>
        </w:rPr>
        <w:t xml:space="preserve"> </w:t>
      </w:r>
      <w:r w:rsidR="003E78B5" w:rsidRPr="00174F3B">
        <w:rPr>
          <w:rFonts w:asciiTheme="minorHAnsi" w:hAnsiTheme="minorHAnsi" w:cstheme="minorHAnsi"/>
          <w:b/>
        </w:rPr>
        <w:t>400 kV and/or higher voltage level</w:t>
      </w:r>
      <w:r w:rsidR="003E78B5" w:rsidRPr="00174F3B">
        <w:rPr>
          <w:rFonts w:asciiTheme="minorHAnsi" w:hAnsiTheme="minorHAnsi" w:cstheme="minorHAnsi"/>
        </w:rPr>
        <w:t xml:space="preserve"> </w:t>
      </w:r>
      <w:r w:rsidR="003E78B5" w:rsidRPr="00174F3B">
        <w:rPr>
          <w:rFonts w:asciiTheme="minorHAnsi" w:hAnsiTheme="minorHAnsi" w:cstheme="minorHAnsi"/>
          <w:b/>
        </w:rPr>
        <w:t>switching</w:t>
      </w:r>
      <w:r w:rsidR="003E78B5" w:rsidRPr="00174F3B">
        <w:rPr>
          <w:rFonts w:asciiTheme="minorHAnsi" w:hAnsiTheme="minorHAnsi" w:cstheme="minorHAnsi"/>
        </w:rPr>
        <w:t xml:space="preserve"> </w:t>
      </w:r>
      <w:r w:rsidR="003E78B5" w:rsidRPr="00174F3B">
        <w:rPr>
          <w:rFonts w:asciiTheme="minorHAnsi" w:hAnsiTheme="minorHAnsi" w:cstheme="minorHAnsi"/>
          <w:b/>
        </w:rPr>
        <w:t>station</w:t>
      </w:r>
      <w:r w:rsidR="003E78B5">
        <w:rPr>
          <w:rFonts w:asciiTheme="minorHAnsi" w:hAnsiTheme="minorHAnsi" w:cstheme="minorHAnsi"/>
          <w:b/>
        </w:rPr>
        <w:t>/substation</w:t>
      </w:r>
      <w:r w:rsidR="00B82F55" w:rsidRPr="00B82F55">
        <w:rPr>
          <w:rFonts w:asciiTheme="minorHAnsi" w:hAnsiTheme="minorHAnsi" w:cstheme="minorHAnsi"/>
        </w:rPr>
        <w:t xml:space="preserve"> during the period from Indian FY 2017-2018 till seven (07) days prior to bid submission date.</w:t>
      </w:r>
    </w:p>
    <w:p w:rsidR="002F60E7" w:rsidRPr="00593FA8" w:rsidRDefault="002F60E7" w:rsidP="003C4BC9">
      <w:pPr>
        <w:spacing w:before="240" w:line="276" w:lineRule="auto"/>
        <w:ind w:left="1418"/>
        <w:jc w:val="both"/>
        <w:rPr>
          <w:rFonts w:asciiTheme="minorHAnsi" w:hAnsiTheme="minorHAnsi" w:cstheme="minorHAnsi"/>
        </w:rPr>
      </w:pPr>
      <w:r w:rsidRPr="00593FA8">
        <w:rPr>
          <w:rFonts w:asciiTheme="minorHAnsi" w:hAnsiTheme="minorHAnsi" w:cstheme="minorHAnsi"/>
          <w:b/>
        </w:rPr>
        <w:t xml:space="preserve">Max </w:t>
      </w:r>
      <w:r w:rsidR="0013652F" w:rsidRPr="00593FA8">
        <w:rPr>
          <w:rFonts w:asciiTheme="minorHAnsi" w:hAnsiTheme="minorHAnsi" w:cstheme="minorHAnsi"/>
          <w:b/>
        </w:rPr>
        <w:t>M</w:t>
      </w:r>
      <w:r w:rsidRPr="00593FA8">
        <w:rPr>
          <w:rFonts w:asciiTheme="minorHAnsi" w:hAnsiTheme="minorHAnsi" w:cstheme="minorHAnsi"/>
          <w:b/>
        </w:rPr>
        <w:t>arks 70</w:t>
      </w:r>
      <w:r w:rsidRPr="00593FA8">
        <w:rPr>
          <w:rFonts w:asciiTheme="minorHAnsi" w:hAnsiTheme="minorHAnsi" w:cstheme="minorHAnsi"/>
        </w:rPr>
        <w:t xml:space="preserve"> (The marks will be allocated as follows: One assignment = 60 marks, Two assignments = 65 marks, Three assignments or more = 70 marks)</w:t>
      </w:r>
    </w:p>
    <w:p w:rsidR="00B84422" w:rsidRPr="00593FA8" w:rsidRDefault="00B84422" w:rsidP="00B84422">
      <w:pPr>
        <w:numPr>
          <w:ilvl w:val="0"/>
          <w:numId w:val="25"/>
        </w:numPr>
        <w:spacing w:before="240" w:line="276" w:lineRule="auto"/>
        <w:ind w:left="1418" w:hanging="338"/>
        <w:jc w:val="both"/>
        <w:rPr>
          <w:rFonts w:asciiTheme="minorHAnsi" w:hAnsiTheme="minorHAnsi" w:cstheme="minorHAnsi"/>
        </w:rPr>
      </w:pPr>
      <w:r w:rsidRPr="00593FA8">
        <w:rPr>
          <w:rFonts w:asciiTheme="minorHAnsi" w:hAnsiTheme="minorHAnsi" w:cstheme="minorHAnsi"/>
        </w:rPr>
        <w:t>Adequacy of the proposed methodology and work plan in responding to scope of work and deliverables</w:t>
      </w:r>
      <w:r w:rsidR="00A16683" w:rsidRPr="00593FA8">
        <w:rPr>
          <w:rFonts w:asciiTheme="minorHAnsi" w:hAnsiTheme="minorHAnsi" w:cstheme="minorHAnsi"/>
        </w:rPr>
        <w:t>.</w:t>
      </w:r>
      <w:r w:rsidRPr="00593FA8">
        <w:rPr>
          <w:rFonts w:asciiTheme="minorHAnsi" w:hAnsiTheme="minorHAnsi" w:cstheme="minorHAnsi"/>
        </w:rPr>
        <w:t xml:space="preserve"> </w:t>
      </w:r>
      <w:r w:rsidRPr="00593FA8">
        <w:rPr>
          <w:rFonts w:asciiTheme="minorHAnsi" w:hAnsiTheme="minorHAnsi" w:cstheme="minorHAnsi"/>
          <w:b/>
        </w:rPr>
        <w:t>Max Marks 30</w:t>
      </w:r>
    </w:p>
    <w:p w:rsidR="002F60E7" w:rsidRPr="00593FA8" w:rsidRDefault="002F60E7" w:rsidP="00736F35">
      <w:pPr>
        <w:spacing w:before="240" w:line="276" w:lineRule="auto"/>
        <w:ind w:left="720" w:right="-7"/>
        <w:jc w:val="both"/>
        <w:rPr>
          <w:rFonts w:asciiTheme="minorHAnsi" w:hAnsiTheme="minorHAnsi" w:cstheme="minorHAnsi"/>
        </w:rPr>
      </w:pPr>
      <w:r w:rsidRPr="00593FA8">
        <w:rPr>
          <w:rFonts w:asciiTheme="minorHAnsi" w:hAnsiTheme="minorHAnsi" w:cstheme="minorHAnsi"/>
          <w:smallCaps/>
        </w:rPr>
        <w:t xml:space="preserve">PFCCL </w:t>
      </w:r>
      <w:r w:rsidRPr="00593FA8">
        <w:rPr>
          <w:rFonts w:asciiTheme="minorHAnsi" w:hAnsiTheme="minorHAnsi" w:cstheme="minorHAnsi"/>
        </w:rPr>
        <w:t>reserves the right to seek clarifications during the evaluation process of the Technical proposal</w:t>
      </w:r>
      <w:r w:rsidR="00D87590" w:rsidRPr="00593FA8">
        <w:rPr>
          <w:rFonts w:asciiTheme="minorHAnsi" w:hAnsiTheme="minorHAnsi" w:cstheme="minorHAnsi"/>
        </w:rPr>
        <w:t>.</w:t>
      </w:r>
    </w:p>
    <w:p w:rsidR="00843ACB" w:rsidRPr="00593FA8" w:rsidRDefault="002F60E7" w:rsidP="00D65F52">
      <w:pPr>
        <w:spacing w:before="240" w:line="276" w:lineRule="auto"/>
        <w:ind w:left="720" w:right="-7"/>
        <w:jc w:val="both"/>
        <w:rPr>
          <w:rFonts w:asciiTheme="minorHAnsi" w:hAnsiTheme="minorHAnsi" w:cstheme="minorHAnsi"/>
        </w:rPr>
      </w:pPr>
      <w:r w:rsidRPr="00593FA8">
        <w:rPr>
          <w:rFonts w:asciiTheme="minorHAnsi" w:hAnsiTheme="minorHAnsi" w:cstheme="minorHAnsi"/>
          <w:b/>
        </w:rPr>
        <w:t>The Bidder obtaining 75 marks or more would be regarded as technically qualified Bidder and considered for opening of “Financial Proposal”.</w:t>
      </w:r>
      <w:r w:rsidR="00421469" w:rsidRPr="00593FA8">
        <w:rPr>
          <w:rFonts w:asciiTheme="minorHAnsi" w:hAnsiTheme="minorHAnsi" w:cstheme="minorHAnsi"/>
        </w:rPr>
        <w:t xml:space="preserve"> Financial Proposal of non-</w:t>
      </w:r>
      <w:r w:rsidRPr="00593FA8">
        <w:rPr>
          <w:rFonts w:asciiTheme="minorHAnsi" w:hAnsiTheme="minorHAnsi" w:cstheme="minorHAnsi"/>
        </w:rPr>
        <w:t xml:space="preserve">qualified Bidders will </w:t>
      </w:r>
      <w:r w:rsidR="00502FC6" w:rsidRPr="00593FA8">
        <w:rPr>
          <w:rFonts w:asciiTheme="minorHAnsi" w:hAnsiTheme="minorHAnsi" w:cstheme="minorHAnsi"/>
        </w:rPr>
        <w:t xml:space="preserve">not </w:t>
      </w:r>
      <w:r w:rsidRPr="00593FA8">
        <w:rPr>
          <w:rFonts w:asciiTheme="minorHAnsi" w:hAnsiTheme="minorHAnsi" w:cstheme="minorHAnsi"/>
        </w:rPr>
        <w:t>be opened</w:t>
      </w:r>
      <w:r w:rsidR="00502FC6" w:rsidRPr="00593FA8">
        <w:rPr>
          <w:rFonts w:asciiTheme="minorHAnsi" w:hAnsiTheme="minorHAnsi" w:cstheme="minorHAnsi"/>
        </w:rPr>
        <w:t xml:space="preserve"> online</w:t>
      </w:r>
      <w:r w:rsidRPr="00593FA8">
        <w:rPr>
          <w:rFonts w:asciiTheme="minorHAnsi" w:hAnsiTheme="minorHAnsi" w:cstheme="minorHAnsi"/>
        </w:rPr>
        <w:t>.</w:t>
      </w:r>
    </w:p>
    <w:p w:rsidR="00DA2792" w:rsidRPr="00593FA8" w:rsidRDefault="00DA2792" w:rsidP="00A9531C">
      <w:pPr>
        <w:pStyle w:val="BodyTextIndent2"/>
        <w:numPr>
          <w:ilvl w:val="1"/>
          <w:numId w:val="22"/>
        </w:numPr>
        <w:spacing w:before="240" w:after="120" w:line="264" w:lineRule="auto"/>
        <w:ind w:left="709" w:right="-7" w:hanging="709"/>
        <w:rPr>
          <w:rFonts w:asciiTheme="minorHAnsi" w:hAnsiTheme="minorHAnsi" w:cstheme="minorHAnsi"/>
          <w:b/>
        </w:rPr>
      </w:pPr>
      <w:r w:rsidRPr="00593FA8">
        <w:rPr>
          <w:rFonts w:asciiTheme="minorHAnsi" w:hAnsiTheme="minorHAnsi" w:cstheme="minorHAnsi"/>
          <w:b/>
        </w:rPr>
        <w:lastRenderedPageBreak/>
        <w:t>Opening of Financial Proposal</w:t>
      </w:r>
    </w:p>
    <w:p w:rsidR="00502FC6" w:rsidRPr="00593FA8" w:rsidRDefault="00502FC6" w:rsidP="00A9531C">
      <w:pPr>
        <w:pStyle w:val="BodyTextIndent2"/>
        <w:spacing w:before="120" w:after="240" w:line="264" w:lineRule="auto"/>
        <w:ind w:left="720" w:firstLine="0"/>
        <w:rPr>
          <w:rFonts w:asciiTheme="minorHAnsi" w:hAnsiTheme="minorHAnsi" w:cstheme="minorHAnsi"/>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593FA8">
        <w:rPr>
          <w:rFonts w:asciiTheme="minorHAnsi" w:hAnsiTheme="minorHAnsi" w:cstheme="minorHAnsi"/>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593FA8">
        <w:rPr>
          <w:rFonts w:asciiTheme="minorHAnsi" w:hAnsiTheme="minorHAnsi" w:cstheme="minorHAnsi"/>
        </w:rPr>
        <w:t xml:space="preserve">. </w:t>
      </w:r>
    </w:p>
    <w:p w:rsidR="00DA2792" w:rsidRPr="00593FA8" w:rsidRDefault="00DA2792" w:rsidP="00A9531C">
      <w:pPr>
        <w:pStyle w:val="BodyTextIndent2"/>
        <w:numPr>
          <w:ilvl w:val="1"/>
          <w:numId w:val="22"/>
        </w:numPr>
        <w:spacing w:before="120" w:after="120" w:line="264" w:lineRule="auto"/>
        <w:ind w:left="709" w:right="-7" w:hanging="709"/>
        <w:rPr>
          <w:rFonts w:asciiTheme="minorHAnsi" w:hAnsiTheme="minorHAnsi" w:cstheme="minorHAnsi"/>
          <w:b/>
        </w:rPr>
      </w:pPr>
      <w:r w:rsidRPr="00593FA8">
        <w:rPr>
          <w:rFonts w:asciiTheme="minorHAnsi" w:hAnsiTheme="minorHAnsi" w:cstheme="minorHAnsi"/>
          <w:b/>
        </w:rPr>
        <w:t>Financial Proposal Evaluation</w:t>
      </w:r>
      <w:bookmarkEnd w:id="18"/>
    </w:p>
    <w:bookmarkEnd w:id="3"/>
    <w:p w:rsidR="00502FC6" w:rsidRPr="00593FA8" w:rsidRDefault="00502FC6" w:rsidP="00A9531C">
      <w:pPr>
        <w:pStyle w:val="ListParagraph"/>
        <w:spacing w:line="264" w:lineRule="auto"/>
        <w:jc w:val="both"/>
        <w:rPr>
          <w:rFonts w:asciiTheme="minorHAnsi" w:hAnsiTheme="minorHAnsi" w:cstheme="minorHAnsi"/>
        </w:rPr>
      </w:pPr>
      <w:r w:rsidRPr="00593FA8">
        <w:rPr>
          <w:rFonts w:asciiTheme="minorHAnsi" w:hAnsiTheme="minorHAnsi" w:cstheme="minorHAnsi"/>
        </w:rPr>
        <w:t xml:space="preserve">Financial Proposals of only such bidders will be opened online who have been declared </w:t>
      </w:r>
      <w:r w:rsidR="0022238F" w:rsidRPr="00593FA8">
        <w:rPr>
          <w:rFonts w:asciiTheme="minorHAnsi" w:hAnsiTheme="minorHAnsi" w:cstheme="minorHAnsi"/>
        </w:rPr>
        <w:t>t</w:t>
      </w:r>
      <w:r w:rsidRPr="00593FA8">
        <w:rPr>
          <w:rFonts w:asciiTheme="minorHAnsi" w:hAnsiTheme="minorHAnsi" w:cstheme="minorHAnsi"/>
        </w:rPr>
        <w:t xml:space="preserve">echnically </w:t>
      </w:r>
      <w:r w:rsidR="0022238F" w:rsidRPr="00593FA8">
        <w:rPr>
          <w:rFonts w:asciiTheme="minorHAnsi" w:hAnsiTheme="minorHAnsi" w:cstheme="minorHAnsi"/>
        </w:rPr>
        <w:t>q</w:t>
      </w:r>
      <w:r w:rsidRPr="00593FA8">
        <w:rPr>
          <w:rFonts w:asciiTheme="minorHAnsi" w:hAnsiTheme="minorHAnsi" w:cstheme="minorHAnsi"/>
        </w:rPr>
        <w:t xml:space="preserve">ualified. Financial Proposal of other Bidders will not be opened.  </w:t>
      </w:r>
    </w:p>
    <w:p w:rsidR="00DC2119" w:rsidRPr="00080285" w:rsidRDefault="00DC2119" w:rsidP="00A9531C">
      <w:pPr>
        <w:pStyle w:val="BodyText3"/>
        <w:tabs>
          <w:tab w:val="left" w:pos="284"/>
        </w:tabs>
        <w:spacing w:before="240" w:line="264" w:lineRule="auto"/>
        <w:ind w:left="720"/>
        <w:rPr>
          <w:rFonts w:asciiTheme="minorHAnsi" w:hAnsiTheme="minorHAnsi" w:cstheme="minorHAnsi"/>
        </w:rPr>
      </w:pPr>
      <w:r w:rsidRPr="00080285">
        <w:rPr>
          <w:rFonts w:asciiTheme="minorHAnsi" w:hAnsiTheme="minorHAnsi" w:cstheme="minorHAnsi"/>
        </w:rPr>
        <w:t xml:space="preserve">The assignment will be awarded to the technically qualified bidder who has quoted lowest lump sum price, in Indian Rupees, without condition(s) or alternate price bid. Conditional Financial Proposals will be rejected outright. The applicable Goods and Services Tax shall be paid over and above the </w:t>
      </w:r>
      <w:r w:rsidR="0054067B">
        <w:rPr>
          <w:rFonts w:asciiTheme="minorHAnsi" w:hAnsiTheme="minorHAnsi" w:cstheme="minorHAnsi"/>
        </w:rPr>
        <w:t xml:space="preserve">basic </w:t>
      </w:r>
      <w:r w:rsidRPr="00080285">
        <w:rPr>
          <w:rFonts w:asciiTheme="minorHAnsi" w:hAnsiTheme="minorHAnsi" w:cstheme="minorHAnsi"/>
        </w:rPr>
        <w:t>quoted price at applicable rates on the date(s) of payment(s).</w:t>
      </w:r>
    </w:p>
    <w:p w:rsidR="00D67C29" w:rsidRPr="00593FA8" w:rsidRDefault="00502FC6" w:rsidP="00A9531C">
      <w:pPr>
        <w:pStyle w:val="ListParagraph"/>
        <w:spacing w:before="240" w:after="240" w:line="264" w:lineRule="auto"/>
        <w:jc w:val="both"/>
        <w:rPr>
          <w:rFonts w:asciiTheme="minorHAnsi" w:hAnsiTheme="minorHAnsi" w:cstheme="minorHAnsi"/>
        </w:rPr>
      </w:pPr>
      <w:r w:rsidRPr="00593FA8">
        <w:rPr>
          <w:rFonts w:asciiTheme="minorHAnsi" w:hAnsiTheme="minorHAnsi" w:cstheme="minorHAnsi"/>
        </w:rPr>
        <w:t>In case of more than one bidder at L1 price, the Assignment will be offered to the bidder quoting L1 price and obtaining the highest marks in the technical evaluation.</w:t>
      </w:r>
    </w:p>
    <w:p w:rsidR="001B36E1" w:rsidRPr="00593FA8" w:rsidRDefault="007718EB" w:rsidP="00A9531C">
      <w:pPr>
        <w:numPr>
          <w:ilvl w:val="0"/>
          <w:numId w:val="22"/>
        </w:numPr>
        <w:spacing w:before="120" w:after="120" w:line="264" w:lineRule="auto"/>
        <w:jc w:val="both"/>
        <w:rPr>
          <w:rFonts w:asciiTheme="minorHAnsi" w:eastAsia="Calibri" w:hAnsiTheme="minorHAnsi" w:cstheme="minorHAnsi"/>
          <w:b/>
        </w:rPr>
      </w:pPr>
      <w:r w:rsidRPr="00593FA8">
        <w:rPr>
          <w:rFonts w:asciiTheme="minorHAnsi" w:eastAsia="Calibri" w:hAnsiTheme="minorHAnsi" w:cstheme="minorHAnsi"/>
          <w:b/>
        </w:rPr>
        <w:t>VALIDITY OF BID</w:t>
      </w:r>
    </w:p>
    <w:p w:rsidR="001B36E1" w:rsidRPr="00593FA8" w:rsidRDefault="001B36E1" w:rsidP="00A9531C">
      <w:pPr>
        <w:autoSpaceDE w:val="0"/>
        <w:autoSpaceDN w:val="0"/>
        <w:adjustRightInd w:val="0"/>
        <w:spacing w:after="240" w:line="264" w:lineRule="auto"/>
        <w:ind w:left="720"/>
        <w:jc w:val="both"/>
        <w:rPr>
          <w:rFonts w:asciiTheme="minorHAnsi" w:eastAsia="Calibri" w:hAnsiTheme="minorHAnsi" w:cstheme="minorHAnsi"/>
        </w:rPr>
      </w:pPr>
      <w:r w:rsidRPr="00593FA8">
        <w:rPr>
          <w:rFonts w:asciiTheme="minorHAnsi" w:eastAsia="Calibri" w:hAnsiTheme="minorHAnsi" w:cstheme="minorHAnsi"/>
        </w:rPr>
        <w:t>Bidders shall keep their Bids/</w:t>
      </w:r>
      <w:r w:rsidR="006A5252" w:rsidRPr="00593FA8">
        <w:rPr>
          <w:rFonts w:asciiTheme="minorHAnsi" w:eastAsia="Calibri" w:hAnsiTheme="minorHAnsi" w:cstheme="minorHAnsi"/>
        </w:rPr>
        <w:t xml:space="preserve"> </w:t>
      </w:r>
      <w:r w:rsidRPr="00593FA8">
        <w:rPr>
          <w:rFonts w:asciiTheme="minorHAnsi" w:eastAsia="Calibri" w:hAnsiTheme="minorHAnsi" w:cstheme="minorHAnsi"/>
        </w:rPr>
        <w:t xml:space="preserve">Quotations valid up to </w:t>
      </w:r>
      <w:r w:rsidR="0083237F" w:rsidRPr="00593FA8">
        <w:rPr>
          <w:rFonts w:asciiTheme="minorHAnsi" w:eastAsia="Calibri" w:hAnsiTheme="minorHAnsi" w:cstheme="minorHAnsi"/>
          <w:b/>
        </w:rPr>
        <w:t>12</w:t>
      </w:r>
      <w:r w:rsidRPr="00593FA8">
        <w:rPr>
          <w:rFonts w:asciiTheme="minorHAnsi" w:eastAsia="Calibri" w:hAnsiTheme="minorHAnsi" w:cstheme="minorHAnsi"/>
          <w:b/>
        </w:rPr>
        <w:t>0 (</w:t>
      </w:r>
      <w:r w:rsidR="0083237F" w:rsidRPr="00593FA8">
        <w:rPr>
          <w:rFonts w:asciiTheme="minorHAnsi" w:eastAsia="Calibri" w:hAnsiTheme="minorHAnsi" w:cstheme="minorHAnsi"/>
          <w:b/>
        </w:rPr>
        <w:t>One Hundred and Twenty)</w:t>
      </w:r>
      <w:r w:rsidRPr="00593FA8">
        <w:rPr>
          <w:rFonts w:asciiTheme="minorHAnsi" w:eastAsia="Calibri" w:hAnsiTheme="minorHAnsi" w:cstheme="minorHAnsi"/>
          <w:b/>
        </w:rPr>
        <w:t xml:space="preserve"> days</w:t>
      </w:r>
      <w:r w:rsidRPr="00593FA8">
        <w:rPr>
          <w:rFonts w:asciiTheme="minorHAnsi" w:eastAsia="Calibri" w:hAnsiTheme="minorHAnsi" w:cstheme="minorHAnsi"/>
        </w:rPr>
        <w:t xml:space="preserve"> from the date of </w:t>
      </w:r>
      <w:r w:rsidR="00EF4F27" w:rsidRPr="00593FA8">
        <w:rPr>
          <w:rFonts w:asciiTheme="minorHAnsi" w:eastAsia="Calibri" w:hAnsiTheme="minorHAnsi" w:cstheme="minorHAnsi"/>
        </w:rPr>
        <w:t>submission of bid</w:t>
      </w:r>
      <w:r w:rsidRPr="00593FA8">
        <w:rPr>
          <w:rFonts w:asciiTheme="minorHAnsi" w:eastAsia="Calibri" w:hAnsiTheme="minorHAnsi" w:cstheme="minorHAnsi"/>
        </w:rPr>
        <w:t>.</w:t>
      </w:r>
      <w:r w:rsidR="00EE3219" w:rsidRPr="00593FA8">
        <w:rPr>
          <w:rFonts w:asciiTheme="minorHAnsi" w:eastAsia="Calibri" w:hAnsiTheme="minorHAnsi" w:cstheme="minorHAnsi"/>
        </w:rPr>
        <w:t xml:space="preserve"> </w:t>
      </w:r>
      <w:r w:rsidR="00565935" w:rsidRPr="00593FA8">
        <w:rPr>
          <w:rFonts w:asciiTheme="minorHAnsi" w:eastAsia="Calibri" w:hAnsiTheme="minorHAnsi" w:cstheme="minorHAnsi"/>
        </w:rPr>
        <w:t>Bidders may be required to further extend the validity of Bid as per the requirement of PFCCL.</w:t>
      </w:r>
    </w:p>
    <w:p w:rsidR="00441853" w:rsidRPr="00593FA8" w:rsidRDefault="007718EB" w:rsidP="00A9531C">
      <w:pPr>
        <w:numPr>
          <w:ilvl w:val="0"/>
          <w:numId w:val="22"/>
        </w:numPr>
        <w:spacing w:before="120" w:after="120" w:line="264" w:lineRule="auto"/>
        <w:jc w:val="both"/>
        <w:rPr>
          <w:rFonts w:asciiTheme="minorHAnsi" w:hAnsiTheme="minorHAnsi" w:cstheme="minorHAnsi"/>
        </w:rPr>
      </w:pPr>
      <w:r w:rsidRPr="00593FA8">
        <w:rPr>
          <w:rFonts w:asciiTheme="minorHAnsi" w:hAnsiTheme="minorHAnsi" w:cstheme="minorHAnsi"/>
          <w:b/>
          <w:bCs/>
        </w:rPr>
        <w:t>CONTRACT PERFORMANCE GUARANTEE (CPG)</w:t>
      </w:r>
    </w:p>
    <w:p w:rsidR="004F7CEE" w:rsidRPr="00593FA8" w:rsidRDefault="00914FB2" w:rsidP="00A9531C">
      <w:pPr>
        <w:spacing w:before="120" w:after="240" w:line="264" w:lineRule="auto"/>
        <w:ind w:left="720"/>
        <w:jc w:val="both"/>
        <w:rPr>
          <w:rFonts w:asciiTheme="minorHAnsi" w:hAnsiTheme="minorHAnsi" w:cstheme="minorHAnsi"/>
        </w:rPr>
      </w:pPr>
      <w:r w:rsidRPr="00593FA8">
        <w:rPr>
          <w:rFonts w:asciiTheme="minorHAnsi" w:hAnsiTheme="minorHAnsi" w:cstheme="minorHAnsi"/>
        </w:rPr>
        <w:t xml:space="preserve">In the event of an award, the successful bidder, within </w:t>
      </w:r>
      <w:r w:rsidR="00236D4C" w:rsidRPr="00593FA8">
        <w:rPr>
          <w:rFonts w:asciiTheme="minorHAnsi" w:hAnsiTheme="minorHAnsi" w:cstheme="minorHAnsi"/>
          <w:b/>
        </w:rPr>
        <w:t>t</w:t>
      </w:r>
      <w:r w:rsidRPr="00593FA8">
        <w:rPr>
          <w:rFonts w:asciiTheme="minorHAnsi" w:hAnsiTheme="minorHAnsi" w:cstheme="minorHAnsi"/>
          <w:b/>
        </w:rPr>
        <w:t>en</w:t>
      </w:r>
      <w:r w:rsidR="00667655" w:rsidRPr="00593FA8">
        <w:rPr>
          <w:rFonts w:asciiTheme="minorHAnsi" w:hAnsiTheme="minorHAnsi" w:cstheme="minorHAnsi"/>
          <w:b/>
        </w:rPr>
        <w:t xml:space="preserve"> (1</w:t>
      </w:r>
      <w:r w:rsidR="00236D4C" w:rsidRPr="00593FA8">
        <w:rPr>
          <w:rFonts w:asciiTheme="minorHAnsi" w:hAnsiTheme="minorHAnsi" w:cstheme="minorHAnsi"/>
          <w:b/>
        </w:rPr>
        <w:t>0</w:t>
      </w:r>
      <w:r w:rsidR="00667655" w:rsidRPr="00593FA8">
        <w:rPr>
          <w:rFonts w:asciiTheme="minorHAnsi" w:hAnsiTheme="minorHAnsi" w:cstheme="minorHAnsi"/>
          <w:b/>
        </w:rPr>
        <w:t>)</w:t>
      </w:r>
      <w:r w:rsidRPr="00593FA8">
        <w:rPr>
          <w:rFonts w:asciiTheme="minorHAnsi" w:hAnsiTheme="minorHAnsi" w:cstheme="minorHAnsi"/>
          <w:b/>
        </w:rPr>
        <w:t xml:space="preserve"> days</w:t>
      </w:r>
      <w:r w:rsidRPr="00593FA8">
        <w:rPr>
          <w:rFonts w:asciiTheme="minorHAnsi" w:hAnsiTheme="minorHAnsi" w:cstheme="minorHAnsi"/>
        </w:rPr>
        <w:t xml:space="preserve"> of receipt of Letter of Award</w:t>
      </w:r>
      <w:r w:rsidR="00D65F52" w:rsidRPr="00593FA8">
        <w:rPr>
          <w:rFonts w:asciiTheme="minorHAnsi" w:hAnsiTheme="minorHAnsi" w:cstheme="minorHAnsi"/>
        </w:rPr>
        <w:t xml:space="preserve"> (LoA)</w:t>
      </w:r>
      <w:r w:rsidRPr="00593FA8">
        <w:rPr>
          <w:rFonts w:asciiTheme="minorHAnsi" w:hAnsiTheme="minorHAnsi" w:cstheme="minorHAnsi"/>
        </w:rPr>
        <w:t xml:space="preserve"> from </w:t>
      </w:r>
      <w:r w:rsidR="009643AF" w:rsidRPr="00593FA8">
        <w:rPr>
          <w:rFonts w:asciiTheme="minorHAnsi" w:hAnsiTheme="minorHAnsi" w:cstheme="minorHAnsi"/>
        </w:rPr>
        <w:t>Employer</w:t>
      </w:r>
      <w:r w:rsidRPr="00593FA8">
        <w:rPr>
          <w:rFonts w:asciiTheme="minorHAnsi" w:hAnsiTheme="minorHAnsi" w:cstheme="minorHAnsi"/>
        </w:rPr>
        <w:t>, will be required to arrange submission of CPG in the form of a Ban</w:t>
      </w:r>
      <w:r w:rsidR="003271F9" w:rsidRPr="00593FA8">
        <w:rPr>
          <w:rFonts w:asciiTheme="minorHAnsi" w:hAnsiTheme="minorHAnsi" w:cstheme="minorHAnsi"/>
        </w:rPr>
        <w:t xml:space="preserve">k Guarantee (BG) </w:t>
      </w:r>
      <w:r w:rsidR="009643AF" w:rsidRPr="00593FA8">
        <w:rPr>
          <w:rFonts w:asciiTheme="minorHAnsi" w:hAnsiTheme="minorHAnsi" w:cstheme="minorHAnsi"/>
        </w:rPr>
        <w:t xml:space="preserve">or </w:t>
      </w:r>
      <w:r w:rsidR="003271F9" w:rsidRPr="00593FA8">
        <w:rPr>
          <w:rFonts w:asciiTheme="minorHAnsi" w:hAnsiTheme="minorHAnsi" w:cstheme="minorHAnsi"/>
        </w:rPr>
        <w:t>equivalent</w:t>
      </w:r>
      <w:r w:rsidR="009643AF" w:rsidRPr="00593FA8">
        <w:rPr>
          <w:rFonts w:asciiTheme="minorHAnsi" w:hAnsiTheme="minorHAnsi" w:cstheme="minorHAnsi"/>
        </w:rPr>
        <w:t xml:space="preserve"> mode</w:t>
      </w:r>
      <w:r w:rsidR="003271F9" w:rsidRPr="00593FA8">
        <w:rPr>
          <w:rFonts w:asciiTheme="minorHAnsi" w:hAnsiTheme="minorHAnsi" w:cstheme="minorHAnsi"/>
        </w:rPr>
        <w:t xml:space="preserve"> </w:t>
      </w:r>
      <w:r w:rsidR="009643AF" w:rsidRPr="00593FA8">
        <w:rPr>
          <w:rFonts w:asciiTheme="minorHAnsi" w:hAnsiTheme="minorHAnsi" w:cstheme="minorHAnsi"/>
        </w:rPr>
        <w:t xml:space="preserve">like Demand Draft </w:t>
      </w:r>
      <w:r w:rsidR="003271F9" w:rsidRPr="00593FA8">
        <w:rPr>
          <w:rFonts w:asciiTheme="minorHAnsi" w:hAnsiTheme="minorHAnsi" w:cstheme="minorHAnsi"/>
        </w:rPr>
        <w:t xml:space="preserve">to </w:t>
      </w:r>
      <w:r w:rsidR="00074C3F" w:rsidRPr="00593FA8">
        <w:rPr>
          <w:rFonts w:asciiTheme="minorHAnsi" w:hAnsiTheme="minorHAnsi" w:cstheme="minorHAnsi"/>
          <w:b/>
        </w:rPr>
        <w:t>Three</w:t>
      </w:r>
      <w:r w:rsidRPr="00593FA8">
        <w:rPr>
          <w:rFonts w:asciiTheme="minorHAnsi" w:hAnsiTheme="minorHAnsi" w:cstheme="minorHAnsi"/>
          <w:b/>
        </w:rPr>
        <w:t xml:space="preserve"> (</w:t>
      </w:r>
      <w:r w:rsidR="00074C3F" w:rsidRPr="00593FA8">
        <w:rPr>
          <w:rFonts w:asciiTheme="minorHAnsi" w:hAnsiTheme="minorHAnsi" w:cstheme="minorHAnsi"/>
          <w:b/>
        </w:rPr>
        <w:t>03</w:t>
      </w:r>
      <w:r w:rsidRPr="00593FA8">
        <w:rPr>
          <w:rFonts w:asciiTheme="minorHAnsi" w:hAnsiTheme="minorHAnsi" w:cstheme="minorHAnsi"/>
          <w:b/>
        </w:rPr>
        <w:t>)</w:t>
      </w:r>
      <w:r w:rsidRPr="00593FA8">
        <w:rPr>
          <w:rFonts w:asciiTheme="minorHAnsi" w:hAnsiTheme="minorHAnsi" w:cstheme="minorHAnsi"/>
        </w:rPr>
        <w:t xml:space="preserve"> Percent of the contract </w:t>
      </w:r>
      <w:r w:rsidR="008C3D6E" w:rsidRPr="00593FA8">
        <w:rPr>
          <w:rFonts w:asciiTheme="minorHAnsi" w:hAnsiTheme="minorHAnsi" w:cstheme="minorHAnsi"/>
        </w:rPr>
        <w:t>value</w:t>
      </w:r>
      <w:r w:rsidRPr="00593FA8">
        <w:rPr>
          <w:rFonts w:asciiTheme="minorHAnsi" w:hAnsiTheme="minorHAnsi" w:cstheme="minorHAnsi"/>
        </w:rPr>
        <w:t>. The CPG/</w:t>
      </w:r>
      <w:r w:rsidR="006A5252" w:rsidRPr="00593FA8">
        <w:rPr>
          <w:rFonts w:asciiTheme="minorHAnsi" w:hAnsiTheme="minorHAnsi" w:cstheme="minorHAnsi"/>
        </w:rPr>
        <w:t xml:space="preserve"> </w:t>
      </w:r>
      <w:r w:rsidRPr="00593FA8">
        <w:rPr>
          <w:rFonts w:asciiTheme="minorHAnsi" w:hAnsiTheme="minorHAnsi" w:cstheme="minorHAnsi"/>
        </w:rPr>
        <w:t xml:space="preserve">BG should be as per Performa (will be given to the successful bidder) and should be kept valid </w:t>
      </w:r>
      <w:r w:rsidR="003271F9" w:rsidRPr="00593FA8">
        <w:rPr>
          <w:rFonts w:asciiTheme="minorHAnsi" w:hAnsiTheme="minorHAnsi" w:cstheme="minorHAnsi"/>
        </w:rPr>
        <w:t>up to</w:t>
      </w:r>
      <w:r w:rsidR="00130AF2" w:rsidRPr="00593FA8">
        <w:rPr>
          <w:rFonts w:asciiTheme="minorHAnsi" w:hAnsiTheme="minorHAnsi" w:cstheme="minorHAnsi"/>
        </w:rPr>
        <w:t xml:space="preserve"> </w:t>
      </w:r>
      <w:r w:rsidR="006B2C78" w:rsidRPr="00593FA8">
        <w:rPr>
          <w:rFonts w:asciiTheme="minorHAnsi" w:hAnsiTheme="minorHAnsi" w:cstheme="minorHAnsi"/>
          <w:b/>
        </w:rPr>
        <w:t>twelve</w:t>
      </w:r>
      <w:r w:rsidR="00E7284E" w:rsidRPr="00593FA8">
        <w:rPr>
          <w:rFonts w:asciiTheme="minorHAnsi" w:hAnsiTheme="minorHAnsi" w:cstheme="minorHAnsi"/>
          <w:b/>
        </w:rPr>
        <w:t xml:space="preserve"> </w:t>
      </w:r>
      <w:r w:rsidR="001D1F8F" w:rsidRPr="00593FA8">
        <w:rPr>
          <w:rFonts w:asciiTheme="minorHAnsi" w:hAnsiTheme="minorHAnsi" w:cstheme="minorHAnsi"/>
          <w:b/>
        </w:rPr>
        <w:t>(</w:t>
      </w:r>
      <w:r w:rsidR="006B2C78" w:rsidRPr="00593FA8">
        <w:rPr>
          <w:rFonts w:asciiTheme="minorHAnsi" w:hAnsiTheme="minorHAnsi" w:cstheme="minorHAnsi"/>
          <w:b/>
        </w:rPr>
        <w:t>12</w:t>
      </w:r>
      <w:r w:rsidR="001D1F8F" w:rsidRPr="00593FA8">
        <w:rPr>
          <w:rFonts w:asciiTheme="minorHAnsi" w:hAnsiTheme="minorHAnsi" w:cstheme="minorHAnsi"/>
          <w:b/>
        </w:rPr>
        <w:t>)</w:t>
      </w:r>
      <w:r w:rsidRPr="00593FA8">
        <w:rPr>
          <w:rFonts w:asciiTheme="minorHAnsi" w:hAnsiTheme="minorHAnsi" w:cstheme="minorHAnsi"/>
          <w:b/>
        </w:rPr>
        <w:t xml:space="preserve"> months</w:t>
      </w:r>
      <w:r w:rsidRPr="00593FA8">
        <w:rPr>
          <w:rFonts w:asciiTheme="minorHAnsi" w:hAnsiTheme="minorHAnsi" w:cstheme="minorHAnsi"/>
        </w:rPr>
        <w:t xml:space="preserve"> </w:t>
      </w:r>
      <w:r w:rsidR="000B4758" w:rsidRPr="00593FA8">
        <w:rPr>
          <w:rFonts w:asciiTheme="minorHAnsi" w:hAnsiTheme="minorHAnsi" w:cstheme="minorHAnsi"/>
        </w:rPr>
        <w:t>from</w:t>
      </w:r>
      <w:r w:rsidRPr="00593FA8">
        <w:rPr>
          <w:rFonts w:asciiTheme="minorHAnsi" w:hAnsiTheme="minorHAnsi" w:cstheme="minorHAnsi"/>
        </w:rPr>
        <w:t xml:space="preserve"> the </w:t>
      </w:r>
      <w:r w:rsidR="001D1F8F" w:rsidRPr="00593FA8">
        <w:rPr>
          <w:rFonts w:asciiTheme="minorHAnsi" w:hAnsiTheme="minorHAnsi" w:cstheme="minorHAnsi"/>
        </w:rPr>
        <w:t xml:space="preserve">date of </w:t>
      </w:r>
      <w:r w:rsidR="008C3D6E" w:rsidRPr="00593FA8">
        <w:rPr>
          <w:rFonts w:asciiTheme="minorHAnsi" w:hAnsiTheme="minorHAnsi" w:cstheme="minorHAnsi"/>
        </w:rPr>
        <w:t xml:space="preserve">issue of </w:t>
      </w:r>
      <w:r w:rsidR="001D1F8F" w:rsidRPr="00593FA8">
        <w:rPr>
          <w:rFonts w:asciiTheme="minorHAnsi" w:hAnsiTheme="minorHAnsi" w:cstheme="minorHAnsi"/>
        </w:rPr>
        <w:t>Letter of Award (LoA)</w:t>
      </w:r>
      <w:r w:rsidRPr="00593FA8">
        <w:rPr>
          <w:rFonts w:asciiTheme="minorHAnsi" w:hAnsiTheme="minorHAnsi" w:cstheme="minorHAnsi"/>
        </w:rPr>
        <w:t>.</w:t>
      </w:r>
    </w:p>
    <w:p w:rsidR="008E5AAC" w:rsidRPr="00593FA8" w:rsidRDefault="007718EB" w:rsidP="00A9531C">
      <w:pPr>
        <w:numPr>
          <w:ilvl w:val="0"/>
          <w:numId w:val="22"/>
        </w:numPr>
        <w:spacing w:before="120" w:after="120" w:line="264" w:lineRule="auto"/>
        <w:jc w:val="both"/>
        <w:rPr>
          <w:rFonts w:asciiTheme="minorHAnsi" w:hAnsiTheme="minorHAnsi" w:cstheme="minorHAnsi"/>
          <w:bCs/>
        </w:rPr>
      </w:pPr>
      <w:r w:rsidRPr="00593FA8">
        <w:rPr>
          <w:rFonts w:asciiTheme="minorHAnsi" w:hAnsiTheme="minorHAnsi" w:cstheme="minorHAnsi"/>
          <w:b/>
        </w:rPr>
        <w:t>CONTRACT AGREEMENT</w:t>
      </w:r>
    </w:p>
    <w:p w:rsidR="007B77D9" w:rsidRPr="00593FA8" w:rsidRDefault="007B77D9" w:rsidP="00A9531C">
      <w:pPr>
        <w:numPr>
          <w:ilvl w:val="1"/>
          <w:numId w:val="22"/>
        </w:numPr>
        <w:spacing w:before="120" w:after="120" w:line="264" w:lineRule="auto"/>
        <w:ind w:left="720"/>
        <w:jc w:val="both"/>
        <w:rPr>
          <w:rFonts w:asciiTheme="minorHAnsi" w:hAnsiTheme="minorHAnsi" w:cstheme="minorHAnsi"/>
        </w:rPr>
      </w:pPr>
      <w:r w:rsidRPr="00593FA8">
        <w:rPr>
          <w:rFonts w:asciiTheme="minorHAnsi" w:hAnsiTheme="minorHAnsi" w:cstheme="minorHAnsi"/>
        </w:rPr>
        <w:t>In the event of award, the selected bidder (“</w:t>
      </w:r>
      <w:r w:rsidRPr="00593FA8">
        <w:rPr>
          <w:rFonts w:asciiTheme="minorHAnsi" w:hAnsiTheme="minorHAnsi" w:cstheme="minorHAnsi"/>
          <w:b/>
        </w:rPr>
        <w:t>Consultant”</w:t>
      </w:r>
      <w:r w:rsidRPr="00593FA8">
        <w:rPr>
          <w:rFonts w:asciiTheme="minorHAnsi" w:hAnsiTheme="minorHAnsi" w:cstheme="minorHAnsi"/>
        </w:rPr>
        <w:t xml:space="preserve">) will be required to enter in to a Contract Agreement with the PFCCL </w:t>
      </w:r>
      <w:r w:rsidRPr="00593FA8">
        <w:rPr>
          <w:rFonts w:asciiTheme="minorHAnsi" w:hAnsiTheme="minorHAnsi" w:cstheme="minorHAnsi"/>
          <w:b/>
        </w:rPr>
        <w:t>within 10 (ten) working days from the date of the Letter of Award (L</w:t>
      </w:r>
      <w:r w:rsidR="00121B68" w:rsidRPr="00593FA8">
        <w:rPr>
          <w:rFonts w:asciiTheme="minorHAnsi" w:hAnsiTheme="minorHAnsi" w:cstheme="minorHAnsi"/>
          <w:b/>
        </w:rPr>
        <w:t>o</w:t>
      </w:r>
      <w:r w:rsidRPr="00593FA8">
        <w:rPr>
          <w:rFonts w:asciiTheme="minorHAnsi" w:hAnsiTheme="minorHAnsi" w:cstheme="minorHAnsi"/>
          <w:b/>
        </w:rPr>
        <w:t>A) or within such extended time, as may be granted by the PFCCL</w:t>
      </w:r>
      <w:r w:rsidRPr="00593FA8">
        <w:rPr>
          <w:rFonts w:asciiTheme="minorHAnsi" w:hAnsiTheme="minorHAnsi" w:cstheme="minorHAnsi"/>
        </w:rPr>
        <w:t>. PFCCL shall provide the pro-forma of the Contract Agreement.</w:t>
      </w:r>
    </w:p>
    <w:p w:rsidR="007B77D9" w:rsidRPr="00593FA8" w:rsidRDefault="007B77D9" w:rsidP="00A9531C">
      <w:pPr>
        <w:pStyle w:val="BodyTextIndent2"/>
        <w:numPr>
          <w:ilvl w:val="1"/>
          <w:numId w:val="22"/>
        </w:numPr>
        <w:spacing w:before="120" w:after="120" w:line="264" w:lineRule="auto"/>
        <w:ind w:left="720" w:right="-7"/>
        <w:rPr>
          <w:rFonts w:asciiTheme="minorHAnsi" w:hAnsiTheme="minorHAnsi" w:cstheme="minorHAnsi"/>
        </w:rPr>
      </w:pPr>
      <w:r w:rsidRPr="00593FA8">
        <w:rPr>
          <w:rFonts w:asciiTheme="minorHAnsi" w:hAnsiTheme="minorHAnsi" w:cstheme="minorHAnsi"/>
        </w:rPr>
        <w:t xml:space="preserve">Formal Contract Agreement will be executed on Non-judicial stamp paper of Rs. 100/- (Rs. </w:t>
      </w:r>
      <w:r w:rsidR="006A5252" w:rsidRPr="00593FA8">
        <w:rPr>
          <w:rFonts w:asciiTheme="minorHAnsi" w:hAnsiTheme="minorHAnsi" w:cstheme="minorHAnsi"/>
        </w:rPr>
        <w:t xml:space="preserve">One Hundred </w:t>
      </w:r>
      <w:r w:rsidRPr="00593FA8">
        <w:rPr>
          <w:rFonts w:asciiTheme="minorHAnsi" w:hAnsiTheme="minorHAnsi" w:cstheme="minorHAnsi"/>
        </w:rPr>
        <w:t>only) as per the format provided by PFCCL. Two sets of Non-Judicial Stamp papers of Rs.100/- each and water mark papers to be purchased by the Consultant from Delhi State.</w:t>
      </w:r>
    </w:p>
    <w:p w:rsidR="007B77D9" w:rsidRPr="00593FA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93FA8">
        <w:rPr>
          <w:rFonts w:asciiTheme="minorHAnsi" w:hAnsiTheme="minorHAnsi" w:cstheme="minorHAnsi"/>
        </w:rPr>
        <w:t>The Agreement will be s</w:t>
      </w:r>
      <w:r w:rsidR="00C80E14" w:rsidRPr="00593FA8">
        <w:rPr>
          <w:rFonts w:asciiTheme="minorHAnsi" w:hAnsiTheme="minorHAnsi" w:cstheme="minorHAnsi"/>
        </w:rPr>
        <w:t>igned in two originals and the C</w:t>
      </w:r>
      <w:r w:rsidRPr="00593FA8">
        <w:rPr>
          <w:rFonts w:asciiTheme="minorHAnsi" w:hAnsiTheme="minorHAnsi" w:cstheme="minorHAnsi"/>
        </w:rPr>
        <w:t>onsultant shall be provided with one signed original Agreement</w:t>
      </w:r>
      <w:r w:rsidR="00E563AF" w:rsidRPr="00593FA8">
        <w:rPr>
          <w:rFonts w:asciiTheme="minorHAnsi" w:hAnsiTheme="minorHAnsi" w:cstheme="minorHAnsi"/>
        </w:rPr>
        <w:t>.</w:t>
      </w:r>
    </w:p>
    <w:p w:rsidR="007B77D9" w:rsidRPr="00593FA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93FA8">
        <w:rPr>
          <w:rFonts w:asciiTheme="minorHAnsi" w:hAnsiTheme="minorHAnsi" w:cstheme="minorHAnsi"/>
        </w:rPr>
        <w:lastRenderedPageBreak/>
        <w:t xml:space="preserve">The date of execution of the contract agreement in no case shall alter the date of start or completion period of the work. </w:t>
      </w:r>
    </w:p>
    <w:p w:rsidR="007B77D9" w:rsidRPr="00593FA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93FA8">
        <w:rPr>
          <w:rFonts w:asciiTheme="minorHAnsi" w:hAnsiTheme="minorHAnsi" w:cstheme="minorHAnsi"/>
        </w:rPr>
        <w:t>Till the time a ‘Contract Agreement’ is prepared and executed, the Letter of Award shall be read in conjunction with the Bidding Documents and will constitute a binding contract.</w:t>
      </w:r>
    </w:p>
    <w:p w:rsidR="008E5AAC" w:rsidRPr="00593FA8" w:rsidRDefault="008E5AAC" w:rsidP="00D50499">
      <w:pPr>
        <w:pStyle w:val="BodyTextIndent2"/>
        <w:numPr>
          <w:ilvl w:val="1"/>
          <w:numId w:val="22"/>
        </w:numPr>
        <w:spacing w:before="120" w:after="240" w:line="276" w:lineRule="auto"/>
        <w:ind w:left="720"/>
        <w:rPr>
          <w:rFonts w:asciiTheme="minorHAnsi" w:hAnsiTheme="minorHAnsi" w:cstheme="minorHAnsi"/>
          <w:bCs/>
        </w:rPr>
      </w:pPr>
      <w:r w:rsidRPr="00593FA8">
        <w:rPr>
          <w:rFonts w:asciiTheme="minorHAnsi" w:hAnsiTheme="minorHAnsi" w:cstheme="minorHAnsi"/>
        </w:rPr>
        <w:t>The executed Contract Agreement may only be amended or supplemented by a written agreement between the parties.</w:t>
      </w:r>
    </w:p>
    <w:p w:rsidR="007718EB" w:rsidRPr="00593FA8" w:rsidRDefault="007718EB" w:rsidP="00D50499">
      <w:pPr>
        <w:numPr>
          <w:ilvl w:val="0"/>
          <w:numId w:val="22"/>
        </w:numPr>
        <w:spacing w:before="120" w:after="120" w:line="276" w:lineRule="auto"/>
        <w:jc w:val="both"/>
        <w:rPr>
          <w:rFonts w:asciiTheme="minorHAnsi" w:hAnsiTheme="minorHAnsi" w:cstheme="minorHAnsi"/>
          <w:b/>
          <w:bCs/>
        </w:rPr>
      </w:pPr>
      <w:r w:rsidRPr="00593FA8">
        <w:rPr>
          <w:rFonts w:asciiTheme="minorHAnsi" w:hAnsiTheme="minorHAnsi" w:cstheme="minorHAnsi"/>
          <w:b/>
          <w:bCs/>
        </w:rPr>
        <w:t>TERMS OF PAYMENT:</w:t>
      </w:r>
    </w:p>
    <w:p w:rsidR="007718EB" w:rsidRPr="00593FA8" w:rsidRDefault="007718EB"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b/>
        </w:rPr>
        <w:t>Forty (40</w:t>
      </w:r>
      <w:r w:rsidR="004F7CEE" w:rsidRPr="00593FA8">
        <w:rPr>
          <w:rFonts w:asciiTheme="minorHAnsi" w:hAnsiTheme="minorHAnsi" w:cstheme="minorHAnsi"/>
          <w:b/>
        </w:rPr>
        <w:t>%</w:t>
      </w:r>
      <w:r w:rsidRPr="00593FA8">
        <w:rPr>
          <w:rFonts w:asciiTheme="minorHAnsi" w:hAnsiTheme="minorHAnsi" w:cstheme="minorHAnsi"/>
          <w:b/>
        </w:rPr>
        <w:t>) Percent</w:t>
      </w:r>
      <w:r w:rsidRPr="00593FA8">
        <w:rPr>
          <w:rFonts w:asciiTheme="minorHAnsi" w:hAnsiTheme="minorHAnsi" w:cstheme="minorHAnsi"/>
        </w:rPr>
        <w:t xml:space="preserve"> of the contract value shall be paid after submission and acceptance of Draft Project Report.</w:t>
      </w:r>
    </w:p>
    <w:p w:rsidR="007718EB" w:rsidRPr="00593FA8" w:rsidRDefault="007718EB"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b/>
        </w:rPr>
        <w:t>Thirty (30</w:t>
      </w:r>
      <w:r w:rsidR="004F7CEE" w:rsidRPr="00593FA8">
        <w:rPr>
          <w:rFonts w:asciiTheme="minorHAnsi" w:hAnsiTheme="minorHAnsi" w:cstheme="minorHAnsi"/>
          <w:b/>
        </w:rPr>
        <w:t>%</w:t>
      </w:r>
      <w:r w:rsidRPr="00593FA8">
        <w:rPr>
          <w:rFonts w:asciiTheme="minorHAnsi" w:hAnsiTheme="minorHAnsi" w:cstheme="minorHAnsi"/>
          <w:b/>
        </w:rPr>
        <w:t>) Percent</w:t>
      </w:r>
      <w:r w:rsidRPr="00593FA8">
        <w:rPr>
          <w:rFonts w:asciiTheme="minorHAnsi" w:hAnsiTheme="minorHAnsi" w:cstheme="minorHAnsi"/>
        </w:rPr>
        <w:t xml:space="preserve"> of contract value shall be paid after submission &amp; acceptance of the Final Report.</w:t>
      </w:r>
    </w:p>
    <w:p w:rsidR="007718EB" w:rsidRPr="00593FA8" w:rsidRDefault="007718EB" w:rsidP="00D50499">
      <w:pPr>
        <w:numPr>
          <w:ilvl w:val="1"/>
          <w:numId w:val="22"/>
        </w:numPr>
        <w:spacing w:before="120" w:after="240" w:line="276" w:lineRule="auto"/>
        <w:ind w:left="720"/>
        <w:jc w:val="both"/>
        <w:rPr>
          <w:rFonts w:asciiTheme="minorHAnsi" w:hAnsiTheme="minorHAnsi" w:cstheme="minorHAnsi"/>
        </w:rPr>
      </w:pPr>
      <w:r w:rsidRPr="00593FA8">
        <w:rPr>
          <w:rFonts w:asciiTheme="minorHAnsi" w:hAnsiTheme="minorHAnsi" w:cstheme="minorHAnsi"/>
          <w:b/>
        </w:rPr>
        <w:t>Thirty (30</w:t>
      </w:r>
      <w:r w:rsidR="004F7CEE" w:rsidRPr="00593FA8">
        <w:rPr>
          <w:rFonts w:asciiTheme="minorHAnsi" w:hAnsiTheme="minorHAnsi" w:cstheme="minorHAnsi"/>
          <w:b/>
        </w:rPr>
        <w:t>%</w:t>
      </w:r>
      <w:r w:rsidRPr="00593FA8">
        <w:rPr>
          <w:rFonts w:asciiTheme="minorHAnsi" w:hAnsiTheme="minorHAnsi" w:cstheme="minorHAnsi"/>
          <w:b/>
        </w:rPr>
        <w:t>) Percent</w:t>
      </w:r>
      <w:r w:rsidRPr="00593FA8">
        <w:rPr>
          <w:rFonts w:asciiTheme="minorHAnsi" w:hAnsiTheme="minorHAnsi" w:cstheme="minorHAnsi"/>
        </w:rPr>
        <w:t xml:space="preserve"> of contract value shall be paid after completion of the assignment as detailed in the </w:t>
      </w:r>
      <w:r w:rsidRPr="00593FA8">
        <w:rPr>
          <w:rFonts w:asciiTheme="minorHAnsi" w:hAnsiTheme="minorHAnsi" w:cstheme="minorHAnsi"/>
          <w:b/>
        </w:rPr>
        <w:t>Technical Specification (Volume-III)</w:t>
      </w:r>
      <w:r w:rsidRPr="00593FA8">
        <w:rPr>
          <w:rFonts w:asciiTheme="minorHAnsi" w:hAnsiTheme="minorHAnsi" w:cstheme="minorHAnsi"/>
        </w:rPr>
        <w:t xml:space="preserve"> to the satisfaction of the </w:t>
      </w:r>
      <w:r w:rsidR="00546C8A" w:rsidRPr="00593FA8">
        <w:rPr>
          <w:rFonts w:asciiTheme="minorHAnsi" w:hAnsiTheme="minorHAnsi" w:cstheme="minorHAnsi"/>
        </w:rPr>
        <w:t>Employer</w:t>
      </w:r>
      <w:r w:rsidRPr="00593FA8">
        <w:rPr>
          <w:rFonts w:asciiTheme="minorHAnsi" w:hAnsiTheme="minorHAnsi" w:cstheme="minorHAnsi"/>
        </w:rPr>
        <w:t>.</w:t>
      </w:r>
    </w:p>
    <w:p w:rsidR="00390DAB" w:rsidRPr="00593FA8" w:rsidRDefault="007718EB" w:rsidP="00D50499">
      <w:pPr>
        <w:numPr>
          <w:ilvl w:val="0"/>
          <w:numId w:val="22"/>
        </w:numPr>
        <w:spacing w:before="120" w:after="120" w:line="276" w:lineRule="auto"/>
        <w:jc w:val="both"/>
        <w:rPr>
          <w:rFonts w:asciiTheme="minorHAnsi" w:hAnsiTheme="minorHAnsi" w:cstheme="minorHAnsi"/>
          <w:b/>
          <w:bCs/>
        </w:rPr>
      </w:pPr>
      <w:r w:rsidRPr="00593FA8">
        <w:rPr>
          <w:rFonts w:asciiTheme="minorHAnsi" w:hAnsiTheme="minorHAnsi" w:cstheme="minorHAnsi"/>
          <w:b/>
          <w:bCs/>
        </w:rPr>
        <w:t>DELIVERABLES:</w:t>
      </w:r>
    </w:p>
    <w:p w:rsidR="007718EB" w:rsidRPr="00593FA8" w:rsidRDefault="007718EB" w:rsidP="007718EB">
      <w:pPr>
        <w:pStyle w:val="BodyTextIndent2"/>
        <w:spacing w:line="276" w:lineRule="auto"/>
        <w:ind w:left="720" w:firstLine="0"/>
        <w:rPr>
          <w:rFonts w:asciiTheme="minorHAnsi" w:hAnsiTheme="minorHAnsi" w:cstheme="minorHAnsi"/>
        </w:rPr>
      </w:pPr>
      <w:r w:rsidRPr="00593FA8">
        <w:rPr>
          <w:rFonts w:asciiTheme="minorHAnsi" w:hAnsiTheme="minorHAnsi" w:cstheme="minorHAnsi"/>
        </w:rPr>
        <w:t xml:space="preserve">The </w:t>
      </w:r>
      <w:r w:rsidR="00414218" w:rsidRPr="00593FA8">
        <w:rPr>
          <w:rFonts w:asciiTheme="minorHAnsi" w:hAnsiTheme="minorHAnsi" w:cstheme="minorHAnsi"/>
        </w:rPr>
        <w:t xml:space="preserve">Consultant </w:t>
      </w:r>
      <w:r w:rsidRPr="00593FA8">
        <w:rPr>
          <w:rFonts w:asciiTheme="minorHAnsi" w:hAnsiTheme="minorHAnsi" w:cstheme="minorHAnsi"/>
        </w:rPr>
        <w:t>is required to submit the following deliverables in line with the time schedule indic</w:t>
      </w:r>
      <w:r w:rsidR="00EE2EFE" w:rsidRPr="00593FA8">
        <w:rPr>
          <w:rFonts w:asciiTheme="minorHAnsi" w:hAnsiTheme="minorHAnsi" w:cstheme="minorHAnsi"/>
        </w:rPr>
        <w:t>ated against each deliverables:</w:t>
      </w:r>
    </w:p>
    <w:p w:rsidR="00390DAB" w:rsidRPr="00593FA8" w:rsidRDefault="00390DAB"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 xml:space="preserve">The </w:t>
      </w:r>
      <w:r w:rsidR="00414218" w:rsidRPr="00593FA8">
        <w:rPr>
          <w:rFonts w:asciiTheme="minorHAnsi" w:hAnsiTheme="minorHAnsi" w:cstheme="minorHAnsi"/>
        </w:rPr>
        <w:t>C</w:t>
      </w:r>
      <w:r w:rsidRPr="00593FA8">
        <w:rPr>
          <w:rFonts w:asciiTheme="minorHAnsi" w:hAnsiTheme="minorHAnsi" w:cstheme="minorHAnsi"/>
        </w:rPr>
        <w:t xml:space="preserve">onsultant </w:t>
      </w:r>
      <w:r w:rsidR="008E5AAC" w:rsidRPr="00593FA8">
        <w:rPr>
          <w:rFonts w:asciiTheme="minorHAnsi" w:hAnsiTheme="minorHAnsi" w:cstheme="minorHAnsi"/>
        </w:rPr>
        <w:t>shall</w:t>
      </w:r>
      <w:r w:rsidRPr="00593FA8">
        <w:rPr>
          <w:rFonts w:asciiTheme="minorHAnsi" w:hAnsiTheme="minorHAnsi" w:cstheme="minorHAnsi"/>
        </w:rPr>
        <w:t xml:space="preserve"> submit progress report for </w:t>
      </w:r>
      <w:r w:rsidR="00BB2396" w:rsidRPr="00593FA8">
        <w:rPr>
          <w:rFonts w:asciiTheme="minorHAnsi" w:hAnsiTheme="minorHAnsi" w:cstheme="minorHAnsi"/>
        </w:rPr>
        <w:t>all the works</w:t>
      </w:r>
      <w:r w:rsidR="00FB65F4" w:rsidRPr="00593FA8">
        <w:rPr>
          <w:rFonts w:asciiTheme="minorHAnsi" w:hAnsiTheme="minorHAnsi" w:cstheme="minorHAnsi"/>
        </w:rPr>
        <w:t xml:space="preserve">/ studies/ survey every week </w:t>
      </w:r>
      <w:r w:rsidRPr="00593FA8">
        <w:rPr>
          <w:rFonts w:asciiTheme="minorHAnsi" w:hAnsiTheme="minorHAnsi" w:cstheme="minorHAnsi"/>
        </w:rPr>
        <w:t>as per the format mutually agreed upon.</w:t>
      </w:r>
    </w:p>
    <w:p w:rsidR="008A17DC" w:rsidRPr="00593FA8" w:rsidRDefault="00862928"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 xml:space="preserve">The Consultant shall submit </w:t>
      </w:r>
      <w:r w:rsidR="008A17DC" w:rsidRPr="00593FA8">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593FA8">
        <w:rPr>
          <w:rFonts w:asciiTheme="minorHAnsi" w:hAnsiTheme="minorHAnsi" w:cstheme="minorHAnsi"/>
          <w:b/>
        </w:rPr>
        <w:t>Annexure-A</w:t>
      </w:r>
      <w:r w:rsidR="006776F3" w:rsidRPr="00593FA8">
        <w:rPr>
          <w:rFonts w:asciiTheme="minorHAnsi" w:hAnsiTheme="minorHAnsi" w:cstheme="minorHAnsi"/>
          <w:b/>
        </w:rPr>
        <w:t xml:space="preserve"> &amp; B</w:t>
      </w:r>
      <w:r w:rsidR="008A17DC" w:rsidRPr="00593FA8">
        <w:rPr>
          <w:rFonts w:asciiTheme="minorHAnsi" w:hAnsiTheme="minorHAnsi" w:cstheme="minorHAnsi"/>
        </w:rPr>
        <w:t xml:space="preserve"> in consultation with the </w:t>
      </w:r>
      <w:r w:rsidR="00414218" w:rsidRPr="00593FA8">
        <w:rPr>
          <w:rFonts w:asciiTheme="minorHAnsi" w:hAnsiTheme="minorHAnsi" w:cstheme="minorHAnsi"/>
        </w:rPr>
        <w:t>Employer</w:t>
      </w:r>
      <w:r w:rsidR="008A17DC" w:rsidRPr="00593FA8">
        <w:rPr>
          <w:rFonts w:asciiTheme="minorHAnsi" w:hAnsiTheme="minorHAnsi" w:cstheme="minorHAnsi"/>
        </w:rPr>
        <w:t xml:space="preserve"> within </w:t>
      </w:r>
      <w:r w:rsidR="00D65F52" w:rsidRPr="00593FA8">
        <w:rPr>
          <w:rFonts w:asciiTheme="minorHAnsi" w:hAnsiTheme="minorHAnsi" w:cstheme="minorHAnsi"/>
          <w:b/>
        </w:rPr>
        <w:t>one</w:t>
      </w:r>
      <w:r w:rsidR="008C3D6E" w:rsidRPr="00593FA8">
        <w:rPr>
          <w:rFonts w:asciiTheme="minorHAnsi" w:hAnsiTheme="minorHAnsi" w:cstheme="minorHAnsi"/>
          <w:b/>
        </w:rPr>
        <w:t xml:space="preserve"> </w:t>
      </w:r>
      <w:r w:rsidR="008A17DC" w:rsidRPr="00593FA8">
        <w:rPr>
          <w:rFonts w:asciiTheme="minorHAnsi" w:hAnsiTheme="minorHAnsi" w:cstheme="minorHAnsi"/>
          <w:b/>
        </w:rPr>
        <w:t>(</w:t>
      </w:r>
      <w:r w:rsidR="00C517C4" w:rsidRPr="00593FA8">
        <w:rPr>
          <w:rFonts w:asciiTheme="minorHAnsi" w:hAnsiTheme="minorHAnsi" w:cstheme="minorHAnsi"/>
          <w:b/>
        </w:rPr>
        <w:t>0</w:t>
      </w:r>
      <w:r w:rsidR="00D65F52" w:rsidRPr="00593FA8">
        <w:rPr>
          <w:rFonts w:asciiTheme="minorHAnsi" w:hAnsiTheme="minorHAnsi" w:cstheme="minorHAnsi"/>
          <w:b/>
        </w:rPr>
        <w:t>1</w:t>
      </w:r>
      <w:r w:rsidR="00F479A4" w:rsidRPr="00593FA8">
        <w:rPr>
          <w:rFonts w:asciiTheme="minorHAnsi" w:hAnsiTheme="minorHAnsi" w:cstheme="minorHAnsi"/>
          <w:b/>
        </w:rPr>
        <w:t>) week</w:t>
      </w:r>
      <w:r w:rsidR="00121B68" w:rsidRPr="00593FA8">
        <w:rPr>
          <w:rFonts w:asciiTheme="minorHAnsi" w:hAnsiTheme="minorHAnsi" w:cstheme="minorHAnsi"/>
          <w:b/>
        </w:rPr>
        <w:t xml:space="preserve"> from the date of Lo</w:t>
      </w:r>
      <w:r w:rsidR="008A17DC" w:rsidRPr="00593FA8">
        <w:rPr>
          <w:rFonts w:asciiTheme="minorHAnsi" w:hAnsiTheme="minorHAnsi" w:cstheme="minorHAnsi"/>
          <w:b/>
        </w:rPr>
        <w:t>A</w:t>
      </w:r>
      <w:r w:rsidR="008A17DC" w:rsidRPr="00593FA8">
        <w:rPr>
          <w:rFonts w:asciiTheme="minorHAnsi" w:hAnsiTheme="minorHAnsi" w:cstheme="minorHAnsi"/>
        </w:rPr>
        <w:t>.</w:t>
      </w:r>
    </w:p>
    <w:p w:rsidR="008A17DC" w:rsidRPr="00593FA8" w:rsidRDefault="00862928"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The Consultant shall submit w</w:t>
      </w:r>
      <w:r w:rsidR="008A17DC" w:rsidRPr="00593FA8">
        <w:rPr>
          <w:rFonts w:asciiTheme="minorHAnsi" w:hAnsiTheme="minorHAnsi" w:cstheme="minorHAnsi"/>
        </w:rPr>
        <w:t>alk over su</w:t>
      </w:r>
      <w:r w:rsidRPr="00593FA8">
        <w:rPr>
          <w:rFonts w:asciiTheme="minorHAnsi" w:hAnsiTheme="minorHAnsi" w:cstheme="minorHAnsi"/>
        </w:rPr>
        <w:t xml:space="preserve">rvey of the optimized route along with three (03) copies </w:t>
      </w:r>
      <w:r w:rsidR="008A17DC" w:rsidRPr="00593FA8">
        <w:rPr>
          <w:rFonts w:asciiTheme="minorHAnsi" w:hAnsiTheme="minorHAnsi" w:cstheme="minorHAnsi"/>
        </w:rPr>
        <w:t xml:space="preserve">of Draft Reports including the details of the substations and incorporating details as per </w:t>
      </w:r>
      <w:r w:rsidR="008A17DC" w:rsidRPr="00593FA8">
        <w:rPr>
          <w:rFonts w:asciiTheme="minorHAnsi" w:hAnsiTheme="minorHAnsi" w:cstheme="minorHAnsi"/>
          <w:b/>
        </w:rPr>
        <w:t>Annexure-A</w:t>
      </w:r>
      <w:r w:rsidR="008A17DC" w:rsidRPr="00593FA8">
        <w:rPr>
          <w:rFonts w:asciiTheme="minorHAnsi" w:hAnsiTheme="minorHAnsi" w:cstheme="minorHAnsi"/>
        </w:rPr>
        <w:t xml:space="preserve"> </w:t>
      </w:r>
      <w:r w:rsidR="006776F3" w:rsidRPr="00593FA8">
        <w:rPr>
          <w:rFonts w:asciiTheme="minorHAnsi" w:hAnsiTheme="minorHAnsi" w:cstheme="minorHAnsi"/>
          <w:b/>
        </w:rPr>
        <w:t>&amp; B</w:t>
      </w:r>
      <w:r w:rsidR="006776F3" w:rsidRPr="00593FA8">
        <w:rPr>
          <w:rFonts w:asciiTheme="minorHAnsi" w:hAnsiTheme="minorHAnsi" w:cstheme="minorHAnsi"/>
        </w:rPr>
        <w:t xml:space="preserve"> </w:t>
      </w:r>
      <w:r w:rsidR="008A17DC" w:rsidRPr="00593FA8">
        <w:rPr>
          <w:rFonts w:asciiTheme="minorHAnsi" w:hAnsiTheme="minorHAnsi" w:cstheme="minorHAnsi"/>
        </w:rPr>
        <w:t xml:space="preserve">within </w:t>
      </w:r>
      <w:r w:rsidR="00D65F52" w:rsidRPr="00593FA8">
        <w:rPr>
          <w:rFonts w:asciiTheme="minorHAnsi" w:hAnsiTheme="minorHAnsi" w:cstheme="minorHAnsi"/>
          <w:b/>
        </w:rPr>
        <w:t>two</w:t>
      </w:r>
      <w:r w:rsidR="008A17DC" w:rsidRPr="00593FA8">
        <w:rPr>
          <w:rFonts w:asciiTheme="minorHAnsi" w:hAnsiTheme="minorHAnsi" w:cstheme="minorHAnsi"/>
          <w:b/>
        </w:rPr>
        <w:t xml:space="preserve"> (</w:t>
      </w:r>
      <w:r w:rsidR="00662AAC" w:rsidRPr="00593FA8">
        <w:rPr>
          <w:rFonts w:asciiTheme="minorHAnsi" w:hAnsiTheme="minorHAnsi" w:cstheme="minorHAnsi"/>
          <w:b/>
        </w:rPr>
        <w:t>0</w:t>
      </w:r>
      <w:r w:rsidR="00D65F52" w:rsidRPr="00593FA8">
        <w:rPr>
          <w:rFonts w:asciiTheme="minorHAnsi" w:hAnsiTheme="minorHAnsi" w:cstheme="minorHAnsi"/>
          <w:b/>
        </w:rPr>
        <w:t>2</w:t>
      </w:r>
      <w:r w:rsidR="00121B68" w:rsidRPr="00593FA8">
        <w:rPr>
          <w:rFonts w:asciiTheme="minorHAnsi" w:hAnsiTheme="minorHAnsi" w:cstheme="minorHAnsi"/>
          <w:b/>
        </w:rPr>
        <w:t>) weeks from the date of Lo</w:t>
      </w:r>
      <w:r w:rsidR="008A17DC" w:rsidRPr="00593FA8">
        <w:rPr>
          <w:rFonts w:asciiTheme="minorHAnsi" w:hAnsiTheme="minorHAnsi" w:cstheme="minorHAnsi"/>
          <w:b/>
        </w:rPr>
        <w:t>A.</w:t>
      </w:r>
    </w:p>
    <w:p w:rsidR="00F479A4" w:rsidRPr="00593FA8" w:rsidRDefault="00521560"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The C</w:t>
      </w:r>
      <w:r w:rsidR="00F479A4" w:rsidRPr="00593FA8">
        <w:rPr>
          <w:rFonts w:asciiTheme="minorHAnsi" w:hAnsiTheme="minorHAnsi" w:cstheme="minorHAnsi"/>
        </w:rPr>
        <w:t xml:space="preserve">onsultant shall submit </w:t>
      </w:r>
      <w:r w:rsidR="00862928" w:rsidRPr="00593FA8">
        <w:rPr>
          <w:rFonts w:asciiTheme="minorHAnsi" w:hAnsiTheme="minorHAnsi" w:cstheme="minorHAnsi"/>
        </w:rPr>
        <w:t>five</w:t>
      </w:r>
      <w:r w:rsidR="00F479A4" w:rsidRPr="00593FA8">
        <w:rPr>
          <w:rFonts w:asciiTheme="minorHAnsi" w:hAnsiTheme="minorHAnsi" w:cstheme="minorHAnsi"/>
        </w:rPr>
        <w:t xml:space="preserve"> (</w:t>
      </w:r>
      <w:r w:rsidR="00862928" w:rsidRPr="00593FA8">
        <w:rPr>
          <w:rFonts w:asciiTheme="minorHAnsi" w:hAnsiTheme="minorHAnsi" w:cstheme="minorHAnsi"/>
        </w:rPr>
        <w:t>05</w:t>
      </w:r>
      <w:r w:rsidR="00F479A4" w:rsidRPr="00593FA8">
        <w:rPr>
          <w:rFonts w:asciiTheme="minorHAnsi" w:hAnsiTheme="minorHAnsi" w:cstheme="minorHAnsi"/>
        </w:rPr>
        <w:t xml:space="preserve">) copies of final report, both in soft and hard copies, in English language within </w:t>
      </w:r>
      <w:r w:rsidR="00F479A4" w:rsidRPr="00593FA8">
        <w:rPr>
          <w:rFonts w:asciiTheme="minorHAnsi" w:hAnsiTheme="minorHAnsi" w:cstheme="minorHAnsi"/>
          <w:b/>
        </w:rPr>
        <w:t>fou</w:t>
      </w:r>
      <w:r w:rsidR="00AE1253" w:rsidRPr="00593FA8">
        <w:rPr>
          <w:rFonts w:asciiTheme="minorHAnsi" w:hAnsiTheme="minorHAnsi" w:cstheme="minorHAnsi"/>
          <w:b/>
        </w:rPr>
        <w:t>r (4) weeks from the date of</w:t>
      </w:r>
      <w:r w:rsidR="00F479A4" w:rsidRPr="00593FA8">
        <w:rPr>
          <w:rFonts w:asciiTheme="minorHAnsi" w:hAnsiTheme="minorHAnsi" w:cstheme="minorHAnsi"/>
          <w:b/>
        </w:rPr>
        <w:t xml:space="preserve"> Lo</w:t>
      </w:r>
      <w:r w:rsidR="00AE1253" w:rsidRPr="00593FA8">
        <w:rPr>
          <w:rFonts w:asciiTheme="minorHAnsi" w:hAnsiTheme="minorHAnsi" w:cstheme="minorHAnsi"/>
          <w:b/>
        </w:rPr>
        <w:t>A</w:t>
      </w:r>
      <w:r w:rsidR="00F479A4" w:rsidRPr="00593FA8">
        <w:rPr>
          <w:rFonts w:asciiTheme="minorHAnsi" w:hAnsiTheme="minorHAnsi" w:cstheme="minorHAnsi"/>
          <w:b/>
        </w:rPr>
        <w:t>.</w:t>
      </w:r>
      <w:r w:rsidR="00F479A4" w:rsidRPr="00593FA8">
        <w:rPr>
          <w:rFonts w:asciiTheme="minorHAnsi" w:hAnsiTheme="minorHAnsi" w:cstheme="minorHAnsi"/>
        </w:rPr>
        <w:t xml:space="preserve">      </w:t>
      </w:r>
    </w:p>
    <w:p w:rsidR="00541DA9" w:rsidRPr="00593FA8" w:rsidRDefault="00047308" w:rsidP="00D10B61">
      <w:pPr>
        <w:spacing w:before="120" w:after="120" w:line="276" w:lineRule="auto"/>
        <w:ind w:left="720"/>
        <w:jc w:val="both"/>
        <w:rPr>
          <w:rFonts w:asciiTheme="minorHAnsi" w:hAnsiTheme="minorHAnsi" w:cstheme="minorHAnsi"/>
        </w:rPr>
      </w:pPr>
      <w:r w:rsidRPr="00593FA8">
        <w:rPr>
          <w:rFonts w:asciiTheme="minorHAnsi" w:hAnsiTheme="minorHAnsi" w:cstheme="minorHAnsi"/>
          <w:b/>
        </w:rPr>
        <w:t>Note:</w:t>
      </w:r>
      <w:r w:rsidRPr="00593FA8">
        <w:rPr>
          <w:rFonts w:asciiTheme="minorHAnsi" w:hAnsiTheme="minorHAnsi" w:cstheme="minorHAnsi"/>
        </w:rPr>
        <w:t xml:space="preserve"> </w:t>
      </w:r>
    </w:p>
    <w:p w:rsidR="00047308" w:rsidRPr="00593FA8" w:rsidRDefault="00047308" w:rsidP="00600ACD">
      <w:pPr>
        <w:pStyle w:val="ListParagraph"/>
        <w:numPr>
          <w:ilvl w:val="0"/>
          <w:numId w:val="54"/>
        </w:numPr>
        <w:spacing w:before="120" w:after="120" w:line="276" w:lineRule="auto"/>
        <w:jc w:val="both"/>
        <w:rPr>
          <w:rFonts w:asciiTheme="minorHAnsi" w:hAnsiTheme="minorHAnsi" w:cstheme="minorHAnsi"/>
        </w:rPr>
      </w:pPr>
      <w:r w:rsidRPr="00593FA8">
        <w:rPr>
          <w:rFonts w:asciiTheme="minorHAnsi" w:hAnsiTheme="minorHAnsi" w:cstheme="minorHAnsi"/>
        </w:rPr>
        <w:t>Final report, if required</w:t>
      </w:r>
      <w:r w:rsidR="00862928" w:rsidRPr="00593FA8">
        <w:rPr>
          <w:rFonts w:asciiTheme="minorHAnsi" w:hAnsiTheme="minorHAnsi" w:cstheme="minorHAnsi"/>
        </w:rPr>
        <w:t>,</w:t>
      </w:r>
      <w:r w:rsidRPr="00593FA8">
        <w:rPr>
          <w:rFonts w:asciiTheme="minorHAnsi" w:hAnsiTheme="minorHAnsi" w:cstheme="minorHAnsi"/>
        </w:rPr>
        <w:t xml:space="preserve"> to be submitted in regional language for clearances or any other purposes, shall also be the responsibility of the consultant.</w:t>
      </w:r>
    </w:p>
    <w:p w:rsidR="00047308" w:rsidRPr="00593FA8" w:rsidRDefault="00047308" w:rsidP="00600ACD">
      <w:pPr>
        <w:pStyle w:val="ListParagraph"/>
        <w:numPr>
          <w:ilvl w:val="0"/>
          <w:numId w:val="54"/>
        </w:numPr>
        <w:spacing w:before="120" w:after="120" w:line="276" w:lineRule="auto"/>
        <w:jc w:val="both"/>
        <w:rPr>
          <w:rFonts w:asciiTheme="minorHAnsi" w:hAnsiTheme="minorHAnsi" w:cstheme="minorHAnsi"/>
        </w:rPr>
      </w:pPr>
      <w:r w:rsidRPr="00593FA8">
        <w:rPr>
          <w:rFonts w:asciiTheme="minorHAnsi" w:hAnsiTheme="minorHAnsi" w:cstheme="minorHAnsi"/>
        </w:rPr>
        <w:t>All raw data for all the studies/ reports/ surveys shall also be submitted.</w:t>
      </w:r>
    </w:p>
    <w:p w:rsidR="00047308" w:rsidRPr="00593FA8" w:rsidRDefault="00047308" w:rsidP="00600ACD">
      <w:pPr>
        <w:pStyle w:val="ListParagraph"/>
        <w:numPr>
          <w:ilvl w:val="0"/>
          <w:numId w:val="54"/>
        </w:numPr>
        <w:spacing w:before="120" w:after="120" w:line="276" w:lineRule="auto"/>
        <w:jc w:val="both"/>
        <w:rPr>
          <w:rFonts w:asciiTheme="minorHAnsi" w:hAnsiTheme="minorHAnsi" w:cstheme="minorHAnsi"/>
        </w:rPr>
      </w:pPr>
      <w:r w:rsidRPr="00593FA8">
        <w:rPr>
          <w:rFonts w:asciiTheme="minorHAnsi" w:hAnsiTheme="minorHAnsi" w:cstheme="minorHAnsi"/>
        </w:rPr>
        <w:t>All reports shall</w:t>
      </w:r>
      <w:r w:rsidR="00161C36" w:rsidRPr="00593FA8">
        <w:rPr>
          <w:rFonts w:asciiTheme="minorHAnsi" w:hAnsiTheme="minorHAnsi" w:cstheme="minorHAnsi"/>
        </w:rPr>
        <w:t xml:space="preserve"> be submitted in A4 size sheets and all drawings on A0 size </w:t>
      </w:r>
      <w:r w:rsidR="00562DD0" w:rsidRPr="00593FA8">
        <w:rPr>
          <w:rFonts w:asciiTheme="minorHAnsi" w:hAnsiTheme="minorHAnsi" w:cstheme="minorHAnsi"/>
        </w:rPr>
        <w:t>sheets</w:t>
      </w:r>
      <w:r w:rsidR="00641902" w:rsidRPr="00593FA8">
        <w:rPr>
          <w:rFonts w:asciiTheme="minorHAnsi" w:hAnsiTheme="minorHAnsi" w:cstheme="minorHAnsi"/>
        </w:rPr>
        <w:t xml:space="preserve">. </w:t>
      </w:r>
      <w:r w:rsidR="00161C36" w:rsidRPr="00593FA8">
        <w:rPr>
          <w:rFonts w:asciiTheme="minorHAnsi" w:hAnsiTheme="minorHAnsi" w:cstheme="minorHAnsi"/>
        </w:rPr>
        <w:t xml:space="preserve">All drawings </w:t>
      </w:r>
      <w:r w:rsidR="00662095" w:rsidRPr="00593FA8">
        <w:rPr>
          <w:rFonts w:asciiTheme="minorHAnsi" w:hAnsiTheme="minorHAnsi" w:cstheme="minorHAnsi"/>
        </w:rPr>
        <w:t>shall be</w:t>
      </w:r>
      <w:r w:rsidR="00161C36" w:rsidRPr="00593FA8">
        <w:rPr>
          <w:rFonts w:asciiTheme="minorHAnsi" w:hAnsiTheme="minorHAnsi" w:cstheme="minorHAnsi"/>
        </w:rPr>
        <w:t xml:space="preserve"> properly bound and printed on good quality paper</w:t>
      </w:r>
      <w:r w:rsidRPr="00593FA8">
        <w:rPr>
          <w:rFonts w:asciiTheme="minorHAnsi" w:hAnsiTheme="minorHAnsi" w:cstheme="minorHAnsi"/>
        </w:rPr>
        <w:t>.</w:t>
      </w:r>
    </w:p>
    <w:p w:rsidR="00662095" w:rsidRPr="00593FA8" w:rsidRDefault="00662095" w:rsidP="00D50499">
      <w:pPr>
        <w:numPr>
          <w:ilvl w:val="1"/>
          <w:numId w:val="22"/>
        </w:numPr>
        <w:spacing w:before="120" w:after="240" w:line="276" w:lineRule="auto"/>
        <w:ind w:left="720"/>
        <w:jc w:val="both"/>
        <w:rPr>
          <w:rFonts w:asciiTheme="minorHAnsi" w:hAnsiTheme="minorHAnsi" w:cstheme="minorHAnsi"/>
        </w:rPr>
      </w:pPr>
      <w:r w:rsidRPr="00593FA8">
        <w:rPr>
          <w:rFonts w:asciiTheme="minorHAnsi" w:hAnsiTheme="minorHAnsi" w:cstheme="minorHAnsi"/>
        </w:rPr>
        <w:lastRenderedPageBreak/>
        <w:t xml:space="preserve">Preparation </w:t>
      </w:r>
      <w:r w:rsidR="00332A5E" w:rsidRPr="00593FA8">
        <w:rPr>
          <w:rFonts w:asciiTheme="minorHAnsi" w:hAnsiTheme="minorHAnsi" w:cstheme="minorHAnsi"/>
        </w:rPr>
        <w:t>and</w:t>
      </w:r>
      <w:r w:rsidRPr="00593FA8">
        <w:rPr>
          <w:rFonts w:asciiTheme="minorHAnsi" w:hAnsiTheme="minorHAnsi" w:cstheme="minorHAnsi"/>
        </w:rPr>
        <w:t xml:space="preserve"> filing of application for obtaining forest clearance, if any, from the concerned </w:t>
      </w:r>
      <w:r w:rsidR="000235F5" w:rsidRPr="00593FA8">
        <w:rPr>
          <w:rFonts w:asciiTheme="minorHAnsi" w:hAnsiTheme="minorHAnsi" w:cstheme="minorHAnsi"/>
        </w:rPr>
        <w:t>A</w:t>
      </w:r>
      <w:r w:rsidRPr="00593FA8">
        <w:rPr>
          <w:rFonts w:asciiTheme="minorHAnsi" w:hAnsiTheme="minorHAnsi" w:cstheme="minorHAnsi"/>
        </w:rPr>
        <w:t>uthorities.</w:t>
      </w:r>
    </w:p>
    <w:p w:rsidR="008A17DC" w:rsidRPr="00593FA8" w:rsidRDefault="008A17DC" w:rsidP="00D50499">
      <w:pPr>
        <w:numPr>
          <w:ilvl w:val="1"/>
          <w:numId w:val="22"/>
        </w:numPr>
        <w:spacing w:before="120" w:after="240" w:line="276" w:lineRule="auto"/>
        <w:ind w:left="720"/>
        <w:jc w:val="both"/>
        <w:rPr>
          <w:rFonts w:asciiTheme="minorHAnsi" w:hAnsiTheme="minorHAnsi" w:cstheme="minorHAnsi"/>
        </w:rPr>
      </w:pPr>
      <w:r w:rsidRPr="00593FA8">
        <w:rPr>
          <w:rFonts w:asciiTheme="minorHAnsi" w:hAnsiTheme="minorHAnsi" w:cstheme="minorHAnsi"/>
        </w:rPr>
        <w:t>Initiation of land acquisition for substation including preparation &amp; filing of application and follow-up/co-ordination with the concerned Authorities.</w:t>
      </w:r>
    </w:p>
    <w:p w:rsidR="00B438B1" w:rsidRPr="00593FA8" w:rsidRDefault="00B438B1" w:rsidP="00D50499">
      <w:pPr>
        <w:numPr>
          <w:ilvl w:val="1"/>
          <w:numId w:val="22"/>
        </w:numPr>
        <w:spacing w:before="120" w:after="240" w:line="276" w:lineRule="auto"/>
        <w:ind w:left="720"/>
        <w:jc w:val="both"/>
        <w:rPr>
          <w:rFonts w:asciiTheme="minorHAnsi" w:hAnsiTheme="minorHAnsi" w:cstheme="minorHAnsi"/>
        </w:rPr>
      </w:pPr>
      <w:r w:rsidRPr="00593FA8">
        <w:rPr>
          <w:rFonts w:asciiTheme="minorHAnsi" w:hAnsiTheme="minorHAnsi" w:cstheme="minorHAnsi"/>
        </w:rPr>
        <w:t xml:space="preserve">There may be any other deliverables, which are not specifically mentioned above but may be required for successful completion of the assignment. The </w:t>
      </w:r>
      <w:r w:rsidR="00332A5E" w:rsidRPr="00593FA8">
        <w:rPr>
          <w:rFonts w:asciiTheme="minorHAnsi" w:hAnsiTheme="minorHAnsi" w:cstheme="minorHAnsi"/>
        </w:rPr>
        <w:t>C</w:t>
      </w:r>
      <w:r w:rsidR="00AD1C51" w:rsidRPr="00593FA8">
        <w:rPr>
          <w:rFonts w:asciiTheme="minorHAnsi" w:hAnsiTheme="minorHAnsi" w:cstheme="minorHAnsi"/>
        </w:rPr>
        <w:t>onsultant</w:t>
      </w:r>
      <w:r w:rsidRPr="00593FA8">
        <w:rPr>
          <w:rFonts w:asciiTheme="minorHAnsi" w:hAnsiTheme="minorHAnsi" w:cstheme="minorHAnsi"/>
        </w:rPr>
        <w:t xml:space="preserve"> shall have to provide such deliverables, as may be desired by PFCCL during the course of the assignment for the successful completion of the assignment to its satisfaction.</w:t>
      </w:r>
    </w:p>
    <w:p w:rsidR="00B26217" w:rsidRPr="00593FA8" w:rsidRDefault="007718EB" w:rsidP="00D50499">
      <w:pPr>
        <w:numPr>
          <w:ilvl w:val="0"/>
          <w:numId w:val="22"/>
        </w:numPr>
        <w:spacing w:before="120" w:after="120" w:line="276" w:lineRule="auto"/>
        <w:jc w:val="both"/>
        <w:rPr>
          <w:rFonts w:asciiTheme="minorHAnsi" w:hAnsiTheme="minorHAnsi" w:cstheme="minorHAnsi"/>
          <w:b/>
        </w:rPr>
      </w:pPr>
      <w:r w:rsidRPr="00593FA8">
        <w:rPr>
          <w:rFonts w:asciiTheme="minorHAnsi" w:hAnsiTheme="minorHAnsi" w:cstheme="minorHAnsi"/>
          <w:b/>
        </w:rPr>
        <w:t>OTHER TERMS &amp; CONDITIONS:</w:t>
      </w:r>
    </w:p>
    <w:p w:rsidR="00B26217" w:rsidRPr="00593FA8" w:rsidRDefault="00B26217"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593FA8" w:rsidRDefault="00B26217"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The </w:t>
      </w:r>
      <w:r w:rsidR="00A93CF1" w:rsidRPr="00593FA8">
        <w:rPr>
          <w:rFonts w:asciiTheme="minorHAnsi" w:hAnsiTheme="minorHAnsi" w:cstheme="minorHAnsi"/>
        </w:rPr>
        <w:t>Consultant</w:t>
      </w:r>
      <w:r w:rsidRPr="00593FA8">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593FA8" w:rsidRDefault="00A93CF1"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593FA8" w:rsidRDefault="00A93CF1"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proofErr w:type="gramStart"/>
      <w:r w:rsidRPr="00593FA8">
        <w:rPr>
          <w:rFonts w:asciiTheme="minorHAnsi" w:hAnsiTheme="minorHAnsi" w:cstheme="minorHAnsi"/>
        </w:rPr>
        <w:t>Agency(</w:t>
      </w:r>
      <w:proofErr w:type="gramEnd"/>
      <w:r w:rsidRPr="00593FA8">
        <w:rPr>
          <w:rFonts w:asciiTheme="minorHAnsi" w:hAnsiTheme="minorHAnsi" w:cstheme="minorHAnsi"/>
        </w:rPr>
        <w:t xml:space="preserve">ies) at the risk and cost of the Consultant for timely completion of the deliverables. </w:t>
      </w:r>
    </w:p>
    <w:p w:rsidR="00A93CF1" w:rsidRPr="00593FA8" w:rsidRDefault="00A93CF1"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In case the performance of the proposed team member(s) is not satisfactory, the Consultant will be asked to change/replace the team member(s) within three</w:t>
      </w:r>
      <w:r w:rsidR="00ED06C2" w:rsidRPr="00593FA8">
        <w:rPr>
          <w:rFonts w:asciiTheme="minorHAnsi" w:hAnsiTheme="minorHAnsi" w:cstheme="minorHAnsi"/>
        </w:rPr>
        <w:t xml:space="preserve"> (03)</w:t>
      </w:r>
      <w:r w:rsidRPr="00593FA8">
        <w:rPr>
          <w:rFonts w:asciiTheme="minorHAnsi" w:hAnsiTheme="minorHAnsi" w:cstheme="minorHAnsi"/>
        </w:rPr>
        <w:t xml:space="preserve"> days of receipt of such request from PFCCL with a member acceptable to PFCCL. </w:t>
      </w:r>
    </w:p>
    <w:p w:rsidR="00A93CF1" w:rsidRPr="00593FA8" w:rsidRDefault="00B26217"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Any change in the list of key personnel submitted with the bid shall be made only with the prior approval of CEO, PFCCL or as may be requested by CEO, PFCCL.</w:t>
      </w:r>
    </w:p>
    <w:p w:rsidR="00A93CF1" w:rsidRPr="00593FA8" w:rsidRDefault="00A93CF1"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PFCCL with the approval of </w:t>
      </w:r>
      <w:proofErr w:type="gramStart"/>
      <w:r w:rsidR="00FC4024" w:rsidRPr="00593FA8">
        <w:rPr>
          <w:rFonts w:asciiTheme="minorHAnsi" w:hAnsiTheme="minorHAnsi" w:cstheme="minorHAnsi"/>
        </w:rPr>
        <w:t>CEO,</w:t>
      </w:r>
      <w:proofErr w:type="gramEnd"/>
      <w:r w:rsidR="00FC4024" w:rsidRPr="00593FA8">
        <w:rPr>
          <w:rFonts w:asciiTheme="minorHAnsi" w:hAnsiTheme="minorHAnsi" w:cstheme="minorHAnsi"/>
        </w:rPr>
        <w:t xml:space="preserve"> </w:t>
      </w:r>
      <w:r w:rsidRPr="00593FA8">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593FA8" w:rsidRDefault="00B26217"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Given the nature of the work being entrusted, the s</w:t>
      </w:r>
      <w:r w:rsidR="000E30C0" w:rsidRPr="00593FA8">
        <w:rPr>
          <w:rFonts w:asciiTheme="minorHAnsi" w:hAnsiTheme="minorHAnsi" w:cstheme="minorHAnsi"/>
        </w:rPr>
        <w:t>uccessful bidder</w:t>
      </w:r>
      <w:r w:rsidR="00E95254" w:rsidRPr="00593FA8">
        <w:rPr>
          <w:rFonts w:asciiTheme="minorHAnsi" w:hAnsiTheme="minorHAnsi" w:cstheme="minorHAnsi"/>
        </w:rPr>
        <w:t xml:space="preserve"> firm</w:t>
      </w:r>
      <w:r w:rsidRPr="00593FA8">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593FA8">
        <w:rPr>
          <w:rFonts w:asciiTheme="minorHAnsi" w:hAnsiTheme="minorHAnsi" w:cstheme="minorHAnsi"/>
        </w:rPr>
        <w:t xml:space="preserve">firm </w:t>
      </w:r>
      <w:r w:rsidRPr="00593FA8">
        <w:rPr>
          <w:rFonts w:asciiTheme="minorHAnsi" w:hAnsiTheme="minorHAnsi" w:cstheme="minorHAnsi"/>
        </w:rPr>
        <w:t xml:space="preserve">would be terminated. </w:t>
      </w:r>
    </w:p>
    <w:p w:rsidR="00C40AA4" w:rsidRPr="00593FA8" w:rsidRDefault="00C40AA4"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If due to any reason or decision of the Govt</w:t>
      </w:r>
      <w:proofErr w:type="gramStart"/>
      <w:r w:rsidR="001538F8" w:rsidRPr="00593FA8">
        <w:rPr>
          <w:rFonts w:asciiTheme="minorHAnsi" w:hAnsiTheme="minorHAnsi" w:cstheme="minorHAnsi"/>
        </w:rPr>
        <w:t>.</w:t>
      </w:r>
      <w:r w:rsidRPr="00593FA8">
        <w:rPr>
          <w:rFonts w:asciiTheme="minorHAnsi" w:hAnsiTheme="minorHAnsi" w:cstheme="minorHAnsi"/>
        </w:rPr>
        <w:t>/</w:t>
      </w:r>
      <w:proofErr w:type="gramEnd"/>
      <w:r w:rsidRPr="00593FA8">
        <w:rPr>
          <w:rFonts w:asciiTheme="minorHAnsi" w:hAnsiTheme="minorHAnsi" w:cstheme="minorHAnsi"/>
        </w:rPr>
        <w:t>Client</w:t>
      </w:r>
      <w:r w:rsidR="000E70B2" w:rsidRPr="00593FA8">
        <w:rPr>
          <w:rFonts w:asciiTheme="minorHAnsi" w:hAnsiTheme="minorHAnsi" w:cstheme="minorHAnsi"/>
        </w:rPr>
        <w:t>, the</w:t>
      </w:r>
      <w:r w:rsidRPr="00593FA8">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 as per the payment </w:t>
      </w:r>
      <w:r w:rsidRPr="00593FA8">
        <w:rPr>
          <w:rFonts w:asciiTheme="minorHAnsi" w:hAnsiTheme="minorHAnsi" w:cstheme="minorHAnsi"/>
        </w:rPr>
        <w:lastRenderedPageBreak/>
        <w:t xml:space="preserve">terms relating to the Assignment, till the point of calling off the Assignment or as mutually agreed. </w:t>
      </w:r>
    </w:p>
    <w:p w:rsidR="00B26217" w:rsidRPr="00593FA8" w:rsidRDefault="00B26217"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Conflict of Interest: Consulting </w:t>
      </w:r>
      <w:r w:rsidR="00D67C29" w:rsidRPr="00593FA8">
        <w:rPr>
          <w:rFonts w:asciiTheme="minorHAnsi" w:hAnsiTheme="minorHAnsi" w:cstheme="minorHAnsi"/>
        </w:rPr>
        <w:t>organization</w:t>
      </w:r>
      <w:r w:rsidRPr="00593FA8">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593FA8">
        <w:rPr>
          <w:rFonts w:asciiTheme="minorHAnsi" w:hAnsiTheme="minorHAnsi" w:cstheme="minorHAnsi"/>
        </w:rPr>
        <w:t>organization</w:t>
      </w:r>
      <w:r w:rsidRPr="00593FA8">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593FA8">
        <w:rPr>
          <w:rFonts w:asciiTheme="minorHAnsi" w:hAnsiTheme="minorHAnsi" w:cstheme="minorHAnsi"/>
        </w:rPr>
        <w:t>organization</w:t>
      </w:r>
      <w:r w:rsidRPr="00593FA8">
        <w:rPr>
          <w:rFonts w:asciiTheme="minorHAnsi" w:hAnsiTheme="minorHAnsi" w:cstheme="minorHAnsi"/>
        </w:rPr>
        <w:t>s would not be hired, under the circumstances set forth below:</w:t>
      </w:r>
    </w:p>
    <w:p w:rsidR="00914FB2" w:rsidRPr="00593FA8" w:rsidRDefault="00B26217" w:rsidP="00600ACD">
      <w:pPr>
        <w:pStyle w:val="ListParagraph"/>
        <w:numPr>
          <w:ilvl w:val="2"/>
          <w:numId w:val="40"/>
        </w:numPr>
        <w:spacing w:before="240" w:after="120" w:line="276" w:lineRule="auto"/>
        <w:ind w:left="993" w:hanging="284"/>
        <w:jc w:val="both"/>
        <w:rPr>
          <w:rFonts w:asciiTheme="minorHAnsi" w:hAnsiTheme="minorHAnsi" w:cstheme="minorHAnsi"/>
          <w:lang w:val="en-US"/>
        </w:rPr>
      </w:pPr>
      <w:r w:rsidRPr="00593FA8">
        <w:rPr>
          <w:rFonts w:asciiTheme="minorHAnsi" w:hAnsiTheme="minorHAnsi" w:cstheme="minorHAnsi"/>
          <w:lang w:val="en-US"/>
        </w:rPr>
        <w:t xml:space="preserve">Consulting </w:t>
      </w:r>
      <w:r w:rsidR="00D67C29" w:rsidRPr="00593FA8">
        <w:rPr>
          <w:rFonts w:asciiTheme="minorHAnsi" w:hAnsiTheme="minorHAnsi" w:cstheme="minorHAnsi"/>
          <w:lang w:val="en-US"/>
        </w:rPr>
        <w:t>organization</w:t>
      </w:r>
      <w:r w:rsidRPr="00593FA8">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593FA8">
        <w:rPr>
          <w:rFonts w:asciiTheme="minorHAnsi" w:hAnsiTheme="minorHAnsi" w:cstheme="minorHAnsi"/>
          <w:lang w:val="en-US"/>
        </w:rPr>
        <w:t>organization</w:t>
      </w:r>
      <w:r w:rsidRPr="00593FA8">
        <w:rPr>
          <w:rFonts w:asciiTheme="minorHAnsi" w:hAnsiTheme="minorHAnsi" w:cstheme="minorHAnsi"/>
          <w:lang w:val="en-US"/>
        </w:rPr>
        <w:t xml:space="preserve">s by whatever process would not be engaged. A declaration to this effect would be given by the </w:t>
      </w:r>
      <w:r w:rsidR="00D67C29" w:rsidRPr="00593FA8">
        <w:rPr>
          <w:rFonts w:asciiTheme="minorHAnsi" w:hAnsiTheme="minorHAnsi" w:cstheme="minorHAnsi"/>
          <w:lang w:val="en-US"/>
        </w:rPr>
        <w:t>organization</w:t>
      </w:r>
      <w:r w:rsidRPr="00593FA8">
        <w:rPr>
          <w:rFonts w:asciiTheme="minorHAnsi" w:hAnsiTheme="minorHAnsi" w:cstheme="minorHAnsi"/>
          <w:lang w:val="en-US"/>
        </w:rPr>
        <w:t xml:space="preserve"> when being engaged, and if found incorrect, the Consulting </w:t>
      </w:r>
      <w:r w:rsidR="00D67C29" w:rsidRPr="00593FA8">
        <w:rPr>
          <w:rFonts w:asciiTheme="minorHAnsi" w:hAnsiTheme="minorHAnsi" w:cstheme="minorHAnsi"/>
          <w:lang w:val="en-US"/>
        </w:rPr>
        <w:t>organization</w:t>
      </w:r>
      <w:r w:rsidRPr="00593FA8">
        <w:rPr>
          <w:rFonts w:asciiTheme="minorHAnsi" w:hAnsiTheme="minorHAnsi" w:cstheme="minorHAnsi"/>
          <w:lang w:val="en-US"/>
        </w:rPr>
        <w:t>s would be debarred from any further engagement by PFCCL ever.</w:t>
      </w:r>
    </w:p>
    <w:p w:rsidR="00C40AA4" w:rsidRPr="00593FA8" w:rsidRDefault="00C40AA4"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593FA8" w:rsidRDefault="00C40AA4"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Offers received in the designated office after the due time and date mentioned above shall not be considered.</w:t>
      </w:r>
    </w:p>
    <w:p w:rsidR="00C40AA4" w:rsidRPr="00593FA8" w:rsidRDefault="00C40AA4"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593FA8" w:rsidRDefault="00C40AA4"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390DAB" w:rsidRPr="00593FA8" w:rsidRDefault="00B438B1" w:rsidP="00D10B61">
      <w:pPr>
        <w:spacing w:line="276" w:lineRule="auto"/>
        <w:jc w:val="both"/>
        <w:rPr>
          <w:rFonts w:asciiTheme="minorHAnsi" w:hAnsiTheme="minorHAnsi" w:cstheme="minorHAnsi"/>
        </w:rPr>
      </w:pPr>
      <w:r w:rsidRPr="00593FA8">
        <w:rPr>
          <w:rFonts w:asciiTheme="minorHAnsi" w:hAnsiTheme="minorHAnsi" w:cstheme="minorHAnsi"/>
        </w:rPr>
        <w:t xml:space="preserve">The complete </w:t>
      </w:r>
      <w:r w:rsidR="00421469" w:rsidRPr="00593FA8">
        <w:rPr>
          <w:rFonts w:asciiTheme="minorHAnsi" w:hAnsiTheme="minorHAnsi" w:cstheme="minorHAnsi"/>
        </w:rPr>
        <w:t>bid document</w:t>
      </w:r>
      <w:r w:rsidRPr="00593FA8">
        <w:rPr>
          <w:rFonts w:asciiTheme="minorHAnsi" w:hAnsiTheme="minorHAnsi" w:cstheme="minorHAnsi"/>
        </w:rPr>
        <w:t xml:space="preserve"> can be downloaded from our website: </w:t>
      </w:r>
      <w:hyperlink r:id="rId12" w:history="1">
        <w:r w:rsidR="00A93CF1" w:rsidRPr="00593FA8">
          <w:rPr>
            <w:rStyle w:val="Hyperlink"/>
            <w:rFonts w:asciiTheme="minorHAnsi" w:hAnsiTheme="minorHAnsi" w:cstheme="minorHAnsi"/>
          </w:rPr>
          <w:t>www.pfcclindia.com.</w:t>
        </w:r>
      </w:hyperlink>
      <w:r w:rsidR="00D65F52" w:rsidRPr="00593FA8">
        <w:rPr>
          <w:rFonts w:asciiTheme="minorHAnsi" w:hAnsiTheme="minorHAnsi" w:cstheme="minorHAnsi"/>
        </w:rPr>
        <w:t xml:space="preserve"> </w:t>
      </w:r>
      <w:r w:rsidR="00502FC6" w:rsidRPr="00593FA8">
        <w:rPr>
          <w:rFonts w:asciiTheme="minorHAnsi" w:hAnsiTheme="minorHAnsi" w:cstheme="minorHAnsi"/>
        </w:rPr>
        <w:t xml:space="preserve">For submission of bid it is necessary that Bidders may download complete Bid document from the e-Procurement Portal </w:t>
      </w:r>
      <w:r w:rsidR="00460C6B" w:rsidRPr="00593FA8">
        <w:rPr>
          <w:rStyle w:val="Hyperlink"/>
          <w:rFonts w:asciiTheme="minorHAnsi" w:hAnsiTheme="minorHAnsi" w:cstheme="minorHAnsi"/>
        </w:rPr>
        <w:t>https://gem.gov.in/</w:t>
      </w:r>
      <w:r w:rsidR="00502FC6" w:rsidRPr="00593FA8">
        <w:rPr>
          <w:rFonts w:asciiTheme="minorHAnsi" w:hAnsiTheme="minorHAnsi" w:cstheme="minorHAnsi"/>
        </w:rPr>
        <w:t xml:space="preserve"> on or before </w:t>
      </w:r>
      <w:r w:rsidR="00A84971" w:rsidRPr="00593FA8">
        <w:rPr>
          <w:rFonts w:asciiTheme="minorHAnsi" w:hAnsiTheme="minorHAnsi" w:cstheme="minorHAnsi"/>
          <w:b/>
          <w:color w:val="000000"/>
        </w:rPr>
        <w:t>Ju</w:t>
      </w:r>
      <w:r w:rsidR="00A84971">
        <w:rPr>
          <w:rFonts w:asciiTheme="minorHAnsi" w:hAnsiTheme="minorHAnsi" w:cstheme="minorHAnsi"/>
          <w:b/>
          <w:color w:val="000000"/>
        </w:rPr>
        <w:t>ly 18</w:t>
      </w:r>
      <w:r w:rsidR="00223252" w:rsidRPr="009C209F">
        <w:rPr>
          <w:rFonts w:asciiTheme="minorHAnsi" w:hAnsiTheme="minorHAnsi" w:cstheme="minorHAnsi"/>
          <w:b/>
        </w:rPr>
        <w:t>, 20</w:t>
      </w:r>
      <w:r w:rsidR="003E4D95" w:rsidRPr="00593FA8">
        <w:rPr>
          <w:rFonts w:asciiTheme="minorHAnsi" w:hAnsiTheme="minorHAnsi" w:cstheme="minorHAnsi"/>
          <w:b/>
        </w:rPr>
        <w:t>2</w:t>
      </w:r>
      <w:r w:rsidR="00460C6B" w:rsidRPr="00593FA8">
        <w:rPr>
          <w:rFonts w:asciiTheme="minorHAnsi" w:hAnsiTheme="minorHAnsi" w:cstheme="minorHAnsi"/>
          <w:b/>
        </w:rPr>
        <w:t>2</w:t>
      </w:r>
      <w:r w:rsidR="006417DF" w:rsidRPr="00593FA8">
        <w:rPr>
          <w:rFonts w:asciiTheme="minorHAnsi" w:hAnsiTheme="minorHAnsi" w:cstheme="minorHAnsi"/>
          <w:b/>
        </w:rPr>
        <w:t xml:space="preserve"> </w:t>
      </w:r>
      <w:r w:rsidR="00502FC6" w:rsidRPr="00593FA8">
        <w:rPr>
          <w:rFonts w:asciiTheme="minorHAnsi" w:hAnsiTheme="minorHAnsi" w:cstheme="minorHAnsi"/>
          <w:b/>
        </w:rPr>
        <w:t xml:space="preserve">at </w:t>
      </w:r>
      <w:r w:rsidR="0061610C" w:rsidRPr="00593FA8">
        <w:rPr>
          <w:rFonts w:asciiTheme="minorHAnsi" w:hAnsiTheme="minorHAnsi" w:cstheme="minorHAnsi"/>
          <w:b/>
        </w:rPr>
        <w:t>1</w:t>
      </w:r>
      <w:r w:rsidR="00A9531C">
        <w:rPr>
          <w:rFonts w:asciiTheme="minorHAnsi" w:hAnsiTheme="minorHAnsi" w:cstheme="minorHAnsi"/>
          <w:b/>
        </w:rPr>
        <w:t>4</w:t>
      </w:r>
      <w:r w:rsidR="00505AF3" w:rsidRPr="00593FA8">
        <w:rPr>
          <w:rFonts w:asciiTheme="minorHAnsi" w:hAnsiTheme="minorHAnsi" w:cstheme="minorHAnsi"/>
          <w:b/>
        </w:rPr>
        <w:t>:</w:t>
      </w:r>
      <w:r w:rsidR="00A9531C">
        <w:rPr>
          <w:rFonts w:asciiTheme="minorHAnsi" w:hAnsiTheme="minorHAnsi" w:cstheme="minorHAnsi"/>
          <w:b/>
        </w:rPr>
        <w:t>3</w:t>
      </w:r>
      <w:r w:rsidR="00421469" w:rsidRPr="00593FA8">
        <w:rPr>
          <w:rFonts w:asciiTheme="minorHAnsi" w:hAnsiTheme="minorHAnsi" w:cstheme="minorHAnsi"/>
          <w:b/>
        </w:rPr>
        <w:t>0</w:t>
      </w:r>
      <w:r w:rsidR="00502FC6" w:rsidRPr="00593FA8">
        <w:rPr>
          <w:rFonts w:asciiTheme="minorHAnsi" w:hAnsiTheme="minorHAnsi" w:cstheme="minorHAnsi"/>
          <w:b/>
        </w:rPr>
        <w:t xml:space="preserve"> hrs (IST).</w:t>
      </w:r>
    </w:p>
    <w:p w:rsidR="00390DAB" w:rsidRPr="00593FA8" w:rsidRDefault="00390DAB" w:rsidP="00D10B61">
      <w:pPr>
        <w:spacing w:line="276" w:lineRule="auto"/>
        <w:jc w:val="right"/>
        <w:rPr>
          <w:rFonts w:asciiTheme="minorHAnsi" w:hAnsiTheme="minorHAnsi" w:cstheme="minorHAnsi"/>
        </w:rPr>
      </w:pPr>
      <w:r w:rsidRPr="00593FA8">
        <w:rPr>
          <w:rFonts w:asciiTheme="minorHAnsi" w:hAnsiTheme="minorHAnsi" w:cstheme="minorHAnsi"/>
        </w:rPr>
        <w:t xml:space="preserve">                                                                                                               Yours </w:t>
      </w:r>
      <w:r w:rsidR="00C40AA4" w:rsidRPr="00593FA8">
        <w:rPr>
          <w:rFonts w:asciiTheme="minorHAnsi" w:hAnsiTheme="minorHAnsi" w:cstheme="minorHAnsi"/>
        </w:rPr>
        <w:t>sincerely</w:t>
      </w:r>
      <w:r w:rsidRPr="00593FA8">
        <w:rPr>
          <w:rFonts w:asciiTheme="minorHAnsi" w:hAnsiTheme="minorHAnsi" w:cstheme="minorHAnsi"/>
        </w:rPr>
        <w:t>,</w:t>
      </w:r>
    </w:p>
    <w:p w:rsidR="00A93CF1" w:rsidRPr="00593FA8" w:rsidRDefault="00C40AA4" w:rsidP="00843ACB">
      <w:pPr>
        <w:spacing w:line="276" w:lineRule="auto"/>
        <w:ind w:right="-7"/>
        <w:jc w:val="right"/>
        <w:rPr>
          <w:rFonts w:asciiTheme="minorHAnsi" w:hAnsiTheme="minorHAnsi" w:cstheme="minorHAnsi"/>
          <w:b/>
        </w:rPr>
      </w:pPr>
      <w:r w:rsidRPr="00593FA8">
        <w:rPr>
          <w:rFonts w:asciiTheme="minorHAnsi" w:hAnsiTheme="minorHAnsi" w:cstheme="minorHAnsi"/>
          <w:b/>
        </w:rPr>
        <w:t xml:space="preserve">For and on behalf of PFC </w:t>
      </w:r>
      <w:r w:rsidR="00642742" w:rsidRPr="00593FA8">
        <w:rPr>
          <w:rFonts w:asciiTheme="minorHAnsi" w:hAnsiTheme="minorHAnsi" w:cstheme="minorHAnsi"/>
          <w:b/>
        </w:rPr>
        <w:t>Consulting Limited</w:t>
      </w:r>
    </w:p>
    <w:p w:rsidR="00642742" w:rsidRPr="00593FA8" w:rsidRDefault="00642742" w:rsidP="00843ACB">
      <w:pPr>
        <w:spacing w:line="276" w:lineRule="auto"/>
        <w:ind w:right="-7"/>
        <w:jc w:val="right"/>
        <w:rPr>
          <w:rFonts w:asciiTheme="minorHAnsi" w:hAnsiTheme="minorHAnsi" w:cstheme="minorHAnsi"/>
          <w:b/>
        </w:rPr>
      </w:pPr>
    </w:p>
    <w:p w:rsidR="00642742" w:rsidRPr="00593FA8" w:rsidRDefault="00642742" w:rsidP="00843ACB">
      <w:pPr>
        <w:spacing w:line="276" w:lineRule="auto"/>
        <w:ind w:right="-7"/>
        <w:jc w:val="right"/>
        <w:rPr>
          <w:rFonts w:asciiTheme="minorHAnsi" w:hAnsiTheme="minorHAnsi" w:cstheme="minorHAnsi"/>
          <w:b/>
        </w:rPr>
      </w:pPr>
    </w:p>
    <w:p w:rsidR="00642742" w:rsidRPr="00593FA8" w:rsidRDefault="00642742" w:rsidP="007E1319">
      <w:pPr>
        <w:spacing w:line="276" w:lineRule="auto"/>
        <w:ind w:right="-7"/>
        <w:jc w:val="right"/>
        <w:rPr>
          <w:rFonts w:asciiTheme="minorHAnsi" w:hAnsiTheme="minorHAnsi" w:cstheme="minorHAnsi"/>
          <w:b/>
        </w:rPr>
      </w:pPr>
      <w:r w:rsidRPr="00593FA8">
        <w:rPr>
          <w:rFonts w:asciiTheme="minorHAnsi" w:hAnsiTheme="minorHAnsi" w:cstheme="minorHAnsi"/>
          <w:b/>
        </w:rPr>
        <w:t>General Manager</w:t>
      </w:r>
    </w:p>
    <w:p w:rsidR="00377127" w:rsidRPr="00593FA8" w:rsidRDefault="00390DAB" w:rsidP="00302A76">
      <w:pPr>
        <w:rPr>
          <w:rFonts w:asciiTheme="minorHAnsi" w:hAnsiTheme="minorHAnsi" w:cstheme="minorHAnsi"/>
          <w:b/>
          <w:color w:val="FF0000"/>
          <w:sz w:val="44"/>
          <w:szCs w:val="44"/>
        </w:rPr>
      </w:pPr>
      <w:r w:rsidRPr="00593FA8">
        <w:rPr>
          <w:rFonts w:asciiTheme="minorHAnsi" w:hAnsiTheme="minorHAnsi" w:cstheme="minorHAnsi"/>
        </w:rPr>
        <w:t xml:space="preserve">Encl: </w:t>
      </w:r>
      <w:r w:rsidR="00A05940" w:rsidRPr="00593FA8">
        <w:rPr>
          <w:rFonts w:asciiTheme="minorHAnsi" w:hAnsiTheme="minorHAnsi" w:cstheme="minorHAnsi"/>
        </w:rPr>
        <w:t>A</w:t>
      </w:r>
      <w:r w:rsidRPr="00593FA8">
        <w:rPr>
          <w:rFonts w:asciiTheme="minorHAnsi" w:hAnsiTheme="minorHAnsi" w:cstheme="minorHAnsi"/>
        </w:rPr>
        <w:t>s above</w:t>
      </w:r>
      <w:r w:rsidR="00642742" w:rsidRPr="00593FA8">
        <w:rPr>
          <w:rFonts w:asciiTheme="minorHAnsi" w:hAnsiTheme="minorHAnsi" w:cstheme="minorHAnsi"/>
        </w:rPr>
        <w:t>.</w:t>
      </w:r>
    </w:p>
    <w:p w:rsidR="00E7284E" w:rsidRPr="00593FA8" w:rsidRDefault="00E7284E" w:rsidP="00647CB0">
      <w:pPr>
        <w:jc w:val="center"/>
        <w:rPr>
          <w:rFonts w:asciiTheme="minorHAnsi" w:hAnsiTheme="minorHAnsi" w:cstheme="minorHAnsi"/>
          <w:b/>
          <w:color w:val="FF0000"/>
          <w:sz w:val="44"/>
          <w:szCs w:val="44"/>
        </w:rPr>
      </w:pPr>
      <w:r w:rsidRPr="00593FA8">
        <w:rPr>
          <w:rFonts w:asciiTheme="minorHAnsi" w:hAnsiTheme="minorHAnsi" w:cstheme="minorHAnsi"/>
          <w:b/>
          <w:color w:val="FF0000"/>
          <w:sz w:val="44"/>
          <w:szCs w:val="44"/>
        </w:rPr>
        <w:lastRenderedPageBreak/>
        <w:t>PFC CONSULTING LIMITED</w:t>
      </w:r>
    </w:p>
    <w:p w:rsidR="00E7284E" w:rsidRPr="00593FA8" w:rsidRDefault="00E7284E" w:rsidP="00E7284E">
      <w:pPr>
        <w:pStyle w:val="Title"/>
        <w:rPr>
          <w:rFonts w:asciiTheme="minorHAnsi" w:hAnsiTheme="minorHAnsi" w:cstheme="minorHAnsi"/>
          <w:color w:val="FF0000"/>
          <w:sz w:val="20"/>
          <w:szCs w:val="20"/>
          <w:u w:val="none"/>
        </w:rPr>
      </w:pPr>
      <w:proofErr w:type="gramStart"/>
      <w:r w:rsidRPr="00593FA8">
        <w:rPr>
          <w:rFonts w:asciiTheme="minorHAnsi" w:hAnsiTheme="minorHAnsi" w:cstheme="minorHAnsi"/>
          <w:color w:val="FF0000"/>
          <w:sz w:val="20"/>
          <w:szCs w:val="20"/>
          <w:u w:val="none"/>
        </w:rPr>
        <w:t>(A wholly owned subsidiary of Power Finance Corporation Ltd.</w:t>
      </w:r>
      <w:proofErr w:type="gramEnd"/>
      <w:r w:rsidRPr="00593FA8">
        <w:rPr>
          <w:rFonts w:asciiTheme="minorHAnsi" w:hAnsiTheme="minorHAnsi" w:cstheme="minorHAnsi"/>
          <w:color w:val="FF0000"/>
          <w:sz w:val="20"/>
          <w:szCs w:val="20"/>
          <w:u w:val="none"/>
        </w:rPr>
        <w:t xml:space="preserve">  - </w:t>
      </w:r>
    </w:p>
    <w:p w:rsidR="00E7284E" w:rsidRPr="00593FA8" w:rsidRDefault="00E7284E" w:rsidP="00E7284E">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E7284E" w:rsidRPr="00593FA8" w:rsidRDefault="00E7284E" w:rsidP="00E7284E">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rPr>
        <w:drawing>
          <wp:inline distT="0" distB="0" distL="0" distR="0" wp14:anchorId="095024FC" wp14:editId="62A78B2C">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593FA8" w:rsidRDefault="00E7284E" w:rsidP="00E7284E">
      <w:pPr>
        <w:pStyle w:val="Title"/>
        <w:ind w:left="-360"/>
        <w:rPr>
          <w:rFonts w:asciiTheme="minorHAnsi" w:hAnsiTheme="minorHAnsi" w:cstheme="minorHAnsi"/>
          <w:sz w:val="32"/>
        </w:rPr>
      </w:pPr>
    </w:p>
    <w:p w:rsidR="00016F08" w:rsidRPr="00593FA8" w:rsidRDefault="007A5EA7" w:rsidP="00016F08">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VOLUME – I</w:t>
      </w:r>
    </w:p>
    <w:p w:rsidR="00016F08" w:rsidRPr="00593FA8" w:rsidRDefault="00016F08" w:rsidP="00016F08">
      <w:pPr>
        <w:pStyle w:val="Heading4"/>
        <w:rPr>
          <w:rFonts w:asciiTheme="minorHAnsi" w:hAnsiTheme="minorHAnsi" w:cstheme="minorHAnsi"/>
          <w:color w:val="00B050"/>
          <w:sz w:val="40"/>
          <w:szCs w:val="40"/>
        </w:rPr>
      </w:pPr>
      <w:r w:rsidRPr="00593FA8">
        <w:rPr>
          <w:rFonts w:asciiTheme="minorHAnsi" w:hAnsiTheme="minorHAnsi" w:cstheme="minorHAnsi"/>
          <w:color w:val="00B050"/>
          <w:sz w:val="40"/>
          <w:szCs w:val="40"/>
        </w:rPr>
        <w:t>BID PROPOSAL SHEETS</w:t>
      </w:r>
    </w:p>
    <w:p w:rsidR="00E7284E" w:rsidRPr="00593FA8" w:rsidRDefault="00E7284E" w:rsidP="00DA24C3">
      <w:pPr>
        <w:pStyle w:val="Title"/>
        <w:spacing w:before="120" w:after="120"/>
        <w:rPr>
          <w:rFonts w:asciiTheme="minorHAnsi" w:hAnsiTheme="minorHAnsi" w:cstheme="minorHAnsi"/>
          <w:color w:val="C00000"/>
          <w:sz w:val="36"/>
          <w:szCs w:val="40"/>
          <w:u w:val="none"/>
        </w:rPr>
      </w:pPr>
      <w:r w:rsidRPr="00593FA8">
        <w:rPr>
          <w:rFonts w:asciiTheme="minorHAnsi" w:hAnsiTheme="minorHAnsi" w:cstheme="minorHAnsi"/>
          <w:color w:val="C00000"/>
          <w:sz w:val="36"/>
          <w:szCs w:val="40"/>
          <w:u w:val="none"/>
        </w:rPr>
        <w:t>Survey &amp; Preparation of Report for</w:t>
      </w:r>
      <w:r w:rsidR="00DA24C3" w:rsidRPr="00593FA8">
        <w:rPr>
          <w:rFonts w:asciiTheme="minorHAnsi" w:hAnsiTheme="minorHAnsi" w:cstheme="minorHAnsi"/>
          <w:color w:val="C00000"/>
          <w:sz w:val="36"/>
          <w:szCs w:val="40"/>
          <w:u w:val="none"/>
        </w:rPr>
        <w:t xml:space="preserve"> </w:t>
      </w:r>
      <w:r w:rsidR="00DA4E10" w:rsidRPr="00593FA8">
        <w:rPr>
          <w:rFonts w:asciiTheme="minorHAnsi" w:hAnsiTheme="minorHAnsi" w:cstheme="minorHAnsi"/>
          <w:color w:val="C00000"/>
          <w:sz w:val="36"/>
          <w:szCs w:val="40"/>
          <w:u w:val="none"/>
        </w:rPr>
        <w:t>“</w:t>
      </w:r>
      <w:r w:rsidR="00D377FA" w:rsidRPr="00D377FA">
        <w:rPr>
          <w:rFonts w:asciiTheme="minorHAnsi" w:hAnsiTheme="minorHAnsi" w:cstheme="minorHAnsi"/>
          <w:color w:val="C00000"/>
          <w:sz w:val="36"/>
          <w:szCs w:val="40"/>
          <w:u w:val="none"/>
        </w:rPr>
        <w:t>Western Region Expansion Scheme-XXVIII (WRES-XXVIII) and Western Region Expansion Scheme-XXIX (WRES-XXIX)</w:t>
      </w:r>
      <w:r w:rsidR="00DA4E10" w:rsidRPr="00593FA8">
        <w:rPr>
          <w:rFonts w:asciiTheme="minorHAnsi" w:hAnsiTheme="minorHAnsi" w:cstheme="minorHAnsi"/>
          <w:color w:val="C00000"/>
          <w:sz w:val="36"/>
          <w:szCs w:val="40"/>
          <w:u w:val="none"/>
        </w:rPr>
        <w:t>”</w:t>
      </w:r>
      <w:r w:rsidR="00DF4500" w:rsidRPr="00593FA8">
        <w:rPr>
          <w:rFonts w:asciiTheme="minorHAnsi" w:hAnsiTheme="minorHAnsi" w:cstheme="minorHAnsi"/>
          <w:color w:val="C00000"/>
          <w:sz w:val="36"/>
          <w:szCs w:val="40"/>
          <w:u w:val="none"/>
        </w:rPr>
        <w:t xml:space="preserve"> </w:t>
      </w:r>
      <w:r w:rsidR="0096534E">
        <w:rPr>
          <w:rFonts w:asciiTheme="minorHAnsi" w:hAnsiTheme="minorHAnsi" w:cstheme="minorHAnsi"/>
          <w:color w:val="C00000"/>
          <w:sz w:val="36"/>
          <w:szCs w:val="40"/>
          <w:u w:val="none"/>
        </w:rPr>
        <w:t>u</w:t>
      </w:r>
      <w:r w:rsidRPr="00593FA8">
        <w:rPr>
          <w:rFonts w:asciiTheme="minorHAnsi" w:hAnsiTheme="minorHAnsi" w:cstheme="minorHAnsi"/>
          <w:color w:val="C00000"/>
          <w:sz w:val="36"/>
          <w:szCs w:val="40"/>
          <w:u w:val="none"/>
        </w:rPr>
        <w:t>sing</w:t>
      </w:r>
      <w:r w:rsidR="006417DF" w:rsidRPr="00593FA8">
        <w:rPr>
          <w:rFonts w:asciiTheme="minorHAnsi" w:hAnsiTheme="minorHAnsi" w:cstheme="minorHAnsi"/>
          <w:color w:val="C00000"/>
          <w:sz w:val="36"/>
          <w:szCs w:val="40"/>
          <w:u w:val="none"/>
        </w:rPr>
        <w:t xml:space="preserve"> </w:t>
      </w:r>
      <w:r w:rsidRPr="00593FA8">
        <w:rPr>
          <w:rFonts w:asciiTheme="minorHAnsi" w:hAnsiTheme="minorHAnsi" w:cstheme="minorHAnsi"/>
          <w:color w:val="C00000"/>
          <w:sz w:val="36"/>
          <w:szCs w:val="40"/>
          <w:u w:val="none"/>
        </w:rPr>
        <w:t>Modern Survey Techniques</w:t>
      </w:r>
    </w:p>
    <w:p w:rsidR="00390DAB" w:rsidRPr="00593FA8" w:rsidRDefault="008E5AAC">
      <w:pPr>
        <w:jc w:val="right"/>
        <w:rPr>
          <w:rFonts w:asciiTheme="minorHAnsi" w:hAnsiTheme="minorHAnsi" w:cstheme="minorHAnsi"/>
          <w:b/>
        </w:rPr>
      </w:pPr>
      <w:r w:rsidRPr="00593FA8">
        <w:rPr>
          <w:rFonts w:asciiTheme="minorHAnsi" w:hAnsiTheme="minorHAnsi" w:cstheme="minorHAnsi"/>
        </w:rPr>
        <w:br w:type="page"/>
      </w:r>
      <w:r w:rsidR="00390DAB" w:rsidRPr="00593FA8">
        <w:rPr>
          <w:rFonts w:asciiTheme="minorHAnsi" w:hAnsiTheme="minorHAnsi" w:cstheme="minorHAnsi"/>
          <w:b/>
        </w:rPr>
        <w:lastRenderedPageBreak/>
        <w:t>SCHEDULE-1</w:t>
      </w:r>
    </w:p>
    <w:p w:rsidR="00390DAB" w:rsidRPr="00593FA8" w:rsidRDefault="0056121A">
      <w:pPr>
        <w:jc w:val="right"/>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912F08" w:rsidP="00912F08">
      <w:pPr>
        <w:jc w:val="center"/>
        <w:rPr>
          <w:rFonts w:asciiTheme="minorHAnsi" w:hAnsiTheme="minorHAnsi" w:cstheme="minorHAnsi"/>
          <w:b/>
          <w:u w:val="single"/>
        </w:rPr>
      </w:pPr>
      <w:r w:rsidRPr="00593FA8">
        <w:rPr>
          <w:rFonts w:asciiTheme="minorHAnsi" w:hAnsiTheme="minorHAnsi" w:cstheme="minorHAnsi"/>
          <w:b/>
          <w:u w:val="single"/>
        </w:rPr>
        <w:t>COVERING LETTER</w:t>
      </w:r>
    </w:p>
    <w:p w:rsidR="00D749D1" w:rsidRPr="00593FA8" w:rsidRDefault="00D749D1" w:rsidP="00C97D99">
      <w:pPr>
        <w:pStyle w:val="Heading1"/>
        <w:rPr>
          <w:rFonts w:asciiTheme="minorHAnsi" w:hAnsiTheme="minorHAnsi" w:cstheme="minorHAnsi"/>
          <w:b w:val="0"/>
          <w:sz w:val="24"/>
        </w:rPr>
      </w:pPr>
      <w:r w:rsidRPr="00593FA8">
        <w:rPr>
          <w:rFonts w:asciiTheme="minorHAnsi" w:hAnsiTheme="minorHAnsi" w:cstheme="minorHAnsi"/>
          <w:b w:val="0"/>
          <w:sz w:val="24"/>
        </w:rPr>
        <w:t xml:space="preserve">(On the Letter head of the </w:t>
      </w:r>
      <w:r w:rsidR="00D67C29" w:rsidRPr="00593FA8">
        <w:rPr>
          <w:rFonts w:asciiTheme="minorHAnsi" w:hAnsiTheme="minorHAnsi" w:cstheme="minorHAnsi"/>
          <w:b w:val="0"/>
          <w:sz w:val="24"/>
        </w:rPr>
        <w:t>organization</w:t>
      </w:r>
      <w:r w:rsidRPr="00593FA8">
        <w:rPr>
          <w:rFonts w:asciiTheme="minorHAnsi" w:hAnsiTheme="minorHAnsi" w:cstheme="minorHAnsi"/>
          <w:b w:val="0"/>
          <w:sz w:val="24"/>
        </w:rPr>
        <w:t>/F</w:t>
      </w:r>
      <w:r w:rsidR="00C97D99" w:rsidRPr="00593FA8">
        <w:rPr>
          <w:rFonts w:asciiTheme="minorHAnsi" w:hAnsiTheme="minorHAnsi" w:cstheme="minorHAnsi"/>
          <w:b w:val="0"/>
          <w:sz w:val="24"/>
        </w:rPr>
        <w:t>irm</w:t>
      </w:r>
      <w:r w:rsidRPr="00593FA8">
        <w:rPr>
          <w:rFonts w:asciiTheme="minorHAnsi" w:hAnsiTheme="minorHAnsi" w:cstheme="minorHAnsi"/>
          <w:b w:val="0"/>
          <w:sz w:val="24"/>
        </w:rPr>
        <w:t>)</w:t>
      </w:r>
    </w:p>
    <w:p w:rsidR="00D749D1" w:rsidRPr="00593FA8" w:rsidRDefault="00D749D1" w:rsidP="00912F08">
      <w:pPr>
        <w:jc w:val="center"/>
        <w:rPr>
          <w:rFonts w:asciiTheme="minorHAnsi" w:hAnsiTheme="minorHAnsi" w:cstheme="minorHAnsi"/>
          <w:b/>
          <w:u w:val="single"/>
        </w:rPr>
      </w:pPr>
    </w:p>
    <w:p w:rsidR="00390DAB" w:rsidRPr="00593FA8" w:rsidRDefault="00390DAB">
      <w:pPr>
        <w:jc w:val="both"/>
        <w:rPr>
          <w:rFonts w:asciiTheme="minorHAnsi" w:hAnsiTheme="minorHAnsi" w:cstheme="minorHAnsi"/>
        </w:rPr>
      </w:pPr>
    </w:p>
    <w:p w:rsidR="00390DAB" w:rsidRPr="00593FA8" w:rsidRDefault="00390DAB">
      <w:pPr>
        <w:pStyle w:val="Heading1"/>
        <w:jc w:val="both"/>
        <w:rPr>
          <w:rFonts w:asciiTheme="minorHAnsi" w:hAnsiTheme="minorHAnsi" w:cstheme="minorHAnsi"/>
          <w:sz w:val="24"/>
          <w:u w:val="none"/>
        </w:rPr>
      </w:pPr>
      <w:r w:rsidRPr="00593FA8">
        <w:rPr>
          <w:rFonts w:asciiTheme="minorHAnsi" w:hAnsiTheme="minorHAnsi" w:cstheme="minorHAnsi"/>
          <w:sz w:val="24"/>
          <w:u w:val="none"/>
        </w:rPr>
        <w:t>Bidder`s Proposal Ref. No.</w:t>
      </w:r>
      <w:r w:rsidR="00A72F69" w:rsidRPr="00593FA8">
        <w:rPr>
          <w:rFonts w:asciiTheme="minorHAnsi" w:hAnsiTheme="minorHAnsi" w:cstheme="minorHAnsi"/>
          <w:sz w:val="24"/>
          <w:u w:val="none"/>
        </w:rPr>
        <w:t>______</w:t>
      </w:r>
      <w:r w:rsidRPr="00593FA8">
        <w:rPr>
          <w:rFonts w:asciiTheme="minorHAnsi" w:hAnsiTheme="minorHAnsi" w:cstheme="minorHAnsi"/>
          <w:sz w:val="24"/>
          <w:u w:val="none"/>
        </w:rPr>
        <w:t xml:space="preserve"> and Date</w:t>
      </w:r>
      <w:r w:rsidR="00A72F69" w:rsidRPr="00593FA8">
        <w:rPr>
          <w:rFonts w:asciiTheme="minorHAnsi" w:hAnsiTheme="minorHAnsi" w:cstheme="minorHAnsi"/>
          <w:sz w:val="24"/>
          <w:u w:val="none"/>
        </w:rPr>
        <w:t>_____________</w:t>
      </w:r>
    </w:p>
    <w:p w:rsidR="00390DAB" w:rsidRPr="00593FA8" w:rsidRDefault="00390DAB">
      <w:pPr>
        <w:jc w:val="both"/>
        <w:rPr>
          <w:rFonts w:asciiTheme="minorHAnsi" w:hAnsiTheme="minorHAnsi" w:cstheme="minorHAnsi"/>
        </w:rPr>
      </w:pPr>
      <w:r w:rsidRPr="00593FA8">
        <w:rPr>
          <w:rFonts w:asciiTheme="minorHAnsi" w:hAnsiTheme="minorHAnsi" w:cstheme="minorHAnsi"/>
        </w:rPr>
        <w:t>Person to be contacted</w:t>
      </w:r>
      <w:r w:rsidR="00A72F69" w:rsidRPr="00593FA8">
        <w:rPr>
          <w:rFonts w:asciiTheme="minorHAnsi" w:hAnsiTheme="minorHAnsi" w:cstheme="minorHAnsi"/>
        </w:rPr>
        <w:t>:</w:t>
      </w:r>
      <w:r w:rsidRPr="00593FA8">
        <w:rPr>
          <w:rFonts w:asciiTheme="minorHAnsi" w:hAnsiTheme="minorHAnsi" w:cstheme="minorHAnsi"/>
        </w:rPr>
        <w:t xml:space="preserv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jc w:val="both"/>
        <w:rPr>
          <w:rFonts w:asciiTheme="minorHAnsi" w:hAnsiTheme="minorHAnsi" w:cstheme="minorHAnsi"/>
        </w:rPr>
      </w:pPr>
      <w:r w:rsidRPr="00593FA8">
        <w:rPr>
          <w:rFonts w:asciiTheme="minorHAnsi" w:hAnsiTheme="minorHAnsi" w:cstheme="minorHAnsi"/>
        </w:rPr>
        <w:t>Designation</w:t>
      </w:r>
      <w:r w:rsidR="00AA5F9C" w:rsidRPr="00593FA8">
        <w:rPr>
          <w:rFonts w:asciiTheme="minorHAnsi" w:hAnsiTheme="minorHAnsi" w:cstheme="minorHAnsi"/>
        </w:rPr>
        <w:t>:</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jc w:val="both"/>
        <w:rPr>
          <w:rFonts w:asciiTheme="minorHAnsi" w:hAnsiTheme="minorHAnsi" w:cstheme="minorHAnsi"/>
        </w:rPr>
      </w:pPr>
      <w:r w:rsidRPr="00593FA8">
        <w:rPr>
          <w:rFonts w:asciiTheme="minorHAnsi" w:hAnsiTheme="minorHAnsi" w:cstheme="minorHAnsi"/>
        </w:rPr>
        <w:t>Telephone No.</w:t>
      </w:r>
      <w:r w:rsidR="00AA5F9C" w:rsidRPr="00593FA8">
        <w:rPr>
          <w:rFonts w:asciiTheme="minorHAnsi" w:hAnsiTheme="minorHAnsi" w:cstheme="minorHAnsi"/>
        </w:rPr>
        <w:t>:</w:t>
      </w:r>
      <w:r w:rsidRPr="00593FA8">
        <w:rPr>
          <w:rFonts w:asciiTheme="minorHAnsi" w:hAnsiTheme="minorHAnsi" w:cstheme="minorHAnsi"/>
        </w:rPr>
        <w:t xml:space="preserv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jc w:val="both"/>
        <w:rPr>
          <w:rFonts w:asciiTheme="minorHAnsi" w:hAnsiTheme="minorHAnsi" w:cstheme="minorHAnsi"/>
        </w:rPr>
      </w:pPr>
      <w:r w:rsidRPr="00593FA8">
        <w:rPr>
          <w:rFonts w:asciiTheme="minorHAnsi" w:hAnsiTheme="minorHAnsi" w:cstheme="minorHAnsi"/>
        </w:rPr>
        <w:t>FAX</w:t>
      </w:r>
      <w:r w:rsidR="00AA5F9C" w:rsidRPr="00593FA8">
        <w:rPr>
          <w:rFonts w:asciiTheme="minorHAnsi" w:hAnsiTheme="minorHAnsi" w:cstheme="minorHAnsi"/>
        </w:rPr>
        <w:t>:</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AA5F9C" w:rsidP="00FB55B4">
      <w:pPr>
        <w:spacing w:before="240"/>
        <w:jc w:val="both"/>
        <w:rPr>
          <w:rFonts w:asciiTheme="minorHAnsi" w:hAnsiTheme="minorHAnsi" w:cstheme="minorHAnsi"/>
        </w:rPr>
      </w:pPr>
      <w:r w:rsidRPr="00593FA8">
        <w:rPr>
          <w:rFonts w:asciiTheme="minorHAnsi" w:hAnsiTheme="minorHAnsi" w:cstheme="minorHAnsi"/>
        </w:rPr>
        <w:t>To</w:t>
      </w:r>
      <w:r w:rsidR="00390DAB" w:rsidRPr="00593FA8">
        <w:rPr>
          <w:rFonts w:asciiTheme="minorHAnsi" w:hAnsiTheme="minorHAnsi" w:cstheme="minorHAnsi"/>
        </w:rPr>
        <w:tab/>
      </w:r>
      <w:r w:rsidR="00390DAB" w:rsidRPr="00593FA8">
        <w:rPr>
          <w:rFonts w:asciiTheme="minorHAnsi" w:hAnsiTheme="minorHAnsi" w:cstheme="minorHAnsi"/>
        </w:rPr>
        <w:tab/>
      </w:r>
      <w:r w:rsidR="00390DAB" w:rsidRPr="00593FA8">
        <w:rPr>
          <w:rFonts w:asciiTheme="minorHAnsi" w:hAnsiTheme="minorHAnsi" w:cstheme="minorHAnsi"/>
        </w:rPr>
        <w:tab/>
      </w:r>
    </w:p>
    <w:p w:rsidR="00A72F69" w:rsidRPr="00593FA8" w:rsidRDefault="00A72F69">
      <w:pPr>
        <w:jc w:val="both"/>
        <w:rPr>
          <w:rFonts w:asciiTheme="minorHAnsi" w:hAnsiTheme="minorHAnsi" w:cstheme="minorHAnsi"/>
          <w:b/>
        </w:rPr>
      </w:pPr>
      <w:r w:rsidRPr="00593FA8">
        <w:rPr>
          <w:rFonts w:asciiTheme="minorHAnsi" w:hAnsiTheme="minorHAnsi" w:cstheme="minorHAnsi"/>
          <w:b/>
        </w:rPr>
        <w:t>General Manager</w:t>
      </w:r>
    </w:p>
    <w:p w:rsidR="00390DAB" w:rsidRPr="00593FA8" w:rsidRDefault="00264156">
      <w:pPr>
        <w:jc w:val="both"/>
        <w:rPr>
          <w:rFonts w:asciiTheme="minorHAnsi" w:hAnsiTheme="minorHAnsi" w:cstheme="minorHAnsi"/>
          <w:b/>
        </w:rPr>
      </w:pPr>
      <w:proofErr w:type="gramStart"/>
      <w:r w:rsidRPr="00593FA8">
        <w:rPr>
          <w:rFonts w:asciiTheme="minorHAnsi" w:hAnsiTheme="minorHAnsi" w:cstheme="minorHAnsi"/>
          <w:b/>
        </w:rPr>
        <w:t xml:space="preserve">PFC Consulting </w:t>
      </w:r>
      <w:r w:rsidR="000C2807" w:rsidRPr="00593FA8">
        <w:rPr>
          <w:rFonts w:asciiTheme="minorHAnsi" w:hAnsiTheme="minorHAnsi" w:cstheme="minorHAnsi"/>
          <w:b/>
        </w:rPr>
        <w:t>Ltd.</w:t>
      </w:r>
      <w:proofErr w:type="gramEnd"/>
    </w:p>
    <w:p w:rsidR="00012054" w:rsidRPr="00593FA8" w:rsidRDefault="009E0CFB">
      <w:pPr>
        <w:jc w:val="both"/>
        <w:rPr>
          <w:rFonts w:asciiTheme="minorHAnsi" w:hAnsiTheme="minorHAnsi" w:cstheme="minorHAnsi"/>
        </w:rPr>
      </w:pPr>
      <w:r w:rsidRPr="00593FA8">
        <w:rPr>
          <w:rFonts w:asciiTheme="minorHAnsi" w:hAnsiTheme="minorHAnsi" w:cstheme="minorHAnsi"/>
        </w:rPr>
        <w:t>9</w:t>
      </w:r>
      <w:r w:rsidR="007049D8" w:rsidRPr="00593FA8">
        <w:rPr>
          <w:rFonts w:asciiTheme="minorHAnsi" w:hAnsiTheme="minorHAnsi" w:cstheme="minorHAnsi"/>
          <w:vertAlign w:val="superscript"/>
        </w:rPr>
        <w:t>th</w:t>
      </w:r>
      <w:r w:rsidR="007049D8" w:rsidRPr="00593FA8">
        <w:rPr>
          <w:rFonts w:asciiTheme="minorHAnsi" w:hAnsiTheme="minorHAnsi" w:cstheme="minorHAnsi"/>
        </w:rPr>
        <w:t xml:space="preserve"> Floor, A-Wing,</w:t>
      </w:r>
      <w:r w:rsidR="00012054" w:rsidRPr="00593FA8">
        <w:rPr>
          <w:rFonts w:asciiTheme="minorHAnsi" w:hAnsiTheme="minorHAnsi" w:cstheme="minorHAnsi"/>
        </w:rPr>
        <w:t xml:space="preserve"> </w:t>
      </w:r>
      <w:r w:rsidR="007049D8" w:rsidRPr="00593FA8">
        <w:rPr>
          <w:rFonts w:asciiTheme="minorHAnsi" w:hAnsiTheme="minorHAnsi" w:cstheme="minorHAnsi"/>
        </w:rPr>
        <w:t xml:space="preserve">Statesman House, </w:t>
      </w:r>
    </w:p>
    <w:p w:rsidR="007049D8" w:rsidRPr="00593FA8" w:rsidRDefault="007049D8">
      <w:pPr>
        <w:jc w:val="both"/>
        <w:rPr>
          <w:rFonts w:asciiTheme="minorHAnsi" w:hAnsiTheme="minorHAnsi" w:cstheme="minorHAnsi"/>
        </w:rPr>
      </w:pPr>
      <w:r w:rsidRPr="00593FA8">
        <w:rPr>
          <w:rFonts w:asciiTheme="minorHAnsi" w:hAnsiTheme="minorHAnsi" w:cstheme="minorHAnsi"/>
        </w:rPr>
        <w:t>Connaught Place,</w:t>
      </w:r>
      <w:r w:rsidR="00012054" w:rsidRPr="00593FA8">
        <w:rPr>
          <w:rFonts w:asciiTheme="minorHAnsi" w:hAnsiTheme="minorHAnsi" w:cstheme="minorHAnsi"/>
        </w:rPr>
        <w:t xml:space="preserve"> </w:t>
      </w:r>
      <w:r w:rsidRPr="00593FA8">
        <w:rPr>
          <w:rFonts w:asciiTheme="minorHAnsi" w:hAnsiTheme="minorHAnsi" w:cstheme="minorHAnsi"/>
        </w:rPr>
        <w:t>New Delhi 110001.</w:t>
      </w:r>
    </w:p>
    <w:p w:rsidR="00390DAB" w:rsidRPr="00593FA8" w:rsidRDefault="00390DAB" w:rsidP="00FB55B4">
      <w:pPr>
        <w:spacing w:before="240"/>
        <w:jc w:val="both"/>
        <w:rPr>
          <w:rFonts w:asciiTheme="minorHAnsi" w:hAnsiTheme="minorHAnsi" w:cstheme="minorHAnsi"/>
        </w:rPr>
      </w:pPr>
      <w:r w:rsidRPr="00593FA8">
        <w:rPr>
          <w:rFonts w:asciiTheme="minorHAnsi" w:hAnsiTheme="minorHAnsi" w:cstheme="minorHAnsi"/>
        </w:rPr>
        <w:t xml:space="preserve">Dear Sir, </w:t>
      </w:r>
    </w:p>
    <w:p w:rsidR="00390DAB" w:rsidRPr="00593FA8" w:rsidRDefault="00390DAB" w:rsidP="00D377FA">
      <w:pPr>
        <w:numPr>
          <w:ilvl w:val="0"/>
          <w:numId w:val="2"/>
        </w:numPr>
        <w:spacing w:before="240"/>
        <w:jc w:val="both"/>
        <w:rPr>
          <w:rFonts w:asciiTheme="minorHAnsi" w:hAnsiTheme="minorHAnsi" w:cstheme="minorHAnsi"/>
        </w:rPr>
      </w:pPr>
      <w:r w:rsidRPr="00593FA8">
        <w:rPr>
          <w:rFonts w:asciiTheme="minorHAnsi" w:hAnsiTheme="minorHAnsi" w:cstheme="minorHAnsi"/>
        </w:rPr>
        <w:t>We</w:t>
      </w:r>
      <w:proofErr w:type="gramStart"/>
      <w:r w:rsidR="00C40AA4" w:rsidRPr="00593FA8">
        <w:rPr>
          <w:rFonts w:asciiTheme="minorHAnsi" w:hAnsiTheme="minorHAnsi" w:cstheme="minorHAnsi"/>
        </w:rPr>
        <w:t>,_</w:t>
      </w:r>
      <w:proofErr w:type="gramEnd"/>
      <w:r w:rsidR="00C40AA4" w:rsidRPr="00593FA8">
        <w:rPr>
          <w:rFonts w:asciiTheme="minorHAnsi" w:hAnsiTheme="minorHAnsi" w:cstheme="minorHAnsi"/>
        </w:rPr>
        <w:t xml:space="preserve">________________________  (Name of consulting organization), </w:t>
      </w:r>
      <w:r w:rsidRPr="00593FA8">
        <w:rPr>
          <w:rFonts w:asciiTheme="minorHAnsi" w:hAnsiTheme="minorHAnsi" w:cstheme="minorHAnsi"/>
        </w:rPr>
        <w:t xml:space="preserve">hereby propose to provide the Consultancy Services for </w:t>
      </w:r>
      <w:r w:rsidR="005F36CE" w:rsidRPr="00593FA8">
        <w:rPr>
          <w:rFonts w:asciiTheme="minorHAnsi" w:hAnsiTheme="minorHAnsi" w:cstheme="minorHAnsi"/>
        </w:rPr>
        <w:t xml:space="preserve">Survey and Preparation of Report </w:t>
      </w:r>
      <w:r w:rsidR="0060360C" w:rsidRPr="00593FA8">
        <w:rPr>
          <w:rFonts w:asciiTheme="minorHAnsi" w:hAnsiTheme="minorHAnsi" w:cstheme="minorHAnsi"/>
        </w:rPr>
        <w:t>for</w:t>
      </w:r>
      <w:r w:rsidR="001C38F5" w:rsidRPr="00593FA8">
        <w:rPr>
          <w:rFonts w:asciiTheme="minorHAnsi" w:hAnsiTheme="minorHAnsi" w:cstheme="minorHAnsi"/>
        </w:rPr>
        <w:t xml:space="preserve"> </w:t>
      </w:r>
      <w:r w:rsidR="00BD6FE9" w:rsidRPr="00593FA8">
        <w:rPr>
          <w:rFonts w:asciiTheme="minorHAnsi" w:hAnsiTheme="minorHAnsi" w:cstheme="minorHAnsi"/>
          <w:b/>
        </w:rPr>
        <w:t>“</w:t>
      </w:r>
      <w:r w:rsidR="00D377FA" w:rsidRPr="00D377FA">
        <w:rPr>
          <w:rFonts w:asciiTheme="minorHAnsi" w:hAnsiTheme="minorHAnsi" w:cstheme="minorHAnsi"/>
          <w:b/>
          <w:bCs/>
        </w:rPr>
        <w:t>Western Region Expansion Scheme-XXVIII (WRES-XXVIII) and Western Region Expansion Scheme-XXIX (WRES-XXIX)</w:t>
      </w:r>
      <w:r w:rsidR="00BD6FE9" w:rsidRPr="00593FA8">
        <w:rPr>
          <w:rFonts w:asciiTheme="minorHAnsi" w:hAnsiTheme="minorHAnsi" w:cstheme="minorHAnsi"/>
          <w:b/>
        </w:rPr>
        <w:t>”</w:t>
      </w:r>
      <w:r w:rsidRPr="00593FA8">
        <w:rPr>
          <w:rFonts w:asciiTheme="minorHAnsi" w:hAnsiTheme="minorHAnsi" w:cstheme="minorHAnsi"/>
        </w:rPr>
        <w:t>.</w:t>
      </w:r>
    </w:p>
    <w:p w:rsidR="00390DAB" w:rsidRPr="00593FA8"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593FA8">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593FA8" w:rsidRDefault="00C40AA4" w:rsidP="00D377FA">
      <w:pPr>
        <w:numPr>
          <w:ilvl w:val="0"/>
          <w:numId w:val="2"/>
        </w:numPr>
        <w:spacing w:before="240"/>
        <w:jc w:val="both"/>
        <w:rPr>
          <w:rFonts w:asciiTheme="minorHAnsi" w:hAnsiTheme="minorHAnsi" w:cstheme="minorHAnsi"/>
        </w:rPr>
      </w:pPr>
      <w:r w:rsidRPr="00593FA8">
        <w:rPr>
          <w:rFonts w:asciiTheme="minorHAnsi" w:hAnsiTheme="minorHAnsi" w:cstheme="minorHAnsi"/>
        </w:rPr>
        <w:t xml:space="preserve">We herewith enclose Technical &amp; Financial proposal for selection of our </w:t>
      </w:r>
      <w:r w:rsidR="00D67C29" w:rsidRPr="00593FA8">
        <w:rPr>
          <w:rFonts w:asciiTheme="minorHAnsi" w:hAnsiTheme="minorHAnsi" w:cstheme="minorHAnsi"/>
        </w:rPr>
        <w:t>organization</w:t>
      </w:r>
      <w:r w:rsidRPr="00593FA8">
        <w:rPr>
          <w:rFonts w:asciiTheme="minorHAnsi" w:hAnsiTheme="minorHAnsi" w:cstheme="minorHAnsi"/>
        </w:rPr>
        <w:t xml:space="preserve"> as consultant on lump sum basis for assisting PFCCL on Consultancy Services </w:t>
      </w:r>
      <w:r w:rsidR="0060360C" w:rsidRPr="00593FA8">
        <w:rPr>
          <w:rFonts w:asciiTheme="minorHAnsi" w:hAnsiTheme="minorHAnsi" w:cstheme="minorHAnsi"/>
        </w:rPr>
        <w:t xml:space="preserve">for </w:t>
      </w:r>
      <w:r w:rsidR="00BD6FE9" w:rsidRPr="00593FA8">
        <w:rPr>
          <w:rFonts w:asciiTheme="minorHAnsi" w:hAnsiTheme="minorHAnsi" w:cstheme="minorHAnsi"/>
          <w:b/>
        </w:rPr>
        <w:t>“</w:t>
      </w:r>
      <w:r w:rsidR="00D377FA" w:rsidRPr="00D377FA">
        <w:rPr>
          <w:rFonts w:asciiTheme="minorHAnsi" w:hAnsiTheme="minorHAnsi" w:cstheme="minorHAnsi"/>
          <w:b/>
          <w:bCs/>
        </w:rPr>
        <w:t>Western Region Expansion Scheme-XXVIII (WRES-XXVIII) and Western Region Expansion Scheme-XXIX (WRES-XXIX)</w:t>
      </w:r>
      <w:r w:rsidR="00BD6FE9" w:rsidRPr="00593FA8">
        <w:rPr>
          <w:rFonts w:asciiTheme="minorHAnsi" w:hAnsiTheme="minorHAnsi" w:cstheme="minorHAnsi"/>
          <w:b/>
        </w:rPr>
        <w:t>”</w:t>
      </w:r>
      <w:r w:rsidRPr="00593FA8">
        <w:rPr>
          <w:rFonts w:asciiTheme="minorHAnsi" w:hAnsiTheme="minorHAnsi" w:cstheme="minorHAnsi"/>
        </w:rPr>
        <w:t>.</w:t>
      </w:r>
    </w:p>
    <w:p w:rsidR="00CE1E52" w:rsidRPr="00593FA8"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593FA8">
        <w:rPr>
          <w:rFonts w:asciiTheme="minorHAnsi" w:hAnsiTheme="minorHAnsi" w:cstheme="minorHAnsi"/>
        </w:rPr>
        <w:t xml:space="preserve">We are submitting our bid </w:t>
      </w:r>
      <w:r w:rsidR="000E3CBB" w:rsidRPr="00593FA8">
        <w:rPr>
          <w:rFonts w:asciiTheme="minorHAnsi" w:hAnsiTheme="minorHAnsi" w:cstheme="minorHAnsi"/>
        </w:rPr>
        <w:t xml:space="preserve">online </w:t>
      </w:r>
      <w:r w:rsidRPr="00593FA8">
        <w:rPr>
          <w:rFonts w:asciiTheme="minorHAnsi" w:hAnsiTheme="minorHAnsi" w:cstheme="minorHAnsi"/>
        </w:rPr>
        <w:t>consisting of:</w:t>
      </w:r>
    </w:p>
    <w:p w:rsidR="00CE1E52" w:rsidRPr="00593FA8" w:rsidRDefault="00CE1E52" w:rsidP="00600ACD">
      <w:pPr>
        <w:pStyle w:val="ListParagraph"/>
        <w:numPr>
          <w:ilvl w:val="0"/>
          <w:numId w:val="29"/>
        </w:numPr>
        <w:spacing w:before="240"/>
        <w:ind w:left="567" w:hanging="425"/>
        <w:jc w:val="both"/>
        <w:rPr>
          <w:rFonts w:asciiTheme="minorHAnsi" w:hAnsiTheme="minorHAnsi" w:cstheme="minorHAnsi"/>
        </w:rPr>
      </w:pPr>
      <w:r w:rsidRPr="00593FA8">
        <w:rPr>
          <w:rFonts w:asciiTheme="minorHAnsi" w:hAnsiTheme="minorHAnsi" w:cstheme="minorHAnsi"/>
          <w:b/>
        </w:rPr>
        <w:t xml:space="preserve">Technical Bid </w:t>
      </w:r>
      <w:r w:rsidR="00961E71" w:rsidRPr="00593FA8">
        <w:rPr>
          <w:rFonts w:asciiTheme="minorHAnsi" w:hAnsiTheme="minorHAnsi" w:cstheme="minorHAnsi"/>
          <w:bCs/>
        </w:rPr>
        <w:t>as Part 1</w:t>
      </w:r>
      <w:r w:rsidR="00961E71" w:rsidRPr="00593FA8">
        <w:rPr>
          <w:rFonts w:asciiTheme="minorHAnsi" w:hAnsiTheme="minorHAnsi" w:cstheme="minorHAnsi"/>
          <w:b/>
        </w:rPr>
        <w:t xml:space="preserve"> </w:t>
      </w:r>
      <w:r w:rsidRPr="00593FA8">
        <w:rPr>
          <w:rFonts w:asciiTheme="minorHAnsi" w:hAnsiTheme="minorHAnsi" w:cstheme="minorHAnsi"/>
        </w:rPr>
        <w:t>consisting of:</w:t>
      </w:r>
    </w:p>
    <w:p w:rsidR="00CE1E52" w:rsidRPr="00593FA8" w:rsidRDefault="00CE1E52" w:rsidP="00D50499">
      <w:pPr>
        <w:pStyle w:val="Heading6"/>
        <w:numPr>
          <w:ilvl w:val="0"/>
          <w:numId w:val="16"/>
        </w:numPr>
        <w:tabs>
          <w:tab w:val="clear" w:pos="2880"/>
          <w:tab w:val="num" w:pos="1276"/>
        </w:tabs>
        <w:ind w:left="1276" w:hanging="283"/>
        <w:jc w:val="both"/>
        <w:rPr>
          <w:rFonts w:asciiTheme="minorHAnsi" w:hAnsiTheme="minorHAnsi" w:cstheme="minorHAnsi"/>
          <w:b w:val="0"/>
          <w:sz w:val="24"/>
          <w:szCs w:val="24"/>
        </w:rPr>
      </w:pPr>
      <w:proofErr w:type="gramStart"/>
      <w:r w:rsidRPr="00593FA8">
        <w:rPr>
          <w:rFonts w:asciiTheme="minorHAnsi" w:hAnsiTheme="minorHAnsi" w:cstheme="minorHAnsi"/>
          <w:b w:val="0"/>
          <w:sz w:val="24"/>
          <w:szCs w:val="24"/>
        </w:rPr>
        <w:t xml:space="preserve">Technical qualification of our firm (as per format provided at </w:t>
      </w:r>
      <w:r w:rsidRPr="00593FA8">
        <w:rPr>
          <w:rFonts w:asciiTheme="minorHAnsi" w:hAnsiTheme="minorHAnsi" w:cstheme="minorHAnsi"/>
          <w:sz w:val="24"/>
          <w:szCs w:val="24"/>
        </w:rPr>
        <w:t xml:space="preserve">Annexure I </w:t>
      </w:r>
      <w:r w:rsidR="00A965BB" w:rsidRPr="00593FA8">
        <w:rPr>
          <w:rFonts w:asciiTheme="minorHAnsi" w:hAnsiTheme="minorHAnsi" w:cstheme="minorHAnsi"/>
          <w:sz w:val="24"/>
          <w:szCs w:val="24"/>
        </w:rPr>
        <w:t>to</w:t>
      </w:r>
      <w:r w:rsidRPr="00593FA8">
        <w:rPr>
          <w:rFonts w:asciiTheme="minorHAnsi" w:hAnsiTheme="minorHAnsi" w:cstheme="minorHAnsi"/>
          <w:sz w:val="24"/>
          <w:szCs w:val="24"/>
        </w:rPr>
        <w:t xml:space="preserve"> Schedule </w:t>
      </w:r>
      <w:r w:rsidR="00A559A0" w:rsidRPr="00593FA8">
        <w:rPr>
          <w:rFonts w:asciiTheme="minorHAnsi" w:hAnsiTheme="minorHAnsi" w:cstheme="minorHAnsi"/>
          <w:sz w:val="24"/>
          <w:szCs w:val="24"/>
        </w:rPr>
        <w:t>2</w:t>
      </w:r>
      <w:r w:rsidRPr="00593FA8">
        <w:rPr>
          <w:rFonts w:asciiTheme="minorHAnsi" w:hAnsiTheme="minorHAnsi" w:cstheme="minorHAnsi"/>
          <w:b w:val="0"/>
          <w:sz w:val="24"/>
          <w:szCs w:val="24"/>
        </w:rPr>
        <w:t xml:space="preserve"> of Bid Proposal Sheets)</w:t>
      </w:r>
      <w:r w:rsidR="00EB386B" w:rsidRPr="00593FA8">
        <w:rPr>
          <w:rFonts w:asciiTheme="minorHAnsi" w:hAnsiTheme="minorHAnsi" w:cstheme="minorHAnsi"/>
          <w:b w:val="0"/>
          <w:sz w:val="24"/>
          <w:szCs w:val="24"/>
        </w:rPr>
        <w:t>.</w:t>
      </w:r>
      <w:proofErr w:type="gramEnd"/>
    </w:p>
    <w:p w:rsidR="00645C19" w:rsidRPr="00593FA8" w:rsidRDefault="00645C19"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proofErr w:type="gramStart"/>
      <w:r w:rsidRPr="00593FA8">
        <w:rPr>
          <w:rFonts w:asciiTheme="minorHAnsi" w:hAnsiTheme="minorHAnsi" w:cstheme="minorHAnsi"/>
          <w:b w:val="0"/>
          <w:sz w:val="24"/>
          <w:szCs w:val="24"/>
        </w:rPr>
        <w:t>Documentary evidence in support of past experience</w:t>
      </w:r>
      <w:r w:rsidR="00312C65" w:rsidRPr="00593FA8">
        <w:rPr>
          <w:rFonts w:asciiTheme="minorHAnsi" w:hAnsiTheme="minorHAnsi" w:cstheme="minorHAnsi"/>
          <w:b w:val="0"/>
          <w:sz w:val="24"/>
          <w:szCs w:val="24"/>
        </w:rPr>
        <w:t>.</w:t>
      </w:r>
      <w:proofErr w:type="gramEnd"/>
    </w:p>
    <w:p w:rsidR="004D0F17" w:rsidRPr="00593FA8" w:rsidRDefault="004D0F17"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593FA8">
        <w:rPr>
          <w:rFonts w:asciiTheme="minorHAnsi" w:hAnsiTheme="minorHAnsi" w:cstheme="minorHAnsi"/>
          <w:b w:val="0"/>
          <w:sz w:val="24"/>
          <w:szCs w:val="24"/>
        </w:rPr>
        <w:t>The proposed methodology and work plan in responding to the Scope of Work</w:t>
      </w:r>
      <w:r w:rsidR="00DF085C" w:rsidRPr="00593FA8">
        <w:rPr>
          <w:rFonts w:asciiTheme="minorHAnsi" w:hAnsiTheme="minorHAnsi" w:cstheme="minorHAnsi"/>
          <w:b w:val="0"/>
          <w:sz w:val="24"/>
          <w:szCs w:val="24"/>
        </w:rPr>
        <w:t xml:space="preserve"> (as per </w:t>
      </w:r>
      <w:r w:rsidR="00DF085C" w:rsidRPr="00593FA8">
        <w:rPr>
          <w:rFonts w:asciiTheme="minorHAnsi" w:hAnsiTheme="minorHAnsi" w:cstheme="minorHAnsi"/>
          <w:sz w:val="24"/>
          <w:szCs w:val="24"/>
        </w:rPr>
        <w:t xml:space="preserve">Annexure II </w:t>
      </w:r>
      <w:r w:rsidR="00A965BB" w:rsidRPr="00593FA8">
        <w:rPr>
          <w:rFonts w:asciiTheme="minorHAnsi" w:hAnsiTheme="minorHAnsi" w:cstheme="minorHAnsi"/>
          <w:sz w:val="24"/>
          <w:szCs w:val="24"/>
        </w:rPr>
        <w:t>to</w:t>
      </w:r>
      <w:r w:rsidR="001C38F5" w:rsidRPr="00593FA8">
        <w:rPr>
          <w:rFonts w:asciiTheme="minorHAnsi" w:hAnsiTheme="minorHAnsi" w:cstheme="minorHAnsi"/>
          <w:sz w:val="24"/>
          <w:szCs w:val="24"/>
        </w:rPr>
        <w:t xml:space="preserve"> </w:t>
      </w:r>
      <w:r w:rsidR="00DF085C" w:rsidRPr="007E1319">
        <w:rPr>
          <w:rFonts w:asciiTheme="minorHAnsi" w:hAnsiTheme="minorHAnsi" w:cstheme="minorHAnsi"/>
          <w:sz w:val="24"/>
          <w:szCs w:val="24"/>
        </w:rPr>
        <w:t>Schedule 2</w:t>
      </w:r>
      <w:r w:rsidR="00DF085C" w:rsidRPr="00593FA8">
        <w:rPr>
          <w:rFonts w:asciiTheme="minorHAnsi" w:hAnsiTheme="minorHAnsi" w:cstheme="minorHAnsi"/>
          <w:b w:val="0"/>
          <w:sz w:val="24"/>
          <w:szCs w:val="24"/>
        </w:rPr>
        <w:t xml:space="preserve"> of Bid Proposal Sheets)</w:t>
      </w:r>
      <w:r w:rsidRPr="00593FA8">
        <w:rPr>
          <w:rFonts w:asciiTheme="minorHAnsi" w:hAnsiTheme="minorHAnsi" w:cstheme="minorHAnsi"/>
          <w:b w:val="0"/>
          <w:sz w:val="24"/>
          <w:szCs w:val="24"/>
        </w:rPr>
        <w:t xml:space="preserve">. </w:t>
      </w:r>
    </w:p>
    <w:p w:rsidR="0068343B" w:rsidRPr="00593FA8" w:rsidRDefault="004F6658" w:rsidP="0068343B">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593FA8">
        <w:rPr>
          <w:rFonts w:asciiTheme="minorHAnsi" w:hAnsiTheme="minorHAnsi" w:cstheme="minorHAnsi"/>
          <w:b w:val="0"/>
          <w:sz w:val="24"/>
          <w:szCs w:val="24"/>
        </w:rPr>
        <w:t xml:space="preserve">The curriculum vitae of </w:t>
      </w:r>
      <w:r w:rsidR="00360ECF" w:rsidRPr="00593FA8">
        <w:rPr>
          <w:rFonts w:asciiTheme="minorHAnsi" w:hAnsiTheme="minorHAnsi" w:cstheme="minorHAnsi"/>
          <w:b w:val="0"/>
          <w:sz w:val="24"/>
          <w:szCs w:val="24"/>
        </w:rPr>
        <w:t xml:space="preserve">Team Leader and each Team member </w:t>
      </w:r>
      <w:r w:rsidR="00CE1E52" w:rsidRPr="00593FA8">
        <w:rPr>
          <w:rFonts w:asciiTheme="minorHAnsi" w:hAnsiTheme="minorHAnsi" w:cstheme="minorHAnsi"/>
          <w:b w:val="0"/>
          <w:sz w:val="24"/>
          <w:szCs w:val="24"/>
        </w:rPr>
        <w:t xml:space="preserve">(as per format provided at </w:t>
      </w:r>
      <w:r w:rsidR="00CE1E52" w:rsidRPr="00593FA8">
        <w:rPr>
          <w:rFonts w:asciiTheme="minorHAnsi" w:hAnsiTheme="minorHAnsi" w:cstheme="minorHAnsi"/>
          <w:sz w:val="24"/>
          <w:szCs w:val="24"/>
        </w:rPr>
        <w:t>Annexure II</w:t>
      </w:r>
      <w:r w:rsidR="00DF085C" w:rsidRPr="007E1319">
        <w:rPr>
          <w:rFonts w:asciiTheme="minorHAnsi" w:hAnsiTheme="minorHAnsi" w:cstheme="minorHAnsi"/>
          <w:sz w:val="24"/>
          <w:szCs w:val="24"/>
        </w:rPr>
        <w:t>I</w:t>
      </w:r>
      <w:r w:rsidR="001C38F5" w:rsidRPr="007E1319">
        <w:rPr>
          <w:rFonts w:asciiTheme="minorHAnsi" w:hAnsiTheme="minorHAnsi" w:cstheme="minorHAnsi"/>
          <w:sz w:val="24"/>
          <w:szCs w:val="24"/>
        </w:rPr>
        <w:t xml:space="preserve"> </w:t>
      </w:r>
      <w:r w:rsidR="00A965BB" w:rsidRPr="007E1319">
        <w:rPr>
          <w:rFonts w:asciiTheme="minorHAnsi" w:hAnsiTheme="minorHAnsi" w:cstheme="minorHAnsi"/>
          <w:sz w:val="24"/>
          <w:szCs w:val="24"/>
        </w:rPr>
        <w:t>to</w:t>
      </w:r>
      <w:r w:rsidR="001C38F5" w:rsidRPr="007E1319">
        <w:rPr>
          <w:rFonts w:asciiTheme="minorHAnsi" w:hAnsiTheme="minorHAnsi" w:cstheme="minorHAnsi"/>
          <w:sz w:val="24"/>
          <w:szCs w:val="24"/>
        </w:rPr>
        <w:t xml:space="preserve"> </w:t>
      </w:r>
      <w:r w:rsidR="00CE1E52" w:rsidRPr="007E1319">
        <w:rPr>
          <w:rFonts w:asciiTheme="minorHAnsi" w:hAnsiTheme="minorHAnsi" w:cstheme="minorHAnsi"/>
          <w:sz w:val="24"/>
          <w:szCs w:val="24"/>
        </w:rPr>
        <w:t xml:space="preserve">Schedule </w:t>
      </w:r>
      <w:r w:rsidR="00A559A0" w:rsidRPr="007E1319">
        <w:rPr>
          <w:rFonts w:asciiTheme="minorHAnsi" w:hAnsiTheme="minorHAnsi" w:cstheme="minorHAnsi"/>
          <w:sz w:val="24"/>
          <w:szCs w:val="24"/>
        </w:rPr>
        <w:t>2</w:t>
      </w:r>
      <w:r w:rsidR="00CE1E52" w:rsidRPr="00593FA8">
        <w:rPr>
          <w:rFonts w:asciiTheme="minorHAnsi" w:hAnsiTheme="minorHAnsi" w:cstheme="minorHAnsi"/>
          <w:sz w:val="24"/>
          <w:szCs w:val="24"/>
        </w:rPr>
        <w:t xml:space="preserve"> </w:t>
      </w:r>
      <w:r w:rsidR="00CE1E52" w:rsidRPr="00593FA8">
        <w:rPr>
          <w:rFonts w:asciiTheme="minorHAnsi" w:hAnsiTheme="minorHAnsi" w:cstheme="minorHAnsi"/>
          <w:b w:val="0"/>
          <w:sz w:val="24"/>
          <w:szCs w:val="24"/>
        </w:rPr>
        <w:t>of Bid Proposal Sheets)</w:t>
      </w:r>
    </w:p>
    <w:p w:rsidR="00CE1E52" w:rsidRPr="00593FA8" w:rsidRDefault="00CE1E52" w:rsidP="0068343B">
      <w:pPr>
        <w:pStyle w:val="Heading6"/>
        <w:numPr>
          <w:ilvl w:val="0"/>
          <w:numId w:val="16"/>
        </w:numPr>
        <w:tabs>
          <w:tab w:val="clear" w:pos="2880"/>
          <w:tab w:val="num" w:pos="1276"/>
        </w:tabs>
        <w:spacing w:before="0"/>
        <w:ind w:left="1276" w:hanging="283"/>
        <w:jc w:val="both"/>
        <w:rPr>
          <w:rFonts w:asciiTheme="minorHAnsi" w:hAnsiTheme="minorHAnsi" w:cstheme="minorHAnsi"/>
          <w:sz w:val="24"/>
          <w:szCs w:val="24"/>
        </w:rPr>
      </w:pPr>
      <w:r w:rsidRPr="00593FA8">
        <w:rPr>
          <w:rFonts w:asciiTheme="minorHAnsi" w:hAnsiTheme="minorHAnsi" w:cstheme="minorHAnsi"/>
          <w:b w:val="0"/>
          <w:sz w:val="24"/>
          <w:szCs w:val="24"/>
        </w:rPr>
        <w:t xml:space="preserve">Bid Invitation </w:t>
      </w:r>
      <w:r w:rsidR="00A965BB" w:rsidRPr="00593FA8">
        <w:rPr>
          <w:rFonts w:asciiTheme="minorHAnsi" w:hAnsiTheme="minorHAnsi" w:cstheme="minorHAnsi"/>
          <w:b w:val="0"/>
          <w:sz w:val="24"/>
          <w:szCs w:val="24"/>
        </w:rPr>
        <w:t xml:space="preserve">Letter </w:t>
      </w:r>
      <w:r w:rsidRPr="00593FA8">
        <w:rPr>
          <w:rFonts w:asciiTheme="minorHAnsi" w:hAnsiTheme="minorHAnsi" w:cstheme="minorHAnsi"/>
          <w:b w:val="0"/>
          <w:sz w:val="24"/>
          <w:szCs w:val="24"/>
        </w:rPr>
        <w:t>along with all other documents as issued by PFCCL</w:t>
      </w:r>
      <w:r w:rsidR="0068343B" w:rsidRPr="00593FA8">
        <w:rPr>
          <w:rFonts w:asciiTheme="minorHAnsi" w:hAnsiTheme="minorHAnsi" w:cstheme="minorHAnsi"/>
          <w:b w:val="0"/>
          <w:sz w:val="24"/>
          <w:szCs w:val="24"/>
        </w:rPr>
        <w:t xml:space="preserve"> in original tender document</w:t>
      </w:r>
      <w:r w:rsidRPr="00593FA8">
        <w:rPr>
          <w:rFonts w:asciiTheme="minorHAnsi" w:hAnsiTheme="minorHAnsi" w:cstheme="minorHAnsi"/>
          <w:b w:val="0"/>
          <w:sz w:val="24"/>
          <w:szCs w:val="24"/>
        </w:rPr>
        <w:t xml:space="preserve"> </w:t>
      </w:r>
      <w:r w:rsidRPr="00593FA8">
        <w:rPr>
          <w:rFonts w:asciiTheme="minorHAnsi" w:hAnsiTheme="minorHAnsi" w:cstheme="minorHAnsi"/>
          <w:sz w:val="24"/>
          <w:szCs w:val="24"/>
        </w:rPr>
        <w:t>duly stamped and signed on each page</w:t>
      </w:r>
      <w:r w:rsidRPr="00593FA8">
        <w:rPr>
          <w:rFonts w:asciiTheme="minorHAnsi" w:hAnsiTheme="minorHAnsi" w:cstheme="minorHAnsi"/>
          <w:b w:val="0"/>
          <w:sz w:val="24"/>
          <w:szCs w:val="24"/>
        </w:rPr>
        <w:t>.</w:t>
      </w:r>
      <w:r w:rsidR="0068343B" w:rsidRPr="00593FA8">
        <w:t xml:space="preserve"> </w:t>
      </w:r>
      <w:r w:rsidR="0068343B" w:rsidRPr="00593FA8">
        <w:rPr>
          <w:rFonts w:asciiTheme="minorHAnsi" w:hAnsiTheme="minorHAnsi" w:cstheme="minorHAnsi"/>
          <w:sz w:val="24"/>
          <w:szCs w:val="24"/>
        </w:rPr>
        <w:t xml:space="preserve">The price should not be quoted in the same.  </w:t>
      </w:r>
    </w:p>
    <w:p w:rsidR="00CE1E52" w:rsidRPr="00593FA8" w:rsidRDefault="00CE1E52"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proofErr w:type="gramStart"/>
      <w:r w:rsidRPr="00593FA8">
        <w:rPr>
          <w:rFonts w:asciiTheme="minorHAnsi" w:hAnsiTheme="minorHAnsi" w:cstheme="minorHAnsi"/>
          <w:b w:val="0"/>
          <w:sz w:val="24"/>
          <w:szCs w:val="24"/>
        </w:rPr>
        <w:t xml:space="preserve">Details/information as per </w:t>
      </w:r>
      <w:r w:rsidRPr="00593FA8">
        <w:rPr>
          <w:rFonts w:asciiTheme="minorHAnsi" w:hAnsiTheme="minorHAnsi" w:cstheme="minorHAnsi"/>
          <w:sz w:val="24"/>
          <w:szCs w:val="24"/>
        </w:rPr>
        <w:t xml:space="preserve">Schedule </w:t>
      </w:r>
      <w:r w:rsidR="00BF7214" w:rsidRPr="007E1319">
        <w:rPr>
          <w:rFonts w:asciiTheme="minorHAnsi" w:hAnsiTheme="minorHAnsi" w:cstheme="minorHAnsi"/>
          <w:sz w:val="24"/>
          <w:szCs w:val="24"/>
        </w:rPr>
        <w:t>2</w:t>
      </w:r>
      <w:r w:rsidRPr="007E1319">
        <w:rPr>
          <w:rFonts w:asciiTheme="minorHAnsi" w:hAnsiTheme="minorHAnsi" w:cstheme="minorHAnsi"/>
          <w:sz w:val="24"/>
          <w:szCs w:val="24"/>
        </w:rPr>
        <w:t xml:space="preserve"> </w:t>
      </w:r>
      <w:r w:rsidRPr="00593FA8">
        <w:rPr>
          <w:rFonts w:asciiTheme="minorHAnsi" w:hAnsiTheme="minorHAnsi" w:cstheme="minorHAnsi"/>
          <w:b w:val="0"/>
          <w:sz w:val="24"/>
          <w:szCs w:val="24"/>
        </w:rPr>
        <w:t>of Bid Proposal Sheets.</w:t>
      </w:r>
      <w:proofErr w:type="gramEnd"/>
    </w:p>
    <w:p w:rsidR="00555660" w:rsidRPr="00593FA8" w:rsidRDefault="00555660" w:rsidP="009C65E3">
      <w:pPr>
        <w:spacing w:before="240"/>
        <w:ind w:left="567"/>
        <w:jc w:val="both"/>
        <w:rPr>
          <w:rFonts w:asciiTheme="minorHAnsi" w:hAnsiTheme="minorHAnsi" w:cstheme="minorHAnsi"/>
          <w:b/>
          <w:bCs/>
        </w:rPr>
      </w:pPr>
      <w:r w:rsidRPr="00593FA8">
        <w:rPr>
          <w:rFonts w:asciiTheme="minorHAnsi" w:hAnsiTheme="minorHAnsi" w:cstheme="minorHAnsi"/>
          <w:b/>
          <w:bCs/>
        </w:rPr>
        <w:lastRenderedPageBreak/>
        <w:t xml:space="preserve">Note: All the above formats including supporting documents shall be scanned and uploaded as a part of Technical Bid. </w:t>
      </w:r>
    </w:p>
    <w:p w:rsidR="00CE1E52" w:rsidRPr="00593FA8" w:rsidRDefault="00CE1E52" w:rsidP="00600ACD">
      <w:pPr>
        <w:pStyle w:val="ListParagraph"/>
        <w:numPr>
          <w:ilvl w:val="0"/>
          <w:numId w:val="29"/>
        </w:numPr>
        <w:spacing w:before="240"/>
        <w:ind w:left="567" w:hanging="425"/>
        <w:jc w:val="both"/>
        <w:rPr>
          <w:rFonts w:asciiTheme="minorHAnsi" w:hAnsiTheme="minorHAnsi" w:cstheme="minorHAnsi"/>
          <w:color w:val="FF0000"/>
        </w:rPr>
      </w:pPr>
      <w:r w:rsidRPr="00593FA8">
        <w:rPr>
          <w:rFonts w:asciiTheme="minorHAnsi" w:hAnsiTheme="minorHAnsi" w:cstheme="minorHAnsi"/>
          <w:b/>
        </w:rPr>
        <w:t>Price Offer</w:t>
      </w:r>
      <w:r w:rsidRPr="00593FA8">
        <w:rPr>
          <w:rFonts w:asciiTheme="minorHAnsi" w:hAnsiTheme="minorHAnsi" w:cstheme="minorHAnsi"/>
        </w:rPr>
        <w:t xml:space="preserve"> </w:t>
      </w:r>
      <w:r w:rsidR="00961E71" w:rsidRPr="00593FA8">
        <w:rPr>
          <w:rFonts w:asciiTheme="minorHAnsi" w:hAnsiTheme="minorHAnsi" w:cstheme="minorHAnsi"/>
          <w:bCs/>
        </w:rPr>
        <w:t>as Part 2</w:t>
      </w:r>
      <w:r w:rsidR="00961E71" w:rsidRPr="00593FA8">
        <w:rPr>
          <w:rFonts w:asciiTheme="minorHAnsi" w:hAnsiTheme="minorHAnsi" w:cstheme="minorHAnsi"/>
          <w:b/>
        </w:rPr>
        <w:t xml:space="preserve"> </w:t>
      </w:r>
      <w:r w:rsidRPr="00593FA8">
        <w:rPr>
          <w:rFonts w:asciiTheme="minorHAnsi" w:hAnsiTheme="minorHAnsi" w:cstheme="minorHAnsi"/>
        </w:rPr>
        <w:t xml:space="preserve">(as per format provided at </w:t>
      </w:r>
      <w:r w:rsidRPr="00593FA8">
        <w:rPr>
          <w:rFonts w:asciiTheme="minorHAnsi" w:hAnsiTheme="minorHAnsi" w:cstheme="minorHAnsi"/>
          <w:b/>
        </w:rPr>
        <w:t xml:space="preserve">Schedule </w:t>
      </w:r>
      <w:r w:rsidR="003E3F90" w:rsidRPr="00593FA8">
        <w:rPr>
          <w:rFonts w:asciiTheme="minorHAnsi" w:hAnsiTheme="minorHAnsi" w:cstheme="minorHAnsi"/>
          <w:b/>
        </w:rPr>
        <w:t>4</w:t>
      </w:r>
      <w:r w:rsidRPr="00593FA8">
        <w:rPr>
          <w:rFonts w:asciiTheme="minorHAnsi" w:hAnsiTheme="minorHAnsi" w:cstheme="minorHAnsi"/>
        </w:rPr>
        <w:t xml:space="preserve"> of Bid Proposal Sheets) </w:t>
      </w:r>
    </w:p>
    <w:p w:rsidR="002467A4" w:rsidRPr="00593FA8" w:rsidRDefault="00077C0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b/>
          <w:sz w:val="24"/>
        </w:rPr>
        <w:t>_________________________ [</w:t>
      </w:r>
      <w:r w:rsidR="002467A4" w:rsidRPr="00593FA8">
        <w:rPr>
          <w:rFonts w:asciiTheme="minorHAnsi" w:hAnsiTheme="minorHAnsi" w:cstheme="minorHAnsi"/>
          <w:b/>
          <w:sz w:val="24"/>
        </w:rPr>
        <w:t>Name and contact information</w:t>
      </w:r>
      <w:r w:rsidR="006E5AF1" w:rsidRPr="00593FA8">
        <w:rPr>
          <w:rFonts w:asciiTheme="minorHAnsi" w:hAnsiTheme="minorHAnsi" w:cstheme="minorHAnsi"/>
          <w:b/>
          <w:sz w:val="24"/>
        </w:rPr>
        <w:t xml:space="preserve">] </w:t>
      </w:r>
      <w:r w:rsidR="002467A4" w:rsidRPr="00593FA8">
        <w:rPr>
          <w:rFonts w:asciiTheme="minorHAnsi" w:hAnsiTheme="minorHAnsi" w:cstheme="minorHAnsi"/>
          <w:b/>
          <w:sz w:val="24"/>
        </w:rPr>
        <w:t>shall be the Team Leader for the assignment</w:t>
      </w:r>
      <w:r w:rsidR="002467A4" w:rsidRPr="00593FA8">
        <w:rPr>
          <w:rFonts w:asciiTheme="minorHAnsi" w:hAnsiTheme="minorHAnsi" w:cstheme="minorHAnsi"/>
          <w:sz w:val="24"/>
        </w:rPr>
        <w:t>.</w:t>
      </w:r>
    </w:p>
    <w:p w:rsidR="00171127" w:rsidRPr="00080285" w:rsidRDefault="00171127" w:rsidP="00171127">
      <w:pPr>
        <w:pStyle w:val="BodyText"/>
        <w:numPr>
          <w:ilvl w:val="0"/>
          <w:numId w:val="2"/>
        </w:numPr>
        <w:tabs>
          <w:tab w:val="clear" w:pos="360"/>
        </w:tabs>
        <w:spacing w:before="240"/>
        <w:ind w:left="720" w:hanging="720"/>
        <w:jc w:val="both"/>
        <w:rPr>
          <w:rFonts w:asciiTheme="minorHAnsi" w:hAnsiTheme="minorHAnsi" w:cstheme="minorHAnsi"/>
          <w:sz w:val="24"/>
        </w:rPr>
      </w:pPr>
      <w:r w:rsidRPr="00080285">
        <w:rPr>
          <w:rFonts w:asciiTheme="minorHAnsi" w:hAnsiTheme="minorHAnsi" w:cstheme="minorHAnsi"/>
          <w:sz w:val="24"/>
        </w:rPr>
        <w:t xml:space="preserve">We declare that the above </w:t>
      </w:r>
      <w:r>
        <w:rPr>
          <w:rFonts w:asciiTheme="minorHAnsi" w:hAnsiTheme="minorHAnsi" w:cstheme="minorHAnsi"/>
          <w:sz w:val="24"/>
        </w:rPr>
        <w:t xml:space="preserve">basic </w:t>
      </w:r>
      <w:r w:rsidRPr="00080285">
        <w:rPr>
          <w:rFonts w:asciiTheme="minorHAnsi" w:hAnsiTheme="minorHAnsi" w:cstheme="minorHAnsi"/>
          <w:sz w:val="24"/>
        </w:rPr>
        <w:t xml:space="preserve">quoted lump sum </w:t>
      </w:r>
      <w:r>
        <w:rPr>
          <w:rFonts w:asciiTheme="minorHAnsi" w:hAnsiTheme="minorHAnsi" w:cstheme="minorHAnsi"/>
          <w:sz w:val="24"/>
        </w:rPr>
        <w:t xml:space="preserve">price </w:t>
      </w:r>
      <w:r w:rsidRPr="00080285">
        <w:rPr>
          <w:rFonts w:asciiTheme="minorHAnsi" w:hAnsiTheme="minorHAnsi" w:cstheme="minorHAnsi"/>
          <w:sz w:val="24"/>
        </w:rPr>
        <w:t xml:space="preserve">is firm and shall remain valid for the entire period of the consultancy assignment.  We further declare that the </w:t>
      </w:r>
      <w:r>
        <w:rPr>
          <w:rFonts w:asciiTheme="minorHAnsi" w:hAnsiTheme="minorHAnsi" w:cstheme="minorHAnsi"/>
          <w:sz w:val="24"/>
        </w:rPr>
        <w:t xml:space="preserve">basic </w:t>
      </w:r>
      <w:r w:rsidRPr="00080285">
        <w:rPr>
          <w:rFonts w:asciiTheme="minorHAnsi" w:hAnsiTheme="minorHAnsi" w:cstheme="minorHAnsi"/>
          <w:sz w:val="24"/>
        </w:rPr>
        <w:t xml:space="preserve">quoted </w:t>
      </w:r>
      <w:r>
        <w:rPr>
          <w:rFonts w:asciiTheme="minorHAnsi" w:hAnsiTheme="minorHAnsi" w:cstheme="minorHAnsi"/>
          <w:sz w:val="24"/>
        </w:rPr>
        <w:t xml:space="preserve">price </w:t>
      </w:r>
      <w:r w:rsidRPr="00080285">
        <w:rPr>
          <w:rFonts w:asciiTheme="minorHAnsi" w:hAnsiTheme="minorHAnsi" w:cstheme="minorHAnsi"/>
          <w:sz w:val="24"/>
        </w:rPr>
        <w:t>includes all taxes (excluding Goods and Services Tax), duties &amp; levies etc. payable by us under this consultancy assignment.</w:t>
      </w:r>
      <w:r w:rsidRPr="002B63FC">
        <w:t xml:space="preserve"> </w:t>
      </w:r>
    </w:p>
    <w:p w:rsidR="00F51B87" w:rsidRPr="00593FA8" w:rsidRDefault="009812F3"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hereby confirm that if any Income Tax, Surcharge or any other Corporate Tax is attracted under the law, we agree to pay the same to the concerned authorities.</w:t>
      </w:r>
    </w:p>
    <w:p w:rsidR="00F51B87" w:rsidRPr="00593FA8"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confirm that the prices and other terms and conditions of this proposal are valid for a period of </w:t>
      </w:r>
      <w:r w:rsidR="0004733D" w:rsidRPr="00593FA8">
        <w:rPr>
          <w:rFonts w:asciiTheme="minorHAnsi" w:hAnsiTheme="minorHAnsi" w:cstheme="minorHAnsi"/>
          <w:sz w:val="24"/>
        </w:rPr>
        <w:t>12</w:t>
      </w:r>
      <w:r w:rsidR="00264156" w:rsidRPr="00593FA8">
        <w:rPr>
          <w:rFonts w:asciiTheme="minorHAnsi" w:hAnsiTheme="minorHAnsi" w:cstheme="minorHAnsi"/>
          <w:sz w:val="24"/>
        </w:rPr>
        <w:t>0</w:t>
      </w:r>
      <w:r w:rsidRPr="00593FA8">
        <w:rPr>
          <w:rFonts w:asciiTheme="minorHAnsi" w:hAnsiTheme="minorHAnsi" w:cstheme="minorHAnsi"/>
          <w:sz w:val="24"/>
        </w:rPr>
        <w:t xml:space="preserve"> days from the date of </w:t>
      </w:r>
      <w:r w:rsidR="008A17DC" w:rsidRPr="00593FA8">
        <w:rPr>
          <w:rFonts w:asciiTheme="minorHAnsi" w:hAnsiTheme="minorHAnsi" w:cstheme="minorHAnsi"/>
          <w:sz w:val="24"/>
        </w:rPr>
        <w:t>submission of bid</w:t>
      </w:r>
      <w:r w:rsidRPr="00593FA8">
        <w:rPr>
          <w:rFonts w:asciiTheme="minorHAnsi" w:hAnsiTheme="minorHAnsi" w:cstheme="minorHAnsi"/>
          <w:sz w:val="24"/>
        </w:rPr>
        <w:t xml:space="preserve">. </w:t>
      </w:r>
    </w:p>
    <w:p w:rsidR="003F02A0" w:rsidRPr="00593FA8"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declare that the services will be rendered strictly in accordance with the specifications</w:t>
      </w:r>
      <w:r w:rsidR="000D38DB" w:rsidRPr="00593FA8">
        <w:rPr>
          <w:rFonts w:asciiTheme="minorHAnsi" w:hAnsiTheme="minorHAnsi" w:cstheme="minorHAnsi"/>
          <w:sz w:val="24"/>
        </w:rPr>
        <w:t xml:space="preserve"> and we do not have any deviation to any of the terms and conditions of the bidding documents</w:t>
      </w:r>
      <w:r w:rsidRPr="00593FA8">
        <w:rPr>
          <w:rFonts w:asciiTheme="minorHAnsi" w:hAnsiTheme="minorHAnsi" w:cstheme="minorHAnsi"/>
          <w:sz w:val="24"/>
        </w:rPr>
        <w:t xml:space="preserve">. </w:t>
      </w:r>
    </w:p>
    <w:p w:rsidR="003F02A0" w:rsidRPr="00593FA8" w:rsidRDefault="003F02A0"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confirm our acceptance/compliance to the `Deliverables` and `Terms of payment` clauses as stipulated in the bid documents. We confirm that Contract Performance Guarantee for </w:t>
      </w:r>
      <w:r w:rsidR="00074C3F" w:rsidRPr="00593FA8">
        <w:rPr>
          <w:rFonts w:asciiTheme="minorHAnsi" w:hAnsiTheme="minorHAnsi" w:cstheme="minorHAnsi"/>
          <w:sz w:val="24"/>
        </w:rPr>
        <w:t>Three</w:t>
      </w:r>
      <w:r w:rsidRPr="00593FA8">
        <w:rPr>
          <w:rFonts w:asciiTheme="minorHAnsi" w:hAnsiTheme="minorHAnsi" w:cstheme="minorHAnsi"/>
          <w:sz w:val="24"/>
        </w:rPr>
        <w:t xml:space="preserve"> (</w:t>
      </w:r>
      <w:r w:rsidR="00074C3F" w:rsidRPr="00593FA8">
        <w:rPr>
          <w:rFonts w:asciiTheme="minorHAnsi" w:hAnsiTheme="minorHAnsi" w:cstheme="minorHAnsi"/>
          <w:sz w:val="24"/>
        </w:rPr>
        <w:t>03</w:t>
      </w:r>
      <w:r w:rsidRPr="00593FA8">
        <w:rPr>
          <w:rFonts w:asciiTheme="minorHAnsi" w:hAnsiTheme="minorHAnsi" w:cstheme="minorHAnsi"/>
          <w:sz w:val="24"/>
        </w:rPr>
        <w:t xml:space="preserve">) </w:t>
      </w:r>
      <w:r w:rsidR="008831B8" w:rsidRPr="00593FA8">
        <w:rPr>
          <w:rFonts w:asciiTheme="minorHAnsi" w:hAnsiTheme="minorHAnsi" w:cstheme="minorHAnsi"/>
          <w:sz w:val="24"/>
        </w:rPr>
        <w:t>Percent</w:t>
      </w:r>
      <w:r w:rsidRPr="00593FA8">
        <w:rPr>
          <w:rFonts w:asciiTheme="minorHAnsi" w:hAnsiTheme="minorHAnsi" w:cstheme="minorHAnsi"/>
          <w:sz w:val="24"/>
        </w:rPr>
        <w:t xml:space="preserve"> of the total consultancy fee in the form of bank guarantee shall be provided by us as per the prescribed format </w:t>
      </w:r>
      <w:r w:rsidR="00C3439D" w:rsidRPr="00593FA8">
        <w:rPr>
          <w:rFonts w:asciiTheme="minorHAnsi" w:hAnsiTheme="minorHAnsi" w:cstheme="minorHAnsi"/>
          <w:i/>
          <w:sz w:val="24"/>
        </w:rPr>
        <w:t>(to be provided to successful bidder)</w:t>
      </w:r>
      <w:r w:rsidR="001C38F5" w:rsidRPr="00593FA8">
        <w:rPr>
          <w:rFonts w:asciiTheme="minorHAnsi" w:hAnsiTheme="minorHAnsi" w:cstheme="minorHAnsi"/>
          <w:i/>
          <w:sz w:val="24"/>
        </w:rPr>
        <w:t xml:space="preserve"> </w:t>
      </w:r>
      <w:r w:rsidRPr="00593FA8">
        <w:rPr>
          <w:rFonts w:asciiTheme="minorHAnsi" w:hAnsiTheme="minorHAnsi" w:cstheme="minorHAnsi"/>
          <w:sz w:val="24"/>
        </w:rPr>
        <w:t>in case of placement of award.</w:t>
      </w:r>
    </w:p>
    <w:p w:rsidR="003F02A0" w:rsidRPr="00593FA8" w:rsidRDefault="003F02A0"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593FA8"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w:t>
      </w:r>
      <w:r w:rsidR="000D38DB" w:rsidRPr="00593FA8">
        <w:rPr>
          <w:rFonts w:asciiTheme="minorHAnsi" w:hAnsiTheme="minorHAnsi" w:cstheme="minorHAnsi"/>
          <w:sz w:val="24"/>
        </w:rPr>
        <w:t>give</w:t>
      </w:r>
      <w:r w:rsidRPr="00593FA8">
        <w:rPr>
          <w:rFonts w:asciiTheme="minorHAnsi" w:hAnsiTheme="minorHAnsi" w:cstheme="minorHAnsi"/>
          <w:sz w:val="24"/>
        </w:rPr>
        <w:t xml:space="preserve"> our </w:t>
      </w:r>
      <w:r w:rsidR="000D38DB" w:rsidRPr="00593FA8">
        <w:rPr>
          <w:rFonts w:asciiTheme="minorHAnsi" w:hAnsiTheme="minorHAnsi" w:cstheme="minorHAnsi"/>
          <w:sz w:val="24"/>
        </w:rPr>
        <w:t xml:space="preserve">unconditional </w:t>
      </w:r>
      <w:r w:rsidRPr="00593FA8">
        <w:rPr>
          <w:rFonts w:asciiTheme="minorHAnsi" w:hAnsiTheme="minorHAnsi" w:cstheme="minorHAnsi"/>
          <w:sz w:val="24"/>
        </w:rPr>
        <w:t xml:space="preserve">acceptance/compliance to the </w:t>
      </w:r>
      <w:r w:rsidR="000D38DB" w:rsidRPr="00593FA8">
        <w:rPr>
          <w:rFonts w:asciiTheme="minorHAnsi" w:hAnsiTheme="minorHAnsi" w:cstheme="minorHAnsi"/>
          <w:sz w:val="24"/>
        </w:rPr>
        <w:t>Bid Documents issued by PFCCL. The proposal is unconditional.</w:t>
      </w:r>
    </w:p>
    <w:p w:rsidR="000D38DB"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Further, we confirm that we agree and seek no deviations from the ‘Scope of Work’, ‘Time Schedule’, ‘Deliverables’, ‘Terms of payment` and all other terms and conditions as contained in the ‘Bid Document’. </w:t>
      </w:r>
    </w:p>
    <w:p w:rsidR="00F51B87"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confirm to execute the Contract Agreement as per the provisions of the Bid Document. </w:t>
      </w:r>
    </w:p>
    <w:p w:rsidR="00F51B87" w:rsidRPr="00593FA8" w:rsidRDefault="00C3439D"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understand that PFCCL </w:t>
      </w:r>
      <w:r w:rsidR="00F51B87" w:rsidRPr="00593FA8">
        <w:rPr>
          <w:rFonts w:asciiTheme="minorHAnsi" w:hAnsiTheme="minorHAnsi" w:cstheme="minorHAnsi"/>
          <w:sz w:val="24"/>
        </w:rPr>
        <w:t>will award the contract to the successful consultant whose offer is substantially responsive and to be the lowest evaluated offer.</w:t>
      </w:r>
    </w:p>
    <w:p w:rsidR="0004733D" w:rsidRPr="00593FA8" w:rsidRDefault="0004733D"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confirm and c</w:t>
      </w:r>
      <w:r w:rsidR="00A42172" w:rsidRPr="00593FA8">
        <w:rPr>
          <w:rFonts w:asciiTheme="minorHAnsi" w:hAnsiTheme="minorHAnsi" w:cstheme="minorHAnsi"/>
          <w:sz w:val="24"/>
        </w:rPr>
        <w:t>ertify that all the information</w:t>
      </w:r>
      <w:r w:rsidRPr="00593FA8">
        <w:rPr>
          <w:rFonts w:asciiTheme="minorHAnsi" w:hAnsiTheme="minorHAnsi" w:cstheme="minorHAnsi"/>
          <w:sz w:val="24"/>
        </w:rPr>
        <w:t>/ details provided in our bid are true and correct.</w:t>
      </w:r>
    </w:p>
    <w:p w:rsidR="000D38DB"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also declare that by taking this assignment we do not have any conflict of Interest with any of our prior or current obligations to other </w:t>
      </w:r>
      <w:r w:rsidR="00D67C29" w:rsidRPr="00593FA8">
        <w:rPr>
          <w:rFonts w:asciiTheme="minorHAnsi" w:hAnsiTheme="minorHAnsi" w:cstheme="minorHAnsi"/>
          <w:sz w:val="24"/>
        </w:rPr>
        <w:t>organization</w:t>
      </w:r>
      <w:r w:rsidRPr="00593FA8">
        <w:rPr>
          <w:rFonts w:asciiTheme="minorHAnsi" w:hAnsiTheme="minorHAnsi" w:cstheme="minorHAnsi"/>
          <w:sz w:val="24"/>
        </w:rPr>
        <w:t xml:space="preserve">s/clients and also do </w:t>
      </w:r>
      <w:r w:rsidRPr="00593FA8">
        <w:rPr>
          <w:rFonts w:asciiTheme="minorHAnsi" w:hAnsiTheme="minorHAnsi" w:cstheme="minorHAnsi"/>
          <w:sz w:val="24"/>
        </w:rPr>
        <w:lastRenderedPageBreak/>
        <w:t xml:space="preserve">not have business or family relationship with member(s) of PFC’s and/or PFCCL’s employees or persons positioned in or on the Board of these two </w:t>
      </w:r>
      <w:r w:rsidR="00D67C29" w:rsidRPr="00593FA8">
        <w:rPr>
          <w:rFonts w:asciiTheme="minorHAnsi" w:hAnsiTheme="minorHAnsi" w:cstheme="minorHAnsi"/>
          <w:sz w:val="24"/>
        </w:rPr>
        <w:t>organization</w:t>
      </w:r>
      <w:r w:rsidRPr="00593FA8">
        <w:rPr>
          <w:rFonts w:asciiTheme="minorHAnsi" w:hAnsiTheme="minorHAnsi" w:cstheme="minorHAnsi"/>
          <w:sz w:val="24"/>
        </w:rPr>
        <w:t xml:space="preserve"> by whatever process and if found incorrect, we may be debarred from any further engagements by PFCCL forever.</w:t>
      </w:r>
    </w:p>
    <w:p w:rsidR="000D38DB"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certify that all the information provided in our bid, including the information regarding the team members, </w:t>
      </w:r>
      <w:proofErr w:type="gramStart"/>
      <w:r w:rsidRPr="00593FA8">
        <w:rPr>
          <w:rFonts w:asciiTheme="minorHAnsi" w:hAnsiTheme="minorHAnsi" w:cstheme="minorHAnsi"/>
          <w:sz w:val="24"/>
        </w:rPr>
        <w:t>are</w:t>
      </w:r>
      <w:proofErr w:type="gramEnd"/>
      <w:r w:rsidRPr="00593FA8">
        <w:rPr>
          <w:rFonts w:asciiTheme="minorHAnsi" w:hAnsiTheme="minorHAnsi" w:cstheme="minorHAnsi"/>
          <w:sz w:val="24"/>
        </w:rPr>
        <w:t xml:space="preserve"> true.</w:t>
      </w:r>
      <w:r w:rsidR="001C38F5" w:rsidRPr="00593FA8">
        <w:rPr>
          <w:rFonts w:asciiTheme="minorHAnsi" w:hAnsiTheme="minorHAnsi" w:cstheme="minorHAnsi"/>
          <w:sz w:val="24"/>
        </w:rPr>
        <w:t xml:space="preserve"> </w:t>
      </w:r>
      <w:r w:rsidRPr="00593FA8">
        <w:rPr>
          <w:rFonts w:asciiTheme="minorHAnsi" w:hAnsiTheme="minorHAnsi" w:cstheme="minorHAnsi"/>
          <w:sz w:val="24"/>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593FA8">
        <w:rPr>
          <w:rFonts w:asciiTheme="minorHAnsi" w:hAnsiTheme="minorHAnsi" w:cstheme="minorHAnsi"/>
          <w:sz w:val="24"/>
        </w:rPr>
        <w:t>organization</w:t>
      </w:r>
      <w:r w:rsidRPr="00593FA8">
        <w:rPr>
          <w:rFonts w:asciiTheme="minorHAnsi" w:hAnsiTheme="minorHAnsi" w:cstheme="minorHAnsi"/>
          <w:sz w:val="24"/>
        </w:rPr>
        <w:t xml:space="preserve"> would be terminated.  </w:t>
      </w:r>
    </w:p>
    <w:p w:rsidR="00576F9A" w:rsidRPr="00593FA8" w:rsidRDefault="00576F9A"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593FA8" w:rsidRDefault="000D38DB" w:rsidP="000D38DB">
      <w:pPr>
        <w:pStyle w:val="BodyText"/>
        <w:ind w:left="720"/>
        <w:jc w:val="both"/>
        <w:rPr>
          <w:rFonts w:asciiTheme="minorHAnsi" w:hAnsiTheme="minorHAnsi" w:cstheme="minorHAnsi"/>
          <w:sz w:val="24"/>
        </w:rPr>
      </w:pPr>
    </w:p>
    <w:p w:rsidR="00F51B87" w:rsidRPr="00593FA8" w:rsidRDefault="00F51B87" w:rsidP="00F51B87">
      <w:pPr>
        <w:pStyle w:val="BodyTextIndent"/>
        <w:ind w:left="0"/>
        <w:jc w:val="both"/>
        <w:rPr>
          <w:rFonts w:asciiTheme="minorHAnsi" w:hAnsiTheme="minorHAnsi" w:cstheme="minorHAnsi"/>
        </w:rPr>
      </w:pPr>
    </w:p>
    <w:p w:rsidR="000576CF" w:rsidRPr="00593FA8" w:rsidRDefault="000576CF" w:rsidP="00F51B87">
      <w:pPr>
        <w:pStyle w:val="BodyTextIndent"/>
        <w:ind w:left="0"/>
        <w:jc w:val="both"/>
        <w:rPr>
          <w:rFonts w:asciiTheme="minorHAnsi" w:hAnsiTheme="minorHAnsi" w:cstheme="minorHAnsi"/>
        </w:rPr>
      </w:pPr>
    </w:p>
    <w:p w:rsidR="00CA2BE0" w:rsidRPr="00593FA8" w:rsidRDefault="000576CF" w:rsidP="000576CF">
      <w:pPr>
        <w:tabs>
          <w:tab w:val="left" w:pos="2640"/>
        </w:tabs>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CA2BE0" w:rsidRPr="00593FA8" w:rsidRDefault="00CA2BE0" w:rsidP="000576CF">
      <w:pPr>
        <w:tabs>
          <w:tab w:val="left" w:pos="2640"/>
        </w:tabs>
        <w:rPr>
          <w:rFonts w:asciiTheme="minorHAnsi" w:hAnsiTheme="minorHAnsi" w:cstheme="minorHAnsi"/>
        </w:rPr>
      </w:pPr>
    </w:p>
    <w:p w:rsidR="00CA2BE0" w:rsidRPr="00593FA8" w:rsidRDefault="00CA2BE0" w:rsidP="00CA2BE0">
      <w:pPr>
        <w:tabs>
          <w:tab w:val="left" w:pos="2640"/>
        </w:tabs>
        <w:jc w:val="right"/>
        <w:rPr>
          <w:rFonts w:asciiTheme="minorHAnsi" w:hAnsiTheme="minorHAnsi" w:cstheme="minorHAnsi"/>
        </w:rPr>
      </w:pPr>
    </w:p>
    <w:p w:rsidR="00CA2BE0" w:rsidRPr="00593FA8" w:rsidRDefault="00CA2BE0" w:rsidP="00CA2BE0">
      <w:pPr>
        <w:tabs>
          <w:tab w:val="left" w:pos="2640"/>
        </w:tabs>
        <w:jc w:val="right"/>
        <w:rPr>
          <w:rFonts w:asciiTheme="minorHAnsi" w:hAnsiTheme="minorHAnsi" w:cstheme="minorHAnsi"/>
        </w:rPr>
      </w:pPr>
    </w:p>
    <w:p w:rsidR="000576CF" w:rsidRPr="00593FA8" w:rsidRDefault="000576CF" w:rsidP="00CA2BE0">
      <w:pPr>
        <w:tabs>
          <w:tab w:val="left" w:pos="2640"/>
        </w:tabs>
        <w:jc w:val="right"/>
        <w:rPr>
          <w:rFonts w:asciiTheme="minorHAnsi" w:hAnsiTheme="minorHAnsi" w:cstheme="minorHAnsi"/>
          <w:b/>
        </w:rPr>
      </w:pPr>
      <w:r w:rsidRPr="00593FA8">
        <w:rPr>
          <w:rFonts w:asciiTheme="minorHAnsi" w:hAnsiTheme="minorHAnsi" w:cstheme="minorHAnsi"/>
          <w:b/>
        </w:rPr>
        <w:t>Signature of Authorized Person</w:t>
      </w:r>
    </w:p>
    <w:p w:rsidR="000576CF" w:rsidRPr="00593FA8" w:rsidRDefault="000576CF" w:rsidP="00EE3219">
      <w:pPr>
        <w:tabs>
          <w:tab w:val="left" w:pos="2640"/>
        </w:tabs>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t>Name</w:t>
      </w:r>
      <w:r w:rsidR="00EE3219" w:rsidRPr="00593FA8">
        <w:rPr>
          <w:rFonts w:asciiTheme="minorHAnsi" w:hAnsiTheme="minorHAnsi" w:cstheme="minorHAnsi"/>
          <w:b/>
        </w:rPr>
        <w:t xml:space="preserve">, </w:t>
      </w:r>
      <w:r w:rsidRPr="00593FA8">
        <w:rPr>
          <w:rFonts w:asciiTheme="minorHAnsi" w:hAnsiTheme="minorHAnsi" w:cstheme="minorHAnsi"/>
          <w:b/>
        </w:rPr>
        <w:t>Designation &amp; Company seal</w:t>
      </w:r>
    </w:p>
    <w:p w:rsidR="000576CF" w:rsidRPr="00593FA8" w:rsidRDefault="000576CF" w:rsidP="000576CF">
      <w:pPr>
        <w:autoSpaceDE w:val="0"/>
        <w:autoSpaceDN w:val="0"/>
        <w:adjustRightInd w:val="0"/>
        <w:rPr>
          <w:rFonts w:asciiTheme="minorHAnsi" w:hAnsiTheme="minorHAnsi" w:cstheme="minorHAnsi"/>
        </w:rPr>
      </w:pPr>
      <w:r w:rsidRPr="00593FA8">
        <w:rPr>
          <w:rFonts w:asciiTheme="minorHAnsi" w:hAnsiTheme="minorHAnsi" w:cstheme="minorHAnsi"/>
        </w:rPr>
        <w:t xml:space="preserve">Date: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F51B87" w:rsidRPr="00593FA8" w:rsidRDefault="000576CF" w:rsidP="000576CF">
      <w:pPr>
        <w:pStyle w:val="BodyTextIndent"/>
        <w:ind w:left="0"/>
        <w:jc w:val="both"/>
        <w:rPr>
          <w:rFonts w:asciiTheme="minorHAnsi" w:hAnsiTheme="minorHAnsi" w:cstheme="minorHAnsi"/>
        </w:rPr>
      </w:pPr>
      <w:r w:rsidRPr="00593FA8">
        <w:rPr>
          <w:rFonts w:asciiTheme="minorHAnsi" w:hAnsiTheme="minorHAnsi" w:cstheme="minorHAnsi"/>
        </w:rPr>
        <w:t>Place:</w:t>
      </w:r>
    </w:p>
    <w:p w:rsidR="00390DAB" w:rsidRPr="00593FA8" w:rsidRDefault="00390DAB">
      <w:pPr>
        <w:pStyle w:val="BodyTextIndent"/>
        <w:ind w:hanging="720"/>
        <w:jc w:val="both"/>
        <w:rPr>
          <w:rFonts w:asciiTheme="minorHAnsi" w:hAnsiTheme="minorHAnsi" w:cstheme="minorHAnsi"/>
        </w:rPr>
      </w:pPr>
    </w:p>
    <w:p w:rsidR="00390DAB" w:rsidRPr="00593FA8" w:rsidRDefault="00904788" w:rsidP="00312C65">
      <w:pPr>
        <w:jc w:val="right"/>
        <w:rPr>
          <w:rFonts w:asciiTheme="minorHAnsi" w:hAnsiTheme="minorHAnsi" w:cstheme="minorHAnsi"/>
          <w:b/>
        </w:rPr>
      </w:pPr>
      <w:r w:rsidRPr="00593FA8">
        <w:rPr>
          <w:rFonts w:asciiTheme="minorHAnsi" w:hAnsiTheme="minorHAnsi" w:cstheme="minorHAnsi"/>
        </w:rPr>
        <w:br w:type="page"/>
      </w:r>
      <w:r w:rsidR="00E45824" w:rsidRPr="00593FA8">
        <w:rPr>
          <w:rFonts w:asciiTheme="minorHAnsi" w:hAnsiTheme="minorHAnsi" w:cstheme="minorHAnsi"/>
          <w:b/>
        </w:rPr>
        <w:lastRenderedPageBreak/>
        <w:t>SCHEDULE-</w:t>
      </w:r>
      <w:r w:rsidR="00390DAB" w:rsidRPr="00593FA8">
        <w:rPr>
          <w:rFonts w:asciiTheme="minorHAnsi" w:hAnsiTheme="minorHAnsi" w:cstheme="minorHAnsi"/>
          <w:b/>
        </w:rPr>
        <w:t>2</w:t>
      </w:r>
    </w:p>
    <w:p w:rsidR="00D749D1" w:rsidRPr="00593FA8" w:rsidRDefault="00D749D1" w:rsidP="00C6189A">
      <w:pPr>
        <w:pStyle w:val="Heading1"/>
        <w:rPr>
          <w:rFonts w:asciiTheme="minorHAnsi" w:hAnsiTheme="minorHAnsi" w:cstheme="minorHAnsi"/>
          <w:b w:val="0"/>
          <w:sz w:val="24"/>
        </w:rPr>
      </w:pPr>
      <w:r w:rsidRPr="00593FA8">
        <w:rPr>
          <w:rFonts w:asciiTheme="minorHAnsi" w:hAnsiTheme="minorHAnsi" w:cstheme="minorHAnsi"/>
          <w:b w:val="0"/>
          <w:sz w:val="24"/>
        </w:rPr>
        <w:t xml:space="preserve">(On the Letter head of the </w:t>
      </w:r>
      <w:r w:rsidR="00C6189A" w:rsidRPr="00593FA8">
        <w:rPr>
          <w:rFonts w:asciiTheme="minorHAnsi" w:hAnsiTheme="minorHAnsi" w:cstheme="minorHAnsi"/>
          <w:b w:val="0"/>
          <w:sz w:val="24"/>
        </w:rPr>
        <w:t>O</w:t>
      </w:r>
      <w:r w:rsidR="00012054" w:rsidRPr="00593FA8">
        <w:rPr>
          <w:rFonts w:asciiTheme="minorHAnsi" w:hAnsiTheme="minorHAnsi" w:cstheme="minorHAnsi"/>
          <w:b w:val="0"/>
          <w:sz w:val="24"/>
        </w:rPr>
        <w:t>rganization</w:t>
      </w:r>
      <w:r w:rsidRPr="00593FA8">
        <w:rPr>
          <w:rFonts w:asciiTheme="minorHAnsi" w:hAnsiTheme="minorHAnsi" w:cstheme="minorHAnsi"/>
          <w:b w:val="0"/>
          <w:sz w:val="24"/>
        </w:rPr>
        <w:t>/F</w:t>
      </w:r>
      <w:r w:rsidR="00C6189A" w:rsidRPr="00593FA8">
        <w:rPr>
          <w:rFonts w:asciiTheme="minorHAnsi" w:hAnsiTheme="minorHAnsi" w:cstheme="minorHAnsi"/>
          <w:b w:val="0"/>
          <w:sz w:val="24"/>
        </w:rPr>
        <w:t>irm</w:t>
      </w:r>
      <w:r w:rsidRPr="00593FA8">
        <w:rPr>
          <w:rFonts w:asciiTheme="minorHAnsi" w:hAnsiTheme="minorHAnsi" w:cstheme="minorHAnsi"/>
          <w:b w:val="0"/>
          <w:sz w:val="24"/>
        </w:rPr>
        <w:t>)</w:t>
      </w:r>
    </w:p>
    <w:p w:rsidR="00390DAB" w:rsidRPr="00593FA8" w:rsidRDefault="00390DAB" w:rsidP="00215D2B">
      <w:pPr>
        <w:spacing w:before="240" w:after="240"/>
        <w:jc w:val="center"/>
        <w:rPr>
          <w:rFonts w:asciiTheme="minorHAnsi" w:hAnsiTheme="minorHAnsi" w:cstheme="minorHAnsi"/>
          <w:b/>
          <w:u w:val="single"/>
        </w:rPr>
      </w:pPr>
      <w:r w:rsidRPr="00593FA8">
        <w:rPr>
          <w:rFonts w:asciiTheme="minorHAnsi" w:hAnsiTheme="minorHAnsi" w:cstheme="minorHAnsi"/>
          <w:b/>
          <w:u w:val="single"/>
        </w:rPr>
        <w:t>ADEQUACY WORK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763"/>
      </w:tblGrid>
      <w:tr w:rsidR="00DC46F8" w:rsidRPr="00593FA8" w:rsidTr="00DC46F8">
        <w:tc>
          <w:tcPr>
            <w:tcW w:w="4968" w:type="dxa"/>
          </w:tcPr>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Bidder`s Name &amp; Address</w:t>
            </w:r>
          </w:p>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w:t>
            </w:r>
          </w:p>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w:t>
            </w:r>
          </w:p>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w:t>
            </w:r>
          </w:p>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w:t>
            </w:r>
          </w:p>
        </w:tc>
        <w:tc>
          <w:tcPr>
            <w:tcW w:w="4968" w:type="dxa"/>
          </w:tcPr>
          <w:p w:rsidR="00DC46F8" w:rsidRPr="00593FA8" w:rsidRDefault="00DC46F8" w:rsidP="00DC46F8">
            <w:pPr>
              <w:pStyle w:val="BodyText"/>
              <w:jc w:val="both"/>
              <w:rPr>
                <w:rFonts w:asciiTheme="minorHAnsi" w:hAnsiTheme="minorHAnsi" w:cstheme="minorHAnsi"/>
                <w:sz w:val="24"/>
              </w:rPr>
            </w:pPr>
            <w:r w:rsidRPr="00593FA8">
              <w:rPr>
                <w:rFonts w:asciiTheme="minorHAnsi" w:hAnsiTheme="minorHAnsi" w:cstheme="minorHAnsi"/>
                <w:sz w:val="24"/>
              </w:rPr>
              <w:t xml:space="preserve">To :                                                                                </w:t>
            </w:r>
          </w:p>
          <w:p w:rsidR="00DC46F8" w:rsidRPr="00593FA8" w:rsidRDefault="00603560" w:rsidP="00DC46F8">
            <w:pPr>
              <w:rPr>
                <w:rFonts w:asciiTheme="minorHAnsi" w:hAnsiTheme="minorHAnsi" w:cstheme="minorHAnsi"/>
                <w:b/>
              </w:rPr>
            </w:pPr>
            <w:r w:rsidRPr="00593FA8">
              <w:rPr>
                <w:rFonts w:asciiTheme="minorHAnsi" w:hAnsiTheme="minorHAnsi" w:cstheme="minorHAnsi"/>
                <w:b/>
              </w:rPr>
              <w:t>General Manager</w:t>
            </w:r>
            <w:r w:rsidR="00DC46F8" w:rsidRPr="00593FA8">
              <w:rPr>
                <w:rFonts w:asciiTheme="minorHAnsi" w:hAnsiTheme="minorHAnsi" w:cstheme="minorHAnsi"/>
                <w:b/>
              </w:rPr>
              <w:t>,</w:t>
            </w:r>
          </w:p>
          <w:p w:rsidR="00DC46F8" w:rsidRPr="00593FA8" w:rsidRDefault="00DC46F8" w:rsidP="00DC46F8">
            <w:pPr>
              <w:rPr>
                <w:rFonts w:asciiTheme="minorHAnsi" w:hAnsiTheme="minorHAnsi" w:cstheme="minorHAnsi"/>
                <w:b/>
              </w:rPr>
            </w:pPr>
            <w:r w:rsidRPr="00593FA8">
              <w:rPr>
                <w:rFonts w:asciiTheme="minorHAnsi" w:hAnsiTheme="minorHAnsi" w:cstheme="minorHAnsi"/>
                <w:b/>
              </w:rPr>
              <w:t>PFC Consulting Ltd</w:t>
            </w:r>
            <w:r w:rsidR="00C41A38" w:rsidRPr="00593FA8">
              <w:rPr>
                <w:rFonts w:asciiTheme="minorHAnsi" w:hAnsiTheme="minorHAnsi" w:cstheme="minorHAnsi"/>
                <w:b/>
              </w:rPr>
              <w:t>.</w:t>
            </w:r>
          </w:p>
          <w:p w:rsidR="00DF1F9F" w:rsidRPr="00593FA8" w:rsidRDefault="009E0CFB" w:rsidP="00DC46F8">
            <w:pPr>
              <w:rPr>
                <w:rFonts w:asciiTheme="minorHAnsi" w:hAnsiTheme="minorHAnsi" w:cstheme="minorHAnsi"/>
              </w:rPr>
            </w:pPr>
            <w:r w:rsidRPr="00593FA8">
              <w:rPr>
                <w:rFonts w:asciiTheme="minorHAnsi" w:hAnsiTheme="minorHAnsi" w:cstheme="minorHAnsi"/>
              </w:rPr>
              <w:t>9</w:t>
            </w:r>
            <w:r w:rsidR="00DF1F9F" w:rsidRPr="00593FA8">
              <w:rPr>
                <w:rFonts w:asciiTheme="minorHAnsi" w:hAnsiTheme="minorHAnsi" w:cstheme="minorHAnsi"/>
                <w:vertAlign w:val="superscript"/>
              </w:rPr>
              <w:t>th</w:t>
            </w:r>
            <w:r w:rsidR="00DF1F9F" w:rsidRPr="00593FA8">
              <w:rPr>
                <w:rFonts w:asciiTheme="minorHAnsi" w:hAnsiTheme="minorHAnsi" w:cstheme="minorHAnsi"/>
              </w:rPr>
              <w:t xml:space="preserve"> </w:t>
            </w:r>
            <w:r w:rsidR="00DC46F8" w:rsidRPr="00593FA8">
              <w:rPr>
                <w:rFonts w:asciiTheme="minorHAnsi" w:hAnsiTheme="minorHAnsi" w:cstheme="minorHAnsi"/>
              </w:rPr>
              <w:t>Floor,</w:t>
            </w:r>
            <w:r w:rsidR="00DF1F9F" w:rsidRPr="00593FA8">
              <w:rPr>
                <w:rFonts w:asciiTheme="minorHAnsi" w:hAnsiTheme="minorHAnsi" w:cstheme="minorHAnsi"/>
              </w:rPr>
              <w:t xml:space="preserve"> A-Wing, Statesman House,</w:t>
            </w:r>
          </w:p>
          <w:p w:rsidR="00DC46F8" w:rsidRPr="00593FA8" w:rsidRDefault="00DF1F9F" w:rsidP="00012054">
            <w:pPr>
              <w:rPr>
                <w:rFonts w:asciiTheme="minorHAnsi" w:hAnsiTheme="minorHAnsi" w:cstheme="minorHAnsi"/>
              </w:rPr>
            </w:pPr>
            <w:r w:rsidRPr="00593FA8">
              <w:rPr>
                <w:rFonts w:asciiTheme="minorHAnsi" w:hAnsiTheme="minorHAnsi" w:cstheme="minorHAnsi"/>
              </w:rPr>
              <w:t>Connaught Place,</w:t>
            </w:r>
            <w:r w:rsidR="00012054" w:rsidRPr="00593FA8">
              <w:rPr>
                <w:rFonts w:asciiTheme="minorHAnsi" w:hAnsiTheme="minorHAnsi" w:cstheme="minorHAnsi"/>
              </w:rPr>
              <w:t xml:space="preserve"> </w:t>
            </w:r>
            <w:r w:rsidR="00DC46F8" w:rsidRPr="00593FA8">
              <w:rPr>
                <w:rFonts w:asciiTheme="minorHAnsi" w:hAnsiTheme="minorHAnsi" w:cstheme="minorHAnsi"/>
              </w:rPr>
              <w:t>New Delhi – 110001</w:t>
            </w:r>
          </w:p>
        </w:tc>
      </w:tr>
    </w:tbl>
    <w:p w:rsidR="00390DAB" w:rsidRPr="00593FA8" w:rsidRDefault="00390DAB" w:rsidP="00883BB8">
      <w:pPr>
        <w:spacing w:before="240"/>
        <w:jc w:val="both"/>
        <w:rPr>
          <w:rFonts w:asciiTheme="minorHAnsi" w:hAnsiTheme="minorHAnsi" w:cstheme="minorHAnsi"/>
        </w:rPr>
      </w:pPr>
      <w:r w:rsidRPr="00593FA8">
        <w:rPr>
          <w:rFonts w:asciiTheme="minorHAnsi" w:hAnsiTheme="minorHAnsi" w:cstheme="minorHAnsi"/>
        </w:rPr>
        <w:t xml:space="preserve">Dear Sir, </w:t>
      </w:r>
    </w:p>
    <w:p w:rsidR="00390DAB" w:rsidRPr="00593FA8" w:rsidRDefault="00390DAB" w:rsidP="009D7F09">
      <w:pPr>
        <w:spacing w:before="240"/>
        <w:jc w:val="both"/>
        <w:rPr>
          <w:rFonts w:asciiTheme="minorHAnsi" w:hAnsiTheme="minorHAnsi" w:cstheme="minorHAnsi"/>
        </w:rPr>
      </w:pPr>
      <w:r w:rsidRPr="00593FA8">
        <w:rPr>
          <w:rFonts w:asciiTheme="minorHAnsi" w:hAnsiTheme="minorHAnsi" w:cstheme="minorHAnsi"/>
        </w:rPr>
        <w:t xml:space="preserve">We hereby enclose a brief write up on the proposed methodology to be adopted for Consultancy Services for </w:t>
      </w:r>
      <w:r w:rsidR="005F36CE" w:rsidRPr="00593FA8">
        <w:rPr>
          <w:rFonts w:asciiTheme="minorHAnsi" w:hAnsiTheme="minorHAnsi" w:cstheme="minorHAnsi"/>
        </w:rPr>
        <w:t xml:space="preserve">Survey and Preparation of Report </w:t>
      </w:r>
      <w:r w:rsidR="00FB0076" w:rsidRPr="00593FA8">
        <w:rPr>
          <w:rFonts w:asciiTheme="minorHAnsi" w:hAnsiTheme="minorHAnsi" w:cstheme="minorHAnsi"/>
        </w:rPr>
        <w:t>for</w:t>
      </w:r>
      <w:r w:rsidR="00FB0076" w:rsidRPr="00593FA8">
        <w:rPr>
          <w:rFonts w:asciiTheme="minorHAnsi" w:hAnsiTheme="minorHAnsi" w:cstheme="minorHAnsi"/>
          <w:bCs/>
        </w:rPr>
        <w:t xml:space="preserve"> </w:t>
      </w:r>
      <w:r w:rsidR="00BD6FE9" w:rsidRPr="00593FA8">
        <w:rPr>
          <w:rFonts w:asciiTheme="minorHAnsi" w:hAnsiTheme="minorHAnsi" w:cstheme="minorHAnsi"/>
          <w:b/>
        </w:rPr>
        <w:t>“</w:t>
      </w:r>
      <w:r w:rsidR="00D377FA" w:rsidRPr="00D377FA">
        <w:rPr>
          <w:rFonts w:asciiTheme="minorHAnsi" w:hAnsiTheme="minorHAnsi" w:cstheme="minorHAnsi"/>
          <w:b/>
          <w:bCs/>
        </w:rPr>
        <w:t>Western Region Expansion Scheme-XXVIII (WRES-XXVIII) and Western Region Expansion Scheme-XXIX (WRES-XXIX)</w:t>
      </w:r>
      <w:r w:rsidR="00BD6FE9" w:rsidRPr="00593FA8">
        <w:rPr>
          <w:rFonts w:asciiTheme="minorHAnsi" w:hAnsiTheme="minorHAnsi" w:cstheme="minorHAnsi"/>
          <w:b/>
        </w:rPr>
        <w:t>”</w:t>
      </w:r>
      <w:r w:rsidR="00012054" w:rsidRPr="00593FA8">
        <w:rPr>
          <w:rFonts w:asciiTheme="minorHAnsi" w:hAnsiTheme="minorHAnsi" w:cstheme="minorHAnsi"/>
          <w:b/>
        </w:rPr>
        <w:t xml:space="preserve"> </w:t>
      </w:r>
      <w:r w:rsidR="009110E0" w:rsidRPr="00593FA8">
        <w:rPr>
          <w:rFonts w:asciiTheme="minorHAnsi" w:hAnsiTheme="minorHAnsi" w:cstheme="minorHAnsi"/>
        </w:rPr>
        <w:t>using Modern Survey Technique</w:t>
      </w:r>
      <w:r w:rsidR="001C45A4" w:rsidRPr="00593FA8">
        <w:rPr>
          <w:rFonts w:asciiTheme="minorHAnsi" w:hAnsiTheme="minorHAnsi" w:cstheme="minorHAnsi"/>
        </w:rPr>
        <w:t>s</w:t>
      </w:r>
      <w:r w:rsidR="009110E0" w:rsidRPr="00593FA8">
        <w:rPr>
          <w:rFonts w:asciiTheme="minorHAnsi" w:hAnsiTheme="minorHAnsi" w:cstheme="minorHAnsi"/>
        </w:rPr>
        <w:t xml:space="preserve"> </w:t>
      </w:r>
      <w:r w:rsidRPr="00593FA8">
        <w:rPr>
          <w:rFonts w:asciiTheme="minorHAnsi" w:hAnsiTheme="minorHAnsi" w:cstheme="minorHAnsi"/>
        </w:rPr>
        <w:t>as per the foll</w:t>
      </w:r>
      <w:r w:rsidR="008B2302" w:rsidRPr="00593FA8">
        <w:rPr>
          <w:rFonts w:asciiTheme="minorHAnsi" w:hAnsiTheme="minorHAnsi" w:cstheme="minorHAnsi"/>
        </w:rPr>
        <w:t>owing Annexure</w:t>
      </w:r>
      <w:r w:rsidR="009E5EF3" w:rsidRPr="00593FA8">
        <w:rPr>
          <w:rFonts w:asciiTheme="minorHAnsi" w:hAnsiTheme="minorHAnsi" w:cstheme="minorHAnsi"/>
        </w:rPr>
        <w:t>s</w:t>
      </w:r>
      <w:r w:rsidR="008B2302" w:rsidRPr="00593FA8">
        <w:rPr>
          <w:rFonts w:asciiTheme="minorHAnsi" w:hAnsiTheme="minorHAnsi" w:cstheme="minorHAnsi"/>
        </w:rPr>
        <w:t xml:space="preserve"> to this schedule:</w:t>
      </w:r>
    </w:p>
    <w:p w:rsidR="00390DAB" w:rsidRPr="00593FA8" w:rsidRDefault="00D67C29" w:rsidP="00025F64">
      <w:pPr>
        <w:numPr>
          <w:ilvl w:val="0"/>
          <w:numId w:val="1"/>
        </w:numPr>
        <w:tabs>
          <w:tab w:val="clear" w:pos="1080"/>
          <w:tab w:val="left" w:pos="709"/>
        </w:tabs>
        <w:spacing w:before="240"/>
        <w:ind w:left="709" w:hanging="425"/>
        <w:jc w:val="both"/>
        <w:rPr>
          <w:rFonts w:asciiTheme="minorHAnsi" w:hAnsiTheme="minorHAnsi" w:cstheme="minorHAnsi"/>
        </w:rPr>
      </w:pPr>
      <w:r w:rsidRPr="00593FA8">
        <w:rPr>
          <w:rFonts w:asciiTheme="minorHAnsi" w:hAnsiTheme="minorHAnsi" w:cstheme="minorHAnsi"/>
        </w:rPr>
        <w:t>Organization</w:t>
      </w:r>
      <w:r w:rsidR="00390DAB" w:rsidRPr="00593FA8">
        <w:rPr>
          <w:rFonts w:asciiTheme="minorHAnsi" w:hAnsiTheme="minorHAnsi" w:cstheme="minorHAnsi"/>
        </w:rPr>
        <w:t>al set up of the Company/</w:t>
      </w:r>
      <w:r w:rsidR="00176ADF" w:rsidRPr="00593FA8">
        <w:rPr>
          <w:rFonts w:asciiTheme="minorHAnsi" w:hAnsiTheme="minorHAnsi" w:cstheme="minorHAnsi"/>
        </w:rPr>
        <w:t xml:space="preserve"> </w:t>
      </w:r>
      <w:r w:rsidR="00390DAB" w:rsidRPr="00593FA8">
        <w:rPr>
          <w:rFonts w:asciiTheme="minorHAnsi" w:hAnsiTheme="minorHAnsi" w:cstheme="minorHAnsi"/>
        </w:rPr>
        <w:t>Institute</w:t>
      </w:r>
      <w:r w:rsidR="0015598C" w:rsidRPr="00593FA8">
        <w:rPr>
          <w:rFonts w:asciiTheme="minorHAnsi" w:hAnsiTheme="minorHAnsi" w:cstheme="minorHAnsi"/>
        </w:rPr>
        <w:t xml:space="preserve"> as per </w:t>
      </w:r>
      <w:r w:rsidR="0015598C" w:rsidRPr="00593FA8">
        <w:rPr>
          <w:rFonts w:asciiTheme="minorHAnsi" w:hAnsiTheme="minorHAnsi" w:cstheme="minorHAnsi"/>
          <w:b/>
        </w:rPr>
        <w:t>Annexure-I of Schedule-2.</w:t>
      </w:r>
    </w:p>
    <w:p w:rsidR="008D0A2E" w:rsidRPr="00593FA8" w:rsidRDefault="004D0F17" w:rsidP="008D0A2E">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Past assignment</w:t>
      </w:r>
      <w:r w:rsidR="009643AF" w:rsidRPr="00593FA8">
        <w:rPr>
          <w:rFonts w:asciiTheme="minorHAnsi" w:hAnsiTheme="minorHAnsi" w:cstheme="minorHAnsi"/>
        </w:rPr>
        <w:t>s</w:t>
      </w:r>
      <w:r w:rsidRPr="00593FA8">
        <w:rPr>
          <w:rFonts w:asciiTheme="minorHAnsi" w:hAnsiTheme="minorHAnsi" w:cstheme="minorHAnsi"/>
        </w:rPr>
        <w:t xml:space="preserve"> completed with successful completion certificate should be submitted as per </w:t>
      </w:r>
      <w:r w:rsidRPr="00593FA8">
        <w:rPr>
          <w:rFonts w:asciiTheme="minorHAnsi" w:hAnsiTheme="minorHAnsi" w:cstheme="minorHAnsi"/>
          <w:b/>
        </w:rPr>
        <w:t>Annexure</w:t>
      </w:r>
      <w:r w:rsidR="00DF090E" w:rsidRPr="00593FA8">
        <w:rPr>
          <w:rFonts w:asciiTheme="minorHAnsi" w:hAnsiTheme="minorHAnsi" w:cstheme="minorHAnsi"/>
          <w:b/>
        </w:rPr>
        <w:t>-</w:t>
      </w:r>
      <w:r w:rsidRPr="00593FA8">
        <w:rPr>
          <w:rFonts w:asciiTheme="minorHAnsi" w:hAnsiTheme="minorHAnsi" w:cstheme="minorHAnsi"/>
          <w:b/>
        </w:rPr>
        <w:t>I of Schedule</w:t>
      </w:r>
      <w:r w:rsidR="00DF090E" w:rsidRPr="00593FA8">
        <w:rPr>
          <w:rFonts w:asciiTheme="minorHAnsi" w:hAnsiTheme="minorHAnsi" w:cstheme="minorHAnsi"/>
          <w:b/>
        </w:rPr>
        <w:t>-</w:t>
      </w:r>
      <w:r w:rsidRPr="00593FA8">
        <w:rPr>
          <w:rFonts w:asciiTheme="minorHAnsi" w:hAnsiTheme="minorHAnsi" w:cstheme="minorHAnsi"/>
          <w:b/>
        </w:rPr>
        <w:t>2</w:t>
      </w:r>
      <w:r w:rsidR="00EB386B" w:rsidRPr="00593FA8">
        <w:rPr>
          <w:rFonts w:asciiTheme="minorHAnsi" w:hAnsiTheme="minorHAnsi" w:cstheme="minorHAnsi"/>
          <w:b/>
        </w:rPr>
        <w:t>.</w:t>
      </w:r>
      <w:r w:rsidR="008D0A2E" w:rsidRPr="00593FA8">
        <w:rPr>
          <w:rFonts w:asciiTheme="minorHAnsi" w:hAnsiTheme="minorHAnsi" w:cstheme="minorHAnsi"/>
        </w:rPr>
        <w:t xml:space="preserve"> </w:t>
      </w:r>
    </w:p>
    <w:p w:rsidR="008D0A2E" w:rsidRPr="00593FA8" w:rsidRDefault="008D0A2E" w:rsidP="008D0A2E">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List of Assignments in hand as per</w:t>
      </w:r>
      <w:r w:rsidRPr="00593FA8">
        <w:rPr>
          <w:rFonts w:asciiTheme="minorHAnsi" w:hAnsiTheme="minorHAnsi" w:cstheme="minorHAnsi"/>
          <w:b/>
        </w:rPr>
        <w:t xml:space="preserve"> Annexure-I of Schedule-2</w:t>
      </w:r>
      <w:r w:rsidRPr="00593FA8">
        <w:rPr>
          <w:rFonts w:asciiTheme="minorHAnsi" w:hAnsiTheme="minorHAnsi" w:cstheme="minorHAnsi"/>
        </w:rPr>
        <w:t>.</w:t>
      </w:r>
    </w:p>
    <w:p w:rsidR="008D0A2E" w:rsidRPr="00593FA8" w:rsidRDefault="004D0F17" w:rsidP="008D0A2E">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The proposed methodology and work plan in responding to the Scope of Work</w:t>
      </w:r>
      <w:r w:rsidR="001C38F5" w:rsidRPr="00593FA8">
        <w:rPr>
          <w:rFonts w:asciiTheme="minorHAnsi" w:hAnsiTheme="minorHAnsi" w:cstheme="minorHAnsi"/>
        </w:rPr>
        <w:t xml:space="preserve"> </w:t>
      </w:r>
      <w:r w:rsidR="00DF085C" w:rsidRPr="00593FA8">
        <w:rPr>
          <w:rFonts w:asciiTheme="minorHAnsi" w:hAnsiTheme="minorHAnsi" w:cstheme="minorHAnsi"/>
        </w:rPr>
        <w:t>as per</w:t>
      </w:r>
      <w:r w:rsidR="00DF085C" w:rsidRPr="00593FA8">
        <w:rPr>
          <w:rFonts w:asciiTheme="minorHAnsi" w:hAnsiTheme="minorHAnsi" w:cstheme="minorHAnsi"/>
          <w:b/>
        </w:rPr>
        <w:t xml:space="preserve"> Annexure</w:t>
      </w:r>
      <w:r w:rsidR="00DF090E" w:rsidRPr="00593FA8">
        <w:rPr>
          <w:rFonts w:asciiTheme="minorHAnsi" w:hAnsiTheme="minorHAnsi" w:cstheme="minorHAnsi"/>
          <w:b/>
        </w:rPr>
        <w:t>-</w:t>
      </w:r>
      <w:r w:rsidR="00DF085C" w:rsidRPr="00593FA8">
        <w:rPr>
          <w:rFonts w:asciiTheme="minorHAnsi" w:hAnsiTheme="minorHAnsi" w:cstheme="minorHAnsi"/>
          <w:b/>
        </w:rPr>
        <w:t>II of Schedule</w:t>
      </w:r>
      <w:r w:rsidR="00DF090E" w:rsidRPr="00593FA8">
        <w:rPr>
          <w:rFonts w:asciiTheme="minorHAnsi" w:hAnsiTheme="minorHAnsi" w:cstheme="minorHAnsi"/>
          <w:b/>
        </w:rPr>
        <w:t>-</w:t>
      </w:r>
      <w:r w:rsidR="00DF085C" w:rsidRPr="00593FA8">
        <w:rPr>
          <w:rFonts w:asciiTheme="minorHAnsi" w:hAnsiTheme="minorHAnsi" w:cstheme="minorHAnsi"/>
          <w:b/>
        </w:rPr>
        <w:t>2</w:t>
      </w:r>
      <w:r w:rsidRPr="00593FA8">
        <w:rPr>
          <w:rFonts w:asciiTheme="minorHAnsi" w:hAnsiTheme="minorHAnsi" w:cstheme="minorHAnsi"/>
        </w:rPr>
        <w:t xml:space="preserve">. </w:t>
      </w:r>
    </w:p>
    <w:p w:rsidR="00390DAB" w:rsidRPr="00593FA8" w:rsidRDefault="00DC46F8" w:rsidP="00025F64">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 xml:space="preserve">Composition of Team to be deployed </w:t>
      </w:r>
      <w:r w:rsidR="00390DAB" w:rsidRPr="00593FA8">
        <w:rPr>
          <w:rFonts w:asciiTheme="minorHAnsi" w:hAnsiTheme="minorHAnsi" w:cstheme="minorHAnsi"/>
        </w:rPr>
        <w:t xml:space="preserve">as per </w:t>
      </w:r>
      <w:r w:rsidR="00390DAB" w:rsidRPr="00593FA8">
        <w:rPr>
          <w:rFonts w:asciiTheme="minorHAnsi" w:hAnsiTheme="minorHAnsi" w:cstheme="minorHAnsi"/>
          <w:b/>
        </w:rPr>
        <w:t>Annexure</w:t>
      </w:r>
      <w:r w:rsidR="00DF090E" w:rsidRPr="00593FA8">
        <w:rPr>
          <w:rFonts w:asciiTheme="minorHAnsi" w:hAnsiTheme="minorHAnsi" w:cstheme="minorHAnsi"/>
          <w:b/>
        </w:rPr>
        <w:t>-</w:t>
      </w:r>
      <w:r w:rsidR="00390DAB" w:rsidRPr="00593FA8">
        <w:rPr>
          <w:rFonts w:asciiTheme="minorHAnsi" w:hAnsiTheme="minorHAnsi" w:cstheme="minorHAnsi"/>
          <w:b/>
        </w:rPr>
        <w:t>I</w:t>
      </w:r>
      <w:r w:rsidR="008B2302" w:rsidRPr="00593FA8">
        <w:rPr>
          <w:rFonts w:asciiTheme="minorHAnsi" w:hAnsiTheme="minorHAnsi" w:cstheme="minorHAnsi"/>
          <w:b/>
        </w:rPr>
        <w:t>I</w:t>
      </w:r>
      <w:r w:rsidR="00DF085C" w:rsidRPr="00593FA8">
        <w:rPr>
          <w:rFonts w:asciiTheme="minorHAnsi" w:hAnsiTheme="minorHAnsi" w:cstheme="minorHAnsi"/>
          <w:b/>
        </w:rPr>
        <w:t>I</w:t>
      </w:r>
      <w:r w:rsidR="00390DAB" w:rsidRPr="00593FA8">
        <w:rPr>
          <w:rFonts w:asciiTheme="minorHAnsi" w:hAnsiTheme="minorHAnsi" w:cstheme="minorHAnsi"/>
          <w:b/>
        </w:rPr>
        <w:t xml:space="preserve"> to </w:t>
      </w:r>
      <w:r w:rsidR="008B2302" w:rsidRPr="00593FA8">
        <w:rPr>
          <w:rFonts w:asciiTheme="minorHAnsi" w:hAnsiTheme="minorHAnsi" w:cstheme="minorHAnsi"/>
          <w:b/>
        </w:rPr>
        <w:t>S</w:t>
      </w:r>
      <w:r w:rsidR="00390DAB" w:rsidRPr="00593FA8">
        <w:rPr>
          <w:rFonts w:asciiTheme="minorHAnsi" w:hAnsiTheme="minorHAnsi" w:cstheme="minorHAnsi"/>
          <w:b/>
        </w:rPr>
        <w:t>chedule</w:t>
      </w:r>
      <w:r w:rsidR="00DF090E" w:rsidRPr="00593FA8">
        <w:rPr>
          <w:rFonts w:asciiTheme="minorHAnsi" w:hAnsiTheme="minorHAnsi" w:cstheme="minorHAnsi"/>
          <w:b/>
        </w:rPr>
        <w:t>-</w:t>
      </w:r>
      <w:r w:rsidR="00390DAB" w:rsidRPr="00593FA8">
        <w:rPr>
          <w:rFonts w:asciiTheme="minorHAnsi" w:hAnsiTheme="minorHAnsi" w:cstheme="minorHAnsi"/>
          <w:b/>
        </w:rPr>
        <w:t>2</w:t>
      </w:r>
      <w:r w:rsidR="000576CF" w:rsidRPr="00593FA8">
        <w:rPr>
          <w:rFonts w:asciiTheme="minorHAnsi" w:hAnsiTheme="minorHAnsi" w:cstheme="minorHAnsi"/>
          <w:b/>
        </w:rPr>
        <w:t xml:space="preserve"> (Page 1 of 2)</w:t>
      </w:r>
      <w:r w:rsidR="00EB386B" w:rsidRPr="00593FA8">
        <w:rPr>
          <w:rFonts w:asciiTheme="minorHAnsi" w:hAnsiTheme="minorHAnsi" w:cstheme="minorHAnsi"/>
          <w:b/>
        </w:rPr>
        <w:t>.</w:t>
      </w:r>
    </w:p>
    <w:p w:rsidR="00BC5A2B" w:rsidRPr="00593FA8" w:rsidRDefault="00390DAB" w:rsidP="00BC5A2B">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 xml:space="preserve">The </w:t>
      </w:r>
      <w:r w:rsidR="000576CF" w:rsidRPr="00593FA8">
        <w:rPr>
          <w:rFonts w:asciiTheme="minorHAnsi" w:hAnsiTheme="minorHAnsi" w:cstheme="minorHAnsi"/>
        </w:rPr>
        <w:t>curriculum vitae</w:t>
      </w:r>
      <w:r w:rsidRPr="00593FA8">
        <w:rPr>
          <w:rFonts w:asciiTheme="minorHAnsi" w:hAnsiTheme="minorHAnsi" w:cstheme="minorHAnsi"/>
        </w:rPr>
        <w:t xml:space="preserve"> of </w:t>
      </w:r>
      <w:r w:rsidR="00E446DB" w:rsidRPr="00593FA8">
        <w:rPr>
          <w:rFonts w:asciiTheme="minorHAnsi" w:hAnsiTheme="minorHAnsi" w:cstheme="minorHAnsi"/>
        </w:rPr>
        <w:t>each team member</w:t>
      </w:r>
      <w:r w:rsidR="000576CF" w:rsidRPr="00593FA8">
        <w:rPr>
          <w:rFonts w:asciiTheme="minorHAnsi" w:hAnsiTheme="minorHAnsi" w:cstheme="minorHAnsi"/>
        </w:rPr>
        <w:t xml:space="preserve"> as per </w:t>
      </w:r>
      <w:r w:rsidR="000576CF" w:rsidRPr="00593FA8">
        <w:rPr>
          <w:rFonts w:asciiTheme="minorHAnsi" w:hAnsiTheme="minorHAnsi" w:cstheme="minorHAnsi"/>
          <w:b/>
        </w:rPr>
        <w:t>Annexure</w:t>
      </w:r>
      <w:r w:rsidR="00DF090E" w:rsidRPr="00593FA8">
        <w:rPr>
          <w:rFonts w:asciiTheme="minorHAnsi" w:hAnsiTheme="minorHAnsi" w:cstheme="minorHAnsi"/>
          <w:b/>
        </w:rPr>
        <w:t>-</w:t>
      </w:r>
      <w:r w:rsidR="000576CF" w:rsidRPr="00593FA8">
        <w:rPr>
          <w:rFonts w:asciiTheme="minorHAnsi" w:hAnsiTheme="minorHAnsi" w:cstheme="minorHAnsi"/>
          <w:b/>
        </w:rPr>
        <w:t>III to Schedule</w:t>
      </w:r>
      <w:r w:rsidR="00DF090E" w:rsidRPr="00593FA8">
        <w:rPr>
          <w:rFonts w:asciiTheme="minorHAnsi" w:hAnsiTheme="minorHAnsi" w:cstheme="minorHAnsi"/>
          <w:b/>
        </w:rPr>
        <w:t>-</w:t>
      </w:r>
      <w:r w:rsidR="000576CF" w:rsidRPr="00593FA8">
        <w:rPr>
          <w:rFonts w:asciiTheme="minorHAnsi" w:hAnsiTheme="minorHAnsi" w:cstheme="minorHAnsi"/>
          <w:b/>
        </w:rPr>
        <w:t>2 (Page 2 of 2)</w:t>
      </w:r>
      <w:r w:rsidRPr="00593FA8">
        <w:rPr>
          <w:rFonts w:asciiTheme="minorHAnsi" w:hAnsiTheme="minorHAnsi" w:cstheme="minorHAnsi"/>
        </w:rPr>
        <w:t>.</w:t>
      </w:r>
    </w:p>
    <w:p w:rsidR="00C41487" w:rsidRPr="00593FA8" w:rsidRDefault="00C41487" w:rsidP="00C41487">
      <w:pPr>
        <w:tabs>
          <w:tab w:val="left" w:pos="709"/>
        </w:tabs>
        <w:ind w:left="709"/>
        <w:jc w:val="both"/>
        <w:rPr>
          <w:rFonts w:asciiTheme="minorHAnsi" w:hAnsiTheme="minorHAnsi" w:cstheme="minorHAnsi"/>
        </w:rPr>
      </w:pPr>
    </w:p>
    <w:p w:rsidR="00DF1F9F" w:rsidRPr="00593FA8" w:rsidRDefault="00DF1F9F" w:rsidP="008C3D6E">
      <w:pPr>
        <w:ind w:left="1080"/>
        <w:jc w:val="both"/>
        <w:rPr>
          <w:rFonts w:asciiTheme="minorHAnsi" w:hAnsiTheme="minorHAnsi" w:cstheme="minorHAnsi"/>
        </w:rPr>
      </w:pPr>
    </w:p>
    <w:p w:rsidR="00DF1F9F" w:rsidRPr="00593FA8" w:rsidRDefault="00DF1F9F" w:rsidP="008C3D6E">
      <w:pPr>
        <w:ind w:left="1080"/>
        <w:jc w:val="both"/>
        <w:rPr>
          <w:rFonts w:asciiTheme="minorHAnsi" w:hAnsiTheme="minorHAnsi" w:cstheme="minorHAnsi"/>
        </w:rPr>
      </w:pPr>
    </w:p>
    <w:p w:rsidR="00390DAB" w:rsidRPr="00593FA8" w:rsidRDefault="00390DAB">
      <w:pPr>
        <w:ind w:left="360"/>
        <w:jc w:val="both"/>
        <w:rPr>
          <w:rFonts w:asciiTheme="minorHAnsi" w:hAnsiTheme="minorHAnsi" w:cstheme="minorHAnsi"/>
        </w:rPr>
      </w:pPr>
    </w:p>
    <w:p w:rsidR="009110E0" w:rsidRPr="00593FA8" w:rsidRDefault="009110E0" w:rsidP="009110E0">
      <w:pPr>
        <w:tabs>
          <w:tab w:val="left" w:pos="2640"/>
        </w:tabs>
        <w:rPr>
          <w:rFonts w:asciiTheme="minorHAnsi" w:hAnsiTheme="minorHAnsi" w:cstheme="minorHAnsi"/>
          <w:b/>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b/>
        </w:rPr>
        <w:t>Signature of Authorized Person</w:t>
      </w:r>
    </w:p>
    <w:p w:rsidR="009110E0" w:rsidRPr="00593FA8" w:rsidRDefault="009110E0" w:rsidP="00EE3219">
      <w:pPr>
        <w:tabs>
          <w:tab w:val="left" w:pos="2640"/>
        </w:tabs>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t>Name</w:t>
      </w:r>
      <w:r w:rsidR="00EE3219" w:rsidRPr="00593FA8">
        <w:rPr>
          <w:rFonts w:asciiTheme="minorHAnsi" w:hAnsiTheme="minorHAnsi" w:cstheme="minorHAnsi"/>
          <w:b/>
        </w:rPr>
        <w:t xml:space="preserve">, </w:t>
      </w:r>
      <w:r w:rsidRPr="00593FA8">
        <w:rPr>
          <w:rFonts w:asciiTheme="minorHAnsi" w:hAnsiTheme="minorHAnsi" w:cstheme="minorHAnsi"/>
          <w:b/>
        </w:rPr>
        <w:t>Designation &amp; Company seal</w:t>
      </w:r>
    </w:p>
    <w:p w:rsidR="009110E0" w:rsidRPr="00593FA8" w:rsidRDefault="009110E0" w:rsidP="009110E0">
      <w:pPr>
        <w:autoSpaceDE w:val="0"/>
        <w:autoSpaceDN w:val="0"/>
        <w:adjustRightInd w:val="0"/>
        <w:rPr>
          <w:rFonts w:asciiTheme="minorHAnsi" w:hAnsiTheme="minorHAnsi" w:cstheme="minorHAnsi"/>
        </w:rPr>
      </w:pPr>
      <w:r w:rsidRPr="00593FA8">
        <w:rPr>
          <w:rFonts w:asciiTheme="minorHAnsi" w:hAnsiTheme="minorHAnsi" w:cstheme="minorHAnsi"/>
        </w:rPr>
        <w:t xml:space="preserve">Date: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BF7214" w:rsidRPr="00593FA8" w:rsidRDefault="009110E0" w:rsidP="00BF7214">
      <w:pPr>
        <w:ind w:left="720" w:hanging="720"/>
        <w:jc w:val="both"/>
        <w:rPr>
          <w:rFonts w:asciiTheme="minorHAnsi" w:hAnsiTheme="minorHAnsi" w:cstheme="minorHAnsi"/>
        </w:rPr>
      </w:pPr>
      <w:r w:rsidRPr="00593FA8">
        <w:rPr>
          <w:rFonts w:asciiTheme="minorHAnsi" w:hAnsiTheme="minorHAnsi" w:cstheme="minorHAnsi"/>
        </w:rPr>
        <w:t xml:space="preserve">Place:  </w:t>
      </w:r>
    </w:p>
    <w:p w:rsidR="000E3CBB" w:rsidRPr="00593FA8" w:rsidRDefault="000E3CBB" w:rsidP="00BF7214">
      <w:pPr>
        <w:ind w:left="720" w:hanging="720"/>
        <w:jc w:val="both"/>
        <w:rPr>
          <w:rFonts w:asciiTheme="minorHAnsi" w:hAnsiTheme="minorHAnsi" w:cstheme="minorHAnsi"/>
        </w:rPr>
      </w:pPr>
    </w:p>
    <w:p w:rsidR="000E3CBB" w:rsidRPr="00593FA8" w:rsidRDefault="000E3CBB" w:rsidP="00BF7214">
      <w:pPr>
        <w:ind w:left="720" w:hanging="720"/>
        <w:jc w:val="both"/>
        <w:rPr>
          <w:rFonts w:asciiTheme="minorHAnsi" w:hAnsiTheme="minorHAnsi" w:cstheme="minorHAnsi"/>
        </w:rPr>
      </w:pPr>
    </w:p>
    <w:p w:rsidR="00DF1F9F" w:rsidRPr="00593FA8" w:rsidRDefault="00DF1F9F" w:rsidP="00BF7214">
      <w:pPr>
        <w:ind w:left="720" w:hanging="720"/>
        <w:jc w:val="both"/>
        <w:rPr>
          <w:rFonts w:asciiTheme="minorHAnsi" w:hAnsiTheme="minorHAnsi" w:cstheme="minorHAnsi"/>
        </w:rPr>
      </w:pPr>
    </w:p>
    <w:p w:rsidR="00DF1F9F" w:rsidRPr="00593FA8" w:rsidRDefault="00DF1F9F" w:rsidP="00BF7214">
      <w:pPr>
        <w:ind w:left="720" w:hanging="720"/>
        <w:jc w:val="both"/>
        <w:rPr>
          <w:rFonts w:asciiTheme="minorHAnsi" w:hAnsiTheme="minorHAnsi" w:cstheme="minorHAnsi"/>
        </w:rPr>
      </w:pPr>
    </w:p>
    <w:p w:rsidR="000E3CBB" w:rsidRPr="00593FA8" w:rsidRDefault="000E3CBB" w:rsidP="00BF7214">
      <w:pPr>
        <w:ind w:left="720" w:hanging="720"/>
        <w:jc w:val="both"/>
        <w:rPr>
          <w:rFonts w:asciiTheme="minorHAnsi" w:hAnsiTheme="minorHAnsi" w:cstheme="minorHAnsi"/>
        </w:rPr>
      </w:pPr>
    </w:p>
    <w:p w:rsidR="004D0F17" w:rsidRPr="00593FA8" w:rsidRDefault="00BF7214" w:rsidP="00CD0B81">
      <w:pPr>
        <w:ind w:left="709" w:hanging="709"/>
        <w:jc w:val="both"/>
        <w:rPr>
          <w:rFonts w:asciiTheme="minorHAnsi" w:hAnsiTheme="minorHAnsi" w:cstheme="minorHAnsi"/>
          <w:b/>
        </w:rPr>
        <w:sectPr w:rsidR="004D0F17" w:rsidRPr="00593FA8" w:rsidSect="007E1319">
          <w:footerReference w:type="even" r:id="rId13"/>
          <w:footerReference w:type="default" r:id="rId14"/>
          <w:pgSz w:w="11907" w:h="16839" w:code="9"/>
          <w:pgMar w:top="851" w:right="900" w:bottom="630" w:left="1620" w:header="720" w:footer="450" w:gutter="0"/>
          <w:pgNumType w:start="1"/>
          <w:cols w:space="720"/>
          <w:titlePg/>
          <w:docGrid w:linePitch="360"/>
        </w:sectPr>
      </w:pPr>
      <w:r w:rsidRPr="00593FA8">
        <w:rPr>
          <w:rFonts w:asciiTheme="minorHAnsi" w:hAnsiTheme="minorHAnsi" w:cstheme="minorHAnsi"/>
          <w:b/>
        </w:rPr>
        <w:t xml:space="preserve">Note: </w:t>
      </w:r>
      <w:r w:rsidR="00CD0B81" w:rsidRPr="00593FA8">
        <w:rPr>
          <w:rFonts w:asciiTheme="minorHAnsi" w:hAnsiTheme="minorHAnsi" w:cstheme="minorHAnsi"/>
          <w:b/>
        </w:rPr>
        <w:t xml:space="preserve"> </w:t>
      </w:r>
      <w:r w:rsidRPr="00593FA8">
        <w:rPr>
          <w:rFonts w:asciiTheme="minorHAnsi" w:hAnsiTheme="minorHAnsi" w:cstheme="minorHAnsi"/>
        </w:rPr>
        <w:t>Details not provided as per fo</w:t>
      </w:r>
      <w:r w:rsidR="008D1DC9" w:rsidRPr="00593FA8">
        <w:rPr>
          <w:rFonts w:asciiTheme="minorHAnsi" w:hAnsiTheme="minorHAnsi" w:cstheme="minorHAnsi"/>
        </w:rPr>
        <w:t>rmat shall be considered as non-</w:t>
      </w:r>
      <w:r w:rsidRPr="00593FA8">
        <w:rPr>
          <w:rFonts w:asciiTheme="minorHAnsi" w:hAnsiTheme="minorHAnsi" w:cstheme="minorHAnsi"/>
        </w:rPr>
        <w:t xml:space="preserve">responsive and shall not be </w:t>
      </w:r>
      <w:r w:rsidR="00CD0B81" w:rsidRPr="00593FA8">
        <w:rPr>
          <w:rFonts w:asciiTheme="minorHAnsi" w:hAnsiTheme="minorHAnsi" w:cstheme="minorHAnsi"/>
        </w:rPr>
        <w:t xml:space="preserve">    </w:t>
      </w:r>
      <w:r w:rsidRPr="00593FA8">
        <w:rPr>
          <w:rFonts w:asciiTheme="minorHAnsi" w:hAnsiTheme="minorHAnsi" w:cstheme="minorHAnsi"/>
        </w:rPr>
        <w:t>considered for bid evaluation.</w:t>
      </w:r>
      <w:r w:rsidR="00390DAB" w:rsidRPr="00593FA8">
        <w:rPr>
          <w:rFonts w:asciiTheme="minorHAnsi" w:hAnsiTheme="minorHAnsi" w:cstheme="minorHAnsi"/>
        </w:rPr>
        <w:tab/>
      </w:r>
    </w:p>
    <w:p w:rsidR="004D0F17" w:rsidRPr="00593FA8" w:rsidRDefault="0051165F" w:rsidP="004D0F17">
      <w:pPr>
        <w:ind w:left="720"/>
        <w:jc w:val="right"/>
        <w:rPr>
          <w:rFonts w:asciiTheme="minorHAnsi" w:hAnsiTheme="minorHAnsi" w:cstheme="minorHAnsi"/>
          <w:b/>
        </w:rPr>
      </w:pPr>
      <w:r w:rsidRPr="00593FA8">
        <w:rPr>
          <w:rFonts w:asciiTheme="minorHAnsi" w:hAnsiTheme="minorHAnsi" w:cstheme="minorHAnsi"/>
          <w:b/>
        </w:rPr>
        <w:lastRenderedPageBreak/>
        <w:t xml:space="preserve">ANNEXURE-I </w:t>
      </w:r>
      <w:r w:rsidR="005D1A7E" w:rsidRPr="00593FA8">
        <w:rPr>
          <w:rFonts w:asciiTheme="minorHAnsi" w:hAnsiTheme="minorHAnsi" w:cstheme="minorHAnsi"/>
          <w:b/>
        </w:rPr>
        <w:t>to</w:t>
      </w:r>
      <w:r w:rsidRPr="00593FA8">
        <w:rPr>
          <w:rFonts w:asciiTheme="minorHAnsi" w:hAnsiTheme="minorHAnsi" w:cstheme="minorHAnsi"/>
          <w:b/>
        </w:rPr>
        <w:t xml:space="preserve"> SCHEDULE-2</w:t>
      </w:r>
    </w:p>
    <w:p w:rsidR="004D0F17" w:rsidRPr="00593FA8" w:rsidRDefault="00F4762B" w:rsidP="004D0F17">
      <w:pPr>
        <w:ind w:left="720"/>
        <w:jc w:val="right"/>
        <w:rPr>
          <w:rFonts w:asciiTheme="minorHAnsi" w:hAnsiTheme="minorHAnsi" w:cstheme="minorHAnsi"/>
        </w:rPr>
      </w:pPr>
      <w:r w:rsidRPr="00593FA8">
        <w:rPr>
          <w:rFonts w:asciiTheme="minorHAnsi" w:hAnsiTheme="minorHAnsi" w:cstheme="minorHAnsi"/>
        </w:rPr>
        <w:t xml:space="preserve"> (Page 1 of 1)</w:t>
      </w:r>
    </w:p>
    <w:p w:rsidR="00554374" w:rsidRPr="00593FA8" w:rsidRDefault="00554374" w:rsidP="004D0F17">
      <w:pPr>
        <w:jc w:val="center"/>
        <w:rPr>
          <w:rFonts w:asciiTheme="minorHAnsi" w:hAnsiTheme="minorHAnsi" w:cstheme="minorHAnsi"/>
          <w:b/>
          <w:u w:val="single"/>
        </w:rPr>
      </w:pPr>
      <w:r w:rsidRPr="00593FA8">
        <w:rPr>
          <w:rFonts w:asciiTheme="minorHAnsi" w:hAnsiTheme="minorHAnsi" w:cstheme="minorHAnsi"/>
          <w:b/>
          <w:u w:val="single"/>
        </w:rPr>
        <w:t xml:space="preserve">On Company’s Letter Head </w:t>
      </w:r>
    </w:p>
    <w:p w:rsidR="00F4762B" w:rsidRPr="00593FA8" w:rsidRDefault="00F4762B" w:rsidP="00F4762B">
      <w:pPr>
        <w:pStyle w:val="Heading1"/>
        <w:spacing w:line="276" w:lineRule="auto"/>
        <w:ind w:left="360"/>
        <w:rPr>
          <w:rFonts w:asciiTheme="minorHAnsi" w:hAnsiTheme="minorHAnsi" w:cstheme="minorHAnsi"/>
          <w:sz w:val="24"/>
          <w:lang w:val="en-GB"/>
        </w:rPr>
      </w:pPr>
      <w:r w:rsidRPr="00593FA8">
        <w:rPr>
          <w:rFonts w:asciiTheme="minorHAnsi" w:hAnsiTheme="minorHAnsi" w:cstheme="minorHAnsi"/>
          <w:caps/>
          <w:sz w:val="24"/>
        </w:rPr>
        <w:t xml:space="preserve">EXPERIENCE OF </w:t>
      </w:r>
      <w:r w:rsidR="00D67C29" w:rsidRPr="00593FA8">
        <w:rPr>
          <w:rFonts w:asciiTheme="minorHAnsi" w:hAnsiTheme="minorHAnsi" w:cstheme="minorHAnsi"/>
          <w:caps/>
          <w:sz w:val="24"/>
        </w:rPr>
        <w:t>ORGANIZATION</w:t>
      </w:r>
    </w:p>
    <w:p w:rsidR="00F4762B" w:rsidRPr="00593FA8" w:rsidRDefault="00F4762B" w:rsidP="00D50499">
      <w:pPr>
        <w:pStyle w:val="BodyTextIndent2"/>
        <w:numPr>
          <w:ilvl w:val="0"/>
          <w:numId w:val="26"/>
        </w:numPr>
        <w:tabs>
          <w:tab w:val="num" w:pos="360"/>
        </w:tabs>
        <w:spacing w:line="276" w:lineRule="auto"/>
        <w:ind w:left="360"/>
        <w:rPr>
          <w:rFonts w:asciiTheme="minorHAnsi" w:hAnsiTheme="minorHAnsi" w:cstheme="minorHAnsi"/>
        </w:rPr>
      </w:pPr>
      <w:r w:rsidRPr="00593FA8">
        <w:rPr>
          <w:rFonts w:asciiTheme="minorHAnsi" w:hAnsiTheme="minorHAnsi" w:cstheme="minorHAnsi"/>
          <w:b/>
        </w:rPr>
        <w:t xml:space="preserve">Brief Description of the </w:t>
      </w:r>
      <w:r w:rsidR="00D67C29" w:rsidRPr="00593FA8">
        <w:rPr>
          <w:rFonts w:asciiTheme="minorHAnsi" w:hAnsiTheme="minorHAnsi" w:cstheme="minorHAnsi"/>
          <w:b/>
        </w:rPr>
        <w:t>Organization</w:t>
      </w:r>
      <w:r w:rsidR="0015598C" w:rsidRPr="00593FA8">
        <w:rPr>
          <w:rFonts w:asciiTheme="minorHAnsi" w:hAnsiTheme="minorHAnsi" w:cstheme="minorHAnsi"/>
          <w:b/>
        </w:rPr>
        <w:t xml:space="preserve"> along with Organizational set up of the Company/ Institute:</w:t>
      </w:r>
    </w:p>
    <w:p w:rsidR="004F5754" w:rsidRPr="00593FA8" w:rsidRDefault="00530A75" w:rsidP="004F5754">
      <w:pPr>
        <w:pStyle w:val="BodyTextIndent2"/>
        <w:spacing w:line="276" w:lineRule="auto"/>
        <w:rPr>
          <w:rFonts w:asciiTheme="minorHAnsi" w:hAnsiTheme="minorHAnsi" w:cstheme="minorHAnsi"/>
        </w:rPr>
      </w:pPr>
      <w:r w:rsidRPr="00593FA8">
        <w:rPr>
          <w:rFonts w:asciiTheme="minorHAnsi" w:hAnsiTheme="minorHAnsi" w:cstheme="minorHAnsi"/>
          <w:noProof/>
          <w:lang w:val="en-IN" w:eastAsia="en-IN"/>
        </w:rPr>
        <mc:AlternateContent>
          <mc:Choice Requires="wps">
            <w:drawing>
              <wp:anchor distT="0" distB="0" distL="114300" distR="114300" simplePos="0" relativeHeight="251661312" behindDoc="0" locked="0" layoutInCell="1" allowOverlap="1" wp14:anchorId="2762D428" wp14:editId="1571D34F">
                <wp:simplePos x="0" y="0"/>
                <wp:positionH relativeFrom="column">
                  <wp:posOffset>214685</wp:posOffset>
                </wp:positionH>
                <wp:positionV relativeFrom="paragraph">
                  <wp:posOffset>52484</wp:posOffset>
                </wp:positionV>
                <wp:extent cx="8404529" cy="779228"/>
                <wp:effectExtent l="0" t="0" r="15875" b="20955"/>
                <wp:wrapNone/>
                <wp:docPr id="6" name="Text Box 6"/>
                <wp:cNvGraphicFramePr/>
                <a:graphic xmlns:a="http://schemas.openxmlformats.org/drawingml/2006/main">
                  <a:graphicData uri="http://schemas.microsoft.com/office/word/2010/wordprocessingShape">
                    <wps:wsp>
                      <wps:cNvSpPr txBox="1"/>
                      <wps:spPr>
                        <a:xfrm>
                          <a:off x="0" y="0"/>
                          <a:ext cx="8404529" cy="7792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28ED" w:rsidRDefault="004E28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6.9pt;margin-top:4.15pt;width:661.75pt;height:6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" fillcolor="white [3201]" strokeweight=".5pt">
                <v:textbox>
                  <w:txbxContent>
                    <w:p w:rsidR="004E28ED" w:rsidRDefault="004E28ED"/>
                  </w:txbxContent>
                </v:textbox>
              </v:shape>
            </w:pict>
          </mc:Fallback>
        </mc:AlternateContent>
      </w:r>
    </w:p>
    <w:p w:rsidR="004F5754" w:rsidRPr="00593FA8" w:rsidRDefault="004F5754" w:rsidP="004F5754">
      <w:pPr>
        <w:pStyle w:val="BodyTextIndent2"/>
        <w:spacing w:line="276" w:lineRule="auto"/>
        <w:rPr>
          <w:rFonts w:asciiTheme="minorHAnsi" w:hAnsiTheme="minorHAnsi" w:cstheme="minorHAnsi"/>
        </w:rPr>
      </w:pPr>
    </w:p>
    <w:p w:rsidR="004F5754" w:rsidRPr="00593FA8" w:rsidRDefault="004F5754" w:rsidP="004F5754">
      <w:pPr>
        <w:pStyle w:val="BodyTextIndent2"/>
        <w:spacing w:line="276" w:lineRule="auto"/>
        <w:rPr>
          <w:rFonts w:asciiTheme="minorHAnsi" w:hAnsiTheme="minorHAnsi" w:cstheme="minorHAnsi"/>
        </w:rPr>
      </w:pPr>
    </w:p>
    <w:p w:rsidR="004F5754" w:rsidRPr="00593FA8" w:rsidRDefault="004F5754" w:rsidP="004F5754">
      <w:pPr>
        <w:pStyle w:val="BodyTextIndent2"/>
        <w:spacing w:line="276" w:lineRule="auto"/>
        <w:rPr>
          <w:rFonts w:asciiTheme="minorHAnsi" w:hAnsiTheme="minorHAnsi" w:cstheme="minorHAnsi"/>
        </w:rPr>
      </w:pPr>
    </w:p>
    <w:p w:rsidR="00C435D1" w:rsidRPr="00593FA8" w:rsidRDefault="00530A75"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593FA8">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4AC429D5" wp14:editId="6285A9B1">
                <wp:simplePos x="0" y="0"/>
                <wp:positionH relativeFrom="column">
                  <wp:posOffset>215900</wp:posOffset>
                </wp:positionH>
                <wp:positionV relativeFrom="paragraph">
                  <wp:posOffset>207783</wp:posOffset>
                </wp:positionV>
                <wp:extent cx="8404225" cy="779145"/>
                <wp:effectExtent l="0" t="0" r="15875" b="20955"/>
                <wp:wrapNone/>
                <wp:docPr id="8" name="Text Box 8"/>
                <wp:cNvGraphicFramePr/>
                <a:graphic xmlns:a="http://schemas.openxmlformats.org/drawingml/2006/main">
                  <a:graphicData uri="http://schemas.microsoft.com/office/word/2010/wordprocessingShape">
                    <wps:wsp>
                      <wps:cNvSpPr txBox="1"/>
                      <wps:spPr>
                        <a:xfrm>
                          <a:off x="0" y="0"/>
                          <a:ext cx="8404225" cy="779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28ED" w:rsidRDefault="004E28ED"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left:0;text-align:left;margin-left:17pt;margin-top:16.35pt;width:661.75pt;height:61.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" fillcolor="white [3201]" strokeweight=".5pt">
                <v:textbox>
                  <w:txbxContent>
                    <w:p w:rsidR="004E28ED" w:rsidRDefault="004E28ED" w:rsidP="00530A75"/>
                  </w:txbxContent>
                </v:textbox>
              </v:shape>
            </w:pict>
          </mc:Fallback>
        </mc:AlternateContent>
      </w:r>
      <w:r w:rsidR="00D57C22" w:rsidRPr="00593FA8">
        <w:rPr>
          <w:rFonts w:asciiTheme="minorHAnsi" w:hAnsiTheme="minorHAnsi" w:cstheme="minorHAnsi"/>
          <w:b/>
        </w:rPr>
        <w:t xml:space="preserve">Outline of </w:t>
      </w:r>
      <w:r w:rsidRPr="00593FA8">
        <w:rPr>
          <w:rFonts w:asciiTheme="minorHAnsi" w:hAnsiTheme="minorHAnsi" w:cstheme="minorHAnsi"/>
          <w:b/>
        </w:rPr>
        <w:t>E</w:t>
      </w:r>
      <w:r w:rsidR="00D57C22" w:rsidRPr="00593FA8">
        <w:rPr>
          <w:rFonts w:asciiTheme="minorHAnsi" w:hAnsiTheme="minorHAnsi" w:cstheme="minorHAnsi"/>
          <w:b/>
        </w:rPr>
        <w:t>xperience</w:t>
      </w:r>
      <w:r w:rsidR="00F4762B" w:rsidRPr="00593FA8">
        <w:rPr>
          <w:rFonts w:asciiTheme="minorHAnsi" w:hAnsiTheme="minorHAnsi" w:cstheme="minorHAnsi"/>
          <w:b/>
        </w:rPr>
        <w:t>:</w:t>
      </w:r>
      <w:r w:rsidR="00C435D1" w:rsidRPr="00593FA8">
        <w:rPr>
          <w:rFonts w:asciiTheme="minorHAnsi" w:hAnsiTheme="minorHAnsi" w:cstheme="minorHAnsi"/>
          <w:b/>
        </w:rPr>
        <w:t xml:space="preserve"> </w:t>
      </w:r>
    </w:p>
    <w:p w:rsidR="00C435D1" w:rsidRPr="00593FA8" w:rsidRDefault="00C435D1" w:rsidP="00C435D1">
      <w:pPr>
        <w:pStyle w:val="BodyTextIndent2"/>
        <w:spacing w:line="276" w:lineRule="auto"/>
        <w:rPr>
          <w:rFonts w:asciiTheme="minorHAnsi" w:hAnsiTheme="minorHAnsi" w:cstheme="minorHAnsi"/>
          <w:b/>
        </w:rPr>
      </w:pPr>
    </w:p>
    <w:p w:rsidR="00C435D1" w:rsidRPr="00593FA8" w:rsidRDefault="00C435D1" w:rsidP="00C435D1">
      <w:pPr>
        <w:pStyle w:val="BodyTextIndent2"/>
        <w:spacing w:line="276" w:lineRule="auto"/>
        <w:rPr>
          <w:rFonts w:asciiTheme="minorHAnsi" w:hAnsiTheme="minorHAnsi" w:cstheme="minorHAnsi"/>
          <w:b/>
        </w:rPr>
      </w:pPr>
    </w:p>
    <w:p w:rsidR="00C435D1" w:rsidRPr="00593FA8" w:rsidRDefault="00C435D1" w:rsidP="00C435D1">
      <w:pPr>
        <w:pStyle w:val="BodyTextIndent2"/>
        <w:spacing w:line="276" w:lineRule="auto"/>
        <w:rPr>
          <w:rFonts w:asciiTheme="minorHAnsi" w:hAnsiTheme="minorHAnsi" w:cstheme="minorHAnsi"/>
          <w:b/>
          <w:u w:val="single"/>
        </w:rPr>
      </w:pPr>
    </w:p>
    <w:p w:rsidR="00530A75" w:rsidRPr="00593FA8" w:rsidRDefault="00530A75" w:rsidP="00530A75">
      <w:pPr>
        <w:pStyle w:val="BodyTextIndent2"/>
        <w:spacing w:line="276" w:lineRule="auto"/>
        <w:ind w:left="360" w:firstLine="0"/>
        <w:rPr>
          <w:rFonts w:asciiTheme="minorHAnsi" w:hAnsiTheme="minorHAnsi" w:cstheme="minorHAnsi"/>
          <w:b/>
          <w:u w:val="single"/>
        </w:rPr>
      </w:pPr>
    </w:p>
    <w:p w:rsidR="00C435D1" w:rsidRPr="00593FA8" w:rsidRDefault="0083237F"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593FA8">
        <w:rPr>
          <w:rFonts w:asciiTheme="minorHAnsi" w:hAnsiTheme="minorHAnsi" w:cstheme="minorHAnsi"/>
          <w:b/>
          <w:u w:val="single"/>
        </w:rPr>
        <w:t xml:space="preserve">No. </w:t>
      </w:r>
      <w:r w:rsidR="00C23479" w:rsidRPr="00593FA8">
        <w:rPr>
          <w:rFonts w:asciiTheme="minorHAnsi" w:hAnsiTheme="minorHAnsi" w:cstheme="minorHAnsi"/>
          <w:b/>
          <w:u w:val="single"/>
        </w:rPr>
        <w:t>of Survey</w:t>
      </w:r>
      <w:r w:rsidR="00B54C08" w:rsidRPr="00593FA8">
        <w:rPr>
          <w:rFonts w:asciiTheme="minorHAnsi" w:hAnsiTheme="minorHAnsi" w:cstheme="minorHAnsi"/>
          <w:b/>
          <w:u w:val="single"/>
        </w:rPr>
        <w:t xml:space="preserve"> </w:t>
      </w:r>
      <w:r w:rsidR="005110A3" w:rsidRPr="00593FA8">
        <w:rPr>
          <w:rFonts w:asciiTheme="minorHAnsi" w:hAnsiTheme="minorHAnsi" w:cstheme="minorHAnsi"/>
          <w:b/>
          <w:u w:val="single"/>
        </w:rPr>
        <w:t>&amp;</w:t>
      </w:r>
      <w:r w:rsidR="00B54C08" w:rsidRPr="00593FA8">
        <w:rPr>
          <w:rFonts w:asciiTheme="minorHAnsi" w:hAnsiTheme="minorHAnsi" w:cstheme="minorHAnsi"/>
          <w:b/>
          <w:u w:val="single"/>
        </w:rPr>
        <w:t xml:space="preserve"> </w:t>
      </w:r>
      <w:r w:rsidRPr="00593FA8">
        <w:rPr>
          <w:rFonts w:asciiTheme="minorHAnsi" w:hAnsiTheme="minorHAnsi" w:cstheme="minorHAnsi"/>
          <w:b/>
          <w:u w:val="single"/>
        </w:rPr>
        <w:t>Project</w:t>
      </w:r>
      <w:r w:rsidR="004D0F17" w:rsidRPr="00593FA8">
        <w:rPr>
          <w:rFonts w:asciiTheme="minorHAnsi" w:hAnsiTheme="minorHAnsi" w:cstheme="minorHAnsi"/>
          <w:b/>
          <w:u w:val="single"/>
        </w:rPr>
        <w:t xml:space="preserve"> Report </w:t>
      </w:r>
      <w:r w:rsidR="005110A3" w:rsidRPr="00593FA8">
        <w:rPr>
          <w:rFonts w:asciiTheme="minorHAnsi" w:hAnsiTheme="minorHAnsi" w:cstheme="minorHAnsi"/>
          <w:b/>
          <w:u w:val="single"/>
        </w:rPr>
        <w:t>for transmission lines</w:t>
      </w:r>
      <w:r w:rsidR="008D0A2E" w:rsidRPr="00593FA8">
        <w:rPr>
          <w:rFonts w:asciiTheme="minorHAnsi" w:hAnsiTheme="minorHAnsi" w:cstheme="minorHAnsi"/>
          <w:b/>
          <w:u w:val="single"/>
        </w:rPr>
        <w:t xml:space="preserve"> and </w:t>
      </w:r>
      <w:r w:rsidR="00FD137A" w:rsidRPr="00593FA8">
        <w:rPr>
          <w:rFonts w:asciiTheme="minorHAnsi" w:hAnsiTheme="minorHAnsi" w:cstheme="minorHAnsi"/>
          <w:b/>
          <w:u w:val="single"/>
        </w:rPr>
        <w:t>substations</w:t>
      </w:r>
      <w:r w:rsidR="005110A3" w:rsidRPr="00593FA8">
        <w:rPr>
          <w:rFonts w:asciiTheme="minorHAnsi" w:hAnsiTheme="minorHAnsi" w:cstheme="minorHAnsi"/>
          <w:b/>
          <w:u w:val="single"/>
        </w:rPr>
        <w:t xml:space="preserve"> </w:t>
      </w:r>
      <w:r w:rsidR="00147C55" w:rsidRPr="00593FA8">
        <w:rPr>
          <w:rFonts w:asciiTheme="minorHAnsi" w:hAnsiTheme="minorHAnsi" w:cstheme="minorHAnsi"/>
          <w:b/>
          <w:u w:val="single"/>
        </w:rPr>
        <w:t>along</w:t>
      </w:r>
      <w:r w:rsidR="00C435D1" w:rsidRPr="00593FA8">
        <w:rPr>
          <w:rFonts w:asciiTheme="minorHAnsi" w:hAnsiTheme="minorHAnsi" w:cstheme="minorHAnsi"/>
          <w:b/>
          <w:u w:val="single"/>
        </w:rPr>
        <w:t xml:space="preserve"> with documentary evidence</w:t>
      </w:r>
    </w:p>
    <w:p w:rsidR="004D0F17" w:rsidRPr="00593FA8" w:rsidRDefault="004D0F17" w:rsidP="00C435D1">
      <w:pPr>
        <w:pStyle w:val="BodyTextIndent2"/>
        <w:spacing w:after="240" w:line="276" w:lineRule="auto"/>
        <w:ind w:left="360" w:firstLine="0"/>
        <w:rPr>
          <w:rFonts w:asciiTheme="minorHAnsi" w:hAnsiTheme="minorHAnsi" w:cstheme="minorHAnsi"/>
          <w:b/>
          <w:u w:val="single"/>
        </w:rPr>
      </w:pPr>
      <w:r w:rsidRPr="00593FA8">
        <w:rPr>
          <w:rFonts w:asciiTheme="minorHAnsi" w:hAnsiTheme="minorHAnsi" w:cstheme="minorHAnsi"/>
          <w:b/>
          <w:u w:val="single"/>
        </w:rPr>
        <w:t>(</w:t>
      </w:r>
      <w:r w:rsidR="0058597B" w:rsidRPr="00593FA8">
        <w:rPr>
          <w:rFonts w:asciiTheme="minorHAnsi" w:hAnsiTheme="minorHAnsi" w:cstheme="minorHAnsi"/>
          <w:b/>
          <w:u w:val="single"/>
        </w:rPr>
        <w:t xml:space="preserve">The bidder’s relevant experience </w:t>
      </w:r>
      <w:r w:rsidR="00C3439D" w:rsidRPr="00593FA8">
        <w:rPr>
          <w:rFonts w:asciiTheme="minorHAnsi" w:hAnsiTheme="minorHAnsi" w:cstheme="minorHAnsi"/>
          <w:b/>
          <w:u w:val="single"/>
        </w:rPr>
        <w:t xml:space="preserve">during the period from Indian FY </w:t>
      </w:r>
      <w:r w:rsidR="00377127" w:rsidRPr="00593FA8">
        <w:rPr>
          <w:rFonts w:asciiTheme="minorHAnsi" w:hAnsiTheme="minorHAnsi" w:cstheme="minorHAnsi"/>
          <w:b/>
          <w:u w:val="single"/>
        </w:rPr>
        <w:t>2017</w:t>
      </w:r>
      <w:r w:rsidR="00C3439D" w:rsidRPr="00593FA8">
        <w:rPr>
          <w:rFonts w:asciiTheme="minorHAnsi" w:hAnsiTheme="minorHAnsi" w:cstheme="minorHAnsi"/>
          <w:b/>
          <w:u w:val="single"/>
        </w:rPr>
        <w:t>-</w:t>
      </w:r>
      <w:r w:rsidR="00377127" w:rsidRPr="00593FA8">
        <w:rPr>
          <w:rFonts w:asciiTheme="minorHAnsi" w:hAnsiTheme="minorHAnsi" w:cstheme="minorHAnsi"/>
          <w:b/>
          <w:u w:val="single"/>
        </w:rPr>
        <w:t xml:space="preserve">18 </w:t>
      </w:r>
      <w:r w:rsidR="00C3439D" w:rsidRPr="00593FA8">
        <w:rPr>
          <w:rFonts w:asciiTheme="minorHAnsi" w:hAnsiTheme="minorHAnsi" w:cstheme="minorHAnsi"/>
          <w:b/>
          <w:u w:val="single"/>
        </w:rPr>
        <w:t xml:space="preserve">including the current Financial Year till </w:t>
      </w:r>
      <w:r w:rsidR="00C50F3A" w:rsidRPr="00593FA8">
        <w:rPr>
          <w:rFonts w:asciiTheme="minorHAnsi" w:hAnsiTheme="minorHAnsi" w:cstheme="minorHAnsi"/>
          <w:b/>
          <w:u w:val="single"/>
        </w:rPr>
        <w:t>seven (0</w:t>
      </w:r>
      <w:r w:rsidR="00045CAE" w:rsidRPr="00593FA8">
        <w:rPr>
          <w:rFonts w:asciiTheme="minorHAnsi" w:hAnsiTheme="minorHAnsi" w:cstheme="minorHAnsi"/>
          <w:b/>
          <w:u w:val="single"/>
        </w:rPr>
        <w:t>7</w:t>
      </w:r>
      <w:r w:rsidR="00C50F3A" w:rsidRPr="00593FA8">
        <w:rPr>
          <w:rFonts w:asciiTheme="minorHAnsi" w:hAnsiTheme="minorHAnsi" w:cstheme="minorHAnsi"/>
          <w:b/>
          <w:u w:val="single"/>
        </w:rPr>
        <w:t>)</w:t>
      </w:r>
      <w:r w:rsidR="00045CAE" w:rsidRPr="00593FA8">
        <w:rPr>
          <w:rFonts w:asciiTheme="minorHAnsi" w:hAnsiTheme="minorHAnsi" w:cstheme="minorHAnsi"/>
          <w:b/>
          <w:u w:val="single"/>
        </w:rPr>
        <w:t xml:space="preserve"> days prior to bid submission date</w:t>
      </w:r>
      <w:r w:rsidR="0058597B" w:rsidRPr="00593FA8">
        <w:rPr>
          <w:rFonts w:asciiTheme="minorHAnsi" w:hAnsiTheme="minorHAnsi" w:cstheme="minorHAnsi"/>
          <w:b/>
          <w:u w:val="single"/>
        </w:rPr>
        <w:t>.)</w:t>
      </w:r>
      <w:r w:rsidR="00E71A24" w:rsidRPr="00593FA8">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648"/>
        <w:gridCol w:w="1551"/>
        <w:gridCol w:w="1440"/>
        <w:gridCol w:w="1137"/>
        <w:gridCol w:w="1276"/>
        <w:gridCol w:w="1134"/>
        <w:gridCol w:w="995"/>
        <w:gridCol w:w="1843"/>
        <w:gridCol w:w="1276"/>
        <w:gridCol w:w="1026"/>
      </w:tblGrid>
      <w:tr w:rsidR="00530A75" w:rsidRPr="00593FA8" w:rsidTr="00530A75">
        <w:trPr>
          <w:cantSplit/>
          <w:trHeight w:val="675"/>
          <w:tblHeader/>
        </w:trPr>
        <w:tc>
          <w:tcPr>
            <w:tcW w:w="205" w:type="pct"/>
            <w:vMerge w:val="restart"/>
          </w:tcPr>
          <w:p w:rsidR="004073E4" w:rsidRPr="00593FA8" w:rsidRDefault="004073E4" w:rsidP="00106609">
            <w:pPr>
              <w:jc w:val="center"/>
              <w:rPr>
                <w:rFonts w:asciiTheme="minorHAnsi" w:hAnsiTheme="minorHAnsi" w:cstheme="minorHAnsi"/>
                <w:b/>
              </w:rPr>
            </w:pPr>
            <w:r w:rsidRPr="00593FA8">
              <w:rPr>
                <w:rFonts w:asciiTheme="minorHAnsi" w:hAnsiTheme="minorHAnsi" w:cstheme="minorHAnsi"/>
                <w:b/>
              </w:rPr>
              <w:t>S. No.</w:t>
            </w:r>
          </w:p>
        </w:tc>
        <w:tc>
          <w:tcPr>
            <w:tcW w:w="593" w:type="pct"/>
            <w:vMerge w:val="restart"/>
          </w:tcPr>
          <w:p w:rsidR="004073E4" w:rsidRPr="00593FA8" w:rsidRDefault="004073E4" w:rsidP="00912F08">
            <w:pPr>
              <w:pStyle w:val="BodyTextIndent2"/>
              <w:spacing w:line="276" w:lineRule="auto"/>
              <w:ind w:left="0" w:firstLine="0"/>
              <w:jc w:val="center"/>
              <w:rPr>
                <w:rFonts w:asciiTheme="minorHAnsi" w:hAnsiTheme="minorHAnsi" w:cstheme="minorHAnsi"/>
                <w:b/>
              </w:rPr>
            </w:pPr>
            <w:r w:rsidRPr="00593FA8">
              <w:rPr>
                <w:rFonts w:asciiTheme="minorHAnsi" w:hAnsiTheme="minorHAnsi" w:cstheme="minorHAnsi"/>
                <w:b/>
              </w:rPr>
              <w:t>Name of Assignment*</w:t>
            </w:r>
          </w:p>
        </w:tc>
        <w:tc>
          <w:tcPr>
            <w:tcW w:w="558" w:type="pct"/>
            <w:vMerge w:val="restart"/>
          </w:tcPr>
          <w:p w:rsidR="004073E4" w:rsidRPr="00593FA8" w:rsidRDefault="004073E4" w:rsidP="00912F08">
            <w:pPr>
              <w:pStyle w:val="BodyTextIndent2"/>
              <w:spacing w:line="276" w:lineRule="auto"/>
              <w:ind w:left="0" w:firstLine="0"/>
              <w:jc w:val="center"/>
              <w:rPr>
                <w:rFonts w:asciiTheme="minorHAnsi" w:hAnsiTheme="minorHAnsi" w:cstheme="minorHAnsi"/>
                <w:b/>
              </w:rPr>
            </w:pPr>
            <w:r w:rsidRPr="00593FA8">
              <w:rPr>
                <w:rFonts w:asciiTheme="minorHAnsi" w:hAnsiTheme="minorHAnsi" w:cstheme="minorHAnsi"/>
                <w:b/>
              </w:rPr>
              <w:t>Name(s) of member(s) associated with the assignment</w:t>
            </w:r>
          </w:p>
        </w:tc>
        <w:tc>
          <w:tcPr>
            <w:tcW w:w="518" w:type="pct"/>
            <w:vMerge w:val="restart"/>
            <w:vAlign w:val="center"/>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Brief description/ Scope of the assignment</w:t>
            </w:r>
          </w:p>
        </w:tc>
        <w:tc>
          <w:tcPr>
            <w:tcW w:w="409" w:type="pct"/>
            <w:vMerge w:val="restart"/>
            <w:vAlign w:val="center"/>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Name of the Client</w:t>
            </w:r>
          </w:p>
        </w:tc>
        <w:tc>
          <w:tcPr>
            <w:tcW w:w="459" w:type="pct"/>
            <w:vMerge w:val="restart"/>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Work Order No.&amp; date</w:t>
            </w:r>
          </w:p>
        </w:tc>
        <w:tc>
          <w:tcPr>
            <w:tcW w:w="766" w:type="pct"/>
            <w:gridSpan w:val="2"/>
          </w:tcPr>
          <w:p w:rsidR="004073E4" w:rsidRPr="00593FA8" w:rsidRDefault="004073E4" w:rsidP="00B456C9">
            <w:pPr>
              <w:jc w:val="center"/>
              <w:rPr>
                <w:rFonts w:asciiTheme="minorHAnsi" w:hAnsiTheme="minorHAnsi" w:cstheme="minorHAnsi"/>
                <w:b/>
              </w:rPr>
            </w:pPr>
            <w:r w:rsidRPr="00593FA8">
              <w:rPr>
                <w:rFonts w:asciiTheme="minorHAnsi" w:hAnsiTheme="minorHAnsi" w:cstheme="minorHAnsi"/>
                <w:b/>
              </w:rPr>
              <w:t>Date of</w:t>
            </w:r>
          </w:p>
          <w:p w:rsidR="004073E4" w:rsidRPr="00593FA8" w:rsidRDefault="004073E4" w:rsidP="00912F08">
            <w:pPr>
              <w:jc w:val="center"/>
              <w:rPr>
                <w:rFonts w:asciiTheme="minorHAnsi" w:hAnsiTheme="minorHAnsi" w:cstheme="minorHAnsi"/>
                <w:b/>
              </w:rPr>
            </w:pPr>
          </w:p>
        </w:tc>
        <w:tc>
          <w:tcPr>
            <w:tcW w:w="663" w:type="pct"/>
            <w:vMerge w:val="restart"/>
          </w:tcPr>
          <w:p w:rsidR="004073E4" w:rsidRPr="00593FA8" w:rsidRDefault="004073E4" w:rsidP="00912F08">
            <w:pPr>
              <w:ind w:left="-129" w:firstLine="21"/>
              <w:jc w:val="center"/>
              <w:rPr>
                <w:rFonts w:asciiTheme="minorHAnsi" w:hAnsiTheme="minorHAnsi" w:cstheme="minorHAnsi"/>
                <w:b/>
              </w:rPr>
            </w:pPr>
            <w:r w:rsidRPr="00593FA8">
              <w:rPr>
                <w:rFonts w:asciiTheme="minorHAnsi" w:hAnsiTheme="minorHAnsi" w:cstheme="minorHAnsi"/>
                <w:b/>
              </w:rPr>
              <w:t>Details of Documentary evidence attached #</w:t>
            </w:r>
          </w:p>
        </w:tc>
        <w:tc>
          <w:tcPr>
            <w:tcW w:w="459" w:type="pct"/>
            <w:vMerge w:val="restart"/>
          </w:tcPr>
          <w:p w:rsidR="004073E4" w:rsidRPr="00593FA8" w:rsidRDefault="00530A75" w:rsidP="00912F08">
            <w:pPr>
              <w:ind w:left="-129" w:firstLine="21"/>
              <w:jc w:val="center"/>
              <w:rPr>
                <w:rFonts w:asciiTheme="minorHAnsi" w:hAnsiTheme="minorHAnsi" w:cstheme="minorHAnsi"/>
                <w:b/>
              </w:rPr>
            </w:pPr>
            <w:r w:rsidRPr="00593FA8">
              <w:rPr>
                <w:rFonts w:asciiTheme="minorHAnsi" w:hAnsiTheme="minorHAnsi" w:cstheme="minorHAnsi"/>
                <w:b/>
              </w:rPr>
              <w:t>W</w:t>
            </w:r>
            <w:r w:rsidR="004073E4" w:rsidRPr="00593FA8">
              <w:rPr>
                <w:rFonts w:asciiTheme="minorHAnsi" w:hAnsiTheme="minorHAnsi" w:cstheme="minorHAnsi"/>
                <w:b/>
              </w:rPr>
              <w:t>ork Order/Letter of Award/LoI/Purchase</w:t>
            </w:r>
            <w:r w:rsidRPr="00593FA8">
              <w:rPr>
                <w:rFonts w:asciiTheme="minorHAnsi" w:hAnsiTheme="minorHAnsi" w:cstheme="minorHAnsi"/>
                <w:b/>
              </w:rPr>
              <w:t xml:space="preserve"> enclosed</w:t>
            </w:r>
            <w:r w:rsidR="004073E4" w:rsidRPr="00593FA8">
              <w:rPr>
                <w:rFonts w:asciiTheme="minorHAnsi" w:hAnsiTheme="minorHAnsi" w:cstheme="minorHAnsi"/>
                <w:b/>
              </w:rPr>
              <w:t xml:space="preserve"> (Yes/No)</w:t>
            </w:r>
          </w:p>
        </w:tc>
        <w:tc>
          <w:tcPr>
            <w:tcW w:w="369" w:type="pct"/>
            <w:vMerge w:val="restart"/>
          </w:tcPr>
          <w:p w:rsidR="004073E4" w:rsidRPr="00593FA8" w:rsidRDefault="004073E4" w:rsidP="00912F08">
            <w:pPr>
              <w:ind w:left="-129" w:firstLine="21"/>
              <w:jc w:val="center"/>
              <w:rPr>
                <w:rFonts w:asciiTheme="minorHAnsi" w:hAnsiTheme="minorHAnsi" w:cstheme="minorHAnsi"/>
                <w:b/>
              </w:rPr>
            </w:pPr>
            <w:r w:rsidRPr="00593FA8">
              <w:rPr>
                <w:rFonts w:asciiTheme="minorHAnsi" w:hAnsiTheme="minorHAnsi" w:cstheme="minorHAnsi"/>
                <w:b/>
              </w:rPr>
              <w:t>Proof of Completion</w:t>
            </w:r>
            <w:r w:rsidR="00530A75" w:rsidRPr="00593FA8">
              <w:rPr>
                <w:rFonts w:asciiTheme="minorHAnsi" w:hAnsiTheme="minorHAnsi" w:cstheme="minorHAnsi"/>
                <w:b/>
              </w:rPr>
              <w:t xml:space="preserve"> enclosed</w:t>
            </w:r>
            <w:r w:rsidRPr="00593FA8">
              <w:rPr>
                <w:rFonts w:asciiTheme="minorHAnsi" w:hAnsiTheme="minorHAnsi" w:cstheme="minorHAnsi"/>
                <w:b/>
              </w:rPr>
              <w:t xml:space="preserve"> </w:t>
            </w:r>
            <w:r w:rsidR="00530A75" w:rsidRPr="00593FA8">
              <w:rPr>
                <w:rFonts w:asciiTheme="minorHAnsi" w:hAnsiTheme="minorHAnsi" w:cstheme="minorHAnsi"/>
                <w:b/>
              </w:rPr>
              <w:t>(Yes/No)</w:t>
            </w:r>
          </w:p>
        </w:tc>
      </w:tr>
      <w:tr w:rsidR="00530A75" w:rsidRPr="00593FA8" w:rsidTr="00530A75">
        <w:trPr>
          <w:cantSplit/>
          <w:trHeight w:val="675"/>
          <w:tblHeader/>
        </w:trPr>
        <w:tc>
          <w:tcPr>
            <w:tcW w:w="205" w:type="pct"/>
            <w:vMerge/>
          </w:tcPr>
          <w:p w:rsidR="004073E4" w:rsidRPr="00593FA8" w:rsidRDefault="004073E4" w:rsidP="00106609">
            <w:pPr>
              <w:jc w:val="center"/>
              <w:rPr>
                <w:rFonts w:asciiTheme="minorHAnsi" w:hAnsiTheme="minorHAnsi" w:cstheme="minorHAnsi"/>
                <w:b/>
              </w:rPr>
            </w:pPr>
          </w:p>
        </w:tc>
        <w:tc>
          <w:tcPr>
            <w:tcW w:w="593" w:type="pct"/>
            <w:vMerge/>
          </w:tcPr>
          <w:p w:rsidR="004073E4" w:rsidRPr="00593FA8" w:rsidRDefault="004073E4" w:rsidP="00912F08">
            <w:pPr>
              <w:pStyle w:val="BodyTextIndent2"/>
              <w:spacing w:line="276" w:lineRule="auto"/>
              <w:ind w:left="0" w:firstLine="0"/>
              <w:jc w:val="center"/>
              <w:rPr>
                <w:rFonts w:asciiTheme="minorHAnsi" w:hAnsiTheme="minorHAnsi" w:cstheme="minorHAnsi"/>
                <w:b/>
              </w:rPr>
            </w:pPr>
          </w:p>
        </w:tc>
        <w:tc>
          <w:tcPr>
            <w:tcW w:w="558" w:type="pct"/>
            <w:vMerge/>
          </w:tcPr>
          <w:p w:rsidR="004073E4" w:rsidRPr="00593FA8" w:rsidRDefault="004073E4" w:rsidP="00912F08">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593FA8" w:rsidRDefault="004073E4" w:rsidP="00912F08">
            <w:pPr>
              <w:jc w:val="center"/>
              <w:rPr>
                <w:rFonts w:asciiTheme="minorHAnsi" w:hAnsiTheme="minorHAnsi" w:cstheme="minorHAnsi"/>
                <w:b/>
              </w:rPr>
            </w:pPr>
          </w:p>
        </w:tc>
        <w:tc>
          <w:tcPr>
            <w:tcW w:w="409" w:type="pct"/>
            <w:vMerge/>
            <w:vAlign w:val="center"/>
          </w:tcPr>
          <w:p w:rsidR="004073E4" w:rsidRPr="00593FA8" w:rsidRDefault="004073E4" w:rsidP="00912F08">
            <w:pPr>
              <w:jc w:val="center"/>
              <w:rPr>
                <w:rFonts w:asciiTheme="minorHAnsi" w:hAnsiTheme="minorHAnsi" w:cstheme="minorHAnsi"/>
                <w:b/>
              </w:rPr>
            </w:pPr>
          </w:p>
        </w:tc>
        <w:tc>
          <w:tcPr>
            <w:tcW w:w="459" w:type="pct"/>
            <w:vMerge/>
          </w:tcPr>
          <w:p w:rsidR="004073E4" w:rsidRPr="00593FA8" w:rsidRDefault="004073E4" w:rsidP="00912F08">
            <w:pPr>
              <w:jc w:val="center"/>
              <w:rPr>
                <w:rFonts w:asciiTheme="minorHAnsi" w:hAnsiTheme="minorHAnsi" w:cstheme="minorHAnsi"/>
                <w:b/>
              </w:rPr>
            </w:pPr>
          </w:p>
        </w:tc>
        <w:tc>
          <w:tcPr>
            <w:tcW w:w="408" w:type="pct"/>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Start</w:t>
            </w:r>
          </w:p>
        </w:tc>
        <w:tc>
          <w:tcPr>
            <w:tcW w:w="358" w:type="pct"/>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Finish</w:t>
            </w:r>
          </w:p>
        </w:tc>
        <w:tc>
          <w:tcPr>
            <w:tcW w:w="663" w:type="pct"/>
            <w:vMerge/>
          </w:tcPr>
          <w:p w:rsidR="004073E4" w:rsidRPr="00593FA8" w:rsidRDefault="004073E4" w:rsidP="00912F08">
            <w:pPr>
              <w:ind w:left="-129" w:firstLine="21"/>
              <w:jc w:val="center"/>
              <w:rPr>
                <w:rFonts w:asciiTheme="minorHAnsi" w:hAnsiTheme="minorHAnsi" w:cstheme="minorHAnsi"/>
                <w:b/>
              </w:rPr>
            </w:pPr>
          </w:p>
        </w:tc>
        <w:tc>
          <w:tcPr>
            <w:tcW w:w="459" w:type="pct"/>
            <w:vMerge/>
          </w:tcPr>
          <w:p w:rsidR="004073E4" w:rsidRPr="00593FA8" w:rsidRDefault="004073E4" w:rsidP="00912F08">
            <w:pPr>
              <w:ind w:left="-129" w:firstLine="21"/>
              <w:jc w:val="center"/>
              <w:rPr>
                <w:rFonts w:asciiTheme="minorHAnsi" w:hAnsiTheme="minorHAnsi" w:cstheme="minorHAnsi"/>
                <w:b/>
              </w:rPr>
            </w:pPr>
          </w:p>
        </w:tc>
        <w:tc>
          <w:tcPr>
            <w:tcW w:w="369" w:type="pct"/>
            <w:vMerge/>
          </w:tcPr>
          <w:p w:rsidR="004073E4" w:rsidRPr="00593FA8" w:rsidRDefault="004073E4" w:rsidP="00912F08">
            <w:pPr>
              <w:ind w:left="-129" w:firstLine="21"/>
              <w:jc w:val="center"/>
              <w:rPr>
                <w:rFonts w:asciiTheme="minorHAnsi" w:hAnsiTheme="minorHAnsi" w:cstheme="minorHAnsi"/>
                <w:b/>
              </w:rPr>
            </w:pPr>
          </w:p>
        </w:tc>
      </w:tr>
      <w:tr w:rsidR="00530A75" w:rsidRPr="00593FA8" w:rsidTr="00530A75">
        <w:trPr>
          <w:trHeight w:val="829"/>
        </w:trPr>
        <w:tc>
          <w:tcPr>
            <w:tcW w:w="205" w:type="pct"/>
            <w:vAlign w:val="center"/>
          </w:tcPr>
          <w:p w:rsidR="004073E4" w:rsidRPr="00593FA8" w:rsidRDefault="004073E4" w:rsidP="00600ACD">
            <w:pPr>
              <w:pStyle w:val="ListParagraph"/>
              <w:numPr>
                <w:ilvl w:val="0"/>
                <w:numId w:val="32"/>
              </w:numPr>
              <w:ind w:hanging="720"/>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r w:rsidR="00530A75" w:rsidRPr="00593FA8" w:rsidTr="00530A75">
        <w:trPr>
          <w:trHeight w:val="1126"/>
        </w:trPr>
        <w:tc>
          <w:tcPr>
            <w:tcW w:w="205" w:type="pct"/>
            <w:vAlign w:val="center"/>
          </w:tcPr>
          <w:p w:rsidR="004073E4" w:rsidRPr="00593FA8" w:rsidRDefault="004073E4" w:rsidP="00600ACD">
            <w:pPr>
              <w:pStyle w:val="ListParagraph"/>
              <w:numPr>
                <w:ilvl w:val="0"/>
                <w:numId w:val="32"/>
              </w:numPr>
              <w:ind w:hanging="720"/>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r w:rsidR="00530A75" w:rsidRPr="00593FA8" w:rsidTr="00530A75">
        <w:trPr>
          <w:trHeight w:val="1552"/>
        </w:trPr>
        <w:tc>
          <w:tcPr>
            <w:tcW w:w="205" w:type="pct"/>
            <w:vAlign w:val="center"/>
          </w:tcPr>
          <w:p w:rsidR="004073E4" w:rsidRPr="00593FA8" w:rsidRDefault="004073E4" w:rsidP="00600ACD">
            <w:pPr>
              <w:pStyle w:val="ListParagraph"/>
              <w:numPr>
                <w:ilvl w:val="0"/>
                <w:numId w:val="32"/>
              </w:numPr>
              <w:ind w:hanging="720"/>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r w:rsidR="00530A75" w:rsidRPr="00593FA8" w:rsidTr="00530A75">
        <w:trPr>
          <w:trHeight w:val="196"/>
        </w:trPr>
        <w:tc>
          <w:tcPr>
            <w:tcW w:w="205" w:type="pct"/>
            <w:vAlign w:val="center"/>
          </w:tcPr>
          <w:p w:rsidR="004073E4" w:rsidRPr="00593FA8" w:rsidRDefault="004073E4" w:rsidP="00FE61B5">
            <w:pPr>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r w:rsidR="00530A75" w:rsidRPr="00593FA8" w:rsidTr="00530A75">
        <w:trPr>
          <w:trHeight w:val="196"/>
        </w:trPr>
        <w:tc>
          <w:tcPr>
            <w:tcW w:w="205" w:type="pct"/>
            <w:vAlign w:val="center"/>
          </w:tcPr>
          <w:p w:rsidR="004073E4" w:rsidRPr="00593FA8" w:rsidRDefault="004073E4" w:rsidP="00FE61B5">
            <w:pPr>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bl>
    <w:p w:rsidR="009740F7" w:rsidRPr="00593FA8" w:rsidRDefault="009740F7" w:rsidP="008D0A2E">
      <w:pPr>
        <w:spacing w:before="240"/>
        <w:ind w:left="720" w:hanging="720"/>
        <w:rPr>
          <w:rFonts w:asciiTheme="minorHAnsi" w:hAnsiTheme="minorHAnsi" w:cstheme="minorHAnsi"/>
        </w:rPr>
      </w:pPr>
      <w:r w:rsidRPr="00593FA8">
        <w:rPr>
          <w:rFonts w:asciiTheme="minorHAnsi" w:hAnsiTheme="minorHAnsi" w:cstheme="minorHAnsi"/>
        </w:rPr>
        <w:tab/>
      </w:r>
    </w:p>
    <w:p w:rsidR="008D0A2E" w:rsidRPr="00593FA8" w:rsidRDefault="00530A75" w:rsidP="00D50499">
      <w:pPr>
        <w:pStyle w:val="BodyTextIndent2"/>
        <w:numPr>
          <w:ilvl w:val="0"/>
          <w:numId w:val="26"/>
        </w:numPr>
        <w:tabs>
          <w:tab w:val="num" w:pos="360"/>
        </w:tabs>
        <w:spacing w:line="276" w:lineRule="auto"/>
        <w:ind w:left="360"/>
        <w:rPr>
          <w:rFonts w:asciiTheme="minorHAnsi" w:hAnsiTheme="minorHAnsi" w:cstheme="minorHAnsi"/>
        </w:rPr>
      </w:pPr>
      <w:r w:rsidRPr="00593FA8">
        <w:rPr>
          <w:rFonts w:asciiTheme="minorHAnsi" w:hAnsiTheme="minorHAnsi" w:cstheme="minorHAnsi"/>
          <w:b/>
          <w:u w:val="single"/>
        </w:rPr>
        <w:t>List of A</w:t>
      </w:r>
      <w:r w:rsidR="008D0A2E" w:rsidRPr="00593FA8">
        <w:rPr>
          <w:rFonts w:asciiTheme="minorHAnsi" w:hAnsiTheme="minorHAnsi" w:cstheme="minorHAnsi"/>
          <w:b/>
          <w:u w:val="single"/>
        </w:rPr>
        <w:t>ssignments in hand:</w:t>
      </w:r>
    </w:p>
    <w:p w:rsidR="00B456C9" w:rsidRPr="00593FA8"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174"/>
        <w:gridCol w:w="2458"/>
        <w:gridCol w:w="1796"/>
        <w:gridCol w:w="1701"/>
        <w:gridCol w:w="1670"/>
        <w:gridCol w:w="1670"/>
        <w:gridCol w:w="1670"/>
      </w:tblGrid>
      <w:tr w:rsidR="00B456C9" w:rsidRPr="00593FA8" w:rsidTr="00B456C9">
        <w:trPr>
          <w:cantSplit/>
          <w:trHeight w:val="1360"/>
          <w:tblHeader/>
        </w:trPr>
        <w:tc>
          <w:tcPr>
            <w:tcW w:w="272" w:type="pct"/>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S. No.</w:t>
            </w:r>
          </w:p>
        </w:tc>
        <w:tc>
          <w:tcPr>
            <w:tcW w:w="782" w:type="pct"/>
          </w:tcPr>
          <w:p w:rsidR="00B456C9" w:rsidRPr="00593FA8" w:rsidRDefault="00B456C9" w:rsidP="00F375B4">
            <w:pPr>
              <w:pStyle w:val="BodyTextIndent2"/>
              <w:spacing w:line="276" w:lineRule="auto"/>
              <w:ind w:left="0" w:firstLine="0"/>
              <w:jc w:val="center"/>
              <w:rPr>
                <w:rFonts w:asciiTheme="minorHAnsi" w:hAnsiTheme="minorHAnsi" w:cstheme="minorHAnsi"/>
                <w:b/>
              </w:rPr>
            </w:pPr>
            <w:r w:rsidRPr="00593FA8">
              <w:rPr>
                <w:rFonts w:asciiTheme="minorHAnsi" w:hAnsiTheme="minorHAnsi" w:cstheme="minorHAnsi"/>
                <w:b/>
              </w:rPr>
              <w:t>Name of Assignment</w:t>
            </w:r>
          </w:p>
        </w:tc>
        <w:tc>
          <w:tcPr>
            <w:tcW w:w="884" w:type="pct"/>
          </w:tcPr>
          <w:p w:rsidR="00B456C9" w:rsidRPr="00593FA8" w:rsidRDefault="00B456C9" w:rsidP="00F375B4">
            <w:pPr>
              <w:pStyle w:val="BodyTextIndent2"/>
              <w:spacing w:line="276" w:lineRule="auto"/>
              <w:ind w:left="0" w:firstLine="0"/>
              <w:jc w:val="center"/>
              <w:rPr>
                <w:rFonts w:asciiTheme="minorHAnsi" w:hAnsiTheme="minorHAnsi" w:cstheme="minorHAnsi"/>
                <w:b/>
              </w:rPr>
            </w:pPr>
            <w:r w:rsidRPr="00593FA8">
              <w:rPr>
                <w:rFonts w:asciiTheme="minorHAnsi" w:hAnsiTheme="minorHAnsi" w:cstheme="minorHAnsi"/>
                <w:b/>
              </w:rPr>
              <w:t>Name(s) of member(s) associated with the assignment</w:t>
            </w:r>
          </w:p>
        </w:tc>
        <w:tc>
          <w:tcPr>
            <w:tcW w:w="646" w:type="pct"/>
            <w:vAlign w:val="center"/>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 xml:space="preserve">Brief description/ Scope of the assignment </w:t>
            </w:r>
          </w:p>
        </w:tc>
        <w:tc>
          <w:tcPr>
            <w:tcW w:w="612" w:type="pct"/>
            <w:vAlign w:val="center"/>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Name of the Client</w:t>
            </w:r>
          </w:p>
        </w:tc>
        <w:tc>
          <w:tcPr>
            <w:tcW w:w="601" w:type="pct"/>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Work Order No.&amp; date</w:t>
            </w:r>
          </w:p>
        </w:tc>
        <w:tc>
          <w:tcPr>
            <w:tcW w:w="601" w:type="pct"/>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Date of Start</w:t>
            </w:r>
          </w:p>
        </w:tc>
        <w:tc>
          <w:tcPr>
            <w:tcW w:w="601" w:type="pct"/>
          </w:tcPr>
          <w:p w:rsidR="00B456C9" w:rsidRPr="00593FA8" w:rsidRDefault="00B456C9" w:rsidP="00B456C9">
            <w:pPr>
              <w:jc w:val="center"/>
              <w:rPr>
                <w:rFonts w:asciiTheme="minorHAnsi" w:hAnsiTheme="minorHAnsi" w:cstheme="minorHAnsi"/>
                <w:b/>
              </w:rPr>
            </w:pPr>
            <w:r w:rsidRPr="00593FA8">
              <w:rPr>
                <w:rFonts w:asciiTheme="minorHAnsi" w:hAnsiTheme="minorHAnsi" w:cstheme="minorHAnsi"/>
                <w:b/>
              </w:rPr>
              <w:t>Expected date of Finish</w:t>
            </w:r>
          </w:p>
        </w:tc>
      </w:tr>
      <w:tr w:rsidR="00B456C9" w:rsidRPr="00593FA8" w:rsidTr="00B456C9">
        <w:trPr>
          <w:trHeight w:val="829"/>
        </w:trPr>
        <w:tc>
          <w:tcPr>
            <w:tcW w:w="272" w:type="pct"/>
            <w:vAlign w:val="center"/>
          </w:tcPr>
          <w:p w:rsidR="00B456C9" w:rsidRPr="00593FA8" w:rsidRDefault="00B456C9" w:rsidP="00600ACD">
            <w:pPr>
              <w:pStyle w:val="ListParagraph"/>
              <w:numPr>
                <w:ilvl w:val="0"/>
                <w:numId w:val="56"/>
              </w:num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r w:rsidR="00B456C9" w:rsidRPr="00593FA8" w:rsidTr="00B456C9">
        <w:trPr>
          <w:trHeight w:val="1126"/>
        </w:trPr>
        <w:tc>
          <w:tcPr>
            <w:tcW w:w="272" w:type="pct"/>
            <w:vAlign w:val="center"/>
          </w:tcPr>
          <w:p w:rsidR="00B456C9" w:rsidRPr="00593FA8" w:rsidRDefault="00B456C9" w:rsidP="00600ACD">
            <w:pPr>
              <w:pStyle w:val="ListParagraph"/>
              <w:numPr>
                <w:ilvl w:val="0"/>
                <w:numId w:val="56"/>
              </w:num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r w:rsidR="00B456C9" w:rsidRPr="00593FA8" w:rsidTr="00FC3F96">
        <w:trPr>
          <w:trHeight w:val="1033"/>
        </w:trPr>
        <w:tc>
          <w:tcPr>
            <w:tcW w:w="272" w:type="pct"/>
            <w:vAlign w:val="center"/>
          </w:tcPr>
          <w:p w:rsidR="00B456C9" w:rsidRPr="00593FA8" w:rsidRDefault="00B456C9" w:rsidP="00600ACD">
            <w:pPr>
              <w:pStyle w:val="ListParagraph"/>
              <w:numPr>
                <w:ilvl w:val="0"/>
                <w:numId w:val="56"/>
              </w:num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r w:rsidR="00B456C9" w:rsidRPr="00593FA8" w:rsidTr="00B456C9">
        <w:trPr>
          <w:trHeight w:val="196"/>
        </w:trPr>
        <w:tc>
          <w:tcPr>
            <w:tcW w:w="272" w:type="pct"/>
            <w:vAlign w:val="center"/>
          </w:tcPr>
          <w:p w:rsidR="00B456C9" w:rsidRPr="00593FA8" w:rsidRDefault="00B456C9" w:rsidP="00F375B4">
            <w:p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r w:rsidR="00B456C9" w:rsidRPr="00593FA8" w:rsidTr="00B456C9">
        <w:trPr>
          <w:trHeight w:val="196"/>
        </w:trPr>
        <w:tc>
          <w:tcPr>
            <w:tcW w:w="272" w:type="pct"/>
            <w:vAlign w:val="center"/>
          </w:tcPr>
          <w:p w:rsidR="00B456C9" w:rsidRPr="00593FA8" w:rsidRDefault="00B456C9" w:rsidP="00F375B4">
            <w:p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bl>
    <w:p w:rsidR="008D0A2E" w:rsidRPr="00593FA8" w:rsidRDefault="008D0A2E" w:rsidP="00600ACD">
      <w:pPr>
        <w:pStyle w:val="ListParagraph"/>
        <w:numPr>
          <w:ilvl w:val="0"/>
          <w:numId w:val="55"/>
        </w:numPr>
        <w:spacing w:before="240"/>
        <w:rPr>
          <w:rFonts w:asciiTheme="minorHAnsi" w:hAnsiTheme="minorHAnsi" w:cstheme="minorHAnsi"/>
        </w:rPr>
      </w:pPr>
      <w:r w:rsidRPr="00593FA8">
        <w:rPr>
          <w:rFonts w:asciiTheme="minorHAnsi" w:hAnsiTheme="minorHAnsi" w:cstheme="minorHAnsi"/>
        </w:rPr>
        <w:t>It is hereby certified that the above mentioned details are true and correct.</w:t>
      </w:r>
    </w:p>
    <w:p w:rsidR="008D0A2E" w:rsidRPr="00593FA8" w:rsidRDefault="008D0A2E" w:rsidP="00600ACD">
      <w:pPr>
        <w:pStyle w:val="ListParagraph"/>
        <w:numPr>
          <w:ilvl w:val="0"/>
          <w:numId w:val="55"/>
        </w:numPr>
        <w:jc w:val="both"/>
        <w:rPr>
          <w:rFonts w:asciiTheme="minorHAnsi" w:hAnsiTheme="minorHAnsi" w:cstheme="minorHAnsi"/>
        </w:rPr>
      </w:pPr>
      <w:r w:rsidRPr="00593FA8">
        <w:rPr>
          <w:rFonts w:asciiTheme="minorHAnsi" w:hAnsiTheme="minorHAnsi" w:cstheme="minorHAnsi"/>
        </w:rPr>
        <w:t>It is hereby certified that our company has actually carried out and completed the above mentioned work/assignments</w:t>
      </w:r>
    </w:p>
    <w:p w:rsidR="009740F7" w:rsidRPr="00593FA8" w:rsidRDefault="009740F7" w:rsidP="009110E0">
      <w:pPr>
        <w:ind w:left="720"/>
        <w:rPr>
          <w:rFonts w:asciiTheme="minorHAnsi" w:hAnsiTheme="minorHAnsi" w:cstheme="minorHAnsi"/>
        </w:rPr>
      </w:pPr>
    </w:p>
    <w:p w:rsidR="00530A75" w:rsidRPr="00593FA8" w:rsidRDefault="00D26462" w:rsidP="004F5754">
      <w:pPr>
        <w:autoSpaceDE w:val="0"/>
        <w:autoSpaceDN w:val="0"/>
        <w:adjustRightInd w:val="0"/>
        <w:ind w:firstLine="720"/>
        <w:jc w:val="right"/>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t xml:space="preserve"> </w:t>
      </w:r>
    </w:p>
    <w:p w:rsidR="00D26462" w:rsidRPr="00593FA8" w:rsidRDefault="00D26462" w:rsidP="004F5754">
      <w:pPr>
        <w:autoSpaceDE w:val="0"/>
        <w:autoSpaceDN w:val="0"/>
        <w:adjustRightInd w:val="0"/>
        <w:ind w:firstLine="720"/>
        <w:jc w:val="right"/>
        <w:rPr>
          <w:rFonts w:asciiTheme="minorHAnsi" w:hAnsiTheme="minorHAnsi" w:cstheme="minorHAnsi"/>
        </w:rPr>
      </w:pPr>
      <w:r w:rsidRPr="00593FA8">
        <w:rPr>
          <w:rFonts w:asciiTheme="minorHAnsi" w:hAnsiTheme="minorHAnsi" w:cstheme="minorHAnsi"/>
          <w:b/>
        </w:rPr>
        <w:t>Signature of Authorized Person</w:t>
      </w:r>
    </w:p>
    <w:p w:rsidR="00912F08" w:rsidRPr="00593FA8" w:rsidRDefault="00D26462" w:rsidP="004F5754">
      <w:pPr>
        <w:ind w:left="720" w:right="53"/>
        <w:jc w:val="right"/>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b/>
        </w:rPr>
        <w:t>Name,</w:t>
      </w:r>
      <w:r w:rsidRPr="00593FA8">
        <w:rPr>
          <w:rFonts w:asciiTheme="minorHAnsi" w:hAnsiTheme="minorHAnsi" w:cstheme="minorHAnsi"/>
          <w:b/>
        </w:rPr>
        <w:tab/>
        <w:t>Designation &amp; Company seal</w:t>
      </w:r>
      <w:r w:rsidR="009110E0" w:rsidRPr="00593FA8">
        <w:rPr>
          <w:rFonts w:asciiTheme="minorHAnsi" w:hAnsiTheme="minorHAnsi" w:cstheme="minorHAnsi"/>
        </w:rPr>
        <w:tab/>
      </w:r>
    </w:p>
    <w:p w:rsidR="000315DA" w:rsidRPr="00593FA8" w:rsidRDefault="000315DA" w:rsidP="000315DA">
      <w:pPr>
        <w:ind w:left="720" w:right="53"/>
        <w:jc w:val="both"/>
        <w:rPr>
          <w:rFonts w:asciiTheme="minorHAnsi" w:hAnsiTheme="minorHAnsi" w:cstheme="minorHAnsi"/>
        </w:rPr>
      </w:pPr>
      <w:r w:rsidRPr="00593FA8">
        <w:rPr>
          <w:rFonts w:asciiTheme="minorHAnsi" w:hAnsiTheme="minorHAnsi" w:cstheme="minorHAnsi"/>
        </w:rPr>
        <w:t>Date:</w:t>
      </w:r>
    </w:p>
    <w:p w:rsidR="000315DA" w:rsidRPr="00593FA8" w:rsidRDefault="000315DA" w:rsidP="000315DA">
      <w:pPr>
        <w:ind w:left="720" w:right="53"/>
        <w:jc w:val="both"/>
        <w:rPr>
          <w:rFonts w:asciiTheme="minorHAnsi" w:hAnsiTheme="minorHAnsi" w:cstheme="minorHAnsi"/>
        </w:rPr>
      </w:pPr>
      <w:r w:rsidRPr="00593FA8">
        <w:rPr>
          <w:rFonts w:asciiTheme="minorHAnsi" w:hAnsiTheme="minorHAnsi" w:cstheme="minorHAnsi"/>
        </w:rPr>
        <w:t>Place:</w:t>
      </w:r>
    </w:p>
    <w:p w:rsidR="00FC3F96" w:rsidRDefault="00912F08" w:rsidP="00FC3F96">
      <w:pPr>
        <w:spacing w:before="240"/>
        <w:ind w:left="360" w:right="53" w:hanging="360"/>
        <w:jc w:val="both"/>
        <w:rPr>
          <w:rFonts w:asciiTheme="minorHAnsi" w:hAnsiTheme="minorHAnsi" w:cstheme="minorHAnsi"/>
        </w:rPr>
      </w:pPr>
      <w:r w:rsidRPr="00593FA8">
        <w:rPr>
          <w:rFonts w:asciiTheme="minorHAnsi" w:hAnsiTheme="minorHAnsi" w:cstheme="minorHAnsi"/>
        </w:rPr>
        <w:t xml:space="preserve">* </w:t>
      </w:r>
      <w:r w:rsidRPr="00593FA8">
        <w:rPr>
          <w:rFonts w:asciiTheme="minorHAnsi" w:hAnsiTheme="minorHAnsi" w:cstheme="minorHAnsi"/>
        </w:rPr>
        <w:tab/>
      </w:r>
      <w:r w:rsidRPr="00A9531C">
        <w:rPr>
          <w:rFonts w:asciiTheme="minorHAnsi" w:hAnsiTheme="minorHAnsi" w:cstheme="minorHAnsi"/>
        </w:rPr>
        <w:t>If the Survey &amp;</w:t>
      </w:r>
      <w:r w:rsidR="00C3439D" w:rsidRPr="00A9531C">
        <w:rPr>
          <w:rFonts w:asciiTheme="minorHAnsi" w:hAnsiTheme="minorHAnsi" w:cstheme="minorHAnsi"/>
        </w:rPr>
        <w:t>P</w:t>
      </w:r>
      <w:r w:rsidRPr="00A9531C">
        <w:rPr>
          <w:rFonts w:asciiTheme="minorHAnsi" w:hAnsiTheme="minorHAnsi" w:cstheme="minorHAnsi"/>
        </w:rPr>
        <w:t>roject Reports for Transmission System are done for more than one section in one Work Order, it shall be considered as one only.</w:t>
      </w:r>
      <w:r w:rsidR="006378D0" w:rsidRPr="00A9531C">
        <w:rPr>
          <w:rFonts w:asciiTheme="minorHAnsi" w:hAnsiTheme="minorHAnsi" w:cstheme="minorHAnsi"/>
        </w:rPr>
        <w:t xml:space="preserve"> </w:t>
      </w:r>
      <w:r w:rsidR="00593E73" w:rsidRPr="00A9531C">
        <w:rPr>
          <w:rFonts w:asciiTheme="minorHAnsi" w:hAnsiTheme="minorHAnsi" w:cstheme="minorHAnsi"/>
        </w:rPr>
        <w:t>Assignment</w:t>
      </w:r>
      <w:r w:rsidR="00641277" w:rsidRPr="00A9531C">
        <w:rPr>
          <w:rFonts w:asciiTheme="minorHAnsi" w:hAnsiTheme="minorHAnsi" w:cstheme="minorHAnsi"/>
        </w:rPr>
        <w:t>s</w:t>
      </w:r>
      <w:r w:rsidR="00593E73" w:rsidRPr="00A9531C">
        <w:rPr>
          <w:rFonts w:asciiTheme="minorHAnsi" w:hAnsiTheme="minorHAnsi" w:cstheme="minorHAnsi"/>
        </w:rPr>
        <w:t xml:space="preserve"> of </w:t>
      </w:r>
      <w:r w:rsidRPr="00A9531C">
        <w:rPr>
          <w:rFonts w:asciiTheme="minorHAnsi" w:hAnsiTheme="minorHAnsi" w:cstheme="minorHAnsi"/>
        </w:rPr>
        <w:t xml:space="preserve">Survey &amp; Project Reports for </w:t>
      </w:r>
      <w:r w:rsidR="00C623DF" w:rsidRPr="00D7367C">
        <w:rPr>
          <w:rFonts w:asciiTheme="minorHAnsi" w:hAnsiTheme="minorHAnsi" w:cstheme="minorHAnsi"/>
          <w:b/>
        </w:rPr>
        <w:t>400 kV and/or higher voltage level</w:t>
      </w:r>
      <w:r w:rsidR="00C623DF" w:rsidRPr="00C623DF">
        <w:rPr>
          <w:rFonts w:asciiTheme="minorHAnsi" w:hAnsiTheme="minorHAnsi" w:cstheme="minorHAnsi"/>
        </w:rPr>
        <w:t xml:space="preserve"> </w:t>
      </w:r>
      <w:r w:rsidR="00C623DF" w:rsidRPr="00C623DF">
        <w:rPr>
          <w:rFonts w:asciiTheme="minorHAnsi" w:hAnsiTheme="minorHAnsi" w:cstheme="minorHAnsi"/>
          <w:b/>
        </w:rPr>
        <w:t>switching</w:t>
      </w:r>
      <w:r w:rsidR="00C623DF" w:rsidRPr="00C623DF">
        <w:rPr>
          <w:rFonts w:asciiTheme="minorHAnsi" w:hAnsiTheme="minorHAnsi" w:cstheme="minorHAnsi"/>
        </w:rPr>
        <w:t xml:space="preserve"> </w:t>
      </w:r>
      <w:r w:rsidR="00C623DF" w:rsidRPr="00C623DF">
        <w:rPr>
          <w:rFonts w:asciiTheme="minorHAnsi" w:hAnsiTheme="minorHAnsi" w:cstheme="minorHAnsi"/>
          <w:b/>
        </w:rPr>
        <w:t>station/substation</w:t>
      </w:r>
      <w:r w:rsidR="00C623DF" w:rsidRPr="00C623DF" w:rsidDel="00140E8C">
        <w:rPr>
          <w:rFonts w:asciiTheme="minorHAnsi" w:hAnsiTheme="minorHAnsi" w:cstheme="minorHAnsi"/>
          <w:b/>
        </w:rPr>
        <w:t xml:space="preserve"> </w:t>
      </w:r>
      <w:r w:rsidRPr="00A9531C">
        <w:rPr>
          <w:rFonts w:asciiTheme="minorHAnsi" w:hAnsiTheme="minorHAnsi" w:cstheme="minorHAnsi"/>
        </w:rPr>
        <w:t>shall only be considered for evaluation purpose.</w:t>
      </w:r>
      <w:r w:rsidRPr="00593FA8">
        <w:rPr>
          <w:rFonts w:asciiTheme="minorHAnsi" w:hAnsiTheme="minorHAnsi" w:cstheme="minorHAnsi"/>
        </w:rPr>
        <w:t xml:space="preserve"> </w:t>
      </w:r>
    </w:p>
    <w:p w:rsidR="009110E0" w:rsidRPr="00593FA8" w:rsidRDefault="00912F08" w:rsidP="00FC3F96">
      <w:pPr>
        <w:spacing w:before="240"/>
        <w:ind w:left="360" w:right="53" w:hanging="360"/>
        <w:jc w:val="both"/>
        <w:rPr>
          <w:rFonts w:asciiTheme="minorHAnsi" w:hAnsiTheme="minorHAnsi" w:cstheme="minorHAnsi"/>
        </w:rPr>
      </w:pPr>
      <w:r w:rsidRPr="00593FA8">
        <w:rPr>
          <w:rFonts w:asciiTheme="minorHAnsi" w:hAnsiTheme="minorHAnsi" w:cstheme="minorHAnsi"/>
        </w:rPr>
        <w:t xml:space="preserve"># </w:t>
      </w:r>
      <w:r w:rsidRPr="00593FA8">
        <w:rPr>
          <w:rFonts w:asciiTheme="minorHAnsi" w:hAnsiTheme="minorHAnsi" w:cstheme="minorHAnsi"/>
        </w:rPr>
        <w:tab/>
        <w:t xml:space="preserve">Documentary evidence: e.g. </w:t>
      </w:r>
      <w:r w:rsidR="006A7A50" w:rsidRPr="00593FA8">
        <w:rPr>
          <w:rFonts w:asciiTheme="minorHAnsi" w:hAnsiTheme="minorHAnsi" w:cstheme="minorHAnsi"/>
        </w:rPr>
        <w:t xml:space="preserve">Copy of work Order/Letter of Award/LoI/Purchase Order etc. along with </w:t>
      </w:r>
      <w:r w:rsidRPr="00593FA8">
        <w:rPr>
          <w:rFonts w:asciiTheme="minorHAnsi" w:hAnsiTheme="minorHAnsi" w:cstheme="minorHAnsi"/>
        </w:rPr>
        <w:t>Client’s certificate for successful completion of the assignment</w:t>
      </w:r>
      <w:r w:rsidR="004073E4" w:rsidRPr="00593FA8">
        <w:rPr>
          <w:rFonts w:asciiTheme="minorHAnsi" w:hAnsiTheme="minorHAnsi" w:cstheme="minorHAnsi"/>
        </w:rPr>
        <w:t xml:space="preserve">/ Copy of final milestone invoice &amp; </w:t>
      </w:r>
      <w:r w:rsidR="009643AF" w:rsidRPr="00593FA8">
        <w:rPr>
          <w:rFonts w:asciiTheme="minorHAnsi" w:hAnsiTheme="minorHAnsi" w:cstheme="minorHAnsi"/>
        </w:rPr>
        <w:t xml:space="preserve">receipt of </w:t>
      </w:r>
      <w:r w:rsidR="006A7A50" w:rsidRPr="00593FA8">
        <w:rPr>
          <w:rFonts w:asciiTheme="minorHAnsi" w:hAnsiTheme="minorHAnsi" w:cstheme="minorHAnsi"/>
        </w:rPr>
        <w:t>payment against final milestone</w:t>
      </w:r>
      <w:r w:rsidRPr="00593FA8">
        <w:rPr>
          <w:rFonts w:asciiTheme="minorHAnsi" w:hAnsiTheme="minorHAnsi" w:cstheme="minorHAnsi"/>
        </w:rPr>
        <w:t>) to be provided in support of past experience.</w:t>
      </w:r>
      <w:r w:rsidR="009110E0" w:rsidRPr="00593FA8">
        <w:rPr>
          <w:rFonts w:asciiTheme="minorHAnsi" w:hAnsiTheme="minorHAnsi" w:cstheme="minorHAnsi"/>
        </w:rPr>
        <w:tab/>
      </w:r>
    </w:p>
    <w:p w:rsidR="009110E0" w:rsidRPr="00593FA8" w:rsidRDefault="009110E0">
      <w:pPr>
        <w:ind w:left="720"/>
        <w:jc w:val="right"/>
        <w:rPr>
          <w:rFonts w:asciiTheme="minorHAnsi" w:hAnsiTheme="minorHAnsi" w:cstheme="minorHAnsi"/>
        </w:rPr>
        <w:sectPr w:rsidR="009110E0" w:rsidRPr="00593FA8" w:rsidSect="00EC4167">
          <w:pgSz w:w="15840" w:h="12240" w:orient="landscape" w:code="1"/>
          <w:pgMar w:top="1620" w:right="720" w:bottom="1260" w:left="1440" w:header="720" w:footer="720" w:gutter="0"/>
          <w:cols w:space="720"/>
          <w:docGrid w:linePitch="360"/>
        </w:sectPr>
      </w:pPr>
    </w:p>
    <w:p w:rsidR="00390DAB" w:rsidRPr="00593FA8" w:rsidRDefault="005D1A7E" w:rsidP="005D1A7E">
      <w:pPr>
        <w:jc w:val="right"/>
        <w:rPr>
          <w:rFonts w:asciiTheme="minorHAnsi" w:hAnsiTheme="minorHAnsi" w:cstheme="minorHAnsi"/>
          <w:b/>
        </w:rPr>
      </w:pPr>
      <w:r w:rsidRPr="00593FA8">
        <w:rPr>
          <w:rFonts w:asciiTheme="minorHAnsi" w:hAnsiTheme="minorHAnsi" w:cstheme="minorHAnsi"/>
          <w:b/>
        </w:rPr>
        <w:lastRenderedPageBreak/>
        <w:t xml:space="preserve">ANNEXURE-II to </w:t>
      </w:r>
      <w:r w:rsidR="0051165F" w:rsidRPr="00593FA8">
        <w:rPr>
          <w:rFonts w:asciiTheme="minorHAnsi" w:hAnsiTheme="minorHAnsi" w:cstheme="minorHAnsi"/>
          <w:b/>
        </w:rPr>
        <w:t>SCHEDULE-2</w:t>
      </w:r>
    </w:p>
    <w:p w:rsidR="00DC46F8" w:rsidRPr="00593FA8" w:rsidRDefault="00DC46F8" w:rsidP="006F317F">
      <w:pPr>
        <w:autoSpaceDE w:val="0"/>
        <w:autoSpaceDN w:val="0"/>
        <w:adjustRightInd w:val="0"/>
        <w:spacing w:before="240" w:line="276" w:lineRule="auto"/>
        <w:jc w:val="center"/>
        <w:rPr>
          <w:rFonts w:asciiTheme="minorHAnsi" w:hAnsiTheme="minorHAnsi" w:cstheme="minorHAnsi"/>
          <w:b/>
          <w:bCs/>
        </w:rPr>
      </w:pPr>
      <w:r w:rsidRPr="00593FA8">
        <w:rPr>
          <w:rFonts w:asciiTheme="minorHAnsi" w:hAnsiTheme="minorHAnsi" w:cstheme="minorHAnsi"/>
          <w:b/>
        </w:rPr>
        <w:t>THE PROPOSED METHODOLOGY AND</w:t>
      </w:r>
      <w:r w:rsidR="00CE5EC8" w:rsidRPr="00593FA8">
        <w:rPr>
          <w:rFonts w:asciiTheme="minorHAnsi" w:hAnsiTheme="minorHAnsi" w:cstheme="minorHAnsi"/>
          <w:b/>
        </w:rPr>
        <w:t xml:space="preserve"> </w:t>
      </w:r>
      <w:r w:rsidRPr="00593FA8">
        <w:rPr>
          <w:rFonts w:asciiTheme="minorHAnsi" w:hAnsiTheme="minorHAnsi" w:cstheme="minorHAnsi"/>
          <w:b/>
          <w:bCs/>
        </w:rPr>
        <w:t>WORK PLAN</w:t>
      </w:r>
    </w:p>
    <w:p w:rsidR="00D749D1" w:rsidRPr="00593FA8" w:rsidRDefault="00D749D1" w:rsidP="002F3362">
      <w:pPr>
        <w:pStyle w:val="Heading1"/>
        <w:rPr>
          <w:rFonts w:asciiTheme="minorHAnsi" w:hAnsiTheme="minorHAnsi" w:cstheme="minorHAnsi"/>
          <w:b w:val="0"/>
          <w:sz w:val="24"/>
        </w:rPr>
      </w:pPr>
      <w:r w:rsidRPr="00593FA8">
        <w:rPr>
          <w:rFonts w:asciiTheme="minorHAnsi" w:hAnsiTheme="minorHAnsi" w:cstheme="minorHAnsi"/>
          <w:b w:val="0"/>
          <w:sz w:val="24"/>
        </w:rPr>
        <w:t xml:space="preserve">(On the Letter head of the </w:t>
      </w:r>
      <w:r w:rsidR="00FF1EC8" w:rsidRPr="00593FA8">
        <w:rPr>
          <w:rFonts w:asciiTheme="minorHAnsi" w:hAnsiTheme="minorHAnsi" w:cstheme="minorHAnsi"/>
          <w:b w:val="0"/>
          <w:sz w:val="24"/>
        </w:rPr>
        <w:t>O</w:t>
      </w:r>
      <w:r w:rsidR="00012054" w:rsidRPr="00593FA8">
        <w:rPr>
          <w:rFonts w:asciiTheme="minorHAnsi" w:hAnsiTheme="minorHAnsi" w:cstheme="minorHAnsi"/>
          <w:b w:val="0"/>
          <w:sz w:val="24"/>
        </w:rPr>
        <w:t>rganization</w:t>
      </w:r>
      <w:r w:rsidRPr="00593FA8">
        <w:rPr>
          <w:rFonts w:asciiTheme="minorHAnsi" w:hAnsiTheme="minorHAnsi" w:cstheme="minorHAnsi"/>
          <w:b w:val="0"/>
          <w:sz w:val="24"/>
        </w:rPr>
        <w:t>/F</w:t>
      </w:r>
      <w:r w:rsidR="00FF1EC8" w:rsidRPr="00593FA8">
        <w:rPr>
          <w:rFonts w:asciiTheme="minorHAnsi" w:hAnsiTheme="minorHAnsi" w:cstheme="minorHAnsi"/>
          <w:b w:val="0"/>
          <w:sz w:val="24"/>
        </w:rPr>
        <w:t>irm</w:t>
      </w:r>
      <w:r w:rsidRPr="00593FA8">
        <w:rPr>
          <w:rFonts w:asciiTheme="minorHAnsi" w:hAnsiTheme="minorHAnsi" w:cstheme="minorHAnsi"/>
          <w:b w:val="0"/>
          <w:sz w:val="24"/>
        </w:rPr>
        <w:t>)</w:t>
      </w:r>
    </w:p>
    <w:p w:rsidR="00DC46F8" w:rsidRPr="00593FA8" w:rsidRDefault="00DC46F8" w:rsidP="00E91F96">
      <w:pPr>
        <w:pStyle w:val="BodyText"/>
        <w:spacing w:before="240"/>
        <w:rPr>
          <w:rFonts w:asciiTheme="minorHAnsi" w:hAnsiTheme="minorHAnsi" w:cstheme="minorHAnsi"/>
          <w:sz w:val="24"/>
        </w:rPr>
      </w:pPr>
      <w:r w:rsidRPr="00593FA8">
        <w:rPr>
          <w:rFonts w:asciiTheme="minorHAnsi" w:hAnsiTheme="minorHAnsi" w:cstheme="minorHAnsi"/>
          <w:sz w:val="24"/>
        </w:rPr>
        <w:t>Bidder`s Name &amp; Address</w:t>
      </w:r>
    </w:p>
    <w:p w:rsidR="00DC46F8" w:rsidRPr="00593FA8" w:rsidRDefault="00DC46F8" w:rsidP="00DC46F8">
      <w:pPr>
        <w:pStyle w:val="BodyText"/>
        <w:rPr>
          <w:rFonts w:asciiTheme="minorHAnsi" w:hAnsiTheme="minorHAnsi" w:cstheme="minorHAnsi"/>
          <w:sz w:val="24"/>
        </w:rPr>
      </w:pPr>
      <w:r w:rsidRPr="00593FA8">
        <w:rPr>
          <w:rFonts w:asciiTheme="minorHAnsi" w:hAnsiTheme="minorHAnsi" w:cstheme="minorHAnsi"/>
          <w:sz w:val="24"/>
        </w:rPr>
        <w:t>……………………………</w:t>
      </w:r>
    </w:p>
    <w:p w:rsidR="00DC46F8" w:rsidRPr="00593FA8" w:rsidRDefault="00DC46F8" w:rsidP="00DC46F8">
      <w:pPr>
        <w:pStyle w:val="BodyText"/>
        <w:rPr>
          <w:rFonts w:asciiTheme="minorHAnsi" w:hAnsiTheme="minorHAnsi" w:cstheme="minorHAnsi"/>
          <w:sz w:val="24"/>
        </w:rPr>
      </w:pPr>
      <w:r w:rsidRPr="00593FA8">
        <w:rPr>
          <w:rFonts w:asciiTheme="minorHAnsi" w:hAnsiTheme="minorHAnsi" w:cstheme="minorHAnsi"/>
          <w:sz w:val="24"/>
        </w:rPr>
        <w:t>…………………………….</w:t>
      </w:r>
    </w:p>
    <w:p w:rsidR="00DC46F8" w:rsidRPr="00593FA8" w:rsidRDefault="00DC46F8" w:rsidP="00DC46F8">
      <w:pPr>
        <w:pStyle w:val="BodyText"/>
        <w:rPr>
          <w:rFonts w:asciiTheme="minorHAnsi" w:hAnsiTheme="minorHAnsi" w:cstheme="minorHAnsi"/>
          <w:sz w:val="24"/>
        </w:rPr>
      </w:pPr>
      <w:r w:rsidRPr="00593FA8">
        <w:rPr>
          <w:rFonts w:asciiTheme="minorHAnsi" w:hAnsiTheme="minorHAnsi" w:cstheme="minorHAnsi"/>
          <w:sz w:val="24"/>
        </w:rPr>
        <w:t>……………………………..</w:t>
      </w:r>
    </w:p>
    <w:p w:rsidR="00DC46F8" w:rsidRPr="00593FA8" w:rsidRDefault="00DC46F8" w:rsidP="001E38EB">
      <w:pPr>
        <w:spacing w:before="240"/>
        <w:jc w:val="both"/>
        <w:rPr>
          <w:rFonts w:asciiTheme="minorHAnsi" w:hAnsiTheme="minorHAnsi" w:cstheme="minorHAnsi"/>
        </w:rPr>
      </w:pPr>
      <w:r w:rsidRPr="00593FA8">
        <w:rPr>
          <w:rFonts w:asciiTheme="minorHAnsi" w:hAnsiTheme="minorHAnsi" w:cstheme="minorHAnsi"/>
        </w:rPr>
        <w:t xml:space="preserve">To: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DF1F9F" w:rsidRPr="00593FA8" w:rsidRDefault="009C49C6" w:rsidP="0082396F">
      <w:pPr>
        <w:spacing w:before="240"/>
        <w:rPr>
          <w:rFonts w:asciiTheme="minorHAnsi" w:hAnsiTheme="minorHAnsi" w:cstheme="minorHAnsi"/>
          <w:b/>
        </w:rPr>
      </w:pPr>
      <w:r w:rsidRPr="00593FA8">
        <w:rPr>
          <w:rFonts w:asciiTheme="minorHAnsi" w:hAnsiTheme="minorHAnsi" w:cstheme="minorHAnsi"/>
          <w:b/>
        </w:rPr>
        <w:t>General Manager</w:t>
      </w:r>
      <w:r w:rsidR="00DF1F9F" w:rsidRPr="00593FA8">
        <w:rPr>
          <w:rFonts w:asciiTheme="minorHAnsi" w:hAnsiTheme="minorHAnsi" w:cstheme="minorHAnsi"/>
          <w:b/>
        </w:rPr>
        <w:t>,</w:t>
      </w:r>
    </w:p>
    <w:p w:rsidR="00DF1F9F" w:rsidRPr="00593FA8" w:rsidRDefault="00DF1F9F" w:rsidP="00DF1F9F">
      <w:pPr>
        <w:rPr>
          <w:rFonts w:asciiTheme="minorHAnsi" w:hAnsiTheme="minorHAnsi" w:cstheme="minorHAnsi"/>
          <w:b/>
        </w:rPr>
      </w:pPr>
      <w:r w:rsidRPr="00593FA8">
        <w:rPr>
          <w:rFonts w:asciiTheme="minorHAnsi" w:hAnsiTheme="minorHAnsi" w:cstheme="minorHAnsi"/>
          <w:b/>
        </w:rPr>
        <w:t>PFC Consulting Limited</w:t>
      </w:r>
    </w:p>
    <w:p w:rsidR="00DF1F9F" w:rsidRPr="00593FA8" w:rsidRDefault="00182A5D" w:rsidP="00DF1F9F">
      <w:pPr>
        <w:rPr>
          <w:rFonts w:asciiTheme="minorHAnsi" w:hAnsiTheme="minorHAnsi" w:cstheme="minorHAnsi"/>
        </w:rPr>
      </w:pPr>
      <w:r w:rsidRPr="00593FA8">
        <w:rPr>
          <w:rFonts w:asciiTheme="minorHAnsi" w:hAnsiTheme="minorHAnsi" w:cstheme="minorHAnsi"/>
        </w:rPr>
        <w:t>9</w:t>
      </w:r>
      <w:r w:rsidR="00DF1F9F" w:rsidRPr="00593FA8">
        <w:rPr>
          <w:rFonts w:asciiTheme="minorHAnsi" w:hAnsiTheme="minorHAnsi" w:cstheme="minorHAnsi"/>
          <w:vertAlign w:val="superscript"/>
        </w:rPr>
        <w:t>th</w:t>
      </w:r>
      <w:r w:rsidR="00DF1F9F" w:rsidRPr="00593FA8">
        <w:rPr>
          <w:rFonts w:asciiTheme="minorHAnsi" w:hAnsiTheme="minorHAnsi" w:cstheme="minorHAnsi"/>
        </w:rPr>
        <w:t xml:space="preserve"> Floor, A-Wing, Statesman House,</w:t>
      </w:r>
    </w:p>
    <w:p w:rsidR="00DC46F8" w:rsidRPr="00593FA8" w:rsidRDefault="00DF1F9F" w:rsidP="00012054">
      <w:pPr>
        <w:rPr>
          <w:rFonts w:asciiTheme="minorHAnsi" w:hAnsiTheme="minorHAnsi" w:cstheme="minorHAnsi"/>
        </w:rPr>
      </w:pPr>
      <w:r w:rsidRPr="00593FA8">
        <w:rPr>
          <w:rFonts w:asciiTheme="minorHAnsi" w:hAnsiTheme="minorHAnsi" w:cstheme="minorHAnsi"/>
        </w:rPr>
        <w:t>Connaught Place,</w:t>
      </w:r>
      <w:r w:rsidR="00182A5D" w:rsidRPr="00593FA8">
        <w:rPr>
          <w:rFonts w:asciiTheme="minorHAnsi" w:hAnsiTheme="minorHAnsi" w:cstheme="minorHAnsi"/>
        </w:rPr>
        <w:t xml:space="preserve"> </w:t>
      </w:r>
      <w:r w:rsidRPr="00593FA8">
        <w:rPr>
          <w:rFonts w:asciiTheme="minorHAnsi" w:hAnsiTheme="minorHAnsi" w:cstheme="minorHAnsi"/>
        </w:rPr>
        <w:t>New Delhi – 110001</w:t>
      </w:r>
    </w:p>
    <w:p w:rsidR="00DC46F8" w:rsidRPr="00593FA8" w:rsidRDefault="00DC46F8" w:rsidP="00A241CB">
      <w:pPr>
        <w:spacing w:before="120" w:after="120"/>
        <w:jc w:val="both"/>
        <w:rPr>
          <w:rFonts w:asciiTheme="minorHAnsi" w:hAnsiTheme="minorHAnsi" w:cstheme="minorHAnsi"/>
        </w:rPr>
      </w:pPr>
      <w:r w:rsidRPr="00593FA8">
        <w:rPr>
          <w:rFonts w:asciiTheme="minorHAnsi" w:hAnsiTheme="minorHAnsi" w:cstheme="minorHAnsi"/>
        </w:rPr>
        <w:t xml:space="preserve">Dear Sir, </w:t>
      </w:r>
    </w:p>
    <w:p w:rsidR="00DC46F8" w:rsidRPr="00593FA8" w:rsidRDefault="00DC46F8" w:rsidP="00530A75">
      <w:pPr>
        <w:spacing w:before="120" w:after="120"/>
        <w:jc w:val="both"/>
        <w:rPr>
          <w:rFonts w:asciiTheme="minorHAnsi" w:hAnsiTheme="minorHAnsi" w:cstheme="minorHAnsi"/>
        </w:rPr>
      </w:pPr>
      <w:r w:rsidRPr="00593FA8">
        <w:rPr>
          <w:rFonts w:asciiTheme="minorHAnsi" w:hAnsiTheme="minorHAnsi" w:cstheme="minorHAnsi"/>
        </w:rPr>
        <w:t xml:space="preserve">We hereby </w:t>
      </w:r>
      <w:r w:rsidR="00530A75" w:rsidRPr="00593FA8">
        <w:rPr>
          <w:rFonts w:asciiTheme="minorHAnsi" w:hAnsiTheme="minorHAnsi" w:cstheme="minorHAnsi"/>
        </w:rPr>
        <w:t>submit</w:t>
      </w:r>
      <w:r w:rsidRPr="00593FA8">
        <w:rPr>
          <w:rFonts w:asciiTheme="minorHAnsi" w:hAnsiTheme="minorHAnsi" w:cstheme="minorHAnsi"/>
        </w:rPr>
        <w:t xml:space="preserve"> a brief write up on the proposed methodology to be adopted for Consultancy Services for Survey and Preparation of Report </w:t>
      </w:r>
      <w:r w:rsidR="0060360C" w:rsidRPr="00593FA8">
        <w:rPr>
          <w:rFonts w:asciiTheme="minorHAnsi" w:hAnsiTheme="minorHAnsi" w:cstheme="minorHAnsi"/>
        </w:rPr>
        <w:t>for</w:t>
      </w:r>
      <w:r w:rsidR="00012054" w:rsidRPr="00593FA8">
        <w:rPr>
          <w:rFonts w:asciiTheme="minorHAnsi" w:hAnsiTheme="minorHAnsi" w:cstheme="minorHAnsi"/>
        </w:rPr>
        <w:t xml:space="preserve"> </w:t>
      </w:r>
      <w:r w:rsidR="00BD6FE9" w:rsidRPr="00593FA8">
        <w:rPr>
          <w:rFonts w:asciiTheme="minorHAnsi" w:hAnsiTheme="minorHAnsi" w:cstheme="minorHAnsi"/>
          <w:b/>
        </w:rPr>
        <w:t>“</w:t>
      </w:r>
      <w:r w:rsidR="00D377FA" w:rsidRPr="00D377FA">
        <w:rPr>
          <w:rFonts w:asciiTheme="minorHAnsi" w:hAnsiTheme="minorHAnsi" w:cstheme="minorHAnsi"/>
          <w:b/>
          <w:bCs/>
        </w:rPr>
        <w:t>Western Region Expansion Scheme-XXVIII (WRES-XXVIII) and Western Region Expansion Scheme-XXIX (WRES-XXIX)</w:t>
      </w:r>
      <w:r w:rsidR="00BD6FE9" w:rsidRPr="00593FA8">
        <w:rPr>
          <w:rFonts w:asciiTheme="minorHAnsi" w:hAnsiTheme="minorHAnsi" w:cstheme="minorHAnsi"/>
          <w:b/>
        </w:rPr>
        <w:t>”</w:t>
      </w:r>
      <w:r w:rsidR="00A72434" w:rsidRPr="00593FA8">
        <w:rPr>
          <w:rFonts w:asciiTheme="minorHAnsi" w:hAnsiTheme="minorHAnsi" w:cstheme="minorHAnsi"/>
          <w:b/>
        </w:rPr>
        <w:t xml:space="preserve"> </w:t>
      </w:r>
      <w:r w:rsidRPr="00593FA8">
        <w:rPr>
          <w:rFonts w:asciiTheme="minorHAnsi" w:hAnsiTheme="minorHAnsi" w:cstheme="minorHAnsi"/>
        </w:rPr>
        <w:t>using Modern Survey Tec</w:t>
      </w:r>
      <w:r w:rsidR="0082396F" w:rsidRPr="00593FA8">
        <w:rPr>
          <w:rFonts w:asciiTheme="minorHAnsi" w:hAnsiTheme="minorHAnsi" w:cstheme="minorHAnsi"/>
        </w:rPr>
        <w:t>hnique</w:t>
      </w:r>
      <w:r w:rsidR="00005034" w:rsidRPr="00593FA8">
        <w:rPr>
          <w:rFonts w:asciiTheme="minorHAnsi" w:hAnsiTheme="minorHAnsi" w:cstheme="minorHAnsi"/>
        </w:rPr>
        <w:t>s</w:t>
      </w:r>
      <w:r w:rsidR="0082396F" w:rsidRPr="00593FA8">
        <w:rPr>
          <w:rFonts w:asciiTheme="minorHAnsi" w:hAnsiTheme="minorHAnsi" w:cstheme="minorHAnsi"/>
        </w:rPr>
        <w:t xml:space="preserve"> indicating the</w:t>
      </w:r>
      <w:r w:rsidR="00530A75" w:rsidRPr="00593FA8">
        <w:rPr>
          <w:rFonts w:asciiTheme="minorHAnsi" w:hAnsiTheme="minorHAnsi" w:cstheme="minorHAnsi"/>
        </w:rPr>
        <w:t xml:space="preserve"> </w:t>
      </w:r>
      <w:r w:rsidRPr="00593FA8">
        <w:rPr>
          <w:rFonts w:asciiTheme="minorHAnsi" w:hAnsiTheme="minorHAnsi" w:cstheme="minorHAnsi"/>
        </w:rPr>
        <w:t>Approach Methodology and Work Plan in responding to</w:t>
      </w:r>
      <w:r w:rsidR="00530A75" w:rsidRPr="00593FA8">
        <w:rPr>
          <w:rFonts w:asciiTheme="minorHAnsi" w:hAnsiTheme="minorHAnsi" w:cstheme="minorHAnsi"/>
        </w:rPr>
        <w:t xml:space="preserve"> scope of work and deliverables which is as below:</w:t>
      </w:r>
    </w:p>
    <w:p w:rsidR="00530A75" w:rsidRPr="00593FA8" w:rsidRDefault="00530A75" w:rsidP="00530A75">
      <w:pPr>
        <w:spacing w:before="120" w:after="120"/>
        <w:jc w:val="both"/>
        <w:rPr>
          <w:rFonts w:asciiTheme="minorHAnsi" w:hAnsiTheme="minorHAnsi" w:cstheme="minorHAnsi"/>
        </w:rPr>
      </w:pPr>
    </w:p>
    <w:p w:rsidR="00390DAB" w:rsidRPr="00593FA8" w:rsidRDefault="00390DAB" w:rsidP="00DC46F8">
      <w:pPr>
        <w:ind w:left="720"/>
        <w:jc w:val="both"/>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ind w:left="5040"/>
        <w:jc w:val="right"/>
        <w:rPr>
          <w:rFonts w:asciiTheme="minorHAnsi" w:hAnsiTheme="minorHAnsi" w:cstheme="minorHAnsi"/>
          <w:b/>
          <w:bCs/>
        </w:rPr>
      </w:pPr>
    </w:p>
    <w:p w:rsidR="00DF085C" w:rsidRPr="00593FA8" w:rsidRDefault="00DF085C">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390DAB" w:rsidRPr="00593FA8" w:rsidRDefault="00390DAB">
      <w:pPr>
        <w:ind w:left="5040"/>
        <w:jc w:val="right"/>
        <w:rPr>
          <w:rFonts w:asciiTheme="minorHAnsi" w:hAnsiTheme="minorHAnsi" w:cstheme="minorHAnsi"/>
        </w:rPr>
      </w:pPr>
    </w:p>
    <w:p w:rsidR="009110E0" w:rsidRPr="00593FA8" w:rsidRDefault="00EE3219" w:rsidP="00BD6FE9">
      <w:pPr>
        <w:tabs>
          <w:tab w:val="left" w:pos="2640"/>
        </w:tabs>
        <w:jc w:val="right"/>
        <w:rPr>
          <w:rFonts w:asciiTheme="minorHAnsi" w:hAnsiTheme="minorHAnsi" w:cstheme="minorHAnsi"/>
          <w:b/>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009110E0" w:rsidRPr="00593FA8">
        <w:rPr>
          <w:rFonts w:asciiTheme="minorHAnsi" w:hAnsiTheme="minorHAnsi" w:cstheme="minorHAnsi"/>
          <w:b/>
        </w:rPr>
        <w:t>Signature of Authorized Person</w:t>
      </w:r>
    </w:p>
    <w:p w:rsidR="009110E0" w:rsidRPr="00593FA8" w:rsidRDefault="00EE3219" w:rsidP="00BD6FE9">
      <w:pPr>
        <w:tabs>
          <w:tab w:val="left" w:pos="2640"/>
          <w:tab w:val="left" w:pos="2880"/>
          <w:tab w:val="left" w:pos="5887"/>
        </w:tabs>
        <w:jc w:val="right"/>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t xml:space="preserve">                                Name, </w:t>
      </w:r>
      <w:r w:rsidR="009110E0" w:rsidRPr="00593FA8">
        <w:rPr>
          <w:rFonts w:asciiTheme="minorHAnsi" w:hAnsiTheme="minorHAnsi" w:cstheme="minorHAnsi"/>
          <w:b/>
        </w:rPr>
        <w:t>Designation &amp; Company seal</w:t>
      </w:r>
    </w:p>
    <w:p w:rsidR="009110E0" w:rsidRPr="00593FA8" w:rsidRDefault="009110E0" w:rsidP="009110E0">
      <w:pPr>
        <w:autoSpaceDE w:val="0"/>
        <w:autoSpaceDN w:val="0"/>
        <w:adjustRightInd w:val="0"/>
        <w:rPr>
          <w:rFonts w:asciiTheme="minorHAnsi" w:hAnsiTheme="minorHAnsi" w:cstheme="minorHAnsi"/>
        </w:rPr>
      </w:pPr>
      <w:r w:rsidRPr="00593FA8">
        <w:rPr>
          <w:rFonts w:asciiTheme="minorHAnsi" w:hAnsiTheme="minorHAnsi" w:cstheme="minorHAnsi"/>
        </w:rPr>
        <w:t xml:space="preserve">Date: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9110E0" w:rsidRPr="00593FA8" w:rsidRDefault="009110E0" w:rsidP="009110E0">
      <w:pPr>
        <w:pStyle w:val="BodyTextIndent"/>
        <w:ind w:left="0"/>
        <w:jc w:val="both"/>
        <w:rPr>
          <w:rFonts w:asciiTheme="minorHAnsi" w:hAnsiTheme="minorHAnsi" w:cstheme="minorHAnsi"/>
        </w:rPr>
      </w:pPr>
      <w:r w:rsidRPr="00593FA8">
        <w:rPr>
          <w:rFonts w:asciiTheme="minorHAnsi" w:hAnsiTheme="minorHAnsi" w:cstheme="minorHAnsi"/>
        </w:rPr>
        <w:t xml:space="preserve">Place: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9110E0" w:rsidP="007E1319">
      <w:pPr>
        <w:spacing w:before="240"/>
        <w:ind w:left="-142"/>
        <w:jc w:val="both"/>
        <w:rPr>
          <w:rFonts w:asciiTheme="minorHAnsi" w:hAnsiTheme="minorHAnsi" w:cstheme="minorHAnsi"/>
          <w:b/>
        </w:rPr>
      </w:pPr>
      <w:r w:rsidRPr="00593FA8">
        <w:rPr>
          <w:rFonts w:asciiTheme="minorHAnsi" w:hAnsiTheme="minorHAnsi" w:cstheme="minorHAnsi"/>
        </w:rPr>
        <w:br w:type="page"/>
      </w:r>
      <w:r w:rsidR="005D1A7E" w:rsidRPr="00593FA8">
        <w:rPr>
          <w:rFonts w:asciiTheme="minorHAnsi" w:hAnsiTheme="minorHAnsi" w:cstheme="minorHAnsi"/>
          <w:b/>
        </w:rPr>
        <w:lastRenderedPageBreak/>
        <w:t xml:space="preserve">ANNEXURE-III </w:t>
      </w:r>
      <w:r w:rsidRPr="00593FA8">
        <w:rPr>
          <w:rFonts w:asciiTheme="minorHAnsi" w:hAnsiTheme="minorHAnsi" w:cstheme="minorHAnsi"/>
          <w:b/>
        </w:rPr>
        <w:t>to</w:t>
      </w:r>
      <w:r w:rsidR="00DF1F9F" w:rsidRPr="00593FA8">
        <w:rPr>
          <w:rFonts w:asciiTheme="minorHAnsi" w:hAnsiTheme="minorHAnsi" w:cstheme="minorHAnsi"/>
          <w:b/>
        </w:rPr>
        <w:t xml:space="preserve"> </w:t>
      </w:r>
      <w:r w:rsidR="005D1A7E" w:rsidRPr="00593FA8">
        <w:rPr>
          <w:rFonts w:asciiTheme="minorHAnsi" w:hAnsiTheme="minorHAnsi" w:cstheme="minorHAnsi"/>
          <w:b/>
        </w:rPr>
        <w:t>SCHEDULE-2</w:t>
      </w:r>
    </w:p>
    <w:p w:rsidR="009110E0" w:rsidRPr="00593FA8" w:rsidRDefault="00F4762B">
      <w:pPr>
        <w:ind w:left="5040"/>
        <w:jc w:val="right"/>
        <w:rPr>
          <w:rFonts w:asciiTheme="minorHAnsi" w:hAnsiTheme="minorHAnsi" w:cstheme="minorHAnsi"/>
        </w:rPr>
      </w:pPr>
      <w:r w:rsidRPr="00593FA8">
        <w:rPr>
          <w:rFonts w:asciiTheme="minorHAnsi" w:hAnsiTheme="minorHAnsi" w:cstheme="minorHAnsi"/>
        </w:rPr>
        <w:t>(</w:t>
      </w:r>
      <w:r w:rsidR="009110E0" w:rsidRPr="00593FA8">
        <w:rPr>
          <w:rFonts w:asciiTheme="minorHAnsi" w:hAnsiTheme="minorHAnsi" w:cstheme="minorHAnsi"/>
        </w:rPr>
        <w:t>Page 1 of 2</w:t>
      </w:r>
      <w:r w:rsidRPr="00593FA8">
        <w:rPr>
          <w:rFonts w:asciiTheme="minorHAnsi" w:hAnsiTheme="minorHAnsi" w:cstheme="minorHAnsi"/>
        </w:rPr>
        <w:t>)</w:t>
      </w:r>
    </w:p>
    <w:p w:rsidR="00390DAB" w:rsidRPr="00593FA8" w:rsidRDefault="00554374">
      <w:pPr>
        <w:pStyle w:val="BodyText2"/>
        <w:rPr>
          <w:rFonts w:asciiTheme="minorHAnsi" w:hAnsiTheme="minorHAnsi" w:cstheme="minorHAnsi"/>
        </w:rPr>
      </w:pPr>
      <w:r w:rsidRPr="00593FA8">
        <w:rPr>
          <w:rFonts w:asciiTheme="minorHAnsi" w:hAnsiTheme="minorHAnsi" w:cstheme="minorHAnsi"/>
          <w:u w:val="single"/>
        </w:rPr>
        <w:t>On Company’s Letter Head</w:t>
      </w:r>
    </w:p>
    <w:p w:rsidR="00F4762B" w:rsidRPr="00593FA8" w:rsidRDefault="00F4762B" w:rsidP="0082396F">
      <w:pPr>
        <w:pStyle w:val="Heading1"/>
        <w:spacing w:before="240" w:after="240" w:line="276" w:lineRule="auto"/>
        <w:ind w:left="360"/>
        <w:rPr>
          <w:rFonts w:asciiTheme="minorHAnsi" w:hAnsiTheme="minorHAnsi" w:cstheme="minorHAnsi"/>
          <w:caps/>
          <w:sz w:val="24"/>
        </w:rPr>
      </w:pPr>
      <w:r w:rsidRPr="00593FA8">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934"/>
        <w:gridCol w:w="2409"/>
        <w:gridCol w:w="2331"/>
      </w:tblGrid>
      <w:tr w:rsidR="00940081" w:rsidRPr="00593FA8" w:rsidTr="00940081">
        <w:tc>
          <w:tcPr>
            <w:tcW w:w="30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center"/>
              <w:rPr>
                <w:rFonts w:asciiTheme="minorHAnsi" w:hAnsiTheme="minorHAnsi" w:cstheme="minorHAnsi"/>
                <w:b/>
                <w:lang w:val="en-GB"/>
              </w:rPr>
            </w:pPr>
            <w:r w:rsidRPr="00593FA8">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940081">
            <w:pPr>
              <w:autoSpaceDE w:val="0"/>
              <w:autoSpaceDN w:val="0"/>
              <w:adjustRightInd w:val="0"/>
              <w:spacing w:line="276" w:lineRule="auto"/>
              <w:jc w:val="center"/>
              <w:rPr>
                <w:rFonts w:asciiTheme="minorHAnsi" w:hAnsiTheme="minorHAnsi" w:cstheme="minorHAnsi"/>
                <w:b/>
              </w:rPr>
            </w:pPr>
            <w:r w:rsidRPr="00593FA8">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b/>
              </w:rPr>
            </w:pPr>
            <w:r w:rsidRPr="00593FA8">
              <w:rPr>
                <w:rFonts w:asciiTheme="minorHAnsi" w:hAnsiTheme="minorHAnsi" w:cstheme="minorHAnsi"/>
                <w:b/>
              </w:rPr>
              <w:t>Task Assigned in Team</w:t>
            </w: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center"/>
              <w:rPr>
                <w:rFonts w:asciiTheme="minorHAnsi" w:hAnsiTheme="minorHAnsi" w:cstheme="minorHAnsi"/>
                <w:b/>
                <w:lang w:val="en-GB"/>
              </w:rPr>
            </w:pPr>
            <w:r w:rsidRPr="00593FA8">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center"/>
              <w:rPr>
                <w:rFonts w:asciiTheme="minorHAnsi" w:hAnsiTheme="minorHAnsi" w:cstheme="minorHAnsi"/>
                <w:b/>
                <w:lang w:val="en-GB"/>
              </w:rPr>
            </w:pPr>
            <w:r w:rsidRPr="00593FA8">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bl>
    <w:p w:rsidR="00F4762B" w:rsidRPr="00593FA8" w:rsidRDefault="00F4762B" w:rsidP="00F4762B">
      <w:pPr>
        <w:autoSpaceDE w:val="0"/>
        <w:autoSpaceDN w:val="0"/>
        <w:adjustRightInd w:val="0"/>
        <w:spacing w:line="276" w:lineRule="auto"/>
        <w:jc w:val="both"/>
        <w:rPr>
          <w:rFonts w:asciiTheme="minorHAnsi" w:hAnsiTheme="minorHAnsi" w:cstheme="minorHAnsi"/>
          <w:b/>
          <w:bCs/>
          <w:lang w:val="en-GB"/>
        </w:rPr>
      </w:pPr>
    </w:p>
    <w:p w:rsidR="00F4762B" w:rsidRPr="00593FA8" w:rsidRDefault="00F4762B" w:rsidP="00F4762B">
      <w:pPr>
        <w:autoSpaceDE w:val="0"/>
        <w:autoSpaceDN w:val="0"/>
        <w:adjustRightInd w:val="0"/>
        <w:spacing w:line="276" w:lineRule="auto"/>
        <w:jc w:val="both"/>
        <w:rPr>
          <w:rFonts w:asciiTheme="minorHAnsi" w:hAnsiTheme="minorHAnsi" w:cstheme="minorHAnsi"/>
        </w:rPr>
      </w:pPr>
    </w:p>
    <w:p w:rsidR="001E520D" w:rsidRPr="00593FA8" w:rsidRDefault="001E520D" w:rsidP="001E520D">
      <w:pPr>
        <w:pStyle w:val="BodyText2"/>
        <w:rPr>
          <w:rFonts w:asciiTheme="minorHAnsi" w:hAnsiTheme="minorHAnsi" w:cstheme="minorHAnsi"/>
        </w:rPr>
      </w:pPr>
    </w:p>
    <w:p w:rsidR="00390DAB" w:rsidRPr="00593FA8" w:rsidRDefault="00390DAB">
      <w:pPr>
        <w:rPr>
          <w:rFonts w:asciiTheme="minorHAnsi" w:hAnsiTheme="minorHAnsi" w:cstheme="minorHAnsi"/>
        </w:rPr>
      </w:pPr>
    </w:p>
    <w:p w:rsidR="00390DAB" w:rsidRPr="00593FA8" w:rsidRDefault="00390DAB">
      <w:pPr>
        <w:rPr>
          <w:rFonts w:asciiTheme="minorHAnsi" w:hAnsiTheme="minorHAnsi" w:cstheme="minorHAnsi"/>
        </w:rPr>
      </w:pPr>
    </w:p>
    <w:p w:rsidR="009110E0" w:rsidRPr="00593FA8" w:rsidRDefault="009110E0">
      <w:pPr>
        <w:rPr>
          <w:rFonts w:asciiTheme="minorHAnsi" w:hAnsiTheme="minorHAnsi" w:cstheme="minorHAnsi"/>
        </w:rPr>
      </w:pPr>
    </w:p>
    <w:p w:rsidR="009110E0" w:rsidRPr="00593FA8" w:rsidRDefault="00EE3219" w:rsidP="009110E0">
      <w:pPr>
        <w:tabs>
          <w:tab w:val="left" w:pos="2640"/>
        </w:tabs>
        <w:rPr>
          <w:rFonts w:asciiTheme="minorHAnsi" w:hAnsiTheme="minorHAnsi" w:cstheme="minorHAnsi"/>
          <w:b/>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009D131D" w:rsidRPr="00593FA8">
        <w:rPr>
          <w:rFonts w:asciiTheme="minorHAnsi" w:hAnsiTheme="minorHAnsi" w:cstheme="minorHAnsi"/>
        </w:rPr>
        <w:t xml:space="preserve">               </w:t>
      </w:r>
      <w:r w:rsidR="009110E0" w:rsidRPr="00593FA8">
        <w:rPr>
          <w:rFonts w:asciiTheme="minorHAnsi" w:hAnsiTheme="minorHAnsi" w:cstheme="minorHAnsi"/>
          <w:b/>
        </w:rPr>
        <w:t>Signature of Authorized Person</w:t>
      </w:r>
    </w:p>
    <w:p w:rsidR="009110E0" w:rsidRPr="00593FA8" w:rsidRDefault="00EE3219" w:rsidP="00EE3219">
      <w:pPr>
        <w:tabs>
          <w:tab w:val="left" w:pos="2640"/>
          <w:tab w:val="left" w:pos="2880"/>
          <w:tab w:val="left" w:pos="3600"/>
          <w:tab w:val="left" w:pos="4320"/>
          <w:tab w:val="left" w:pos="5040"/>
          <w:tab w:val="left" w:pos="5760"/>
          <w:tab w:val="left" w:pos="6204"/>
        </w:tabs>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009110E0" w:rsidRPr="00593FA8">
        <w:rPr>
          <w:rFonts w:asciiTheme="minorHAnsi" w:hAnsiTheme="minorHAnsi" w:cstheme="minorHAnsi"/>
          <w:b/>
        </w:rPr>
        <w:tab/>
      </w:r>
      <w:r w:rsidR="009D131D" w:rsidRPr="00593FA8">
        <w:rPr>
          <w:rFonts w:asciiTheme="minorHAnsi" w:hAnsiTheme="minorHAnsi" w:cstheme="minorHAnsi"/>
          <w:b/>
        </w:rPr>
        <w:t xml:space="preserve">       </w:t>
      </w:r>
      <w:r w:rsidR="009110E0" w:rsidRPr="00593FA8">
        <w:rPr>
          <w:rFonts w:asciiTheme="minorHAnsi" w:hAnsiTheme="minorHAnsi" w:cstheme="minorHAnsi"/>
          <w:b/>
        </w:rPr>
        <w:t>Name</w:t>
      </w:r>
      <w:r w:rsidRPr="00593FA8">
        <w:rPr>
          <w:rFonts w:asciiTheme="minorHAnsi" w:hAnsiTheme="minorHAnsi" w:cstheme="minorHAnsi"/>
          <w:b/>
        </w:rPr>
        <w:t xml:space="preserve">, </w:t>
      </w:r>
      <w:r w:rsidR="009110E0" w:rsidRPr="00593FA8">
        <w:rPr>
          <w:rFonts w:asciiTheme="minorHAnsi" w:hAnsiTheme="minorHAnsi" w:cstheme="minorHAnsi"/>
          <w:b/>
        </w:rPr>
        <w:t>Designation &amp; Company seal</w:t>
      </w:r>
    </w:p>
    <w:p w:rsidR="009110E0" w:rsidRPr="00593FA8" w:rsidRDefault="009110E0" w:rsidP="009110E0">
      <w:pPr>
        <w:autoSpaceDE w:val="0"/>
        <w:autoSpaceDN w:val="0"/>
        <w:adjustRightInd w:val="0"/>
        <w:rPr>
          <w:rFonts w:asciiTheme="minorHAnsi" w:hAnsiTheme="minorHAnsi" w:cstheme="minorHAnsi"/>
        </w:rPr>
      </w:pPr>
      <w:r w:rsidRPr="00593FA8">
        <w:rPr>
          <w:rFonts w:asciiTheme="minorHAnsi" w:hAnsiTheme="minorHAnsi" w:cstheme="minorHAnsi"/>
        </w:rPr>
        <w:t xml:space="preserve">Date: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9110E0" w:rsidRPr="00593FA8" w:rsidRDefault="009110E0" w:rsidP="009110E0">
      <w:pPr>
        <w:pStyle w:val="BodyTextIndent"/>
        <w:ind w:left="0"/>
        <w:jc w:val="both"/>
        <w:rPr>
          <w:rFonts w:asciiTheme="minorHAnsi" w:hAnsiTheme="minorHAnsi" w:cstheme="minorHAnsi"/>
        </w:rPr>
      </w:pPr>
      <w:r w:rsidRPr="00593FA8">
        <w:rPr>
          <w:rFonts w:asciiTheme="minorHAnsi" w:hAnsiTheme="minorHAnsi" w:cstheme="minorHAnsi"/>
        </w:rPr>
        <w:t xml:space="preserve">Place: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ind w:left="5040"/>
        <w:jc w:val="right"/>
        <w:rPr>
          <w:rFonts w:asciiTheme="minorHAnsi" w:hAnsiTheme="minorHAnsi" w:cstheme="minorHAnsi"/>
        </w:rPr>
      </w:pPr>
    </w:p>
    <w:p w:rsidR="00390DAB" w:rsidRPr="00593FA8" w:rsidRDefault="00DF085C" w:rsidP="00F4762B">
      <w:pPr>
        <w:ind w:left="720" w:hanging="720"/>
        <w:jc w:val="both"/>
        <w:rPr>
          <w:rFonts w:asciiTheme="minorHAnsi" w:hAnsiTheme="minorHAnsi" w:cstheme="minorHAnsi"/>
        </w:rPr>
      </w:pPr>
      <w:r w:rsidRPr="00593FA8">
        <w:rPr>
          <w:rFonts w:asciiTheme="minorHAnsi" w:hAnsiTheme="minorHAnsi" w:cstheme="minorHAnsi"/>
          <w:b/>
        </w:rPr>
        <w:t>Note</w:t>
      </w:r>
      <w:r w:rsidRPr="00593FA8">
        <w:rPr>
          <w:rFonts w:asciiTheme="minorHAnsi" w:hAnsiTheme="minorHAnsi" w:cstheme="minorHAnsi"/>
        </w:rPr>
        <w:t xml:space="preserve">: </w:t>
      </w:r>
      <w:r w:rsidR="00546C8A" w:rsidRPr="00593FA8">
        <w:rPr>
          <w:rFonts w:asciiTheme="minorHAnsi" w:hAnsiTheme="minorHAnsi" w:cstheme="minorHAnsi"/>
        </w:rPr>
        <w:t xml:space="preserve">Signed </w:t>
      </w:r>
      <w:r w:rsidR="00AE1D12" w:rsidRPr="00593FA8">
        <w:rPr>
          <w:rFonts w:asciiTheme="minorHAnsi" w:hAnsiTheme="minorHAnsi" w:cstheme="minorHAnsi"/>
        </w:rPr>
        <w:t>Curriculum Vitae</w:t>
      </w:r>
      <w:r w:rsidRPr="00593FA8">
        <w:rPr>
          <w:rFonts w:asciiTheme="minorHAnsi" w:hAnsiTheme="minorHAnsi" w:cstheme="minorHAnsi"/>
        </w:rPr>
        <w:t xml:space="preserve"> of the Personnel listed above should be enclosed</w:t>
      </w:r>
      <w:r w:rsidR="00AE1D12" w:rsidRPr="00593FA8">
        <w:rPr>
          <w:rFonts w:asciiTheme="minorHAnsi" w:hAnsiTheme="minorHAnsi" w:cstheme="minorHAnsi"/>
        </w:rPr>
        <w:t xml:space="preserve"> as per the suggested format </w:t>
      </w:r>
      <w:r w:rsidR="009110E0" w:rsidRPr="00593FA8">
        <w:rPr>
          <w:rFonts w:asciiTheme="minorHAnsi" w:hAnsiTheme="minorHAnsi" w:cstheme="minorHAnsi"/>
        </w:rPr>
        <w:t xml:space="preserve">at Page 2 of 2 of </w:t>
      </w:r>
      <w:r w:rsidR="009110E0" w:rsidRPr="00593FA8">
        <w:rPr>
          <w:rFonts w:asciiTheme="minorHAnsi" w:hAnsiTheme="minorHAnsi" w:cstheme="minorHAnsi"/>
          <w:b/>
        </w:rPr>
        <w:t>Annexure</w:t>
      </w:r>
      <w:r w:rsidR="001F5BC3" w:rsidRPr="00593FA8">
        <w:rPr>
          <w:rFonts w:asciiTheme="minorHAnsi" w:hAnsiTheme="minorHAnsi" w:cstheme="minorHAnsi"/>
          <w:b/>
        </w:rPr>
        <w:t>-</w:t>
      </w:r>
      <w:r w:rsidR="009110E0" w:rsidRPr="00593FA8">
        <w:rPr>
          <w:rFonts w:asciiTheme="minorHAnsi" w:hAnsiTheme="minorHAnsi" w:cstheme="minorHAnsi"/>
          <w:b/>
        </w:rPr>
        <w:t>III to Schedule 2</w:t>
      </w:r>
      <w:r w:rsidRPr="00593FA8">
        <w:rPr>
          <w:rFonts w:asciiTheme="minorHAnsi" w:hAnsiTheme="minorHAnsi" w:cstheme="minorHAnsi"/>
        </w:rPr>
        <w:t>.</w:t>
      </w:r>
    </w:p>
    <w:p w:rsidR="009110E0" w:rsidRPr="00593FA8" w:rsidRDefault="00AE1D12" w:rsidP="009110E0">
      <w:pPr>
        <w:ind w:left="5040"/>
        <w:jc w:val="right"/>
        <w:rPr>
          <w:rFonts w:asciiTheme="minorHAnsi" w:hAnsiTheme="minorHAnsi" w:cstheme="minorHAnsi"/>
          <w:b/>
        </w:rPr>
      </w:pPr>
      <w:r w:rsidRPr="00593FA8">
        <w:rPr>
          <w:rFonts w:asciiTheme="minorHAnsi" w:hAnsiTheme="minorHAnsi" w:cstheme="minorHAnsi"/>
        </w:rPr>
        <w:br w:type="page"/>
      </w:r>
      <w:r w:rsidR="00DE4FAC" w:rsidRPr="00593FA8">
        <w:rPr>
          <w:rFonts w:asciiTheme="minorHAnsi" w:hAnsiTheme="minorHAnsi" w:cstheme="minorHAnsi"/>
          <w:b/>
        </w:rPr>
        <w:lastRenderedPageBreak/>
        <w:t xml:space="preserve">ANNEXURE-III </w:t>
      </w:r>
      <w:r w:rsidR="009110E0" w:rsidRPr="00593FA8">
        <w:rPr>
          <w:rFonts w:asciiTheme="minorHAnsi" w:hAnsiTheme="minorHAnsi" w:cstheme="minorHAnsi"/>
          <w:b/>
        </w:rPr>
        <w:t xml:space="preserve">to </w:t>
      </w:r>
      <w:r w:rsidR="00DE4FAC" w:rsidRPr="00593FA8">
        <w:rPr>
          <w:rFonts w:asciiTheme="minorHAnsi" w:hAnsiTheme="minorHAnsi" w:cstheme="minorHAnsi"/>
          <w:b/>
        </w:rPr>
        <w:t>SCHEDULE-2</w:t>
      </w:r>
    </w:p>
    <w:p w:rsidR="009110E0" w:rsidRPr="00593FA8" w:rsidRDefault="00F4762B" w:rsidP="009110E0">
      <w:pPr>
        <w:ind w:left="5040"/>
        <w:jc w:val="right"/>
        <w:rPr>
          <w:rFonts w:asciiTheme="minorHAnsi" w:hAnsiTheme="minorHAnsi" w:cstheme="minorHAnsi"/>
        </w:rPr>
      </w:pPr>
      <w:r w:rsidRPr="00593FA8">
        <w:rPr>
          <w:rFonts w:asciiTheme="minorHAnsi" w:hAnsiTheme="minorHAnsi" w:cstheme="minorHAnsi"/>
        </w:rPr>
        <w:t>(</w:t>
      </w:r>
      <w:r w:rsidR="009110E0" w:rsidRPr="00593FA8">
        <w:rPr>
          <w:rFonts w:asciiTheme="minorHAnsi" w:hAnsiTheme="minorHAnsi" w:cstheme="minorHAnsi"/>
        </w:rPr>
        <w:t>Page 2</w:t>
      </w:r>
      <w:r w:rsidRPr="00593FA8">
        <w:rPr>
          <w:rFonts w:asciiTheme="minorHAnsi" w:hAnsiTheme="minorHAnsi" w:cstheme="minorHAnsi"/>
        </w:rPr>
        <w:t xml:space="preserve"> of</w:t>
      </w:r>
      <w:r w:rsidR="009110E0" w:rsidRPr="00593FA8">
        <w:rPr>
          <w:rFonts w:asciiTheme="minorHAnsi" w:hAnsiTheme="minorHAnsi" w:cstheme="minorHAnsi"/>
        </w:rPr>
        <w:t xml:space="preserve"> 2</w:t>
      </w:r>
      <w:r w:rsidRPr="00593FA8">
        <w:rPr>
          <w:rFonts w:asciiTheme="minorHAnsi" w:hAnsiTheme="minorHAnsi" w:cstheme="minorHAnsi"/>
        </w:rPr>
        <w:t>)</w:t>
      </w:r>
    </w:p>
    <w:p w:rsidR="00AE1D12" w:rsidRPr="00593FA8" w:rsidRDefault="00AE1D12" w:rsidP="00005034">
      <w:pPr>
        <w:pStyle w:val="BodyText"/>
        <w:spacing w:before="240" w:after="240"/>
        <w:jc w:val="center"/>
        <w:rPr>
          <w:rFonts w:asciiTheme="minorHAnsi" w:hAnsiTheme="minorHAnsi" w:cstheme="minorHAnsi"/>
          <w:b/>
          <w:sz w:val="24"/>
          <w:u w:val="single"/>
        </w:rPr>
      </w:pPr>
      <w:r w:rsidRPr="00593FA8">
        <w:rPr>
          <w:rFonts w:asciiTheme="minorHAnsi" w:hAnsiTheme="minorHAnsi" w:cstheme="minorHAnsi"/>
          <w:b/>
          <w:sz w:val="24"/>
          <w:u w:val="single"/>
        </w:rPr>
        <w:t>SUGGESTED FORMAT OF CURRICULUM VITAE FOR EACH MEMBER OF CONSULTANTS TEAM</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Name: __________________________________________________________</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Profession/ Present Designation: _______________________________________</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 xml:space="preserve">Total post qualification experience: _____________ </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 xml:space="preserve">Years with </w:t>
      </w:r>
      <w:r w:rsidR="00D67C29" w:rsidRPr="00593FA8">
        <w:rPr>
          <w:rFonts w:asciiTheme="minorHAnsi" w:hAnsiTheme="minorHAnsi" w:cstheme="minorHAnsi"/>
        </w:rPr>
        <w:t>organization</w:t>
      </w:r>
      <w:r w:rsidRPr="00593FA8">
        <w:rPr>
          <w:rFonts w:asciiTheme="minorHAnsi" w:hAnsiTheme="minorHAnsi" w:cstheme="minorHAnsi"/>
        </w:rPr>
        <w:t xml:space="preserve">: _____________________ </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b/>
        </w:rPr>
        <w:t>Educational Qualification:</w:t>
      </w:r>
    </w:p>
    <w:p w:rsidR="00AE1D12" w:rsidRPr="00593FA8" w:rsidRDefault="00AE1D12" w:rsidP="007829A4">
      <w:pPr>
        <w:pStyle w:val="BodyText2"/>
        <w:spacing w:before="240"/>
        <w:jc w:val="both"/>
        <w:rPr>
          <w:rFonts w:asciiTheme="minorHAnsi" w:hAnsiTheme="minorHAnsi" w:cstheme="minorHAnsi"/>
          <w:b w:val="0"/>
        </w:rPr>
      </w:pPr>
      <w:r w:rsidRPr="00593FA8">
        <w:rPr>
          <w:rFonts w:asciiTheme="minorHAnsi" w:hAnsiTheme="minorHAnsi" w:cstheme="minorHAnsi"/>
          <w:b w:val="0"/>
        </w:rPr>
        <w:t xml:space="preserve">(Under this heading, </w:t>
      </w:r>
      <w:r w:rsidR="00012054" w:rsidRPr="00593FA8">
        <w:rPr>
          <w:rFonts w:asciiTheme="minorHAnsi" w:hAnsiTheme="minorHAnsi" w:cstheme="minorHAnsi"/>
          <w:b w:val="0"/>
        </w:rPr>
        <w:t>summarize</w:t>
      </w:r>
      <w:r w:rsidRPr="00593FA8">
        <w:rPr>
          <w:rFonts w:asciiTheme="minorHAnsi" w:hAnsiTheme="minorHAnsi" w:cstheme="minorHAnsi"/>
          <w:b w:val="0"/>
        </w:rPr>
        <w:t xml:space="preserve"> college/ university and other </w:t>
      </w:r>
      <w:r w:rsidR="00012054" w:rsidRPr="00593FA8">
        <w:rPr>
          <w:rFonts w:asciiTheme="minorHAnsi" w:hAnsiTheme="minorHAnsi" w:cstheme="minorHAnsi"/>
          <w:b w:val="0"/>
        </w:rPr>
        <w:t>specialized</w:t>
      </w:r>
      <w:r w:rsidRPr="00593FA8">
        <w:rPr>
          <w:rFonts w:asciiTheme="minorHAnsi" w:hAnsiTheme="minorHAnsi" w:cstheme="minorHAnsi"/>
          <w:b w:val="0"/>
        </w:rPr>
        <w:t xml:space="preserve"> education of staff member, giving names of colleges, etc. degrees obtained</w:t>
      </w:r>
      <w:r w:rsidR="00E446DB" w:rsidRPr="00593FA8">
        <w:rPr>
          <w:rFonts w:asciiTheme="minorHAnsi" w:hAnsiTheme="minorHAnsi" w:cstheme="minorHAnsi"/>
          <w:b w:val="0"/>
        </w:rPr>
        <w:t xml:space="preserve"> and Year of Passing/obtaining the qualification</w:t>
      </w:r>
      <w:r w:rsidRPr="00593FA8">
        <w:rPr>
          <w:rFonts w:asciiTheme="minorHAnsi" w:hAnsiTheme="minorHAnsi" w:cstheme="minorHAnsi"/>
          <w:b w:val="0"/>
        </w:rPr>
        <w:t>.)</w:t>
      </w:r>
    </w:p>
    <w:p w:rsidR="00AE1D12" w:rsidRPr="00593FA8" w:rsidRDefault="00AE1D12" w:rsidP="007829A4">
      <w:pPr>
        <w:autoSpaceDE w:val="0"/>
        <w:autoSpaceDN w:val="0"/>
        <w:adjustRightInd w:val="0"/>
        <w:spacing w:before="240"/>
        <w:jc w:val="both"/>
        <w:rPr>
          <w:rFonts w:asciiTheme="minorHAnsi" w:hAnsiTheme="minorHAnsi" w:cstheme="minorHAnsi"/>
          <w:b/>
        </w:rPr>
      </w:pPr>
      <w:r w:rsidRPr="00593FA8">
        <w:rPr>
          <w:rFonts w:asciiTheme="minorHAnsi" w:hAnsiTheme="minorHAnsi" w:cstheme="minorHAnsi"/>
          <w:b/>
        </w:rPr>
        <w:t>Experience:</w:t>
      </w:r>
    </w:p>
    <w:p w:rsidR="00AE1D12" w:rsidRPr="00593FA8" w:rsidRDefault="00AE1D12" w:rsidP="007829A4">
      <w:pPr>
        <w:autoSpaceDE w:val="0"/>
        <w:autoSpaceDN w:val="0"/>
        <w:adjustRightInd w:val="0"/>
        <w:spacing w:before="240"/>
        <w:jc w:val="both"/>
        <w:rPr>
          <w:rFonts w:asciiTheme="minorHAnsi" w:hAnsiTheme="minorHAnsi" w:cstheme="minorHAnsi"/>
        </w:rPr>
      </w:pPr>
      <w:proofErr w:type="gramStart"/>
      <w:r w:rsidRPr="00593FA8">
        <w:rPr>
          <w:rFonts w:asciiTheme="minorHAnsi" w:hAnsiTheme="minorHAnsi" w:cstheme="minorHAnsi"/>
        </w:rPr>
        <w:t xml:space="preserve">(Under this heading, list of positions held by staff member since graduation, giving dates, names of employing </w:t>
      </w:r>
      <w:r w:rsidR="00D67C29" w:rsidRPr="00593FA8">
        <w:rPr>
          <w:rFonts w:asciiTheme="minorHAnsi" w:hAnsiTheme="minorHAnsi" w:cstheme="minorHAnsi"/>
        </w:rPr>
        <w:t>organization</w:t>
      </w:r>
      <w:r w:rsidRPr="00593FA8">
        <w:rPr>
          <w:rFonts w:asciiTheme="minorHAnsi" w:hAnsiTheme="minorHAnsi" w:cstheme="minorHAnsi"/>
        </w:rPr>
        <w:t>, title of positions held and location of assignments.</w:t>
      </w:r>
      <w:proofErr w:type="gramEnd"/>
      <w:r w:rsidRPr="00593FA8">
        <w:rPr>
          <w:rFonts w:asciiTheme="minorHAnsi" w:hAnsiTheme="minorHAnsi" w:cstheme="minorHAnsi"/>
        </w:rPr>
        <w:t xml:space="preserve"> For experience in last ten years also give types of activities performed and client references, where appropriate.)</w:t>
      </w:r>
    </w:p>
    <w:p w:rsidR="00AE1D12" w:rsidRPr="00593FA8" w:rsidRDefault="00AE1D12" w:rsidP="007829A4">
      <w:pPr>
        <w:autoSpaceDE w:val="0"/>
        <w:autoSpaceDN w:val="0"/>
        <w:adjustRightInd w:val="0"/>
        <w:spacing w:before="240"/>
        <w:jc w:val="both"/>
        <w:rPr>
          <w:rFonts w:asciiTheme="minorHAnsi" w:hAnsiTheme="minorHAnsi" w:cstheme="minorHAnsi"/>
          <w:b/>
        </w:rPr>
      </w:pPr>
      <w:r w:rsidRPr="00593FA8">
        <w:rPr>
          <w:rFonts w:asciiTheme="minorHAnsi" w:hAnsiTheme="minorHAnsi" w:cstheme="minorHAnsi"/>
          <w:b/>
        </w:rPr>
        <w:t>Language:</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(Indicate proficiency in speaking, reading and writing of each language by ‘excellent’, ‘good’ or ‘poor’).</w:t>
      </w:r>
    </w:p>
    <w:p w:rsidR="00AE1D12" w:rsidRPr="00593FA8" w:rsidRDefault="00AE1D12" w:rsidP="007829A4">
      <w:pPr>
        <w:autoSpaceDE w:val="0"/>
        <w:autoSpaceDN w:val="0"/>
        <w:adjustRightInd w:val="0"/>
        <w:spacing w:before="240"/>
        <w:rPr>
          <w:rFonts w:asciiTheme="minorHAnsi" w:hAnsiTheme="minorHAnsi" w:cstheme="minorHAnsi"/>
          <w:b/>
          <w:bCs/>
        </w:rPr>
      </w:pPr>
      <w:r w:rsidRPr="00593FA8">
        <w:rPr>
          <w:rFonts w:asciiTheme="minorHAnsi" w:hAnsiTheme="minorHAnsi" w:cstheme="minorHAnsi"/>
          <w:b/>
          <w:bCs/>
        </w:rPr>
        <w:t>Certification:</w:t>
      </w:r>
    </w:p>
    <w:p w:rsidR="00AE1D12" w:rsidRPr="00593FA8" w:rsidRDefault="00E446DB"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I, the undersigned, certify that to the best of my knowledge and belief, this CV correctly describes me, my qualifications, and my experience. I understand that any willful mis-statement described herein may lead to disqualification of the firm.</w:t>
      </w:r>
    </w:p>
    <w:p w:rsidR="00AE1D12" w:rsidRPr="00593FA8" w:rsidRDefault="00AE1D12" w:rsidP="00AE1D12">
      <w:pPr>
        <w:autoSpaceDE w:val="0"/>
        <w:autoSpaceDN w:val="0"/>
        <w:adjustRightInd w:val="0"/>
        <w:rPr>
          <w:rFonts w:asciiTheme="minorHAnsi" w:hAnsiTheme="minorHAnsi" w:cstheme="minorHAnsi"/>
        </w:rPr>
      </w:pPr>
    </w:p>
    <w:p w:rsidR="00546C8A" w:rsidRPr="00593FA8" w:rsidRDefault="00546C8A" w:rsidP="00AE1D12">
      <w:pPr>
        <w:autoSpaceDE w:val="0"/>
        <w:autoSpaceDN w:val="0"/>
        <w:adjustRightInd w:val="0"/>
        <w:rPr>
          <w:rFonts w:asciiTheme="minorHAnsi" w:hAnsiTheme="minorHAnsi" w:cstheme="minorHAnsi"/>
          <w:b/>
        </w:rPr>
      </w:pPr>
    </w:p>
    <w:p w:rsidR="00554374" w:rsidRPr="00593FA8" w:rsidRDefault="00554374" w:rsidP="00AE1D12">
      <w:pPr>
        <w:autoSpaceDE w:val="0"/>
        <w:autoSpaceDN w:val="0"/>
        <w:adjustRightInd w:val="0"/>
        <w:rPr>
          <w:rFonts w:asciiTheme="minorHAnsi" w:hAnsiTheme="minorHAnsi" w:cstheme="minorHAnsi"/>
          <w:b/>
        </w:rPr>
      </w:pPr>
      <w:r w:rsidRPr="00593FA8">
        <w:rPr>
          <w:rFonts w:asciiTheme="minorHAnsi" w:hAnsiTheme="minorHAnsi" w:cstheme="minorHAnsi"/>
          <w:b/>
        </w:rPr>
        <w:t>……………………</w:t>
      </w:r>
    </w:p>
    <w:p w:rsidR="00AE1D12" w:rsidRPr="00593FA8" w:rsidRDefault="00AE1D12" w:rsidP="00AE1D12">
      <w:pPr>
        <w:autoSpaceDE w:val="0"/>
        <w:autoSpaceDN w:val="0"/>
        <w:adjustRightInd w:val="0"/>
        <w:rPr>
          <w:rFonts w:asciiTheme="minorHAnsi" w:hAnsiTheme="minorHAnsi" w:cstheme="minorHAnsi"/>
          <w:b/>
        </w:rPr>
      </w:pPr>
      <w:r w:rsidRPr="00593FA8">
        <w:rPr>
          <w:rFonts w:asciiTheme="minorHAnsi" w:hAnsiTheme="minorHAnsi" w:cstheme="minorHAnsi"/>
          <w:b/>
        </w:rPr>
        <w:t xml:space="preserve">Signature of the </w:t>
      </w:r>
      <w:r w:rsidR="00E446DB" w:rsidRPr="00593FA8">
        <w:rPr>
          <w:rFonts w:asciiTheme="minorHAnsi" w:hAnsiTheme="minorHAnsi" w:cstheme="minorHAnsi"/>
          <w:b/>
        </w:rPr>
        <w:t xml:space="preserve">Team </w:t>
      </w:r>
      <w:r w:rsidR="009110E0" w:rsidRPr="00593FA8">
        <w:rPr>
          <w:rFonts w:asciiTheme="minorHAnsi" w:hAnsiTheme="minorHAnsi" w:cstheme="minorHAnsi"/>
          <w:b/>
        </w:rPr>
        <w:t>Member</w:t>
      </w:r>
    </w:p>
    <w:p w:rsidR="007E5CAA" w:rsidRPr="00593FA8" w:rsidRDefault="009110E0" w:rsidP="009D131D">
      <w:pPr>
        <w:autoSpaceDE w:val="0"/>
        <w:autoSpaceDN w:val="0"/>
        <w:adjustRightInd w:val="0"/>
        <w:rPr>
          <w:rFonts w:asciiTheme="minorHAnsi" w:hAnsiTheme="minorHAnsi" w:cstheme="minorHAnsi"/>
          <w:b/>
        </w:rPr>
      </w:pPr>
      <w:r w:rsidRPr="00593FA8">
        <w:rPr>
          <w:rFonts w:asciiTheme="minorHAnsi" w:hAnsiTheme="minorHAnsi" w:cstheme="minorHAnsi"/>
          <w:b/>
        </w:rPr>
        <w:t>Name</w:t>
      </w:r>
      <w:r w:rsidR="007E5CAA" w:rsidRPr="00593FA8">
        <w:rPr>
          <w:rFonts w:asciiTheme="minorHAnsi" w:hAnsiTheme="minorHAnsi" w:cstheme="minorHAnsi"/>
          <w:b/>
        </w:rPr>
        <w:t>: …………………………….</w:t>
      </w:r>
    </w:p>
    <w:p w:rsidR="009110E0" w:rsidRPr="00593FA8" w:rsidRDefault="009110E0" w:rsidP="009D131D">
      <w:pPr>
        <w:autoSpaceDE w:val="0"/>
        <w:autoSpaceDN w:val="0"/>
        <w:adjustRightInd w:val="0"/>
        <w:rPr>
          <w:rFonts w:asciiTheme="minorHAnsi" w:hAnsiTheme="minorHAnsi" w:cstheme="minorHAnsi"/>
          <w:b/>
        </w:rPr>
      </w:pPr>
      <w:r w:rsidRPr="00593FA8">
        <w:rPr>
          <w:rFonts w:asciiTheme="minorHAnsi" w:hAnsiTheme="minorHAnsi" w:cstheme="minorHAnsi"/>
          <w:b/>
        </w:rPr>
        <w:t>Designation</w:t>
      </w:r>
      <w:r w:rsidR="007E5CAA" w:rsidRPr="00593FA8">
        <w:rPr>
          <w:rFonts w:asciiTheme="minorHAnsi" w:hAnsiTheme="minorHAnsi" w:cstheme="minorHAnsi"/>
          <w:b/>
        </w:rPr>
        <w:t>: …………………..</w:t>
      </w:r>
      <w:r w:rsidR="00554374" w:rsidRPr="00593FA8">
        <w:rPr>
          <w:rFonts w:asciiTheme="minorHAnsi" w:hAnsiTheme="minorHAnsi" w:cstheme="minorHAnsi"/>
          <w:b/>
        </w:rPr>
        <w:tab/>
      </w:r>
      <w:r w:rsidR="00554374" w:rsidRPr="00593FA8">
        <w:rPr>
          <w:rFonts w:asciiTheme="minorHAnsi" w:hAnsiTheme="minorHAnsi" w:cstheme="minorHAnsi"/>
        </w:rPr>
        <w:tab/>
      </w:r>
      <w:r w:rsidR="00554374" w:rsidRPr="00593FA8">
        <w:rPr>
          <w:rFonts w:asciiTheme="minorHAnsi" w:hAnsiTheme="minorHAnsi" w:cstheme="minorHAnsi"/>
        </w:rPr>
        <w:tab/>
      </w:r>
      <w:r w:rsidR="00554374" w:rsidRPr="00593FA8">
        <w:rPr>
          <w:rFonts w:asciiTheme="minorHAnsi" w:hAnsiTheme="minorHAnsi" w:cstheme="minorHAnsi"/>
        </w:rPr>
        <w:tab/>
      </w:r>
      <w:r w:rsidR="00554374" w:rsidRPr="00593FA8">
        <w:rPr>
          <w:rFonts w:asciiTheme="minorHAnsi" w:hAnsiTheme="minorHAnsi" w:cstheme="minorHAnsi"/>
        </w:rPr>
        <w:tab/>
      </w:r>
      <w:r w:rsidR="009D131D" w:rsidRPr="00593FA8">
        <w:rPr>
          <w:rFonts w:asciiTheme="minorHAnsi" w:hAnsiTheme="minorHAnsi" w:cstheme="minorHAnsi"/>
        </w:rPr>
        <w:t xml:space="preserve">                                                                  </w:t>
      </w:r>
    </w:p>
    <w:p w:rsidR="00546C8A" w:rsidRPr="00593FA8" w:rsidRDefault="00EE3219" w:rsidP="009D131D">
      <w:pPr>
        <w:tabs>
          <w:tab w:val="left" w:pos="2640"/>
        </w:tabs>
        <w:jc w:val="right"/>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p>
    <w:p w:rsidR="007E5CAA" w:rsidRPr="00593FA8" w:rsidRDefault="007E5CAA" w:rsidP="009D131D">
      <w:pPr>
        <w:tabs>
          <w:tab w:val="left" w:pos="2640"/>
        </w:tabs>
        <w:jc w:val="right"/>
        <w:rPr>
          <w:rFonts w:asciiTheme="minorHAnsi" w:hAnsiTheme="minorHAnsi" w:cstheme="minorHAnsi"/>
        </w:rPr>
      </w:pPr>
      <w:r w:rsidRPr="00593FA8">
        <w:rPr>
          <w:rFonts w:asciiTheme="minorHAnsi" w:hAnsiTheme="minorHAnsi" w:cstheme="minorHAnsi"/>
        </w:rPr>
        <w:t>……………………………</w:t>
      </w:r>
    </w:p>
    <w:p w:rsidR="00AE1D12" w:rsidRPr="00593FA8" w:rsidRDefault="00AE1D12" w:rsidP="009D131D">
      <w:pPr>
        <w:tabs>
          <w:tab w:val="left" w:pos="2640"/>
        </w:tabs>
        <w:jc w:val="right"/>
        <w:rPr>
          <w:rFonts w:asciiTheme="minorHAnsi" w:hAnsiTheme="minorHAnsi" w:cstheme="minorHAnsi"/>
          <w:b/>
        </w:rPr>
      </w:pPr>
      <w:r w:rsidRPr="00593FA8">
        <w:rPr>
          <w:rFonts w:asciiTheme="minorHAnsi" w:hAnsiTheme="minorHAnsi" w:cstheme="minorHAnsi"/>
          <w:b/>
        </w:rPr>
        <w:t>Signature of Authorized Person</w:t>
      </w:r>
    </w:p>
    <w:p w:rsidR="007E5CAA" w:rsidRPr="00593FA8" w:rsidRDefault="00EE3219" w:rsidP="009D131D">
      <w:pPr>
        <w:tabs>
          <w:tab w:val="left" w:pos="2640"/>
        </w:tabs>
        <w:jc w:val="right"/>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00AE1D12" w:rsidRPr="00593FA8">
        <w:rPr>
          <w:rFonts w:asciiTheme="minorHAnsi" w:hAnsiTheme="minorHAnsi" w:cstheme="minorHAnsi"/>
          <w:b/>
        </w:rPr>
        <w:t>Name</w:t>
      </w:r>
      <w:r w:rsidR="007E5CAA" w:rsidRPr="00593FA8">
        <w:rPr>
          <w:rFonts w:asciiTheme="minorHAnsi" w:hAnsiTheme="minorHAnsi" w:cstheme="minorHAnsi"/>
          <w:b/>
        </w:rPr>
        <w:t>: …………………..</w:t>
      </w:r>
      <w:r w:rsidRPr="00593FA8">
        <w:rPr>
          <w:rFonts w:asciiTheme="minorHAnsi" w:hAnsiTheme="minorHAnsi" w:cstheme="minorHAnsi"/>
          <w:b/>
        </w:rPr>
        <w:t xml:space="preserve"> </w:t>
      </w:r>
    </w:p>
    <w:p w:rsidR="007E5CAA" w:rsidRPr="00593FA8" w:rsidRDefault="00AE1D12" w:rsidP="009D131D">
      <w:pPr>
        <w:tabs>
          <w:tab w:val="left" w:pos="2640"/>
        </w:tabs>
        <w:jc w:val="right"/>
        <w:rPr>
          <w:rFonts w:asciiTheme="minorHAnsi" w:hAnsiTheme="minorHAnsi" w:cstheme="minorHAnsi"/>
          <w:b/>
        </w:rPr>
      </w:pPr>
      <w:r w:rsidRPr="00593FA8">
        <w:rPr>
          <w:rFonts w:asciiTheme="minorHAnsi" w:hAnsiTheme="minorHAnsi" w:cstheme="minorHAnsi"/>
          <w:b/>
        </w:rPr>
        <w:t>Designation</w:t>
      </w:r>
      <w:r w:rsidR="007E5CAA" w:rsidRPr="00593FA8">
        <w:rPr>
          <w:rFonts w:asciiTheme="minorHAnsi" w:hAnsiTheme="minorHAnsi" w:cstheme="minorHAnsi"/>
          <w:b/>
        </w:rPr>
        <w:t>: …………………..</w:t>
      </w:r>
    </w:p>
    <w:p w:rsidR="009110E0" w:rsidRPr="00593FA8" w:rsidRDefault="007E5CAA" w:rsidP="009D131D">
      <w:pPr>
        <w:tabs>
          <w:tab w:val="left" w:pos="2640"/>
        </w:tabs>
        <w:jc w:val="right"/>
        <w:rPr>
          <w:rFonts w:asciiTheme="minorHAnsi" w:hAnsiTheme="minorHAnsi" w:cstheme="minorHAnsi"/>
          <w:b/>
        </w:rPr>
      </w:pPr>
      <w:r w:rsidRPr="00593FA8">
        <w:rPr>
          <w:rFonts w:asciiTheme="minorHAnsi" w:hAnsiTheme="minorHAnsi" w:cstheme="minorHAnsi"/>
          <w:b/>
        </w:rPr>
        <w:t>Company S</w:t>
      </w:r>
      <w:r w:rsidR="00AE1D12" w:rsidRPr="00593FA8">
        <w:rPr>
          <w:rFonts w:asciiTheme="minorHAnsi" w:hAnsiTheme="minorHAnsi" w:cstheme="minorHAnsi"/>
          <w:b/>
        </w:rPr>
        <w:t>eal</w:t>
      </w:r>
      <w:proofErr w:type="gramStart"/>
      <w:r w:rsidRPr="00593FA8">
        <w:rPr>
          <w:rFonts w:asciiTheme="minorHAnsi" w:hAnsiTheme="minorHAnsi" w:cstheme="minorHAnsi"/>
          <w:b/>
        </w:rPr>
        <w:t>: .</w:t>
      </w:r>
      <w:proofErr w:type="gramEnd"/>
      <w:r w:rsidRPr="00593FA8">
        <w:rPr>
          <w:rFonts w:asciiTheme="minorHAnsi" w:hAnsiTheme="minorHAnsi" w:cstheme="minorHAnsi"/>
          <w:b/>
        </w:rPr>
        <w:t xml:space="preserve">………………….                         </w:t>
      </w:r>
    </w:p>
    <w:p w:rsidR="009110E0" w:rsidRPr="00593FA8" w:rsidRDefault="009110E0" w:rsidP="009110E0">
      <w:pPr>
        <w:autoSpaceDE w:val="0"/>
        <w:autoSpaceDN w:val="0"/>
        <w:adjustRightInd w:val="0"/>
        <w:rPr>
          <w:rFonts w:asciiTheme="minorHAnsi" w:hAnsiTheme="minorHAnsi" w:cstheme="minorHAnsi"/>
          <w:b/>
        </w:rPr>
      </w:pPr>
      <w:r w:rsidRPr="00593FA8">
        <w:rPr>
          <w:rFonts w:asciiTheme="minorHAnsi" w:hAnsiTheme="minorHAnsi" w:cstheme="minorHAnsi"/>
          <w:b/>
        </w:rPr>
        <w:t xml:space="preserve">Date: </w:t>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007E5CAA" w:rsidRPr="00593FA8">
        <w:rPr>
          <w:rFonts w:asciiTheme="minorHAnsi" w:hAnsiTheme="minorHAnsi" w:cstheme="minorHAnsi"/>
          <w:b/>
        </w:rPr>
        <w:t xml:space="preserve"> </w:t>
      </w:r>
    </w:p>
    <w:p w:rsidR="009110E0" w:rsidRPr="00593FA8" w:rsidRDefault="009110E0" w:rsidP="009110E0">
      <w:pPr>
        <w:pStyle w:val="BodyTextIndent"/>
        <w:ind w:left="0"/>
        <w:jc w:val="both"/>
        <w:rPr>
          <w:rFonts w:asciiTheme="minorHAnsi" w:hAnsiTheme="minorHAnsi" w:cstheme="minorHAnsi"/>
        </w:rPr>
      </w:pPr>
      <w:r w:rsidRPr="00593FA8">
        <w:rPr>
          <w:rFonts w:asciiTheme="minorHAnsi" w:hAnsiTheme="minorHAnsi" w:cstheme="minorHAnsi"/>
          <w:b/>
        </w:rPr>
        <w:t xml:space="preserve">Place:  </w:t>
      </w:r>
      <w:r w:rsidRPr="00593FA8">
        <w:rPr>
          <w:rFonts w:asciiTheme="minorHAnsi" w:hAnsiTheme="minorHAnsi" w:cstheme="minorHAnsi"/>
          <w:b/>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7829A4" w:rsidRPr="00593FA8" w:rsidRDefault="007829A4">
      <w:pPr>
        <w:rPr>
          <w:rFonts w:asciiTheme="minorHAnsi" w:hAnsiTheme="minorHAnsi" w:cstheme="minorHAnsi"/>
        </w:rPr>
      </w:pPr>
    </w:p>
    <w:p w:rsidR="004F6658" w:rsidRPr="00593FA8" w:rsidRDefault="002B3608" w:rsidP="004F34A6">
      <w:pPr>
        <w:tabs>
          <w:tab w:val="left" w:pos="2640"/>
        </w:tabs>
        <w:jc w:val="right"/>
        <w:rPr>
          <w:rFonts w:asciiTheme="minorHAnsi" w:hAnsiTheme="minorHAnsi" w:cstheme="minorHAnsi"/>
          <w:b/>
        </w:rPr>
      </w:pPr>
      <w:r w:rsidRPr="00593FA8">
        <w:rPr>
          <w:rFonts w:asciiTheme="minorHAnsi" w:hAnsiTheme="minorHAnsi" w:cstheme="minorHAnsi"/>
          <w:b/>
        </w:rPr>
        <w:t>SCHEDULE-</w:t>
      </w:r>
      <w:r w:rsidR="00546C8A" w:rsidRPr="00593FA8">
        <w:rPr>
          <w:rFonts w:asciiTheme="minorHAnsi" w:hAnsiTheme="minorHAnsi" w:cstheme="minorHAnsi"/>
          <w:b/>
        </w:rPr>
        <w:t>3</w:t>
      </w:r>
    </w:p>
    <w:p w:rsidR="004F6658" w:rsidRPr="00593FA8" w:rsidRDefault="004F6658" w:rsidP="00763B22">
      <w:pPr>
        <w:pStyle w:val="Heading1"/>
        <w:spacing w:before="240" w:line="276" w:lineRule="auto"/>
        <w:ind w:left="360"/>
        <w:rPr>
          <w:rFonts w:asciiTheme="minorHAnsi" w:hAnsiTheme="minorHAnsi" w:cstheme="minorHAnsi"/>
          <w:caps/>
          <w:sz w:val="24"/>
        </w:rPr>
      </w:pPr>
      <w:r w:rsidRPr="00593FA8">
        <w:rPr>
          <w:rFonts w:asciiTheme="minorHAnsi" w:hAnsiTheme="minorHAnsi" w:cstheme="minorHAnsi"/>
          <w:caps/>
          <w:sz w:val="24"/>
        </w:rPr>
        <w:t>AUTHORISATION LETTER</w:t>
      </w:r>
    </w:p>
    <w:p w:rsidR="004F6658" w:rsidRPr="00593FA8" w:rsidRDefault="004F6658" w:rsidP="00763B22">
      <w:pPr>
        <w:pStyle w:val="Heading1"/>
        <w:spacing w:after="240"/>
        <w:rPr>
          <w:rFonts w:asciiTheme="minorHAnsi" w:hAnsiTheme="minorHAnsi" w:cstheme="minorHAnsi"/>
          <w:b w:val="0"/>
          <w:sz w:val="24"/>
        </w:rPr>
      </w:pPr>
      <w:r w:rsidRPr="00593FA8">
        <w:rPr>
          <w:rFonts w:asciiTheme="minorHAnsi" w:hAnsiTheme="minorHAnsi" w:cstheme="minorHAnsi"/>
          <w:b w:val="0"/>
          <w:sz w:val="24"/>
        </w:rPr>
        <w:t xml:space="preserve">(On the Letter head of the </w:t>
      </w:r>
      <w:r w:rsidR="003F3B07" w:rsidRPr="00593FA8">
        <w:rPr>
          <w:rFonts w:asciiTheme="minorHAnsi" w:hAnsiTheme="minorHAnsi" w:cstheme="minorHAnsi"/>
          <w:b w:val="0"/>
          <w:sz w:val="24"/>
        </w:rPr>
        <w:t>O</w:t>
      </w:r>
      <w:r w:rsidR="00012054" w:rsidRPr="00593FA8">
        <w:rPr>
          <w:rFonts w:asciiTheme="minorHAnsi" w:hAnsiTheme="minorHAnsi" w:cstheme="minorHAnsi"/>
          <w:b w:val="0"/>
          <w:sz w:val="24"/>
        </w:rPr>
        <w:t>rganization</w:t>
      </w:r>
      <w:r w:rsidRPr="00593FA8">
        <w:rPr>
          <w:rFonts w:asciiTheme="minorHAnsi" w:hAnsiTheme="minorHAnsi" w:cstheme="minorHAnsi"/>
          <w:b w:val="0"/>
          <w:sz w:val="24"/>
        </w:rPr>
        <w:t>/F</w:t>
      </w:r>
      <w:r w:rsidR="003F3B07" w:rsidRPr="00593FA8">
        <w:rPr>
          <w:rFonts w:asciiTheme="minorHAnsi" w:hAnsiTheme="minorHAnsi" w:cstheme="minorHAnsi"/>
          <w:b w:val="0"/>
          <w:sz w:val="24"/>
        </w:rPr>
        <w:t>irm</w:t>
      </w:r>
      <w:r w:rsidRPr="00593FA8">
        <w:rPr>
          <w:rFonts w:asciiTheme="minorHAnsi" w:hAnsiTheme="minorHAnsi" w:cstheme="minorHAnsi"/>
          <w:b w:val="0"/>
          <w:sz w:val="24"/>
        </w:rPr>
        <w:t>)</w:t>
      </w:r>
    </w:p>
    <w:p w:rsidR="004F6658" w:rsidRPr="00593FA8" w:rsidRDefault="004F6658" w:rsidP="00763B22">
      <w:pPr>
        <w:autoSpaceDE w:val="0"/>
        <w:autoSpaceDN w:val="0"/>
        <w:adjustRightInd w:val="0"/>
        <w:spacing w:before="240" w:after="240" w:line="276" w:lineRule="auto"/>
        <w:jc w:val="both"/>
        <w:rPr>
          <w:rFonts w:asciiTheme="minorHAnsi" w:hAnsiTheme="minorHAnsi" w:cstheme="minorHAnsi"/>
        </w:rPr>
      </w:pPr>
      <w:r w:rsidRPr="00593FA8">
        <w:rPr>
          <w:rFonts w:asciiTheme="minorHAnsi" w:hAnsiTheme="minorHAnsi" w:cstheme="minorHAnsi"/>
        </w:rPr>
        <w:t xml:space="preserve">I _______________ certify that I am ___________________ of the </w:t>
      </w:r>
      <w:r w:rsidR="00D67C29" w:rsidRPr="00593FA8">
        <w:rPr>
          <w:rFonts w:asciiTheme="minorHAnsi" w:hAnsiTheme="minorHAnsi" w:cstheme="minorHAnsi"/>
        </w:rPr>
        <w:t>Organization</w:t>
      </w:r>
      <w:r w:rsidRPr="00593FA8">
        <w:rPr>
          <w:rFonts w:asciiTheme="minorHAnsi" w:hAnsiTheme="minorHAnsi" w:cstheme="minorHAnsi"/>
        </w:rPr>
        <w:t xml:space="preserve">, </w:t>
      </w:r>
      <w:r w:rsidR="00012054" w:rsidRPr="00593FA8">
        <w:rPr>
          <w:rFonts w:asciiTheme="minorHAnsi" w:hAnsiTheme="minorHAnsi" w:cstheme="minorHAnsi"/>
        </w:rPr>
        <w:t>organized</w:t>
      </w:r>
      <w:r w:rsidRPr="00593FA8">
        <w:rPr>
          <w:rFonts w:asciiTheme="minorHAnsi" w:hAnsiTheme="minorHAnsi" w:cstheme="minorHAnsi"/>
        </w:rPr>
        <w:t xml:space="preserve"> under the laws of __________________________ and that _______________________ who signed the above Proposal is </w:t>
      </w:r>
      <w:r w:rsidR="00012054" w:rsidRPr="00593FA8">
        <w:rPr>
          <w:rFonts w:asciiTheme="minorHAnsi" w:hAnsiTheme="minorHAnsi" w:cstheme="minorHAnsi"/>
        </w:rPr>
        <w:t>authorized</w:t>
      </w:r>
      <w:r w:rsidRPr="00593FA8">
        <w:rPr>
          <w:rFonts w:asciiTheme="minorHAnsi" w:hAnsiTheme="minorHAnsi" w:cstheme="minorHAnsi"/>
        </w:rPr>
        <w:t xml:space="preserve"> to bind the </w:t>
      </w:r>
      <w:r w:rsidR="00D67C29" w:rsidRPr="00593FA8">
        <w:rPr>
          <w:rFonts w:asciiTheme="minorHAnsi" w:hAnsiTheme="minorHAnsi" w:cstheme="minorHAnsi"/>
        </w:rPr>
        <w:t>organization</w:t>
      </w:r>
      <w:r w:rsidRPr="00593FA8">
        <w:rPr>
          <w:rFonts w:asciiTheme="minorHAnsi" w:hAnsiTheme="minorHAnsi" w:cstheme="minorHAnsi"/>
        </w:rPr>
        <w:t xml:space="preserve"> by authority of its governing body.</w:t>
      </w:r>
    </w:p>
    <w:p w:rsidR="004F6658" w:rsidRPr="00593FA8" w:rsidRDefault="004F6658" w:rsidP="004F6658">
      <w:pPr>
        <w:autoSpaceDE w:val="0"/>
        <w:autoSpaceDN w:val="0"/>
        <w:adjustRightInd w:val="0"/>
        <w:spacing w:line="276" w:lineRule="auto"/>
        <w:jc w:val="both"/>
        <w:rPr>
          <w:rFonts w:asciiTheme="minorHAnsi" w:hAnsiTheme="minorHAnsi" w:cstheme="minorHAnsi"/>
        </w:rPr>
      </w:pPr>
    </w:p>
    <w:p w:rsidR="004F6658" w:rsidRPr="00593FA8"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581"/>
      </w:tblGrid>
      <w:tr w:rsidR="004F6658" w:rsidRPr="00593FA8" w:rsidTr="000E70B2">
        <w:tc>
          <w:tcPr>
            <w:tcW w:w="4860" w:type="dxa"/>
            <w:hideMark/>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rPr>
              <w:t>Signature:</w:t>
            </w:r>
          </w:p>
        </w:tc>
      </w:tr>
      <w:tr w:rsidR="004F6658" w:rsidRPr="00593FA8" w:rsidTr="000E70B2">
        <w:tc>
          <w:tcPr>
            <w:tcW w:w="4860" w:type="dxa"/>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93FA8" w:rsidTr="000E70B2">
        <w:tc>
          <w:tcPr>
            <w:tcW w:w="4860" w:type="dxa"/>
            <w:hideMark/>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rPr>
              <w:t>Full Name:</w:t>
            </w:r>
          </w:p>
        </w:tc>
      </w:tr>
      <w:tr w:rsidR="004F6658" w:rsidRPr="00593FA8" w:rsidTr="000E70B2">
        <w:tc>
          <w:tcPr>
            <w:tcW w:w="4860" w:type="dxa"/>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93FA8" w:rsidTr="000E70B2">
        <w:tc>
          <w:tcPr>
            <w:tcW w:w="4860" w:type="dxa"/>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rPr>
              <w:t>Address:</w:t>
            </w: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93FA8" w:rsidTr="000E70B2">
        <w:tc>
          <w:tcPr>
            <w:tcW w:w="4860" w:type="dxa"/>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rPr>
              <w:t>(Company Seal)</w:t>
            </w: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p>
        </w:tc>
      </w:tr>
    </w:tbl>
    <w:p w:rsidR="004F6658" w:rsidRPr="00593FA8" w:rsidRDefault="004F6658" w:rsidP="004F6658">
      <w:pPr>
        <w:autoSpaceDE w:val="0"/>
        <w:autoSpaceDN w:val="0"/>
        <w:adjustRightInd w:val="0"/>
        <w:spacing w:line="276" w:lineRule="auto"/>
        <w:jc w:val="both"/>
        <w:rPr>
          <w:rFonts w:asciiTheme="minorHAnsi" w:hAnsiTheme="minorHAnsi" w:cstheme="minorHAnsi"/>
          <w:lang w:val="en-GB"/>
        </w:rPr>
      </w:pPr>
    </w:p>
    <w:p w:rsidR="004F6658" w:rsidRPr="00593FA8" w:rsidRDefault="004F6658" w:rsidP="004F6658">
      <w:pPr>
        <w:autoSpaceDE w:val="0"/>
        <w:autoSpaceDN w:val="0"/>
        <w:adjustRightInd w:val="0"/>
        <w:spacing w:line="276" w:lineRule="auto"/>
        <w:jc w:val="both"/>
        <w:rPr>
          <w:rFonts w:asciiTheme="minorHAnsi" w:hAnsiTheme="minorHAnsi" w:cstheme="minorHAnsi"/>
        </w:rPr>
      </w:pPr>
    </w:p>
    <w:p w:rsidR="004F6658" w:rsidRPr="00593FA8" w:rsidRDefault="004F6658">
      <w:pPr>
        <w:rPr>
          <w:rFonts w:asciiTheme="minorHAnsi" w:hAnsiTheme="minorHAnsi" w:cstheme="minorHAnsi"/>
          <w:b/>
          <w:u w:val="single"/>
        </w:rPr>
      </w:pPr>
    </w:p>
    <w:p w:rsidR="004F6658" w:rsidRPr="00593FA8" w:rsidRDefault="004F6658">
      <w:pPr>
        <w:rPr>
          <w:rFonts w:asciiTheme="minorHAnsi" w:hAnsiTheme="minorHAnsi" w:cstheme="minorHAnsi"/>
          <w:b/>
          <w:u w:val="single"/>
        </w:rPr>
      </w:pPr>
      <w:r w:rsidRPr="00593FA8">
        <w:rPr>
          <w:rFonts w:asciiTheme="minorHAnsi" w:hAnsiTheme="minorHAnsi" w:cstheme="minorHAnsi"/>
          <w:b/>
          <w:u w:val="single"/>
        </w:rPr>
        <w:br w:type="page"/>
      </w:r>
    </w:p>
    <w:p w:rsidR="00811D86" w:rsidRPr="00593FA8" w:rsidRDefault="002B3608" w:rsidP="00811D86">
      <w:pPr>
        <w:jc w:val="right"/>
        <w:rPr>
          <w:rFonts w:asciiTheme="minorHAnsi" w:hAnsiTheme="minorHAnsi" w:cstheme="minorHAnsi"/>
          <w:b/>
        </w:rPr>
      </w:pPr>
      <w:r w:rsidRPr="00593FA8">
        <w:rPr>
          <w:rFonts w:asciiTheme="minorHAnsi" w:hAnsiTheme="minorHAnsi" w:cstheme="minorHAnsi"/>
          <w:b/>
        </w:rPr>
        <w:lastRenderedPageBreak/>
        <w:t>SCHEDULE-</w:t>
      </w:r>
      <w:r w:rsidR="00546C8A" w:rsidRPr="00593FA8">
        <w:rPr>
          <w:rFonts w:asciiTheme="minorHAnsi" w:hAnsiTheme="minorHAnsi" w:cstheme="minorHAnsi"/>
          <w:b/>
        </w:rPr>
        <w:t>4</w:t>
      </w:r>
    </w:p>
    <w:p w:rsidR="00BB7B08" w:rsidRPr="00593FA8" w:rsidRDefault="00BB7B08" w:rsidP="00BB7B08">
      <w:pPr>
        <w:pStyle w:val="Heading1"/>
        <w:rPr>
          <w:rFonts w:asciiTheme="minorHAnsi" w:hAnsiTheme="minorHAnsi" w:cstheme="minorHAnsi"/>
          <w:b w:val="0"/>
          <w:bCs w:val="0"/>
          <w:sz w:val="24"/>
        </w:rPr>
      </w:pPr>
    </w:p>
    <w:p w:rsidR="00F4762B" w:rsidRPr="00593FA8" w:rsidRDefault="00F4762B" w:rsidP="00F4762B">
      <w:pPr>
        <w:pStyle w:val="Heading1"/>
        <w:spacing w:line="276" w:lineRule="auto"/>
        <w:ind w:left="360"/>
        <w:rPr>
          <w:rFonts w:asciiTheme="minorHAnsi" w:hAnsiTheme="minorHAnsi" w:cstheme="minorHAnsi"/>
          <w:caps/>
          <w:sz w:val="24"/>
        </w:rPr>
      </w:pPr>
      <w:r w:rsidRPr="00593FA8">
        <w:rPr>
          <w:rFonts w:asciiTheme="minorHAnsi" w:hAnsiTheme="minorHAnsi" w:cstheme="minorHAnsi"/>
          <w:caps/>
          <w:sz w:val="24"/>
        </w:rPr>
        <w:t>SCHEDULE OF PRICE BID</w:t>
      </w:r>
    </w:p>
    <w:p w:rsidR="003E6F7F" w:rsidRDefault="003E6F7F" w:rsidP="00A9531C">
      <w:pPr>
        <w:jc w:val="center"/>
        <w:rPr>
          <w:rFonts w:asciiTheme="minorHAnsi" w:hAnsiTheme="minorHAnsi" w:cstheme="minorHAnsi"/>
        </w:rPr>
      </w:pPr>
      <w:proofErr w:type="gramStart"/>
      <w:r>
        <w:rPr>
          <w:rFonts w:asciiTheme="minorHAnsi" w:hAnsiTheme="minorHAnsi" w:cstheme="minorHAnsi"/>
        </w:rPr>
        <w:t>The offer price t</w:t>
      </w:r>
      <w:r w:rsidRPr="00593FA8">
        <w:rPr>
          <w:rFonts w:asciiTheme="minorHAnsi" w:hAnsiTheme="minorHAnsi" w:cstheme="minorHAnsi"/>
        </w:rPr>
        <w:t xml:space="preserve">o be </w:t>
      </w:r>
      <w:r>
        <w:rPr>
          <w:rFonts w:asciiTheme="minorHAnsi" w:hAnsiTheme="minorHAnsi" w:cstheme="minorHAnsi"/>
        </w:rPr>
        <w:t>submitted</w:t>
      </w:r>
      <w:r w:rsidRPr="00593FA8">
        <w:rPr>
          <w:rFonts w:asciiTheme="minorHAnsi" w:hAnsiTheme="minorHAnsi" w:cstheme="minorHAnsi"/>
        </w:rPr>
        <w:t xml:space="preserve"> online</w:t>
      </w:r>
      <w:r>
        <w:rPr>
          <w:rFonts w:asciiTheme="minorHAnsi" w:hAnsiTheme="minorHAnsi" w:cstheme="minorHAnsi"/>
        </w:rPr>
        <w:t xml:space="preserve"> on GeM portal only.</w:t>
      </w:r>
      <w:proofErr w:type="gramEnd"/>
    </w:p>
    <w:p w:rsidR="003E6F7F" w:rsidRDefault="003E6F7F">
      <w:pPr>
        <w:rPr>
          <w:rFonts w:asciiTheme="minorHAnsi" w:hAnsiTheme="minorHAnsi" w:cstheme="minorHAnsi"/>
        </w:rPr>
      </w:pPr>
      <w:r>
        <w:rPr>
          <w:rFonts w:asciiTheme="minorHAnsi" w:hAnsiTheme="minorHAnsi" w:cstheme="minorHAnsi"/>
        </w:rPr>
        <w:br w:type="page"/>
      </w:r>
    </w:p>
    <w:p w:rsidR="003E6F7F" w:rsidRDefault="003E6F7F">
      <w:pPr>
        <w:rPr>
          <w:rFonts w:asciiTheme="minorHAnsi" w:hAnsiTheme="minorHAnsi" w:cstheme="minorHAnsi"/>
          <w:b/>
        </w:rPr>
      </w:pPr>
    </w:p>
    <w:p w:rsidR="009F0008" w:rsidRPr="00593FA8" w:rsidRDefault="009F0008" w:rsidP="009F0008">
      <w:pPr>
        <w:jc w:val="right"/>
        <w:rPr>
          <w:rFonts w:asciiTheme="minorHAnsi" w:hAnsiTheme="minorHAnsi" w:cstheme="minorHAnsi"/>
          <w:b/>
        </w:rPr>
      </w:pPr>
      <w:r w:rsidRPr="00593FA8">
        <w:rPr>
          <w:rFonts w:asciiTheme="minorHAnsi" w:hAnsiTheme="minorHAnsi" w:cstheme="minorHAnsi"/>
          <w:b/>
        </w:rPr>
        <w:t>SCHEDULE-</w:t>
      </w:r>
      <w:r w:rsidR="00546C8A" w:rsidRPr="00593FA8">
        <w:rPr>
          <w:rFonts w:asciiTheme="minorHAnsi" w:hAnsiTheme="minorHAnsi" w:cstheme="minorHAnsi"/>
          <w:b/>
        </w:rPr>
        <w:t>5</w:t>
      </w:r>
    </w:p>
    <w:p w:rsidR="00EC4167" w:rsidRPr="00593FA8" w:rsidRDefault="00EC4167" w:rsidP="009849B7">
      <w:pPr>
        <w:jc w:val="center"/>
        <w:rPr>
          <w:rFonts w:asciiTheme="minorHAnsi" w:hAnsiTheme="minorHAnsi" w:cstheme="minorHAnsi"/>
          <w:color w:val="FF0000"/>
        </w:rPr>
      </w:pPr>
      <w:r w:rsidRPr="00593FA8">
        <w:rPr>
          <w:rFonts w:asciiTheme="minorHAnsi" w:hAnsiTheme="minorHAnsi" w:cstheme="minorHAnsi"/>
          <w:b/>
          <w:bCs/>
          <w:caps/>
          <w:u w:val="single"/>
        </w:rPr>
        <w:t>CONTRACT AGREEMENT</w:t>
      </w:r>
      <w:r w:rsidRPr="00593FA8">
        <w:rPr>
          <w:rFonts w:asciiTheme="minorHAnsi" w:hAnsiTheme="minorHAnsi" w:cstheme="minorHAnsi"/>
          <w:color w:val="FF0000"/>
        </w:rPr>
        <w:t xml:space="preserve"> </w:t>
      </w:r>
    </w:p>
    <w:p w:rsidR="006378D0" w:rsidRPr="00593FA8" w:rsidRDefault="006378D0" w:rsidP="009849B7">
      <w:pPr>
        <w:jc w:val="center"/>
        <w:rPr>
          <w:rFonts w:asciiTheme="minorHAnsi" w:hAnsiTheme="minorHAnsi" w:cstheme="minorHAnsi"/>
          <w:color w:val="FF0000"/>
        </w:rPr>
      </w:pPr>
    </w:p>
    <w:p w:rsidR="00EC4167" w:rsidRPr="00593FA8" w:rsidRDefault="00EC4167" w:rsidP="00542B90">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593FA8">
        <w:rPr>
          <w:rFonts w:asciiTheme="minorHAnsi" w:hAnsiTheme="minorHAnsi" w:cstheme="minorHAnsi"/>
          <w:color w:val="000000" w:themeColor="text1"/>
          <w:sz w:val="24"/>
        </w:rPr>
        <w:t>2</w:t>
      </w:r>
      <w:r w:rsidRPr="00593FA8">
        <w:rPr>
          <w:rFonts w:asciiTheme="minorHAnsi" w:hAnsiTheme="minorHAnsi" w:cstheme="minorHAnsi"/>
          <w:color w:val="000000" w:themeColor="text1"/>
          <w:sz w:val="24"/>
        </w:rPr>
        <w:t>, between:</w:t>
      </w:r>
    </w:p>
    <w:p w:rsidR="00EC4167" w:rsidRPr="00593FA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b/>
          <w:color w:val="000000" w:themeColor="text1"/>
          <w:sz w:val="24"/>
          <w:u w:val="single"/>
        </w:rPr>
        <w:t>PFC Consulting Limited</w:t>
      </w:r>
      <w:r w:rsidRPr="00593FA8">
        <w:rPr>
          <w:rFonts w:asciiTheme="minorHAnsi" w:hAnsiTheme="minorHAnsi" w:cstheme="minorHAnsi"/>
          <w:b/>
          <w:color w:val="000000" w:themeColor="text1"/>
          <w:sz w:val="24"/>
        </w:rPr>
        <w:t xml:space="preserve"> </w:t>
      </w:r>
      <w:r w:rsidRPr="00593FA8">
        <w:rPr>
          <w:rFonts w:asciiTheme="minorHAnsi" w:hAnsiTheme="minorHAnsi" w:cstheme="minorHAnsi"/>
          <w:bCs/>
          <w:color w:val="000000" w:themeColor="text1"/>
          <w:sz w:val="24"/>
        </w:rPr>
        <w:t>(</w:t>
      </w:r>
      <w:r w:rsidRPr="00593FA8">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Pr="00593FA8" w:rsidRDefault="00EC4167" w:rsidP="00EC4167">
      <w:pPr>
        <w:pStyle w:val="BodyText"/>
        <w:spacing w:before="240" w:line="276" w:lineRule="auto"/>
        <w:ind w:left="284" w:right="331"/>
        <w:jc w:val="center"/>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AND</w:t>
      </w:r>
    </w:p>
    <w:p w:rsidR="00EC4167" w:rsidRPr="00593FA8" w:rsidRDefault="00EC4167" w:rsidP="00EC4167">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593FA8">
        <w:rPr>
          <w:rFonts w:asciiTheme="minorHAnsi" w:hAnsiTheme="minorHAnsi" w:cstheme="minorHAnsi"/>
          <w:color w:val="000000" w:themeColor="text1"/>
          <w:spacing w:val="-7"/>
          <w:sz w:val="24"/>
        </w:rPr>
        <w:t>at</w:t>
      </w:r>
      <w:r w:rsidRPr="00593FA8">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593FA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WHEREAS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is in the process of selection of a firm for</w:t>
      </w:r>
      <w:r w:rsidR="00542B90" w:rsidRPr="00593FA8">
        <w:rPr>
          <w:rFonts w:asciiTheme="minorHAnsi" w:hAnsiTheme="minorHAnsi" w:cstheme="minorHAnsi"/>
          <w:sz w:val="24"/>
        </w:rPr>
        <w:t xml:space="preserve"> </w:t>
      </w:r>
      <w:r w:rsidR="00542B90" w:rsidRPr="00593FA8">
        <w:rPr>
          <w:rFonts w:asciiTheme="minorHAnsi" w:hAnsiTheme="minorHAnsi" w:cstheme="minorHAnsi"/>
          <w:b/>
          <w:color w:val="000000" w:themeColor="text1"/>
          <w:sz w:val="24"/>
        </w:rPr>
        <w:t>Consultancy Services for Survey &amp; Preparation of Project Report for “</w:t>
      </w:r>
      <w:r w:rsidR="00D377FA" w:rsidRPr="00D377FA">
        <w:rPr>
          <w:rFonts w:asciiTheme="minorHAnsi" w:hAnsiTheme="minorHAnsi" w:cstheme="minorHAnsi"/>
          <w:b/>
          <w:color w:val="000000" w:themeColor="text1"/>
          <w:sz w:val="24"/>
        </w:rPr>
        <w:t>Western Region Expansion Scheme-XXVIII (WRES-XXVIII) and Western Region Expansion Scheme-XXIX (WRES-XXIX)</w:t>
      </w:r>
      <w:r w:rsidR="00542B90" w:rsidRPr="00593FA8">
        <w:rPr>
          <w:rFonts w:asciiTheme="minorHAnsi" w:hAnsiTheme="minorHAnsi" w:cstheme="minorHAnsi"/>
          <w:b/>
          <w:color w:val="000000" w:themeColor="text1"/>
          <w:sz w:val="24"/>
        </w:rPr>
        <w:t>” using Modern Survey Techniques</w:t>
      </w:r>
      <w:r w:rsidRPr="00593FA8">
        <w:rPr>
          <w:rFonts w:asciiTheme="minorHAnsi" w:hAnsiTheme="minorHAnsi" w:cstheme="minorHAnsi"/>
          <w:color w:val="000000" w:themeColor="text1"/>
          <w:sz w:val="24"/>
        </w:rPr>
        <w:t>.” (</w:t>
      </w:r>
      <w:proofErr w:type="gramStart"/>
      <w:r w:rsidRPr="00593FA8">
        <w:rPr>
          <w:rFonts w:asciiTheme="minorHAnsi" w:hAnsiTheme="minorHAnsi" w:cstheme="minorHAnsi"/>
          <w:color w:val="000000" w:themeColor="text1"/>
          <w:sz w:val="24"/>
        </w:rPr>
        <w:t>hereinafter</w:t>
      </w:r>
      <w:proofErr w:type="gramEnd"/>
      <w:r w:rsidRPr="00593FA8">
        <w:rPr>
          <w:rFonts w:asciiTheme="minorHAnsi" w:hAnsiTheme="minorHAnsi" w:cstheme="minorHAnsi"/>
          <w:color w:val="000000" w:themeColor="text1"/>
          <w:sz w:val="24"/>
        </w:rPr>
        <w:t xml:space="preserve"> to be referred as Project)</w:t>
      </w:r>
    </w:p>
    <w:p w:rsidR="00EC4167" w:rsidRPr="00593FA8" w:rsidRDefault="00EC4167" w:rsidP="00EC4167">
      <w:pPr>
        <w:pStyle w:val="BodyText"/>
        <w:spacing w:before="111" w:line="276" w:lineRule="auto"/>
        <w:ind w:left="284" w:right="331"/>
        <w:jc w:val="both"/>
        <w:rPr>
          <w:rFonts w:asciiTheme="minorHAnsi" w:hAnsiTheme="minorHAnsi" w:cstheme="minorHAnsi"/>
          <w:b/>
          <w:color w:val="000000" w:themeColor="text1"/>
          <w:sz w:val="24"/>
        </w:rPr>
      </w:pPr>
      <w:r w:rsidRPr="00593FA8">
        <w:rPr>
          <w:rFonts w:asciiTheme="minorHAnsi" w:hAnsiTheme="minorHAnsi" w:cstheme="minorHAnsi"/>
          <w:color w:val="000000" w:themeColor="text1"/>
          <w:sz w:val="24"/>
        </w:rPr>
        <w:t xml:space="preserve">AND WHEREAS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593FA8">
        <w:rPr>
          <w:rFonts w:asciiTheme="minorHAnsi" w:hAnsiTheme="minorHAnsi" w:cstheme="minorHAnsi"/>
          <w:b/>
          <w:color w:val="000000" w:themeColor="text1"/>
          <w:sz w:val="24"/>
        </w:rPr>
        <w:t>.</w:t>
      </w:r>
    </w:p>
    <w:p w:rsidR="00EC4167" w:rsidRPr="00593FA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AND WHEREAS the Consultant, have represented to the </w:t>
      </w:r>
      <w:r w:rsidR="00546C8A" w:rsidRPr="00593FA8">
        <w:rPr>
          <w:rFonts w:asciiTheme="minorHAnsi" w:hAnsiTheme="minorHAnsi" w:cstheme="minorHAnsi"/>
          <w:color w:val="000000" w:themeColor="text1"/>
          <w:sz w:val="24"/>
        </w:rPr>
        <w:t xml:space="preserve">Employer </w:t>
      </w:r>
      <w:r w:rsidRPr="00593FA8">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in a timely and efficient manner.</w:t>
      </w:r>
    </w:p>
    <w:p w:rsidR="00EC4167" w:rsidRPr="00593FA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AND WHEREAS based on above representations of the Consultant,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Pr="00593FA8" w:rsidRDefault="00EC4167" w:rsidP="00EC4167">
      <w:pPr>
        <w:pStyle w:val="BodyText"/>
        <w:spacing w:before="240" w:after="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NOW THEREFORE THIS AGREEMENT WITNESSES THAT, IN CONSIDERATION OF THE PREMISES AND THE MUTUAL COVENANATS HEREIN CONTAINED, IT IS AGREED </w:t>
      </w:r>
      <w:proofErr w:type="gramStart"/>
      <w:r w:rsidRPr="00593FA8">
        <w:rPr>
          <w:rFonts w:asciiTheme="minorHAnsi" w:hAnsiTheme="minorHAnsi" w:cstheme="minorHAnsi"/>
          <w:color w:val="000000" w:themeColor="text1"/>
          <w:sz w:val="24"/>
        </w:rPr>
        <w:t>BETWEEN THE PARTIES AS</w:t>
      </w:r>
      <w:proofErr w:type="gramEnd"/>
      <w:r w:rsidRPr="00593FA8">
        <w:rPr>
          <w:rFonts w:asciiTheme="minorHAnsi" w:hAnsiTheme="minorHAnsi" w:cstheme="minorHAnsi"/>
          <w:color w:val="000000" w:themeColor="text1"/>
          <w:sz w:val="24"/>
        </w:rPr>
        <w:t xml:space="preserve"> FOLLOWS:</w:t>
      </w:r>
    </w:p>
    <w:p w:rsidR="006378D0" w:rsidRPr="00593FA8" w:rsidRDefault="006378D0" w:rsidP="00EC4167">
      <w:pPr>
        <w:pStyle w:val="BodyText"/>
        <w:spacing w:before="240" w:after="240" w:line="276" w:lineRule="auto"/>
        <w:ind w:left="284" w:right="331"/>
        <w:jc w:val="both"/>
        <w:rPr>
          <w:rFonts w:asciiTheme="minorHAnsi" w:hAnsiTheme="minorHAnsi" w:cstheme="minorHAnsi"/>
          <w:color w:val="000000" w:themeColor="text1"/>
          <w:sz w:val="24"/>
        </w:rPr>
      </w:pPr>
    </w:p>
    <w:p w:rsidR="00EC4167" w:rsidRPr="00593FA8" w:rsidRDefault="00EC4167" w:rsidP="00600ACD">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GENERAL PROVISIONS</w:t>
      </w:r>
    </w:p>
    <w:p w:rsidR="00EC4167" w:rsidRPr="00593FA8" w:rsidRDefault="00EC4167" w:rsidP="00600ACD">
      <w:pPr>
        <w:pStyle w:val="ListParagraph"/>
        <w:widowControl w:val="0"/>
        <w:numPr>
          <w:ilvl w:val="1"/>
          <w:numId w:val="68"/>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Definitions</w:t>
      </w:r>
    </w:p>
    <w:p w:rsidR="00EC4167" w:rsidRPr="00593FA8" w:rsidRDefault="00EC4167" w:rsidP="00EC4167">
      <w:pPr>
        <w:pStyle w:val="BodyText"/>
        <w:spacing w:before="1"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593FA8">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and the Consultant.</w:t>
      </w:r>
    </w:p>
    <w:p w:rsidR="00EC4167"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“Consultant”</w:t>
      </w:r>
      <w:r w:rsidRPr="00593FA8">
        <w:rPr>
          <w:rFonts w:asciiTheme="minorHAnsi" w:hAnsiTheme="minorHAnsi" w:cstheme="minorHAnsi"/>
          <w:color w:val="000000" w:themeColor="text1"/>
        </w:rPr>
        <w:tab/>
        <w:t>means</w:t>
      </w:r>
      <w:r w:rsidRPr="00593FA8">
        <w:rPr>
          <w:rFonts w:asciiTheme="minorHAnsi" w:hAnsiTheme="minorHAnsi" w:cstheme="minorHAnsi"/>
          <w:color w:val="000000" w:themeColor="text1"/>
        </w:rPr>
        <w:tab/>
      </w:r>
      <w:r w:rsidRPr="00593FA8">
        <w:rPr>
          <w:rFonts w:asciiTheme="minorHAnsi" w:hAnsiTheme="minorHAnsi" w:cstheme="minorHAnsi"/>
          <w:color w:val="000000" w:themeColor="text1"/>
          <w:u w:val="single"/>
        </w:rPr>
        <w:tab/>
      </w:r>
      <w:r w:rsidRPr="00593FA8">
        <w:rPr>
          <w:rFonts w:asciiTheme="minorHAnsi" w:hAnsiTheme="minorHAnsi" w:cstheme="minorHAnsi"/>
          <w:color w:val="000000" w:themeColor="text1"/>
          <w:u w:val="single"/>
        </w:rPr>
        <w:tab/>
      </w:r>
      <w:r w:rsidRPr="00593FA8">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for providing of the services to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in execution of the Project.</w:t>
      </w:r>
    </w:p>
    <w:p w:rsidR="00EC4167"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"Effective Date" means the date on which this Contract comes into force and effect pursuant to Clause 3.1 hereof;</w:t>
      </w:r>
    </w:p>
    <w:p w:rsidR="00EC4167"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593FA8" w:rsidRDefault="00EC4167" w:rsidP="00600ACD">
      <w:pPr>
        <w:pStyle w:val="ListParagraph"/>
        <w:widowControl w:val="0"/>
        <w:numPr>
          <w:ilvl w:val="3"/>
          <w:numId w:val="66"/>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593FA8">
        <w:rPr>
          <w:rFonts w:asciiTheme="minorHAnsi" w:hAnsiTheme="minorHAnsi" w:cstheme="minorHAnsi"/>
          <w:color w:val="000000" w:themeColor="text1"/>
        </w:rPr>
        <w:t>"Local Personnel" mean such persons who at the time of being so hired have their domicile in India and;</w:t>
      </w:r>
    </w:p>
    <w:p w:rsidR="00EC4167" w:rsidRPr="00593FA8" w:rsidRDefault="00EC4167" w:rsidP="00600ACD">
      <w:pPr>
        <w:pStyle w:val="ListParagraph"/>
        <w:widowControl w:val="0"/>
        <w:numPr>
          <w:ilvl w:val="3"/>
          <w:numId w:val="66"/>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593FA8">
        <w:rPr>
          <w:rFonts w:asciiTheme="minorHAnsi" w:hAnsiTheme="minorHAnsi" w:cstheme="minorHAnsi"/>
          <w:color w:val="000000" w:themeColor="text1"/>
        </w:rPr>
        <w:t>“Foreign Personnel” mean such persons who at the time of being so hired had their domicile outside India</w:t>
      </w:r>
    </w:p>
    <w:p w:rsidR="00EC4167"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"Parties" means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or the Consultant, as the case maybe;</w:t>
      </w:r>
    </w:p>
    <w:p w:rsidR="00EC4167"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“Contract time” means the duration of time of the Contract as referred to Clause3.</w:t>
      </w:r>
    </w:p>
    <w:p w:rsidR="001A04CB"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“No claim Certificate” means certificate issued by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after the </w:t>
      </w:r>
      <w:r w:rsidRPr="00593FA8">
        <w:rPr>
          <w:rFonts w:asciiTheme="minorHAnsi" w:hAnsiTheme="minorHAnsi" w:cstheme="minorHAnsi"/>
          <w:color w:val="000000" w:themeColor="text1"/>
        </w:rPr>
        <w:lastRenderedPageBreak/>
        <w:t xml:space="preserve">Contract has expired and the consultant has performed all his Services as per the terms and conditions envisaged in this Contract and all undisputed payments of remuneration and reimbursable expenditures payable by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to the Consultant has been made.</w:t>
      </w:r>
    </w:p>
    <w:p w:rsidR="00EC4167" w:rsidRPr="00593FA8" w:rsidRDefault="00EC4167" w:rsidP="00D377FA">
      <w:pPr>
        <w:pStyle w:val="ListParagraph"/>
        <w:widowControl w:val="0"/>
        <w:numPr>
          <w:ilvl w:val="2"/>
          <w:numId w:val="66"/>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593FA8">
        <w:rPr>
          <w:rFonts w:asciiTheme="minorHAnsi" w:hAnsiTheme="minorHAnsi" w:cstheme="minorHAnsi"/>
          <w:b/>
          <w:color w:val="000000" w:themeColor="text1"/>
        </w:rPr>
        <w:t>"Pr</w:t>
      </w:r>
      <w:r w:rsidRPr="00593FA8">
        <w:rPr>
          <w:rFonts w:asciiTheme="minorHAnsi" w:hAnsiTheme="minorHAnsi" w:cstheme="minorHAnsi"/>
          <w:b/>
          <w:color w:val="000000" w:themeColor="text1"/>
          <w:spacing w:val="-2"/>
        </w:rPr>
        <w:t>o</w:t>
      </w:r>
      <w:r w:rsidRPr="00593FA8">
        <w:rPr>
          <w:rFonts w:asciiTheme="minorHAnsi" w:hAnsiTheme="minorHAnsi" w:cstheme="minorHAnsi"/>
          <w:b/>
          <w:color w:val="000000" w:themeColor="text1"/>
        </w:rPr>
        <w:t>je</w:t>
      </w:r>
      <w:r w:rsidRPr="00593FA8">
        <w:rPr>
          <w:rFonts w:asciiTheme="minorHAnsi" w:hAnsiTheme="minorHAnsi" w:cstheme="minorHAnsi"/>
          <w:b/>
          <w:color w:val="000000" w:themeColor="text1"/>
          <w:spacing w:val="-2"/>
        </w:rPr>
        <w:t>ct</w:t>
      </w:r>
      <w:r w:rsidRPr="00593FA8">
        <w:rPr>
          <w:rFonts w:asciiTheme="minorHAnsi" w:hAnsiTheme="minorHAnsi" w:cstheme="minorHAnsi"/>
          <w:b/>
          <w:color w:val="000000" w:themeColor="text1"/>
        </w:rPr>
        <w:t xml:space="preserve">" </w:t>
      </w:r>
      <w:r w:rsidRPr="00593FA8">
        <w:rPr>
          <w:rFonts w:asciiTheme="minorHAnsi" w:hAnsiTheme="minorHAnsi" w:cstheme="minorHAnsi"/>
          <w:color w:val="000000" w:themeColor="text1"/>
          <w:spacing w:val="-4"/>
        </w:rPr>
        <w:t>m</w:t>
      </w:r>
      <w:r w:rsidRPr="00593FA8">
        <w:rPr>
          <w:rFonts w:asciiTheme="minorHAnsi" w:hAnsiTheme="minorHAnsi" w:cstheme="minorHAnsi"/>
          <w:color w:val="000000" w:themeColor="text1"/>
        </w:rPr>
        <w:t xml:space="preserve">eans </w:t>
      </w:r>
      <w:r w:rsidRPr="00593FA8">
        <w:rPr>
          <w:rFonts w:asciiTheme="minorHAnsi" w:hAnsiTheme="minorHAnsi" w:cstheme="minorHAnsi"/>
          <w:color w:val="000000" w:themeColor="text1"/>
          <w:spacing w:val="-2"/>
        </w:rPr>
        <w:t>“</w:t>
      </w:r>
      <w:r w:rsidR="001A04CB" w:rsidRPr="00593FA8">
        <w:rPr>
          <w:rFonts w:asciiTheme="minorHAnsi" w:hAnsiTheme="minorHAnsi" w:cstheme="minorHAnsi"/>
          <w:b/>
          <w:bCs/>
          <w:color w:val="000000" w:themeColor="text1"/>
        </w:rPr>
        <w:t>Consultancy Services for Survey &amp; Preparation of Project Report for “</w:t>
      </w:r>
      <w:r w:rsidR="00D377FA" w:rsidRPr="00D377FA">
        <w:rPr>
          <w:rFonts w:asciiTheme="minorHAnsi" w:hAnsiTheme="minorHAnsi" w:cstheme="minorHAnsi"/>
          <w:b/>
          <w:bCs/>
          <w:color w:val="000000" w:themeColor="text1"/>
        </w:rPr>
        <w:t>Western Region Expansion Scheme-XXVIII (WRES-XXVIII) and Western Region Expansion Scheme-XXIX (WRES-XXIX)</w:t>
      </w:r>
      <w:r w:rsidR="001A04CB" w:rsidRPr="00593FA8">
        <w:rPr>
          <w:rFonts w:asciiTheme="minorHAnsi" w:hAnsiTheme="minorHAnsi" w:cstheme="minorHAnsi"/>
          <w:b/>
          <w:bCs/>
          <w:color w:val="000000" w:themeColor="text1"/>
        </w:rPr>
        <w:t>” using Modern Survey Techniques</w:t>
      </w:r>
      <w:r w:rsidRPr="00593FA8">
        <w:rPr>
          <w:rFonts w:asciiTheme="minorHAnsi" w:hAnsiTheme="minorHAnsi" w:cstheme="minorHAnsi"/>
          <w:b/>
          <w:bCs/>
          <w:color w:val="000000" w:themeColor="text1"/>
        </w:rPr>
        <w:t>”</w:t>
      </w:r>
      <w:r w:rsidRPr="00593FA8">
        <w:rPr>
          <w:rFonts w:asciiTheme="minorHAnsi" w:hAnsiTheme="minorHAnsi" w:cstheme="minorHAnsi"/>
          <w:color w:val="000000" w:themeColor="text1"/>
        </w:rPr>
        <w:t>.</w:t>
      </w:r>
    </w:p>
    <w:p w:rsidR="00EC4167"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"Services" means the works to be provided/performed by the Consultant and/or, the Sub-Consultants for completion of various tasks as described in </w:t>
      </w:r>
      <w:r w:rsidRPr="00593FA8">
        <w:rPr>
          <w:rFonts w:asciiTheme="minorHAnsi" w:hAnsiTheme="minorHAnsi" w:cstheme="minorHAnsi"/>
          <w:b/>
          <w:color w:val="000000" w:themeColor="text1"/>
        </w:rPr>
        <w:t>Letter of Award</w:t>
      </w:r>
      <w:r w:rsidRPr="00593FA8">
        <w:rPr>
          <w:rFonts w:asciiTheme="minorHAnsi" w:hAnsiTheme="minorHAnsi" w:cstheme="minorHAnsi"/>
          <w:color w:val="000000" w:themeColor="text1"/>
        </w:rPr>
        <w:t xml:space="preserve"> hereto;</w:t>
      </w:r>
    </w:p>
    <w:p w:rsidR="00EC4167"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"Starting Date" means the date referred to in Clause 3.3 hereof;</w:t>
      </w:r>
    </w:p>
    <w:p w:rsidR="00EC4167"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"Third Party" means any person or entity other than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the Consultant or his Sub- consultant.</w:t>
      </w:r>
    </w:p>
    <w:p w:rsidR="00EC4167" w:rsidRPr="00593FA8" w:rsidRDefault="00EC4167" w:rsidP="00600ACD">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LOCATION FOR PERFORMANCE OF THE SERVICES:</w:t>
      </w:r>
    </w:p>
    <w:p w:rsidR="00EC4167" w:rsidRPr="00593FA8" w:rsidRDefault="00EC4167" w:rsidP="00D377FA">
      <w:pPr>
        <w:pStyle w:val="ListParagraph"/>
        <w:widowControl w:val="0"/>
        <w:numPr>
          <w:ilvl w:val="2"/>
          <w:numId w:val="65"/>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Consultant shall render/perform services at </w:t>
      </w:r>
      <w:r w:rsidRPr="00593FA8">
        <w:rPr>
          <w:rFonts w:asciiTheme="minorHAnsi" w:hAnsiTheme="minorHAnsi" w:cstheme="minorHAnsi"/>
          <w:b/>
          <w:color w:val="000000" w:themeColor="text1"/>
        </w:rPr>
        <w:t>Delhi</w:t>
      </w:r>
      <w:r w:rsidRPr="00593FA8">
        <w:rPr>
          <w:rFonts w:asciiTheme="minorHAnsi" w:hAnsiTheme="minorHAnsi" w:cstheme="minorHAnsi"/>
          <w:color w:val="000000" w:themeColor="text1"/>
        </w:rPr>
        <w:t xml:space="preserve"> and at the Project site </w:t>
      </w:r>
      <w:r w:rsidR="00275410" w:rsidRPr="00593FA8">
        <w:rPr>
          <w:rFonts w:asciiTheme="minorHAnsi" w:hAnsiTheme="minorHAnsi" w:cstheme="minorHAnsi"/>
          <w:color w:val="000000" w:themeColor="text1"/>
        </w:rPr>
        <w:t xml:space="preserve">of </w:t>
      </w:r>
      <w:r w:rsidR="00275410" w:rsidRPr="00593FA8">
        <w:rPr>
          <w:rFonts w:asciiTheme="minorHAnsi" w:hAnsiTheme="minorHAnsi" w:cstheme="minorHAnsi"/>
          <w:b/>
          <w:bCs/>
          <w:color w:val="000000" w:themeColor="text1"/>
        </w:rPr>
        <w:t>“</w:t>
      </w:r>
      <w:r w:rsidR="00D377FA" w:rsidRPr="00D377FA">
        <w:rPr>
          <w:rFonts w:asciiTheme="minorHAnsi" w:hAnsiTheme="minorHAnsi" w:cstheme="minorHAnsi"/>
          <w:b/>
          <w:bCs/>
          <w:color w:val="000000" w:themeColor="text1"/>
        </w:rPr>
        <w:t>Western Region Expansion Scheme-XXVIII (WRES-XXVIII) and Western Region Expansion Scheme-XXIX (WRES-XXIX)</w:t>
      </w:r>
      <w:r w:rsidR="00275410" w:rsidRPr="00593FA8">
        <w:rPr>
          <w:rFonts w:asciiTheme="minorHAnsi" w:hAnsiTheme="minorHAnsi" w:cstheme="minorHAnsi"/>
          <w:b/>
          <w:bCs/>
          <w:color w:val="000000" w:themeColor="text1"/>
        </w:rPr>
        <w:t xml:space="preserve">”. </w:t>
      </w:r>
    </w:p>
    <w:p w:rsidR="00EC4167" w:rsidRPr="00593FA8" w:rsidRDefault="00EC4167" w:rsidP="00600ACD">
      <w:pPr>
        <w:pStyle w:val="ListParagraph"/>
        <w:widowControl w:val="0"/>
        <w:numPr>
          <w:ilvl w:val="2"/>
          <w:numId w:val="65"/>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from time to time.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593FA8" w:rsidRDefault="00EC4167" w:rsidP="00600ACD">
      <w:pPr>
        <w:pStyle w:val="Heading4"/>
        <w:keepNext w:val="0"/>
        <w:widowControl w:val="0"/>
        <w:numPr>
          <w:ilvl w:val="0"/>
          <w:numId w:val="67"/>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COMMENCEMENT, COMPLETION, AND TERMINATION OF CONTRACT</w:t>
      </w:r>
    </w:p>
    <w:p w:rsidR="00EC4167" w:rsidRPr="00593FA8" w:rsidRDefault="00EC4167" w:rsidP="00600ACD">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Commencement of Contract</w:t>
      </w:r>
    </w:p>
    <w:p w:rsidR="00EC4167" w:rsidRPr="00593FA8" w:rsidRDefault="00EC4167" w:rsidP="00EC4167">
      <w:pPr>
        <w:pStyle w:val="BodyText"/>
        <w:spacing w:before="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This contract shall come into force from the date (“effective date”) on which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and the Consultant have signed the present contract.</w:t>
      </w:r>
    </w:p>
    <w:p w:rsidR="00EC4167" w:rsidRPr="00593FA8" w:rsidRDefault="00EC4167" w:rsidP="00600ACD">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Termination of Contract for Failure to Become Effective</w:t>
      </w:r>
    </w:p>
    <w:p w:rsidR="00EC4167" w:rsidRPr="00593FA8" w:rsidRDefault="00EC4167" w:rsidP="00600ACD">
      <w:pPr>
        <w:pStyle w:val="ListParagraph"/>
        <w:widowControl w:val="0"/>
        <w:numPr>
          <w:ilvl w:val="2"/>
          <w:numId w:val="64"/>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this Contract has not become effective within </w:t>
      </w:r>
      <w:r w:rsidRPr="00593FA8">
        <w:rPr>
          <w:rFonts w:asciiTheme="minorHAnsi" w:hAnsiTheme="minorHAnsi" w:cstheme="minorHAnsi"/>
          <w:b/>
          <w:color w:val="000000" w:themeColor="text1"/>
        </w:rPr>
        <w:t>15 days</w:t>
      </w:r>
      <w:r w:rsidRPr="00593FA8">
        <w:rPr>
          <w:rFonts w:asciiTheme="minorHAnsi" w:hAnsiTheme="minorHAnsi" w:cstheme="minorHAnsi"/>
          <w:color w:val="000000" w:themeColor="text1"/>
        </w:rPr>
        <w:t xml:space="preserve"> from effective date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has the right to declare the same to be null and void, and in the </w:t>
      </w:r>
      <w:r w:rsidRPr="00593FA8">
        <w:rPr>
          <w:rFonts w:asciiTheme="minorHAnsi" w:hAnsiTheme="minorHAnsi" w:cstheme="minorHAnsi"/>
          <w:color w:val="000000" w:themeColor="text1"/>
        </w:rPr>
        <w:lastRenderedPageBreak/>
        <w:t xml:space="preserve">event of such a declaration the consultant shall not have any claim against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w:t>
      </w:r>
    </w:p>
    <w:p w:rsidR="00EC4167" w:rsidRPr="00593FA8" w:rsidRDefault="00EC4167" w:rsidP="00600ACD">
      <w:pPr>
        <w:pStyle w:val="ListParagraph"/>
        <w:widowControl w:val="0"/>
        <w:numPr>
          <w:ilvl w:val="2"/>
          <w:numId w:val="64"/>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In case the contract is rendered null and void on account of failure/inaction on the part of the consultant, the consultant shall be liable to pay damages to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w:t>
      </w:r>
    </w:p>
    <w:p w:rsidR="00EC4167" w:rsidRPr="00593FA8" w:rsidRDefault="00EC4167" w:rsidP="00600ACD">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Commencement of Services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Consultants shall begin carrying out the Services immediately viz. from the date of issue of Letter of Award (the "Starting Date"), or on such date as the Parties may agree in writing</w:t>
      </w:r>
    </w:p>
    <w:p w:rsidR="00EC4167" w:rsidRPr="00593FA8" w:rsidRDefault="00EC4167" w:rsidP="00600ACD">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Expiration of Contract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Unless terminated earlier pursuant to Clause 10 hereof, this Contract shall expire after the consultant has performed all his Services as per the terms and conditions envisaged in this Contract and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has issued a ‘No claim Certificate’ to the Consultant.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to the Consultant has been made.</w:t>
      </w:r>
    </w:p>
    <w:p w:rsidR="00EC4167" w:rsidRPr="00593FA8" w:rsidRDefault="00EC4167" w:rsidP="00600ACD">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CONTRACT PERFORMANCE GUARANTEE</w:t>
      </w:r>
    </w:p>
    <w:p w:rsidR="00EC4167" w:rsidRPr="00593FA8" w:rsidRDefault="00EC4167" w:rsidP="00600ACD">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Consultant within </w:t>
      </w:r>
      <w:r w:rsidR="001615C7" w:rsidRPr="00593FA8">
        <w:rPr>
          <w:rFonts w:asciiTheme="minorHAnsi" w:hAnsiTheme="minorHAnsi" w:cstheme="minorHAnsi"/>
          <w:b/>
          <w:color w:val="000000" w:themeColor="text1"/>
        </w:rPr>
        <w:t>1</w:t>
      </w:r>
      <w:r w:rsidR="00236D4C" w:rsidRPr="00593FA8">
        <w:rPr>
          <w:rFonts w:asciiTheme="minorHAnsi" w:hAnsiTheme="minorHAnsi" w:cstheme="minorHAnsi"/>
          <w:b/>
          <w:color w:val="000000" w:themeColor="text1"/>
        </w:rPr>
        <w:t>0</w:t>
      </w:r>
      <w:r w:rsidRPr="00593FA8">
        <w:rPr>
          <w:rFonts w:asciiTheme="minorHAnsi" w:hAnsiTheme="minorHAnsi" w:cstheme="minorHAnsi"/>
          <w:b/>
          <w:color w:val="000000" w:themeColor="text1"/>
        </w:rPr>
        <w:t xml:space="preserve"> days</w:t>
      </w:r>
      <w:r w:rsidRPr="00593FA8">
        <w:rPr>
          <w:rFonts w:asciiTheme="minorHAnsi" w:hAnsiTheme="minorHAnsi" w:cstheme="minorHAnsi"/>
          <w:color w:val="000000" w:themeColor="text1"/>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1615C7" w:rsidRPr="00593FA8">
        <w:rPr>
          <w:rFonts w:asciiTheme="minorHAnsi" w:hAnsiTheme="minorHAnsi" w:cstheme="minorHAnsi"/>
          <w:b/>
          <w:color w:val="000000" w:themeColor="text1"/>
        </w:rPr>
        <w:t>three</w:t>
      </w:r>
      <w:r w:rsidR="00000057" w:rsidRPr="00593FA8">
        <w:rPr>
          <w:rFonts w:asciiTheme="minorHAnsi" w:hAnsiTheme="minorHAnsi" w:cstheme="minorHAnsi"/>
          <w:b/>
          <w:color w:val="000000" w:themeColor="text1"/>
        </w:rPr>
        <w:t xml:space="preserve"> (03)</w:t>
      </w:r>
      <w:r w:rsidRPr="00593FA8">
        <w:rPr>
          <w:rFonts w:asciiTheme="minorHAnsi" w:hAnsiTheme="minorHAnsi" w:cstheme="minorHAnsi"/>
          <w:b/>
          <w:color w:val="000000" w:themeColor="text1"/>
        </w:rPr>
        <w:t xml:space="preserve"> percent</w:t>
      </w:r>
      <w:r w:rsidRPr="00593FA8">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593FA8">
        <w:rPr>
          <w:rFonts w:asciiTheme="minorHAnsi" w:hAnsiTheme="minorHAnsi" w:cstheme="minorHAnsi"/>
          <w:color w:val="000000" w:themeColor="text1"/>
        </w:rPr>
        <w:t xml:space="preserve">The guarantee shall be valid until after expiry of a period </w:t>
      </w:r>
      <w:r w:rsidR="00000057" w:rsidRPr="00593FA8">
        <w:rPr>
          <w:rFonts w:asciiTheme="minorHAnsi" w:hAnsiTheme="minorHAnsi" w:cstheme="minorHAnsi"/>
          <w:b/>
          <w:color w:val="000000" w:themeColor="text1"/>
        </w:rPr>
        <w:t>twelve</w:t>
      </w:r>
      <w:r w:rsidR="002A041D" w:rsidRPr="00593FA8">
        <w:rPr>
          <w:rFonts w:asciiTheme="minorHAnsi" w:hAnsiTheme="minorHAnsi" w:cstheme="minorHAnsi"/>
          <w:b/>
          <w:color w:val="000000" w:themeColor="text1"/>
        </w:rPr>
        <w:t xml:space="preserve"> (</w:t>
      </w:r>
      <w:r w:rsidR="00000057" w:rsidRPr="00593FA8">
        <w:rPr>
          <w:rFonts w:asciiTheme="minorHAnsi" w:hAnsiTheme="minorHAnsi" w:cstheme="minorHAnsi"/>
          <w:b/>
          <w:color w:val="000000" w:themeColor="text1"/>
        </w:rPr>
        <w:t>12</w:t>
      </w:r>
      <w:r w:rsidR="002A041D" w:rsidRPr="00593FA8">
        <w:rPr>
          <w:rFonts w:asciiTheme="minorHAnsi" w:hAnsiTheme="minorHAnsi" w:cstheme="minorHAnsi"/>
          <w:b/>
          <w:color w:val="000000" w:themeColor="text1"/>
        </w:rPr>
        <w:t>) months</w:t>
      </w:r>
      <w:r w:rsidR="002A041D" w:rsidRPr="00593FA8">
        <w:rPr>
          <w:rFonts w:asciiTheme="minorHAnsi" w:hAnsiTheme="minorHAnsi" w:cstheme="minorHAnsi"/>
          <w:color w:val="000000" w:themeColor="text1"/>
        </w:rPr>
        <w:t xml:space="preserve"> from the scheduled date.</w:t>
      </w:r>
    </w:p>
    <w:p w:rsidR="00EC4167" w:rsidRPr="00593FA8" w:rsidRDefault="00EC4167" w:rsidP="00600ACD">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593FA8" w:rsidRDefault="00EC4167" w:rsidP="00600ACD">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The Performance Guarantee will be returned to the Contractor without any interest at the end of the Guarantee Period.</w:t>
      </w:r>
    </w:p>
    <w:p w:rsidR="00EC4167" w:rsidRPr="00593FA8" w:rsidRDefault="00EC4167" w:rsidP="00600ACD">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OBLIGATIONS OF THE CONSULTANTS</w:t>
      </w:r>
    </w:p>
    <w:p w:rsidR="00EC4167" w:rsidRPr="00593FA8" w:rsidRDefault="00EC4167" w:rsidP="00600ACD">
      <w:pPr>
        <w:pStyle w:val="ListParagraph"/>
        <w:widowControl w:val="0"/>
        <w:numPr>
          <w:ilvl w:val="1"/>
          <w:numId w:val="71"/>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lastRenderedPageBreak/>
        <w:t>Standard of Performance</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Consultant shall always act, in respect of any matter relating to this Contract or to the Services, as faithful advisers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and shall at all times support and safeguard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’s legitimate interests in any dealings with Consultants/Sub- consultants or Third Parties.</w:t>
      </w:r>
    </w:p>
    <w:p w:rsidR="00EC4167" w:rsidRPr="00593FA8" w:rsidRDefault="00EC4167" w:rsidP="00600ACD">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Compliance with Rules and Regulations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593FA8" w:rsidRDefault="00EC4167" w:rsidP="00600ACD">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Conflict of Interest</w:t>
      </w:r>
    </w:p>
    <w:p w:rsidR="001615C7" w:rsidRPr="00593FA8"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593FA8"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Consulting </w:t>
      </w:r>
      <w:r w:rsidR="00DB66E5" w:rsidRPr="00593FA8">
        <w:rPr>
          <w:rFonts w:asciiTheme="minorHAnsi" w:hAnsiTheme="minorHAnsi" w:cstheme="minorHAnsi"/>
          <w:color w:val="000000" w:themeColor="text1"/>
          <w:sz w:val="24"/>
        </w:rPr>
        <w:t>organizations</w:t>
      </w:r>
      <w:r w:rsidRPr="00593FA8">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593FA8">
        <w:rPr>
          <w:rFonts w:asciiTheme="minorHAnsi" w:hAnsiTheme="minorHAnsi" w:cstheme="minorHAnsi"/>
          <w:color w:val="000000" w:themeColor="text1"/>
          <w:sz w:val="24"/>
        </w:rPr>
        <w:t>organizations</w:t>
      </w:r>
      <w:r w:rsidRPr="00593FA8">
        <w:rPr>
          <w:rFonts w:asciiTheme="minorHAnsi" w:hAnsiTheme="minorHAnsi" w:cstheme="minorHAnsi"/>
          <w:color w:val="000000" w:themeColor="text1"/>
          <w:sz w:val="24"/>
        </w:rPr>
        <w:t xml:space="preserve"> by whatever process would not be engaged. A declaration to this effect would be given by the </w:t>
      </w:r>
      <w:r w:rsidR="00DB66E5" w:rsidRPr="00593FA8">
        <w:rPr>
          <w:rFonts w:asciiTheme="minorHAnsi" w:hAnsiTheme="minorHAnsi" w:cstheme="minorHAnsi"/>
          <w:color w:val="000000" w:themeColor="text1"/>
          <w:sz w:val="24"/>
        </w:rPr>
        <w:t>organization</w:t>
      </w:r>
      <w:r w:rsidRPr="00593FA8">
        <w:rPr>
          <w:rFonts w:asciiTheme="minorHAnsi" w:hAnsiTheme="minorHAnsi" w:cstheme="minorHAnsi"/>
          <w:color w:val="000000" w:themeColor="text1"/>
          <w:sz w:val="24"/>
        </w:rPr>
        <w:t xml:space="preserve"> when being engaged, and if found incorrect, the Consulting </w:t>
      </w:r>
      <w:r w:rsidR="00DB66E5" w:rsidRPr="00593FA8">
        <w:rPr>
          <w:rFonts w:asciiTheme="minorHAnsi" w:hAnsiTheme="minorHAnsi" w:cstheme="minorHAnsi"/>
          <w:color w:val="000000" w:themeColor="text1"/>
          <w:sz w:val="24"/>
        </w:rPr>
        <w:t>organizations</w:t>
      </w:r>
      <w:r w:rsidRPr="00593FA8">
        <w:rPr>
          <w:rFonts w:asciiTheme="minorHAnsi" w:hAnsiTheme="minorHAnsi" w:cstheme="minorHAnsi"/>
          <w:color w:val="000000" w:themeColor="text1"/>
          <w:sz w:val="24"/>
        </w:rPr>
        <w:t xml:space="preserve"> would be debarred from any further engagement by PFCCL ever.</w:t>
      </w:r>
    </w:p>
    <w:p w:rsidR="00EC4167" w:rsidRPr="00593FA8" w:rsidRDefault="00EC4167" w:rsidP="00600ACD">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Benefit from Commissions, Discounts etc.</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Payment to the Consultant shall constitute the Consultant’s only payment in connection with this Contract or the Services, and the Consultant shall not accept for their own benefit any trade commission, discount, or similar </w:t>
      </w:r>
      <w:r w:rsidRPr="00593FA8">
        <w:rPr>
          <w:rFonts w:asciiTheme="minorHAnsi" w:hAnsiTheme="minorHAnsi" w:cstheme="minorHAnsi"/>
          <w:color w:val="000000" w:themeColor="text1"/>
          <w:sz w:val="24"/>
        </w:rPr>
        <w:lastRenderedPageBreak/>
        <w:t>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rsidR="00EC4167" w:rsidRPr="00593FA8" w:rsidRDefault="00EC4167" w:rsidP="00600ACD">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Consultants and Affiliates not to be otherwise interested in Project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shall not provide services resulting from or directly related to the Consultant’s Services for the preparation or implementation of the project to any third party. In the event of breach of the aforesaid condition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shall be entitled to disqualify such Consultant or the Sub Consultant or any of their Personnel from providing services to the </w:t>
      </w:r>
      <w:r w:rsidR="00063CD8" w:rsidRPr="00593FA8">
        <w:rPr>
          <w:rFonts w:asciiTheme="minorHAnsi" w:hAnsiTheme="minorHAnsi" w:cstheme="minorHAnsi"/>
          <w:color w:val="000000" w:themeColor="text1"/>
          <w:sz w:val="24"/>
        </w:rPr>
        <w:t xml:space="preserve">Employer </w:t>
      </w:r>
      <w:r w:rsidRPr="00593FA8">
        <w:rPr>
          <w:rFonts w:asciiTheme="minorHAnsi" w:hAnsiTheme="minorHAnsi" w:cstheme="minorHAnsi"/>
          <w:color w:val="000000" w:themeColor="text1"/>
          <w:sz w:val="24"/>
        </w:rPr>
        <w:t>and further claim damages for breach.</w:t>
      </w:r>
    </w:p>
    <w:p w:rsidR="00EC4167" w:rsidRPr="00593FA8" w:rsidRDefault="00EC4167" w:rsidP="00600ACD">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Prohibition of Conflicting Activities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593FA8" w:rsidRDefault="00EC4167" w:rsidP="00600ACD">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Insurance to be taken out by the Consultant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 shall take out and maintain, and shall cause its Sub-Consultants to take out and maintain, at their own cost, insurance against risks etc.</w:t>
      </w:r>
    </w:p>
    <w:p w:rsidR="00EC4167" w:rsidRPr="00593FA8" w:rsidRDefault="00EC4167" w:rsidP="00600ACD">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Liability of the Consultants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and each of his Members (consultant personnel, sub-consultant, </w:t>
      </w:r>
      <w:proofErr w:type="gramStart"/>
      <w:r w:rsidRPr="00593FA8">
        <w:rPr>
          <w:rFonts w:asciiTheme="minorHAnsi" w:hAnsiTheme="minorHAnsi" w:cstheme="minorHAnsi"/>
          <w:color w:val="000000" w:themeColor="text1"/>
          <w:sz w:val="24"/>
        </w:rPr>
        <w:t>sub</w:t>
      </w:r>
      <w:proofErr w:type="gramEnd"/>
      <w:r w:rsidRPr="00593FA8">
        <w:rPr>
          <w:rFonts w:asciiTheme="minorHAnsi" w:hAnsiTheme="minorHAnsi" w:cstheme="minorHAnsi"/>
          <w:color w:val="000000" w:themeColor="text1"/>
          <w:sz w:val="24"/>
        </w:rPr>
        <w:t xml:space="preserve">-consultant personnel) shall be jointly and severally liable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for the performance of the Services under this Contract and further for any loss suffered by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593FA8" w:rsidRDefault="00EC4167" w:rsidP="00600ACD">
      <w:pPr>
        <w:pStyle w:val="ListParagraph"/>
        <w:widowControl w:val="0"/>
        <w:numPr>
          <w:ilvl w:val="2"/>
          <w:numId w:val="63"/>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Consultant shall not be liable for any damage or injury caused by or arising out of the act, neglect, default or omission of any persons other than the Consultants, its Sub- consultants or the Personnel of either of them; and</w:t>
      </w:r>
    </w:p>
    <w:p w:rsidR="00EC4167" w:rsidRPr="00593FA8" w:rsidRDefault="00EC4167" w:rsidP="00600ACD">
      <w:pPr>
        <w:pStyle w:val="ListParagraph"/>
        <w:widowControl w:val="0"/>
        <w:numPr>
          <w:ilvl w:val="2"/>
          <w:numId w:val="63"/>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Consultant shall not be liable for any loss or damage caused by or arising out of circumstances of Force Majeure.</w:t>
      </w:r>
    </w:p>
    <w:p w:rsidR="00EC4167" w:rsidRPr="00593FA8" w:rsidRDefault="00EC4167" w:rsidP="00600ACD">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lastRenderedPageBreak/>
        <w:t xml:space="preserve">Consultant Action Requiring </w:t>
      </w:r>
      <w:r w:rsidR="00063CD8" w:rsidRPr="00593FA8">
        <w:rPr>
          <w:rFonts w:asciiTheme="minorHAnsi" w:hAnsiTheme="minorHAnsi" w:cstheme="minorHAnsi"/>
          <w:b/>
          <w:bCs/>
          <w:color w:val="000000" w:themeColor="text1"/>
        </w:rPr>
        <w:t>Employer</w:t>
      </w:r>
      <w:r w:rsidRPr="00593FA8">
        <w:rPr>
          <w:rFonts w:asciiTheme="minorHAnsi" w:hAnsiTheme="minorHAnsi" w:cstheme="minorHAnsi"/>
          <w:b/>
          <w:bCs/>
          <w:color w:val="000000" w:themeColor="text1"/>
        </w:rPr>
        <w:t>’s Prior Approval</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shall obtain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’s prior approval in writing before taking any of the following actions:</w:t>
      </w:r>
    </w:p>
    <w:p w:rsidR="00EC4167" w:rsidRPr="00593FA8" w:rsidRDefault="00EC4167" w:rsidP="00600ACD">
      <w:pPr>
        <w:pStyle w:val="ListParagraph"/>
        <w:widowControl w:val="0"/>
        <w:numPr>
          <w:ilvl w:val="0"/>
          <w:numId w:val="72"/>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593FA8">
        <w:rPr>
          <w:rFonts w:asciiTheme="minorHAnsi" w:hAnsiTheme="minorHAnsi" w:cstheme="minorHAnsi"/>
          <w:color w:val="000000" w:themeColor="text1"/>
        </w:rPr>
        <w:t>appointing  personnel  to  carry  out  any  part  of the Services, including the terms and conditions of such appointment;</w:t>
      </w:r>
    </w:p>
    <w:p w:rsidR="00EC4167" w:rsidRPr="00593FA8" w:rsidRDefault="00EC4167" w:rsidP="00600ACD">
      <w:pPr>
        <w:pStyle w:val="ListParagraph"/>
        <w:widowControl w:val="0"/>
        <w:numPr>
          <w:ilvl w:val="0"/>
          <w:numId w:val="72"/>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593FA8">
        <w:rPr>
          <w:rFonts w:asciiTheme="minorHAnsi" w:hAnsiTheme="minorHAnsi" w:cstheme="minorHAnsi"/>
          <w:color w:val="000000" w:themeColor="text1"/>
        </w:rPr>
        <w:t>entering into a subcontract with the Sub consultant for the performance of any part of the Services, it being understood:</w:t>
      </w:r>
    </w:p>
    <w:p w:rsidR="00EC4167" w:rsidRPr="00593FA8" w:rsidRDefault="00EC4167" w:rsidP="00600ACD">
      <w:pPr>
        <w:pStyle w:val="ListParagraph"/>
        <w:widowControl w:val="0"/>
        <w:numPr>
          <w:ilvl w:val="3"/>
          <w:numId w:val="63"/>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That the selection of the Sub-consultant and the terms and conditions of the subcontract shall have been approved in writing by the </w:t>
      </w:r>
      <w:r w:rsidR="00063CD8" w:rsidRPr="00593FA8">
        <w:rPr>
          <w:rFonts w:asciiTheme="minorHAnsi" w:hAnsiTheme="minorHAnsi" w:cstheme="minorHAnsi"/>
          <w:color w:val="000000" w:themeColor="text1"/>
        </w:rPr>
        <w:t xml:space="preserve">Employer </w:t>
      </w:r>
      <w:r w:rsidRPr="00593FA8">
        <w:rPr>
          <w:rFonts w:asciiTheme="minorHAnsi" w:hAnsiTheme="minorHAnsi" w:cstheme="minorHAnsi"/>
          <w:color w:val="000000" w:themeColor="text1"/>
        </w:rPr>
        <w:t>prior to the execution of the subcontract, and</w:t>
      </w:r>
    </w:p>
    <w:p w:rsidR="00EC4167" w:rsidRPr="00593FA8" w:rsidRDefault="00EC4167" w:rsidP="00600ACD">
      <w:pPr>
        <w:pStyle w:val="ListParagraph"/>
        <w:widowControl w:val="0"/>
        <w:numPr>
          <w:ilvl w:val="3"/>
          <w:numId w:val="63"/>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That the Consultants shall remain fully liable for the performance of the Services by the Sub-consultant and its Personnel pursuant to this Contract;</w:t>
      </w:r>
    </w:p>
    <w:p w:rsidR="00EC4167" w:rsidRPr="00593FA8" w:rsidRDefault="00EC4167" w:rsidP="00600ACD">
      <w:pPr>
        <w:pStyle w:val="ListParagraph"/>
        <w:widowControl w:val="0"/>
        <w:numPr>
          <w:ilvl w:val="1"/>
          <w:numId w:val="71"/>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Reporting Obligations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shall submit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the reports and documents specified in </w:t>
      </w:r>
      <w:r w:rsidRPr="00593FA8">
        <w:rPr>
          <w:rFonts w:asciiTheme="minorHAnsi" w:hAnsiTheme="minorHAnsi" w:cstheme="minorHAnsi"/>
          <w:b/>
          <w:color w:val="000000" w:themeColor="text1"/>
          <w:sz w:val="24"/>
        </w:rPr>
        <w:t>Letter of Award</w:t>
      </w:r>
      <w:r w:rsidRPr="00593FA8">
        <w:rPr>
          <w:rFonts w:asciiTheme="minorHAnsi" w:hAnsiTheme="minorHAnsi" w:cstheme="minorHAnsi"/>
          <w:color w:val="000000" w:themeColor="text1"/>
          <w:sz w:val="24"/>
        </w:rPr>
        <w:t xml:space="preserve"> hereto, in the form, in the numbers and within the time periods set forth in the said </w:t>
      </w:r>
      <w:r w:rsidRPr="00593FA8">
        <w:rPr>
          <w:rFonts w:asciiTheme="minorHAnsi" w:hAnsiTheme="minorHAnsi" w:cstheme="minorHAnsi"/>
          <w:b/>
          <w:color w:val="000000" w:themeColor="text1"/>
          <w:sz w:val="24"/>
        </w:rPr>
        <w:t>Letter of Award</w:t>
      </w:r>
      <w:r w:rsidRPr="00593FA8">
        <w:rPr>
          <w:rFonts w:asciiTheme="minorHAnsi" w:hAnsiTheme="minorHAnsi" w:cstheme="minorHAnsi"/>
          <w:color w:val="000000" w:themeColor="text1"/>
          <w:sz w:val="24"/>
        </w:rPr>
        <w:t xml:space="preserve">, including any supporting data required by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w:t>
      </w:r>
    </w:p>
    <w:p w:rsidR="00EC4167" w:rsidRPr="00593FA8" w:rsidRDefault="00EC4167" w:rsidP="00600ACD">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 xml:space="preserve">Documents Prepared by the Consultants to Be the Property of the </w:t>
      </w:r>
      <w:r w:rsidR="00063CD8" w:rsidRPr="00593FA8">
        <w:rPr>
          <w:rFonts w:asciiTheme="minorHAnsi" w:hAnsiTheme="minorHAnsi" w:cstheme="minorHAnsi"/>
          <w:b/>
          <w:bCs/>
          <w:color w:val="000000" w:themeColor="text1"/>
        </w:rPr>
        <w:t>Employer</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All plans, drawings, specifications, designs, reports and other documents prepared by the Consultants in performing the Services shall become and remain the property of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and the Consultant shall, not later than upon termination or expiration of this Contract, deliver all such documents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together with a detailed inventory thereof.</w:t>
      </w:r>
    </w:p>
    <w:p w:rsidR="00EC4167" w:rsidRPr="00593FA8" w:rsidRDefault="00EC4167" w:rsidP="00600ACD">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CONSULTANT’S PERSONNEL</w:t>
      </w:r>
    </w:p>
    <w:p w:rsidR="00EC4167" w:rsidRPr="00593FA8" w:rsidRDefault="00EC4167" w:rsidP="00600ACD">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Agreed Personnel</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hereby agrees to engage the personnel and sub-consultants listed by title as well as by name in </w:t>
      </w:r>
      <w:r w:rsidR="00A536B3" w:rsidRPr="007E1319">
        <w:rPr>
          <w:rFonts w:asciiTheme="minorHAnsi" w:hAnsiTheme="minorHAnsi" w:cstheme="minorHAnsi"/>
          <w:b/>
          <w:color w:val="000000" w:themeColor="text1"/>
          <w:sz w:val="24"/>
        </w:rPr>
        <w:t>Annexure III to Schedule-2</w:t>
      </w:r>
      <w:r w:rsidRPr="00593FA8">
        <w:rPr>
          <w:rFonts w:asciiTheme="minorHAnsi" w:hAnsiTheme="minorHAnsi" w:cstheme="minorHAnsi"/>
          <w:b/>
          <w:color w:val="000000" w:themeColor="text1"/>
          <w:sz w:val="24"/>
        </w:rPr>
        <w:t xml:space="preserve"> </w:t>
      </w:r>
      <w:r w:rsidRPr="00593FA8">
        <w:rPr>
          <w:rFonts w:asciiTheme="minorHAnsi" w:hAnsiTheme="minorHAnsi" w:cstheme="minorHAnsi"/>
          <w:color w:val="000000" w:themeColor="text1"/>
          <w:sz w:val="24"/>
        </w:rPr>
        <w:t>in order to fulfill his contractual obligations under this contract.</w:t>
      </w:r>
    </w:p>
    <w:p w:rsidR="00EC4167" w:rsidRPr="00593FA8" w:rsidRDefault="00EC4167" w:rsidP="00600ACD">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General</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Consultants shall employ and provide such qualified and experienced Personnel as are required to carry out the Services.</w:t>
      </w:r>
    </w:p>
    <w:p w:rsidR="00EC4167" w:rsidRPr="00593FA8" w:rsidRDefault="00EC4167" w:rsidP="00600ACD">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lastRenderedPageBreak/>
        <w:t>Description of Personnel</w:t>
      </w:r>
    </w:p>
    <w:p w:rsidR="00EC4167" w:rsidRPr="00593FA8" w:rsidRDefault="00EC4167" w:rsidP="00600ACD">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593FA8">
        <w:rPr>
          <w:rFonts w:asciiTheme="minorHAnsi" w:hAnsiTheme="minorHAnsi" w:cstheme="minorHAnsi"/>
          <w:b/>
          <w:color w:val="000000" w:themeColor="text1"/>
        </w:rPr>
        <w:t>Letter of Award</w:t>
      </w:r>
      <w:r w:rsidRPr="00593FA8">
        <w:rPr>
          <w:rFonts w:asciiTheme="minorHAnsi" w:hAnsiTheme="minorHAnsi" w:cstheme="minorHAnsi"/>
          <w:color w:val="000000" w:themeColor="text1"/>
        </w:rPr>
        <w:t>.</w:t>
      </w:r>
    </w:p>
    <w:p w:rsidR="00EC4167" w:rsidRPr="00593FA8" w:rsidRDefault="00EC4167" w:rsidP="00600ACD">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required to comply with the provisions of </w:t>
      </w:r>
      <w:r w:rsidRPr="00593FA8">
        <w:rPr>
          <w:rFonts w:asciiTheme="minorHAnsi" w:hAnsiTheme="minorHAnsi" w:cstheme="minorHAnsi"/>
          <w:b/>
          <w:color w:val="000000" w:themeColor="text1"/>
        </w:rPr>
        <w:t xml:space="preserve">Clause 5.4 </w:t>
      </w:r>
      <w:r w:rsidRPr="00593FA8">
        <w:rPr>
          <w:rFonts w:asciiTheme="minorHAnsi" w:hAnsiTheme="minorHAnsi" w:cstheme="minorHAnsi"/>
          <w:color w:val="000000" w:themeColor="text1"/>
        </w:rPr>
        <w:t xml:space="preserve">of this Contract, adjustments with respect to the estimated periods of engagement of Personnel set forth in </w:t>
      </w:r>
      <w:r w:rsidRPr="00593FA8">
        <w:rPr>
          <w:rFonts w:asciiTheme="minorHAnsi" w:hAnsiTheme="minorHAnsi" w:cstheme="minorHAnsi"/>
          <w:b/>
          <w:color w:val="000000" w:themeColor="text1"/>
        </w:rPr>
        <w:t xml:space="preserve"> </w:t>
      </w:r>
      <w:r w:rsidRPr="00593FA8">
        <w:rPr>
          <w:rFonts w:asciiTheme="minorHAnsi" w:hAnsiTheme="minorHAnsi" w:cstheme="minorHAnsi"/>
          <w:color w:val="000000" w:themeColor="text1"/>
        </w:rPr>
        <w:t xml:space="preserve">may be made by the Consultant by written notice to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provided:</w:t>
      </w:r>
    </w:p>
    <w:p w:rsidR="00EC4167" w:rsidRPr="00593FA8" w:rsidRDefault="00EC4167" w:rsidP="00600ACD">
      <w:pPr>
        <w:pStyle w:val="ListParagraph"/>
        <w:widowControl w:val="0"/>
        <w:numPr>
          <w:ilvl w:val="3"/>
          <w:numId w:val="62"/>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that</w:t>
      </w:r>
      <w:proofErr w:type="gramEnd"/>
      <w:r w:rsidRPr="00593FA8">
        <w:rPr>
          <w:rFonts w:asciiTheme="minorHAnsi" w:hAnsiTheme="minorHAnsi" w:cstheme="minorHAnsi"/>
          <w:color w:val="000000" w:themeColor="text1"/>
        </w:rPr>
        <w:t xml:space="preserve"> such adjustments shall not alter the originally estimated period of engagement of any individual by more than 10% or one week, whichever is larger.</w:t>
      </w:r>
    </w:p>
    <w:p w:rsidR="00EC4167" w:rsidRPr="00593FA8" w:rsidRDefault="00EC4167" w:rsidP="00600ACD">
      <w:pPr>
        <w:pStyle w:val="ListParagraph"/>
        <w:widowControl w:val="0"/>
        <w:numPr>
          <w:ilvl w:val="3"/>
          <w:numId w:val="62"/>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that</w:t>
      </w:r>
      <w:proofErr w:type="gramEnd"/>
      <w:r w:rsidRPr="00593FA8">
        <w:rPr>
          <w:rFonts w:asciiTheme="minorHAnsi" w:hAnsiTheme="minorHAnsi" w:cstheme="minorHAnsi"/>
          <w:color w:val="000000" w:themeColor="text1"/>
        </w:rPr>
        <w:t xml:space="preserve"> the aggregate of such adjustments shall not cause payments under this Contract to exceed the ceilings set forth in </w:t>
      </w:r>
      <w:r w:rsidRPr="00593FA8">
        <w:rPr>
          <w:rFonts w:asciiTheme="minorHAnsi" w:hAnsiTheme="minorHAnsi" w:cstheme="minorHAnsi"/>
          <w:b/>
          <w:color w:val="000000" w:themeColor="text1"/>
        </w:rPr>
        <w:t xml:space="preserve">Clause 8 </w:t>
      </w:r>
      <w:r w:rsidRPr="00593FA8">
        <w:rPr>
          <w:rFonts w:asciiTheme="minorHAnsi" w:hAnsiTheme="minorHAnsi" w:cstheme="minorHAnsi"/>
          <w:color w:val="000000" w:themeColor="text1"/>
        </w:rPr>
        <w:t xml:space="preserve">of this Contract. Any other such adjustments shall only be made with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’s written approval.</w:t>
      </w:r>
    </w:p>
    <w:p w:rsidR="00EC4167" w:rsidRPr="00593FA8" w:rsidRDefault="00EC4167" w:rsidP="00600ACD">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additional work is required beyond the scope of the Services specified in </w:t>
      </w:r>
      <w:r w:rsidRPr="00593FA8">
        <w:rPr>
          <w:rFonts w:asciiTheme="minorHAnsi" w:hAnsiTheme="minorHAnsi" w:cstheme="minorHAnsi"/>
          <w:b/>
          <w:color w:val="000000" w:themeColor="text1"/>
        </w:rPr>
        <w:t>Letter of Award</w:t>
      </w:r>
      <w:r w:rsidRPr="00593FA8">
        <w:rPr>
          <w:rFonts w:asciiTheme="minorHAnsi" w:hAnsiTheme="minorHAnsi" w:cstheme="minorHAnsi"/>
          <w:color w:val="000000" w:themeColor="text1"/>
        </w:rPr>
        <w:t xml:space="preserve">, the estimated periods of engagement of Personnel set forth in </w:t>
      </w:r>
      <w:r w:rsidRPr="00593FA8">
        <w:rPr>
          <w:rFonts w:asciiTheme="minorHAnsi" w:hAnsiTheme="minorHAnsi" w:cstheme="minorHAnsi"/>
          <w:b/>
          <w:color w:val="000000" w:themeColor="text1"/>
        </w:rPr>
        <w:t xml:space="preserve">Letter of Award </w:t>
      </w:r>
      <w:r w:rsidRPr="00593FA8">
        <w:rPr>
          <w:rFonts w:asciiTheme="minorHAnsi" w:hAnsiTheme="minorHAnsi" w:cstheme="minorHAnsi"/>
          <w:color w:val="000000" w:themeColor="text1"/>
        </w:rPr>
        <w:t xml:space="preserve">may be increased by agreement in writing between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and the Consultants, provided that any such increase shall not, except as otherwise agreed, cause payments under this Contract to exceed the ceilings set forth in </w:t>
      </w:r>
      <w:r w:rsidRPr="00593FA8">
        <w:rPr>
          <w:rFonts w:asciiTheme="minorHAnsi" w:hAnsiTheme="minorHAnsi" w:cstheme="minorHAnsi"/>
          <w:b/>
          <w:color w:val="000000" w:themeColor="text1"/>
        </w:rPr>
        <w:t xml:space="preserve">Clause 8 </w:t>
      </w:r>
      <w:r w:rsidRPr="00593FA8">
        <w:rPr>
          <w:rFonts w:asciiTheme="minorHAnsi" w:hAnsiTheme="minorHAnsi" w:cstheme="minorHAnsi"/>
          <w:color w:val="000000" w:themeColor="text1"/>
        </w:rPr>
        <w:t>of this Contract.</w:t>
      </w:r>
    </w:p>
    <w:p w:rsidR="00EC4167" w:rsidRPr="00593FA8" w:rsidRDefault="00EC4167" w:rsidP="00600ACD">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Removals and/or Replacement of Personnel</w:t>
      </w:r>
    </w:p>
    <w:p w:rsidR="00EC4167" w:rsidRPr="00593FA8" w:rsidRDefault="00EC4167" w:rsidP="00600ACD">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Except as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593FA8" w:rsidRDefault="00EC4167" w:rsidP="00600ACD">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If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w:t>
      </w:r>
    </w:p>
    <w:p w:rsidR="00EC4167" w:rsidRPr="00593FA8" w:rsidRDefault="00EC4167" w:rsidP="00600ACD">
      <w:pPr>
        <w:pStyle w:val="ListParagraph"/>
        <w:widowControl w:val="0"/>
        <w:numPr>
          <w:ilvl w:val="4"/>
          <w:numId w:val="65"/>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593FA8" w:rsidRDefault="00EC4167" w:rsidP="00600ACD">
      <w:pPr>
        <w:pStyle w:val="ListParagraph"/>
        <w:widowControl w:val="0"/>
        <w:numPr>
          <w:ilvl w:val="4"/>
          <w:numId w:val="65"/>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has reasonable cause to be dissatisfied with the performance of any of the Personnel, then the Consultants shall, at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w:t>
      </w:r>
    </w:p>
    <w:p w:rsidR="00EC4167" w:rsidRPr="00593FA8" w:rsidRDefault="00EC4167" w:rsidP="00600ACD">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The new personnel provided as a replacement shall be governed by the same the terms and conditions of employment as the replaced personnel.</w:t>
      </w:r>
    </w:p>
    <w:p w:rsidR="00EC4167" w:rsidRPr="00593FA8" w:rsidRDefault="00EC4167" w:rsidP="00600ACD">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Consultants shall bear all additional travel and other costs arising out of or incidental to any removal and/or replacement.</w:t>
      </w:r>
    </w:p>
    <w:p w:rsidR="00EC4167" w:rsidRPr="00593FA8" w:rsidRDefault="00EC4167" w:rsidP="00600ACD">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OBLIGATIONS OF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w:t>
      </w:r>
    </w:p>
    <w:p w:rsidR="00EC4167" w:rsidRPr="00593FA8" w:rsidRDefault="00EC4167" w:rsidP="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593FA8">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593FA8">
        <w:rPr>
          <w:rFonts w:asciiTheme="minorHAnsi" w:hAnsiTheme="minorHAnsi" w:cstheme="minorHAnsi"/>
          <w:b w:val="0"/>
          <w:color w:val="000000" w:themeColor="text1"/>
          <w:sz w:val="24"/>
        </w:rPr>
        <w:t>Employer</w:t>
      </w:r>
      <w:r w:rsidRPr="00593FA8">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593FA8" w:rsidRDefault="00EC4167" w:rsidP="00600ACD">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PAYMENTS TO THE CONSULTANTS</w:t>
      </w:r>
    </w:p>
    <w:p w:rsidR="00EC4167" w:rsidRPr="00593FA8" w:rsidRDefault="00EC4167" w:rsidP="00600ACD">
      <w:pPr>
        <w:pStyle w:val="ListParagraph"/>
        <w:widowControl w:val="0"/>
        <w:numPr>
          <w:ilvl w:val="1"/>
          <w:numId w:val="75"/>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b/>
          <w:bCs/>
          <w:color w:val="000000" w:themeColor="text1"/>
        </w:rPr>
        <w:t>The</w:t>
      </w:r>
      <w:r w:rsidRPr="00593FA8">
        <w:rPr>
          <w:rFonts w:asciiTheme="minorHAnsi" w:hAnsiTheme="minorHAnsi" w:cstheme="minorHAnsi"/>
          <w:color w:val="000000" w:themeColor="text1"/>
        </w:rPr>
        <w:t xml:space="preserve"> Lump-sum cost of services payable in Indian Rupees is set forth in </w:t>
      </w:r>
      <w:r w:rsidR="00A536B3" w:rsidRPr="007E1319">
        <w:rPr>
          <w:rFonts w:asciiTheme="minorHAnsi" w:hAnsiTheme="minorHAnsi" w:cstheme="minorHAnsi"/>
          <w:b/>
          <w:color w:val="000000" w:themeColor="text1"/>
        </w:rPr>
        <w:t>Schedule</w:t>
      </w:r>
      <w:r w:rsidR="00A536B3" w:rsidRPr="00593FA8">
        <w:rPr>
          <w:rFonts w:asciiTheme="minorHAnsi" w:hAnsiTheme="minorHAnsi" w:cstheme="minorHAnsi"/>
          <w:b/>
          <w:color w:val="000000" w:themeColor="text1"/>
        </w:rPr>
        <w:t xml:space="preserve"> </w:t>
      </w:r>
      <w:r w:rsidR="00360ECF" w:rsidRPr="00593FA8">
        <w:rPr>
          <w:rFonts w:asciiTheme="minorHAnsi" w:hAnsiTheme="minorHAnsi" w:cstheme="minorHAnsi"/>
          <w:b/>
          <w:color w:val="000000" w:themeColor="text1"/>
        </w:rPr>
        <w:t>4</w:t>
      </w:r>
      <w:r w:rsidRPr="00593FA8">
        <w:rPr>
          <w:rFonts w:asciiTheme="minorHAnsi" w:hAnsiTheme="minorHAnsi" w:cstheme="minorHAnsi"/>
          <w:b/>
          <w:color w:val="000000" w:themeColor="text1"/>
        </w:rPr>
        <w:t xml:space="preserve">. </w:t>
      </w:r>
    </w:p>
    <w:p w:rsidR="00EC4167" w:rsidRPr="00593FA8" w:rsidRDefault="00EC4167" w:rsidP="00600ACD">
      <w:pPr>
        <w:pStyle w:val="ListParagraph"/>
        <w:widowControl w:val="0"/>
        <w:numPr>
          <w:ilvl w:val="1"/>
          <w:numId w:val="75"/>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593FA8">
        <w:rPr>
          <w:rFonts w:asciiTheme="minorHAnsi" w:hAnsiTheme="minorHAnsi" w:cstheme="minorHAnsi"/>
          <w:b/>
          <w:bCs/>
          <w:color w:val="000000" w:themeColor="text1"/>
        </w:rPr>
        <w:t>Mode of Payment</w:t>
      </w:r>
    </w:p>
    <w:p w:rsidR="00EC4167" w:rsidRPr="00593FA8" w:rsidRDefault="00EC4167" w:rsidP="00EC4167">
      <w:pPr>
        <w:pStyle w:val="BodyText"/>
        <w:spacing w:before="117" w:line="276" w:lineRule="auto"/>
        <w:ind w:left="1080" w:right="32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Payments will be made by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593FA8" w:rsidRDefault="00EC4167" w:rsidP="00600ACD">
      <w:pPr>
        <w:pStyle w:val="ListParagraph"/>
        <w:widowControl w:val="0"/>
        <w:numPr>
          <w:ilvl w:val="1"/>
          <w:numId w:val="75"/>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Consultant shall submit the bills in </w:t>
      </w:r>
      <w:r w:rsidRPr="00593FA8">
        <w:rPr>
          <w:rFonts w:asciiTheme="minorHAnsi" w:hAnsiTheme="minorHAnsi" w:cstheme="minorHAnsi"/>
          <w:b/>
          <w:color w:val="000000" w:themeColor="text1"/>
        </w:rPr>
        <w:t>duplicate</w:t>
      </w:r>
      <w:r w:rsidRPr="00593FA8">
        <w:rPr>
          <w:rFonts w:asciiTheme="minorHAnsi" w:hAnsiTheme="minorHAnsi" w:cstheme="minorHAnsi"/>
          <w:color w:val="000000" w:themeColor="text1"/>
        </w:rPr>
        <w:t xml:space="preserve"> to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on printed bill forms indicating the work done by him during the period for which payment is sought.</w:t>
      </w:r>
    </w:p>
    <w:p w:rsidR="00EC4167" w:rsidRPr="00593FA8" w:rsidRDefault="00EC4167" w:rsidP="00600ACD">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shall cause the payment of the Consultant as per the above given schedule of payment within </w:t>
      </w:r>
      <w:r w:rsidRPr="00593FA8">
        <w:rPr>
          <w:rFonts w:asciiTheme="minorHAnsi" w:hAnsiTheme="minorHAnsi" w:cstheme="minorHAnsi"/>
          <w:b/>
          <w:color w:val="000000" w:themeColor="text1"/>
        </w:rPr>
        <w:t>sixty (60) days</w:t>
      </w:r>
      <w:r w:rsidRPr="00593FA8">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593FA8" w:rsidRDefault="00EC4167" w:rsidP="00600ACD">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final payment under this Clause shall be made only after satisfactory completion of the activities mentioned in the </w:t>
      </w:r>
      <w:r w:rsidRPr="00593FA8">
        <w:rPr>
          <w:rFonts w:asciiTheme="minorHAnsi" w:hAnsiTheme="minorHAnsi" w:cstheme="minorHAnsi"/>
          <w:b/>
          <w:color w:val="000000" w:themeColor="text1"/>
        </w:rPr>
        <w:t xml:space="preserve">Terms of Reference (as per Letter of Award) </w:t>
      </w:r>
      <w:r w:rsidRPr="00593FA8">
        <w:rPr>
          <w:rFonts w:asciiTheme="minorHAnsi" w:hAnsiTheme="minorHAnsi" w:cstheme="minorHAnsi"/>
          <w:color w:val="000000" w:themeColor="text1"/>
        </w:rPr>
        <w:t>and after the issuance of No Claim Certificate.</w:t>
      </w:r>
    </w:p>
    <w:p w:rsidR="00EC4167" w:rsidRPr="00593FA8" w:rsidRDefault="00EC4167" w:rsidP="00600ACD">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All payments under this Contract shall be made to the account of the Consultants with: Account No.___________ Bank Name______________</w:t>
      </w:r>
    </w:p>
    <w:p w:rsidR="00EC4167" w:rsidRPr="00593FA8" w:rsidRDefault="00EC4167" w:rsidP="00600ACD">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SUSPENSION</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 xml:space="preserve">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593FA8" w:rsidRDefault="00EC4167" w:rsidP="00600ACD">
      <w:pPr>
        <w:pStyle w:val="BodyText"/>
        <w:widowControl w:val="0"/>
        <w:numPr>
          <w:ilvl w:val="0"/>
          <w:numId w:val="76"/>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593FA8">
        <w:rPr>
          <w:rFonts w:asciiTheme="minorHAnsi" w:hAnsiTheme="minorHAnsi" w:cstheme="minorHAnsi"/>
          <w:color w:val="000000" w:themeColor="text1"/>
          <w:spacing w:val="2"/>
          <w:sz w:val="24"/>
        </w:rPr>
        <w:t xml:space="preserve">(i) </w:t>
      </w:r>
      <w:r w:rsidRPr="00593FA8">
        <w:rPr>
          <w:rFonts w:asciiTheme="minorHAnsi" w:hAnsiTheme="minorHAnsi" w:cstheme="minorHAnsi"/>
          <w:color w:val="000000" w:themeColor="text1"/>
          <w:sz w:val="24"/>
        </w:rPr>
        <w:t xml:space="preserve">shall  specify the nature of the failure, and (ii) shall request the Consultants to remedy such failure within a period not exceeding </w:t>
      </w:r>
      <w:r w:rsidRPr="00593FA8">
        <w:rPr>
          <w:rFonts w:asciiTheme="minorHAnsi" w:hAnsiTheme="minorHAnsi" w:cstheme="minorHAnsi"/>
          <w:b/>
          <w:color w:val="000000" w:themeColor="text1"/>
          <w:sz w:val="24"/>
        </w:rPr>
        <w:t>thirty (30) days</w:t>
      </w:r>
      <w:r w:rsidRPr="00593FA8">
        <w:rPr>
          <w:rFonts w:asciiTheme="minorHAnsi" w:hAnsiTheme="minorHAnsi" w:cstheme="minorHAnsi"/>
          <w:color w:val="000000" w:themeColor="text1"/>
          <w:sz w:val="24"/>
        </w:rPr>
        <w:t xml:space="preserve"> after receipt by the Consultant of such notice of suspension</w:t>
      </w:r>
    </w:p>
    <w:p w:rsidR="00EC4167" w:rsidRPr="00593FA8" w:rsidRDefault="00EC4167" w:rsidP="00EC4167">
      <w:pPr>
        <w:pStyle w:val="Heading4"/>
        <w:spacing w:before="240" w:after="240" w:line="276" w:lineRule="auto"/>
        <w:ind w:left="1620" w:right="331"/>
        <w:rPr>
          <w:rFonts w:asciiTheme="minorHAnsi" w:hAnsiTheme="minorHAnsi" w:cstheme="minorHAnsi"/>
          <w:color w:val="000000" w:themeColor="text1"/>
          <w:sz w:val="24"/>
        </w:rPr>
      </w:pPr>
      <w:proofErr w:type="gramStart"/>
      <w:r w:rsidRPr="00593FA8">
        <w:rPr>
          <w:rFonts w:asciiTheme="minorHAnsi" w:hAnsiTheme="minorHAnsi" w:cstheme="minorHAnsi"/>
          <w:color w:val="000000" w:themeColor="text1"/>
          <w:sz w:val="24"/>
        </w:rPr>
        <w:t>or</w:t>
      </w:r>
      <w:proofErr w:type="gramEnd"/>
    </w:p>
    <w:p w:rsidR="00EC4167" w:rsidRPr="00593FA8" w:rsidRDefault="00EC4167" w:rsidP="00600ACD">
      <w:pPr>
        <w:pStyle w:val="BodyText"/>
        <w:widowControl w:val="0"/>
        <w:numPr>
          <w:ilvl w:val="0"/>
          <w:numId w:val="76"/>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proofErr w:type="gramStart"/>
      <w:r w:rsidRPr="00593FA8">
        <w:rPr>
          <w:rFonts w:asciiTheme="minorHAnsi" w:hAnsiTheme="minorHAnsi" w:cstheme="minorHAnsi"/>
          <w:color w:val="000000" w:themeColor="text1"/>
          <w:sz w:val="24"/>
        </w:rPr>
        <w:t>if</w:t>
      </w:r>
      <w:proofErr w:type="gramEnd"/>
      <w:r w:rsidRPr="00593FA8">
        <w:rPr>
          <w:rFonts w:asciiTheme="minorHAnsi" w:hAnsiTheme="minorHAnsi" w:cstheme="minorHAnsi"/>
          <w:color w:val="000000" w:themeColor="text1"/>
          <w:sz w:val="24"/>
        </w:rPr>
        <w:t xml:space="preserve"> at any stage it is found that the Consultant has provided any wrong information/ false information/ mis-represented the fact.</w:t>
      </w:r>
    </w:p>
    <w:p w:rsidR="00EC4167" w:rsidRPr="00593FA8" w:rsidRDefault="00EC4167" w:rsidP="00600ACD">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TERMINATION</w:t>
      </w:r>
    </w:p>
    <w:p w:rsidR="00EC4167" w:rsidRPr="00593FA8" w:rsidRDefault="00EC4167" w:rsidP="00600ACD">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 xml:space="preserve">By the </w:t>
      </w:r>
      <w:r w:rsidR="00063CD8" w:rsidRPr="00593FA8">
        <w:rPr>
          <w:rFonts w:asciiTheme="minorHAnsi" w:hAnsiTheme="minorHAnsi" w:cstheme="minorHAnsi"/>
          <w:b/>
          <w:color w:val="000000" w:themeColor="text1"/>
        </w:rPr>
        <w:t>Employer</w:t>
      </w:r>
    </w:p>
    <w:p w:rsidR="00EC4167" w:rsidRPr="00593FA8" w:rsidRDefault="00EC4167" w:rsidP="00600ACD">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may terminate this contract, by issuing a written notice not less than </w:t>
      </w:r>
      <w:r w:rsidRPr="00593FA8">
        <w:rPr>
          <w:rFonts w:asciiTheme="minorHAnsi" w:hAnsiTheme="minorHAnsi" w:cstheme="minorHAnsi"/>
          <w:b/>
          <w:color w:val="000000" w:themeColor="text1"/>
        </w:rPr>
        <w:t>thirty (30) days</w:t>
      </w:r>
      <w:r w:rsidRPr="00593FA8">
        <w:rPr>
          <w:rFonts w:asciiTheme="minorHAnsi" w:hAnsiTheme="minorHAnsi" w:cstheme="minorHAnsi"/>
          <w:color w:val="000000" w:themeColor="text1"/>
        </w:rPr>
        <w:t>, from the date of occurrence of any of the events as specified in sub clause (a) to (e) of this Clause.</w:t>
      </w:r>
    </w:p>
    <w:p w:rsidR="00EC4167" w:rsidRPr="00593FA8" w:rsidRDefault="00EC4167" w:rsidP="00600ACD">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may terminate this contract, by issuing a written notice not less than </w:t>
      </w:r>
      <w:r w:rsidRPr="00593FA8">
        <w:rPr>
          <w:rFonts w:asciiTheme="minorHAnsi" w:hAnsiTheme="minorHAnsi" w:cstheme="minorHAnsi"/>
          <w:b/>
          <w:color w:val="000000" w:themeColor="text1"/>
        </w:rPr>
        <w:t>sixty (60) days</w:t>
      </w:r>
      <w:r w:rsidRPr="00593FA8">
        <w:rPr>
          <w:rFonts w:asciiTheme="minorHAnsi" w:hAnsiTheme="minorHAnsi" w:cstheme="minorHAnsi"/>
          <w:color w:val="000000" w:themeColor="text1"/>
        </w:rPr>
        <w:t>, from the date of occurrence of the event as specified in sub clause (f) of this Clause.</w:t>
      </w:r>
    </w:p>
    <w:p w:rsidR="00EC4167" w:rsidRPr="00593FA8" w:rsidRDefault="00EC4167" w:rsidP="00600ACD">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may have subsequently approved in writing;</w:t>
      </w:r>
    </w:p>
    <w:p w:rsidR="00EC4167" w:rsidRPr="00593FA8" w:rsidRDefault="00EC4167" w:rsidP="00600ACD">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the Consultant fail to comply with any final decision reached as a result of arbitration proceedings pursuant to </w:t>
      </w:r>
      <w:r w:rsidRPr="00593FA8">
        <w:rPr>
          <w:rFonts w:asciiTheme="minorHAnsi" w:hAnsiTheme="minorHAnsi" w:cstheme="minorHAnsi"/>
          <w:b/>
          <w:color w:val="000000" w:themeColor="text1"/>
        </w:rPr>
        <w:t xml:space="preserve">Clause 19 </w:t>
      </w:r>
      <w:r w:rsidRPr="00593FA8">
        <w:rPr>
          <w:rFonts w:asciiTheme="minorHAnsi" w:hAnsiTheme="minorHAnsi" w:cstheme="minorHAnsi"/>
          <w:color w:val="000000" w:themeColor="text1"/>
        </w:rPr>
        <w:t>hereof;</w:t>
      </w:r>
    </w:p>
    <w:p w:rsidR="00EC4167" w:rsidRPr="00593FA8" w:rsidRDefault="00EC4167" w:rsidP="00600ACD">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the Consultant submit to the </w:t>
      </w:r>
      <w:r w:rsidR="00063CD8" w:rsidRPr="00593FA8">
        <w:rPr>
          <w:rFonts w:asciiTheme="minorHAnsi" w:hAnsiTheme="minorHAnsi" w:cstheme="minorHAnsi"/>
          <w:color w:val="000000" w:themeColor="text1"/>
        </w:rPr>
        <w:t xml:space="preserve">Employer </w:t>
      </w:r>
      <w:r w:rsidRPr="00593FA8">
        <w:rPr>
          <w:rFonts w:asciiTheme="minorHAnsi" w:hAnsiTheme="minorHAnsi" w:cstheme="minorHAnsi"/>
          <w:color w:val="000000" w:themeColor="text1"/>
        </w:rPr>
        <w:t xml:space="preserve">r a statement which has a material effect on the rights, obligations or interests of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and which the Consultants know to be false;</w:t>
      </w:r>
    </w:p>
    <w:p w:rsidR="00EC4167" w:rsidRPr="00593FA8" w:rsidRDefault="00EC4167" w:rsidP="00600ACD">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593FA8">
        <w:rPr>
          <w:rFonts w:asciiTheme="minorHAnsi" w:hAnsiTheme="minorHAnsi" w:cstheme="minorHAnsi"/>
          <w:b/>
          <w:color w:val="000000" w:themeColor="text1"/>
        </w:rPr>
        <w:t>sixty (60) days</w:t>
      </w:r>
      <w:r w:rsidRPr="00593FA8">
        <w:rPr>
          <w:rFonts w:asciiTheme="minorHAnsi" w:hAnsiTheme="minorHAnsi" w:cstheme="minorHAnsi"/>
          <w:color w:val="000000" w:themeColor="text1"/>
        </w:rPr>
        <w:t>; or</w:t>
      </w:r>
    </w:p>
    <w:p w:rsidR="00EC4167" w:rsidRPr="00593FA8" w:rsidRDefault="00EC4167" w:rsidP="00600ACD">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if</w:t>
      </w:r>
      <w:proofErr w:type="gramEnd"/>
      <w:r w:rsidRPr="00593FA8">
        <w:rPr>
          <w:rFonts w:asciiTheme="minorHAnsi" w:hAnsiTheme="minorHAnsi" w:cstheme="minorHAnsi"/>
          <w:color w:val="000000" w:themeColor="text1"/>
        </w:rPr>
        <w:t xml:space="preserve"> Consultant become Bankrupt and the company has been wound up through liquidation proceedings.</w:t>
      </w:r>
    </w:p>
    <w:p w:rsidR="00EC4167" w:rsidRPr="00593FA8" w:rsidRDefault="00EC4167" w:rsidP="00600ACD">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lastRenderedPageBreak/>
        <w:t>if</w:t>
      </w:r>
      <w:proofErr w:type="gramEnd"/>
      <w:r w:rsidRPr="00593FA8">
        <w:rPr>
          <w:rFonts w:asciiTheme="minorHAnsi" w:hAnsiTheme="minorHAnsi" w:cstheme="minorHAnsi"/>
          <w:color w:val="000000" w:themeColor="text1"/>
        </w:rPr>
        <w:t xml:space="preserve">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in its sole discretion and for any reason whatsoever, decides to terminate this Contract.</w:t>
      </w:r>
    </w:p>
    <w:p w:rsidR="00EC4167" w:rsidRPr="00593FA8" w:rsidRDefault="00EC4167" w:rsidP="00600ACD">
      <w:pPr>
        <w:pStyle w:val="ListParagraph"/>
        <w:widowControl w:val="0"/>
        <w:numPr>
          <w:ilvl w:val="1"/>
          <w:numId w:val="77"/>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Cessation of Rights and Obligations</w:t>
      </w:r>
    </w:p>
    <w:p w:rsidR="00EC4167" w:rsidRPr="00593FA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593FA8" w:rsidRDefault="00EC4167" w:rsidP="00600ACD">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such rights and obligations as may have accrued on the date of termination or expiration,</w:t>
      </w:r>
    </w:p>
    <w:p w:rsidR="00EC4167" w:rsidRPr="00593FA8" w:rsidRDefault="00EC4167" w:rsidP="00600ACD">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the obligation of confidentiality set forth in  Clause 16hereof,</w:t>
      </w:r>
    </w:p>
    <w:p w:rsidR="00EC4167" w:rsidRPr="00593FA8" w:rsidRDefault="00EC4167" w:rsidP="00600ACD">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any</w:t>
      </w:r>
      <w:proofErr w:type="gramEnd"/>
      <w:r w:rsidRPr="00593FA8">
        <w:rPr>
          <w:rFonts w:asciiTheme="minorHAnsi" w:hAnsiTheme="minorHAnsi" w:cstheme="minorHAnsi"/>
          <w:color w:val="000000" w:themeColor="text1"/>
        </w:rPr>
        <w:t xml:space="preserve"> right which a Party may have under the  Applicable Law.</w:t>
      </w:r>
    </w:p>
    <w:p w:rsidR="00EC4167" w:rsidRPr="00593FA8" w:rsidRDefault="00EC4167" w:rsidP="00600ACD">
      <w:pPr>
        <w:pStyle w:val="ListParagraph"/>
        <w:widowControl w:val="0"/>
        <w:numPr>
          <w:ilvl w:val="1"/>
          <w:numId w:val="77"/>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Cessation of Services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EC4167" w:rsidRPr="00593FA8" w:rsidRDefault="00EC4167" w:rsidP="00600ACD">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Payment upon Termination</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Upon termination of this Contract pursuant to </w:t>
      </w:r>
      <w:r w:rsidRPr="00593FA8">
        <w:rPr>
          <w:rFonts w:asciiTheme="minorHAnsi" w:hAnsiTheme="minorHAnsi" w:cstheme="minorHAnsi"/>
          <w:b/>
          <w:color w:val="000000" w:themeColor="text1"/>
          <w:sz w:val="24"/>
        </w:rPr>
        <w:t xml:space="preserve">Clause-10 </w:t>
      </w:r>
      <w:r w:rsidRPr="00593FA8">
        <w:rPr>
          <w:rFonts w:asciiTheme="minorHAnsi" w:hAnsiTheme="minorHAnsi" w:cstheme="minorHAnsi"/>
          <w:color w:val="000000" w:themeColor="text1"/>
          <w:sz w:val="24"/>
        </w:rPr>
        <w:t xml:space="preserve">hereof, the </w:t>
      </w:r>
      <w:r w:rsidR="00063CD8" w:rsidRPr="00593FA8">
        <w:rPr>
          <w:rFonts w:asciiTheme="minorHAnsi" w:hAnsiTheme="minorHAnsi" w:cstheme="minorHAnsi"/>
          <w:color w:val="000000" w:themeColor="text1"/>
          <w:sz w:val="24"/>
        </w:rPr>
        <w:t xml:space="preserve">Employer </w:t>
      </w:r>
      <w:r w:rsidRPr="00593FA8">
        <w:rPr>
          <w:rFonts w:asciiTheme="minorHAnsi" w:hAnsiTheme="minorHAnsi" w:cstheme="minorHAnsi"/>
          <w:color w:val="000000" w:themeColor="text1"/>
          <w:sz w:val="24"/>
        </w:rPr>
        <w:t>shall make the following payments to the Consultant:</w:t>
      </w:r>
    </w:p>
    <w:p w:rsidR="00EC4167" w:rsidRPr="00593FA8" w:rsidRDefault="00EC4167" w:rsidP="00600ACD">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remuneration pursuant to </w:t>
      </w:r>
      <w:r w:rsidRPr="00593FA8">
        <w:rPr>
          <w:rFonts w:asciiTheme="minorHAnsi" w:hAnsiTheme="minorHAnsi" w:cstheme="minorHAnsi"/>
          <w:b/>
          <w:color w:val="000000" w:themeColor="text1"/>
        </w:rPr>
        <w:t xml:space="preserve">Clause 8 </w:t>
      </w:r>
      <w:r w:rsidRPr="00593FA8">
        <w:rPr>
          <w:rFonts w:asciiTheme="minorHAnsi" w:hAnsiTheme="minorHAnsi" w:cstheme="minorHAnsi"/>
          <w:color w:val="000000" w:themeColor="text1"/>
        </w:rPr>
        <w:t>hereof for Services satisfactorily performed prior to the effective date of termination;</w:t>
      </w:r>
    </w:p>
    <w:p w:rsidR="00EC4167" w:rsidRPr="00593FA8" w:rsidRDefault="00EC4167" w:rsidP="00600ACD">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593FA8" w:rsidRDefault="00EC4167" w:rsidP="00600ACD">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593FA8">
        <w:rPr>
          <w:rFonts w:asciiTheme="minorHAnsi" w:hAnsiTheme="minorHAnsi" w:cstheme="minorHAnsi"/>
          <w:color w:val="000000" w:themeColor="text1"/>
        </w:rPr>
        <w:t xml:space="preserve">except in the case of termination  pursuant  to  paragraphs  (a) to (b)  of  </w:t>
      </w:r>
      <w:r w:rsidRPr="00593FA8">
        <w:rPr>
          <w:rFonts w:asciiTheme="minorHAnsi" w:hAnsiTheme="minorHAnsi" w:cstheme="minorHAnsi"/>
          <w:b/>
          <w:color w:val="000000" w:themeColor="text1"/>
        </w:rPr>
        <w:t xml:space="preserve">Clause  10.1 </w:t>
      </w:r>
      <w:r w:rsidRPr="00593FA8">
        <w:rPr>
          <w:rFonts w:asciiTheme="minorHAnsi" w:hAnsiTheme="minorHAnsi" w:cstheme="minorHAnsi"/>
          <w:color w:val="000000" w:themeColor="text1"/>
        </w:rPr>
        <w:t xml:space="preserve">hereof, </w:t>
      </w:r>
      <w:r w:rsidRPr="00593FA8">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593FA8" w:rsidRDefault="00EC4167" w:rsidP="00600ACD">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If due to any reason or decision of the Client/ Govt</w:t>
      </w:r>
      <w:proofErr w:type="gramStart"/>
      <w:r w:rsidRPr="00593FA8">
        <w:rPr>
          <w:rFonts w:asciiTheme="minorHAnsi" w:hAnsiTheme="minorHAnsi" w:cstheme="minorHAnsi"/>
          <w:color w:val="000000" w:themeColor="text1"/>
        </w:rPr>
        <w:t>./</w:t>
      </w:r>
      <w:proofErr w:type="gramEnd"/>
      <w:r w:rsidRPr="00593FA8">
        <w:rPr>
          <w:rFonts w:asciiTheme="minorHAnsi" w:hAnsiTheme="minorHAnsi" w:cstheme="minorHAnsi"/>
          <w:color w:val="000000" w:themeColor="text1"/>
        </w:rPr>
        <w:t xml:space="preserve">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593FA8" w:rsidRDefault="00EC4167" w:rsidP="00600ACD">
      <w:pPr>
        <w:pStyle w:val="Heading4"/>
        <w:keepNext w:val="0"/>
        <w:widowControl w:val="0"/>
        <w:numPr>
          <w:ilvl w:val="0"/>
          <w:numId w:val="67"/>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FORCE MAJEURE</w:t>
      </w:r>
    </w:p>
    <w:p w:rsidR="00EC4167" w:rsidRPr="00593FA8" w:rsidRDefault="00EC4167" w:rsidP="00600ACD">
      <w:pPr>
        <w:pStyle w:val="ListParagraph"/>
        <w:widowControl w:val="0"/>
        <w:numPr>
          <w:ilvl w:val="1"/>
          <w:numId w:val="80"/>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Definition</w:t>
      </w:r>
    </w:p>
    <w:p w:rsidR="00EC4167" w:rsidRPr="00593FA8" w:rsidRDefault="00EC4167" w:rsidP="00600ACD">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593FA8" w:rsidRDefault="00EC4167" w:rsidP="00600ACD">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It is however agreed that “Force Majeure” shall not mean or include:</w:t>
      </w:r>
    </w:p>
    <w:p w:rsidR="00EC4167" w:rsidRPr="00593FA8" w:rsidRDefault="00EC4167" w:rsidP="00600ACD">
      <w:pPr>
        <w:pStyle w:val="ListParagraph"/>
        <w:widowControl w:val="0"/>
        <w:numPr>
          <w:ilvl w:val="3"/>
          <w:numId w:val="60"/>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593FA8" w:rsidRDefault="00EC4167" w:rsidP="00600ACD">
      <w:pPr>
        <w:pStyle w:val="ListParagraph"/>
        <w:widowControl w:val="0"/>
        <w:numPr>
          <w:ilvl w:val="3"/>
          <w:numId w:val="60"/>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593FA8" w:rsidRDefault="00EC4167" w:rsidP="00600ACD">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Consultant shall not be paid /reimbursed any further price or cost or any additional cost in re-activating the services after the end of Force Majeure event.</w:t>
      </w:r>
    </w:p>
    <w:p w:rsidR="00EC4167" w:rsidRPr="00593FA8" w:rsidRDefault="00EC4167" w:rsidP="00600ACD">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No Breach of Contract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593FA8" w:rsidRDefault="00EC4167" w:rsidP="00600ACD">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Measures to be taken</w:t>
      </w:r>
    </w:p>
    <w:p w:rsidR="00EC4167" w:rsidRPr="00593FA8" w:rsidRDefault="00EC4167" w:rsidP="00600ACD">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A Party affected by an event of Force Majeure or any combination of events </w:t>
      </w:r>
      <w:r w:rsidRPr="00593FA8">
        <w:rPr>
          <w:rFonts w:asciiTheme="minorHAnsi" w:hAnsiTheme="minorHAnsi" w:cstheme="minorHAnsi"/>
          <w:color w:val="000000" w:themeColor="text1"/>
        </w:rPr>
        <w:lastRenderedPageBreak/>
        <w:t>shall take all reasonable measures to remove such Party’s inability to fulfill its obligations hereunder  with a minimum of delay.</w:t>
      </w:r>
    </w:p>
    <w:p w:rsidR="00EC4167" w:rsidRPr="00593FA8" w:rsidRDefault="00EC4167" w:rsidP="00600ACD">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593FA8" w:rsidRDefault="00EC4167" w:rsidP="00600ACD">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The Parties shall take all reasonable measures to minimise the consequences of any event of Force Majeure.</w:t>
      </w:r>
    </w:p>
    <w:p w:rsidR="00EC4167" w:rsidRPr="00593FA8" w:rsidRDefault="00EC4167" w:rsidP="00600ACD">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Extension of Time</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593FA8" w:rsidRDefault="00EC4167" w:rsidP="00600ACD">
      <w:pPr>
        <w:pStyle w:val="ListParagraph"/>
        <w:widowControl w:val="0"/>
        <w:numPr>
          <w:ilvl w:val="1"/>
          <w:numId w:val="80"/>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Consultation</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593FA8" w:rsidRDefault="00EC4167" w:rsidP="00600ACD">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AMENDMENT/MODIFICATION</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EC4167" w:rsidRPr="00593FA8" w:rsidRDefault="00EC4167" w:rsidP="00600ACD">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AMICABLE SETTLEMENT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593FA8" w:rsidRDefault="00EC4167" w:rsidP="00600ACD">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FAIRNESS AND GOOD FAITH</w:t>
      </w:r>
    </w:p>
    <w:p w:rsidR="00EC4167" w:rsidRPr="00593FA8" w:rsidRDefault="00EC4167" w:rsidP="00600ACD">
      <w:pPr>
        <w:pStyle w:val="ListParagraph"/>
        <w:widowControl w:val="0"/>
        <w:numPr>
          <w:ilvl w:val="1"/>
          <w:numId w:val="82"/>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Good Faith</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593FA8" w:rsidRDefault="00EC4167" w:rsidP="00600ACD">
      <w:pPr>
        <w:pStyle w:val="ListParagraph"/>
        <w:widowControl w:val="0"/>
        <w:numPr>
          <w:ilvl w:val="1"/>
          <w:numId w:val="82"/>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Operation of the Contract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593FA8" w:rsidRDefault="00EC4167" w:rsidP="00600ACD">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TAXES AND DUTIES/</w:t>
      </w:r>
      <w:r w:rsidR="00ED6D6B" w:rsidRPr="00593FA8">
        <w:rPr>
          <w:rFonts w:asciiTheme="minorHAnsi" w:hAnsiTheme="minorHAnsi" w:cstheme="minorHAnsi"/>
          <w:color w:val="000000" w:themeColor="text1"/>
          <w:sz w:val="24"/>
        </w:rPr>
        <w:t xml:space="preserve"> </w:t>
      </w:r>
      <w:r w:rsidRPr="00593FA8">
        <w:rPr>
          <w:rFonts w:asciiTheme="minorHAnsi" w:hAnsiTheme="minorHAnsi" w:cstheme="minorHAnsi"/>
          <w:color w:val="000000" w:themeColor="text1"/>
          <w:sz w:val="24"/>
        </w:rPr>
        <w:t>CHANGE IN LAW</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It is hereby agreed between the parties that the Consultant and its personnel shall pay the taxes, duties, fees, levies and other impositions levied under the existing, amended or enacted laws during life of this contract and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shall deduct the taxes, duties and levy whatsoever as may be lawfully imposed.</w:t>
      </w:r>
    </w:p>
    <w:p w:rsidR="00EC4167" w:rsidRPr="00593FA8" w:rsidRDefault="00EC4167" w:rsidP="00600ACD">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CONFIDENTIALITY</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’s business or operations without the prior written consent of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w:t>
      </w:r>
    </w:p>
    <w:p w:rsidR="00EC4167" w:rsidRPr="00593FA8" w:rsidRDefault="00EC4167" w:rsidP="00600ACD">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LAW GOVERNING CONTRACT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593FA8">
        <w:rPr>
          <w:rFonts w:asciiTheme="minorHAnsi" w:hAnsiTheme="minorHAnsi" w:cstheme="minorHAnsi"/>
          <w:b/>
          <w:color w:val="000000" w:themeColor="text1"/>
          <w:sz w:val="24"/>
        </w:rPr>
        <w:t xml:space="preserve">Delhi </w:t>
      </w:r>
      <w:r w:rsidRPr="00593FA8">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593FA8" w:rsidRDefault="00EC4167" w:rsidP="00600ACD">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SETTLEMENTS OF DISPUTES/ARBITRATION</w:t>
      </w:r>
    </w:p>
    <w:p w:rsidR="00EC4167" w:rsidRPr="00593FA8" w:rsidRDefault="00EC4167" w:rsidP="00600ACD">
      <w:pPr>
        <w:pStyle w:val="ListParagraph"/>
        <w:widowControl w:val="0"/>
        <w:numPr>
          <w:ilvl w:val="1"/>
          <w:numId w:val="8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lastRenderedPageBreak/>
        <w:t>The parties shall endeavour to resolve amicably, in the first instance, all disputes, controversies or differences which may arise between the Parties, out of or in relation to or in connection with this Agreement, or for breach thereof.</w:t>
      </w:r>
    </w:p>
    <w:p w:rsidR="00EC4167" w:rsidRPr="00593FA8" w:rsidRDefault="00EC4167" w:rsidP="00600ACD">
      <w:pPr>
        <w:pStyle w:val="ListParagraph"/>
        <w:widowControl w:val="0"/>
        <w:numPr>
          <w:ilvl w:val="1"/>
          <w:numId w:val="8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In the event, the parties are unable to resolve such dispute/difference amicably within </w:t>
      </w:r>
      <w:r w:rsidRPr="00593FA8">
        <w:rPr>
          <w:rFonts w:asciiTheme="minorHAnsi" w:hAnsiTheme="minorHAnsi" w:cstheme="minorHAnsi"/>
          <w:b/>
          <w:color w:val="000000" w:themeColor="text1"/>
        </w:rPr>
        <w:t xml:space="preserve">ninety (90) </w:t>
      </w:r>
      <w:r w:rsidRPr="00593FA8">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593FA8" w:rsidRDefault="00EC4167" w:rsidP="00600ACD">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GENERAL PROVISIONS</w:t>
      </w:r>
    </w:p>
    <w:p w:rsidR="00EC4167" w:rsidRPr="00593FA8" w:rsidRDefault="00EC4167" w:rsidP="00600ACD">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 xml:space="preserve">Language </w:t>
      </w:r>
    </w:p>
    <w:p w:rsidR="00EC4167" w:rsidRPr="00593FA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593FA8" w:rsidRDefault="00EC4167" w:rsidP="00600ACD">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Headings</w:t>
      </w:r>
    </w:p>
    <w:p w:rsidR="00EC4167" w:rsidRPr="00593FA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headings shall not limit, alter or affect the meaning of this Contract.</w:t>
      </w:r>
    </w:p>
    <w:p w:rsidR="00EC4167" w:rsidRPr="00593FA8" w:rsidRDefault="00EC4167" w:rsidP="00600ACD">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Notices</w:t>
      </w:r>
    </w:p>
    <w:p w:rsidR="00EC4167" w:rsidRPr="00593FA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Any notice, request or consent required or permitted to be given or made pursuant to this Contract shall be in writing. Any such notice, request or </w:t>
      </w:r>
      <w:r w:rsidRPr="00593FA8">
        <w:rPr>
          <w:rFonts w:asciiTheme="minorHAnsi" w:hAnsiTheme="minorHAnsi" w:cstheme="minorHAnsi"/>
          <w:color w:val="000000" w:themeColor="text1"/>
          <w:sz w:val="24"/>
        </w:rPr>
        <w:lastRenderedPageBreak/>
        <w:t>consent shall be deemed to have been given or made when delivered in person to an authorized representative of the Party to whom the communication is addressed, or when sent by registered mail, or facsimile to such Party at the following address:</w:t>
      </w:r>
    </w:p>
    <w:p w:rsidR="00EC4167" w:rsidRPr="00593FA8" w:rsidRDefault="00EC4167" w:rsidP="00600ACD">
      <w:pPr>
        <w:pStyle w:val="ListParagraph"/>
        <w:widowControl w:val="0"/>
        <w:numPr>
          <w:ilvl w:val="2"/>
          <w:numId w:val="59"/>
        </w:numPr>
        <w:tabs>
          <w:tab w:val="left" w:pos="1170"/>
        </w:tabs>
        <w:autoSpaceDE w:val="0"/>
        <w:autoSpaceDN w:val="0"/>
        <w:spacing w:line="276" w:lineRule="auto"/>
        <w:ind w:left="1080" w:right="331" w:hanging="360"/>
        <w:rPr>
          <w:rFonts w:asciiTheme="minorHAnsi" w:hAnsiTheme="minorHAnsi" w:cstheme="minorHAnsi"/>
          <w:b/>
          <w:color w:val="000000" w:themeColor="text1"/>
        </w:rPr>
      </w:pPr>
      <w:r w:rsidRPr="00593FA8">
        <w:rPr>
          <w:rFonts w:asciiTheme="minorHAnsi" w:hAnsiTheme="minorHAnsi" w:cstheme="minorHAnsi"/>
          <w:color w:val="000000" w:themeColor="text1"/>
        </w:rPr>
        <w:t xml:space="preserve">For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w:t>
      </w:r>
      <w:r w:rsidRPr="00593FA8">
        <w:rPr>
          <w:rFonts w:asciiTheme="minorHAnsi" w:hAnsiTheme="minorHAnsi" w:cstheme="minorHAnsi"/>
          <w:b/>
          <w:color w:val="000000" w:themeColor="text1"/>
        </w:rPr>
        <w:t>PFC Consulting Limited</w:t>
      </w:r>
      <w:r w:rsidR="00146751" w:rsidRPr="00593FA8">
        <w:rPr>
          <w:rFonts w:asciiTheme="minorHAnsi" w:hAnsiTheme="minorHAnsi" w:cstheme="minorHAnsi"/>
          <w:b/>
          <w:color w:val="000000" w:themeColor="text1"/>
        </w:rPr>
        <w:t xml:space="preserve"> </w:t>
      </w:r>
      <w:r w:rsidRPr="00593FA8">
        <w:rPr>
          <w:rFonts w:asciiTheme="minorHAnsi" w:hAnsiTheme="minorHAnsi" w:cstheme="minorHAnsi"/>
          <w:b/>
          <w:color w:val="000000" w:themeColor="text1"/>
        </w:rPr>
        <w:t>(A Subsidiary of Power Finance Corp. Ltd.)</w:t>
      </w:r>
      <w:r w:rsidR="00DB66E5" w:rsidRPr="00593FA8">
        <w:rPr>
          <w:rFonts w:asciiTheme="minorHAnsi" w:hAnsiTheme="minorHAnsi" w:cstheme="minorHAnsi"/>
          <w:b/>
          <w:color w:val="000000" w:themeColor="text1"/>
        </w:rPr>
        <w:t>,</w:t>
      </w:r>
      <w:r w:rsidRPr="00593FA8">
        <w:rPr>
          <w:rFonts w:asciiTheme="minorHAnsi" w:hAnsiTheme="minorHAnsi" w:cstheme="minorHAnsi"/>
          <w:b/>
          <w:color w:val="000000" w:themeColor="text1"/>
        </w:rPr>
        <w:t xml:space="preserve"> </w:t>
      </w:r>
      <w:r w:rsidRPr="00593FA8">
        <w:rPr>
          <w:rFonts w:asciiTheme="minorHAnsi" w:hAnsiTheme="minorHAnsi" w:cstheme="minorHAnsi"/>
          <w:color w:val="000000" w:themeColor="text1"/>
        </w:rPr>
        <w:t>9</w:t>
      </w:r>
      <w:r w:rsidRPr="00593FA8">
        <w:rPr>
          <w:rFonts w:asciiTheme="minorHAnsi" w:hAnsiTheme="minorHAnsi" w:cstheme="minorHAnsi"/>
          <w:color w:val="000000" w:themeColor="text1"/>
          <w:vertAlign w:val="superscript"/>
        </w:rPr>
        <w:t>th</w:t>
      </w:r>
      <w:r w:rsidRPr="00593FA8">
        <w:rPr>
          <w:rFonts w:asciiTheme="minorHAnsi" w:hAnsiTheme="minorHAnsi" w:cstheme="minorHAnsi"/>
          <w:color w:val="000000" w:themeColor="text1"/>
        </w:rPr>
        <w:t xml:space="preserve"> Floor, A-Wing, Statesman House, </w:t>
      </w:r>
      <w:r w:rsidR="00ED6D6B" w:rsidRPr="00593FA8">
        <w:rPr>
          <w:rFonts w:asciiTheme="minorHAnsi" w:hAnsiTheme="minorHAnsi" w:cstheme="minorHAnsi"/>
          <w:color w:val="000000" w:themeColor="text1"/>
        </w:rPr>
        <w:t>Connaught Place</w:t>
      </w:r>
      <w:r w:rsidRPr="00593FA8">
        <w:rPr>
          <w:rFonts w:asciiTheme="minorHAnsi" w:hAnsiTheme="minorHAnsi" w:cstheme="minorHAnsi"/>
          <w:color w:val="000000" w:themeColor="text1"/>
        </w:rPr>
        <w:t>, New Delhi - 110001</w:t>
      </w:r>
    </w:p>
    <w:p w:rsidR="00EC4167" w:rsidRPr="00593FA8"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Attention:</w:t>
      </w:r>
      <w:r w:rsidRPr="00593FA8">
        <w:rPr>
          <w:rFonts w:asciiTheme="minorHAnsi" w:hAnsiTheme="minorHAnsi" w:cstheme="minorHAnsi"/>
          <w:color w:val="000000" w:themeColor="text1"/>
          <w:sz w:val="24"/>
        </w:rPr>
        <w:tab/>
        <w:t>Mr._________________</w:t>
      </w:r>
    </w:p>
    <w:p w:rsidR="00EC4167" w:rsidRPr="00593FA8"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Facsimile:</w:t>
      </w:r>
      <w:r w:rsidRPr="00593FA8">
        <w:rPr>
          <w:rFonts w:asciiTheme="minorHAnsi" w:hAnsiTheme="minorHAnsi" w:cstheme="minorHAnsi"/>
          <w:color w:val="000000" w:themeColor="text1"/>
          <w:sz w:val="24"/>
        </w:rPr>
        <w:tab/>
        <w:t>011-________________,</w:t>
      </w:r>
    </w:p>
    <w:p w:rsidR="00EC4167" w:rsidRPr="00593FA8" w:rsidRDefault="00EC4167" w:rsidP="00600ACD">
      <w:pPr>
        <w:pStyle w:val="ListParagraph"/>
        <w:widowControl w:val="0"/>
        <w:numPr>
          <w:ilvl w:val="2"/>
          <w:numId w:val="59"/>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593FA8">
        <w:rPr>
          <w:rFonts w:asciiTheme="minorHAnsi" w:hAnsiTheme="minorHAnsi" w:cstheme="minorHAnsi"/>
          <w:color w:val="000000" w:themeColor="text1"/>
        </w:rPr>
        <w:t>For Consultants:</w:t>
      </w:r>
    </w:p>
    <w:p w:rsidR="00EC4167" w:rsidRPr="00593FA8" w:rsidRDefault="00EC4167" w:rsidP="00EC4167">
      <w:pPr>
        <w:pStyle w:val="BodyText"/>
        <w:spacing w:before="92" w:line="276" w:lineRule="auto"/>
        <w:ind w:left="2430"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Attention:</w:t>
      </w:r>
    </w:p>
    <w:p w:rsidR="00EC4167" w:rsidRPr="00593FA8"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593FA8">
        <w:rPr>
          <w:rFonts w:asciiTheme="minorHAnsi" w:hAnsiTheme="minorHAnsi" w:cstheme="minorHAnsi"/>
          <w:color w:val="000000" w:themeColor="text1"/>
          <w:sz w:val="24"/>
        </w:rPr>
        <w:t>Facsimile:</w:t>
      </w:r>
      <w:r w:rsidRPr="00593FA8">
        <w:rPr>
          <w:rFonts w:asciiTheme="minorHAnsi" w:hAnsiTheme="minorHAnsi" w:cstheme="minorHAnsi"/>
          <w:color w:val="000000" w:themeColor="text1"/>
          <w:sz w:val="24"/>
        </w:rPr>
        <w:tab/>
      </w:r>
      <w:r w:rsidRPr="00593FA8">
        <w:rPr>
          <w:rFonts w:asciiTheme="minorHAnsi" w:hAnsiTheme="minorHAnsi" w:cstheme="minorHAnsi"/>
          <w:color w:val="000000" w:themeColor="text1"/>
          <w:sz w:val="24"/>
          <w:u w:val="single"/>
        </w:rPr>
        <w:tab/>
      </w:r>
      <w:r w:rsidRPr="00593FA8">
        <w:rPr>
          <w:rFonts w:asciiTheme="minorHAnsi" w:hAnsiTheme="minorHAnsi" w:cstheme="minorHAnsi"/>
          <w:color w:val="000000" w:themeColor="text1"/>
          <w:sz w:val="24"/>
        </w:rPr>
        <w:t>Email</w:t>
      </w:r>
      <w:r w:rsidRPr="00593FA8">
        <w:rPr>
          <w:rFonts w:asciiTheme="minorHAnsi" w:hAnsiTheme="minorHAnsi" w:cstheme="minorHAnsi"/>
          <w:b w:val="0"/>
          <w:color w:val="000000" w:themeColor="text1"/>
          <w:sz w:val="24"/>
        </w:rPr>
        <w:t>:</w:t>
      </w:r>
      <w:r w:rsidRPr="00593FA8">
        <w:rPr>
          <w:rFonts w:asciiTheme="minorHAnsi" w:hAnsiTheme="minorHAnsi" w:cstheme="minorHAnsi"/>
          <w:b w:val="0"/>
          <w:color w:val="000000" w:themeColor="text1"/>
          <w:sz w:val="24"/>
          <w:u w:val="single"/>
        </w:rPr>
        <w:tab/>
      </w:r>
    </w:p>
    <w:p w:rsidR="00EC4167" w:rsidRPr="00593FA8" w:rsidRDefault="00EC4167" w:rsidP="00600ACD">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593FA8">
        <w:rPr>
          <w:rFonts w:asciiTheme="minorHAnsi" w:hAnsiTheme="minorHAnsi" w:cstheme="minorHAnsi"/>
          <w:color w:val="000000" w:themeColor="text1"/>
        </w:rPr>
        <w:t>Notice will be deemed to be effective as follows:</w:t>
      </w:r>
    </w:p>
    <w:p w:rsidR="00EC4167" w:rsidRPr="00593FA8" w:rsidRDefault="00EC4167" w:rsidP="00600ACD">
      <w:pPr>
        <w:pStyle w:val="ListParagraph"/>
        <w:widowControl w:val="0"/>
        <w:numPr>
          <w:ilvl w:val="0"/>
          <w:numId w:val="58"/>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593FA8">
        <w:rPr>
          <w:rFonts w:asciiTheme="minorHAnsi" w:hAnsiTheme="minorHAnsi" w:cstheme="minorHAnsi"/>
          <w:color w:val="000000" w:themeColor="text1"/>
        </w:rPr>
        <w:t>in the case of personal delivery or registered mail, on delivery;</w:t>
      </w:r>
    </w:p>
    <w:p w:rsidR="00EC4167" w:rsidRPr="00593FA8" w:rsidRDefault="00EC4167" w:rsidP="00600ACD">
      <w:pPr>
        <w:pStyle w:val="ListParagraph"/>
        <w:widowControl w:val="0"/>
        <w:numPr>
          <w:ilvl w:val="0"/>
          <w:numId w:val="58"/>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in</w:t>
      </w:r>
      <w:proofErr w:type="gramEnd"/>
      <w:r w:rsidRPr="00593FA8">
        <w:rPr>
          <w:rFonts w:asciiTheme="minorHAnsi" w:hAnsiTheme="minorHAnsi" w:cstheme="minorHAnsi"/>
          <w:color w:val="000000" w:themeColor="text1"/>
        </w:rPr>
        <w:t xml:space="preserve"> the case of facsimiles, forty eight (48) hours following confirmed transmission.</w:t>
      </w:r>
    </w:p>
    <w:p w:rsidR="00EC4167" w:rsidRPr="00593FA8" w:rsidRDefault="00EC4167" w:rsidP="00600ACD">
      <w:pPr>
        <w:pStyle w:val="ListParagraph"/>
        <w:widowControl w:val="0"/>
        <w:numPr>
          <w:ilvl w:val="1"/>
          <w:numId w:val="84"/>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A Party may change its address for notice hereunder by giving the other Party notice of such change pursuant to this Clause.</w:t>
      </w:r>
    </w:p>
    <w:p w:rsidR="00EC4167" w:rsidRPr="00593FA8" w:rsidRDefault="00EC4167" w:rsidP="00600ACD">
      <w:pPr>
        <w:pStyle w:val="ListParagraph"/>
        <w:widowControl w:val="0"/>
        <w:numPr>
          <w:ilvl w:val="1"/>
          <w:numId w:val="84"/>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593FA8">
        <w:rPr>
          <w:rFonts w:asciiTheme="minorHAnsi" w:hAnsiTheme="minorHAnsi" w:cstheme="minorHAnsi"/>
          <w:b/>
          <w:bCs/>
          <w:color w:val="000000" w:themeColor="text1"/>
        </w:rPr>
        <w:t>Authority of Consultant in Charge</w:t>
      </w:r>
    </w:p>
    <w:p w:rsidR="00EC4167" w:rsidRPr="00593FA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  hereby authorize: Mr./</w:t>
      </w:r>
      <w:r w:rsidR="00027FF7" w:rsidRPr="00593FA8">
        <w:rPr>
          <w:rFonts w:asciiTheme="minorHAnsi" w:hAnsiTheme="minorHAnsi" w:cstheme="minorHAnsi"/>
          <w:color w:val="000000" w:themeColor="text1"/>
          <w:sz w:val="24"/>
        </w:rPr>
        <w:t xml:space="preserve"> </w:t>
      </w:r>
      <w:r w:rsidRPr="00593FA8">
        <w:rPr>
          <w:rFonts w:asciiTheme="minorHAnsi" w:hAnsiTheme="minorHAnsi" w:cstheme="minorHAnsi"/>
          <w:color w:val="000000" w:themeColor="text1"/>
          <w:sz w:val="24"/>
        </w:rPr>
        <w:t>Ms.</w:t>
      </w:r>
      <w:r w:rsidRPr="00593FA8">
        <w:rPr>
          <w:rFonts w:asciiTheme="minorHAnsi" w:hAnsiTheme="minorHAnsi" w:cstheme="minorHAnsi"/>
          <w:color w:val="000000" w:themeColor="text1"/>
          <w:sz w:val="24"/>
          <w:u w:val="single"/>
        </w:rPr>
        <w:tab/>
      </w:r>
      <w:r w:rsidRPr="00593FA8">
        <w:rPr>
          <w:rFonts w:asciiTheme="minorHAnsi" w:hAnsiTheme="minorHAnsi" w:cstheme="minorHAnsi"/>
          <w:color w:val="000000" w:themeColor="text1"/>
          <w:sz w:val="24"/>
        </w:rPr>
        <w:t xml:space="preserve">to act on their behalf in exercising all the Consultants’ rights and obligations towards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w:t>
      </w:r>
    </w:p>
    <w:p w:rsidR="00EC4167" w:rsidRPr="00593FA8" w:rsidRDefault="00EC4167" w:rsidP="00600ACD">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Authorised Representatives</w:t>
      </w:r>
    </w:p>
    <w:p w:rsidR="00EC4167" w:rsidRPr="00593FA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593FA8" w:rsidRDefault="00EC4167" w:rsidP="00600ACD">
      <w:pPr>
        <w:pStyle w:val="ListParagraph"/>
        <w:numPr>
          <w:ilvl w:val="0"/>
          <w:numId w:val="85"/>
        </w:numPr>
        <w:spacing w:before="240" w:after="240" w:line="276" w:lineRule="auto"/>
        <w:ind w:right="331" w:hanging="1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on   behalf   of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by___________________ or his designated representative;</w:t>
      </w:r>
    </w:p>
    <w:p w:rsidR="00EC4167" w:rsidRPr="00593FA8" w:rsidRDefault="00EC4167" w:rsidP="00600ACD">
      <w:pPr>
        <w:pStyle w:val="ListParagraph"/>
        <w:numPr>
          <w:ilvl w:val="0"/>
          <w:numId w:val="85"/>
        </w:numPr>
        <w:spacing w:before="240" w:after="240" w:line="276" w:lineRule="auto"/>
        <w:ind w:right="331" w:hanging="11"/>
        <w:jc w:val="both"/>
        <w:rPr>
          <w:rFonts w:asciiTheme="minorHAnsi" w:hAnsiTheme="minorHAnsi" w:cstheme="minorHAnsi"/>
          <w:color w:val="000000" w:themeColor="text1"/>
        </w:rPr>
      </w:pPr>
      <w:r w:rsidRPr="00593FA8">
        <w:rPr>
          <w:rFonts w:asciiTheme="minorHAnsi" w:hAnsiTheme="minorHAnsi" w:cstheme="minorHAnsi"/>
          <w:color w:val="000000" w:themeColor="text1"/>
        </w:rPr>
        <w:t>on   behalf   of   the Consultant  by  __________________ or his designated representative;</w:t>
      </w:r>
    </w:p>
    <w:p w:rsidR="00EC4167" w:rsidRPr="00593FA8" w:rsidRDefault="00EC4167" w:rsidP="00600ACD">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WAIVER OF RIGHT</w:t>
      </w:r>
    </w:p>
    <w:p w:rsidR="00EC4167" w:rsidRPr="00593FA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failure of either party to enforce at any time or for any period of time, the provisions hereof shall not be construed to be waiver of any provision or </w:t>
      </w:r>
      <w:r w:rsidRPr="00593FA8">
        <w:rPr>
          <w:rFonts w:asciiTheme="minorHAnsi" w:hAnsiTheme="minorHAnsi" w:cstheme="minorHAnsi"/>
          <w:color w:val="000000" w:themeColor="text1"/>
          <w:sz w:val="24"/>
        </w:rPr>
        <w:lastRenderedPageBreak/>
        <w:t>of any right and shall not preclude such party from subsequently enforcing such provisions or right.</w:t>
      </w:r>
    </w:p>
    <w:p w:rsidR="00EC4167" w:rsidRPr="00593FA8" w:rsidRDefault="00EC4167" w:rsidP="00600ACD">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SEVEREABILITY CLAUSE</w:t>
      </w:r>
    </w:p>
    <w:p w:rsidR="00EC4167" w:rsidRPr="00593FA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593FA8" w:rsidRDefault="00EC4167" w:rsidP="00600ACD">
      <w:pPr>
        <w:pStyle w:val="ListParagraph"/>
        <w:widowControl w:val="0"/>
        <w:numPr>
          <w:ilvl w:val="1"/>
          <w:numId w:val="84"/>
        </w:numPr>
        <w:tabs>
          <w:tab w:val="left" w:pos="1101"/>
        </w:tabs>
        <w:autoSpaceDE w:val="0"/>
        <w:autoSpaceDN w:val="0"/>
        <w:spacing w:before="91" w:after="240" w:line="276" w:lineRule="auto"/>
        <w:ind w:left="1080" w:right="331" w:hanging="796"/>
        <w:jc w:val="both"/>
        <w:rPr>
          <w:rFonts w:asciiTheme="minorHAnsi" w:hAnsiTheme="minorHAnsi" w:cstheme="minorHAnsi"/>
          <w:b/>
          <w:color w:val="000000" w:themeColor="text1"/>
        </w:rPr>
      </w:pPr>
      <w:r w:rsidRPr="00593FA8">
        <w:rPr>
          <w:rFonts w:asciiTheme="minorHAnsi" w:hAnsiTheme="minorHAnsi" w:cstheme="minorHAnsi"/>
          <w:b/>
          <w:color w:val="000000" w:themeColor="text1"/>
        </w:rPr>
        <w:t>The Consultant shall post two field engineers at the project site for successful completion of the assignment.</w:t>
      </w:r>
    </w:p>
    <w:p w:rsidR="00EC4167" w:rsidRPr="00593FA8" w:rsidRDefault="00EC4167" w:rsidP="00600ACD">
      <w:pPr>
        <w:pStyle w:val="ListParagraph"/>
        <w:widowControl w:val="0"/>
        <w:numPr>
          <w:ilvl w:val="1"/>
          <w:numId w:val="84"/>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This Agreement may be executed in any number of counterparts which together shall constitute a single agreement.</w:t>
      </w:r>
    </w:p>
    <w:p w:rsidR="00EC4167" w:rsidRPr="00593FA8" w:rsidRDefault="00EC4167" w:rsidP="00EC4167">
      <w:pPr>
        <w:pStyle w:val="BodyText"/>
        <w:spacing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IN WITNESS WHEREOF, the Parties hereto have caused this Contract to be signed in their respective names as of the day…..Month……….. </w:t>
      </w:r>
      <w:proofErr w:type="gramStart"/>
      <w:r w:rsidRPr="00593FA8">
        <w:rPr>
          <w:rFonts w:asciiTheme="minorHAnsi" w:hAnsiTheme="minorHAnsi" w:cstheme="minorHAnsi"/>
          <w:color w:val="000000" w:themeColor="text1"/>
          <w:sz w:val="24"/>
        </w:rPr>
        <w:t>and</w:t>
      </w:r>
      <w:proofErr w:type="gramEnd"/>
      <w:r w:rsidRPr="00593FA8">
        <w:rPr>
          <w:rFonts w:asciiTheme="minorHAnsi" w:hAnsiTheme="minorHAnsi" w:cstheme="minorHAnsi"/>
          <w:color w:val="000000" w:themeColor="text1"/>
          <w:sz w:val="24"/>
        </w:rPr>
        <w:t xml:space="preserve"> year………… first above written.</w:t>
      </w:r>
    </w:p>
    <w:p w:rsidR="00EC4167" w:rsidRPr="00593FA8" w:rsidRDefault="00EC4167" w:rsidP="00EC4167">
      <w:pPr>
        <w:pStyle w:val="BodyText"/>
        <w:spacing w:line="276" w:lineRule="auto"/>
        <w:ind w:left="284" w:right="331"/>
        <w:jc w:val="both"/>
        <w:rPr>
          <w:rFonts w:asciiTheme="minorHAnsi" w:hAnsiTheme="minorHAnsi" w:cstheme="minorHAnsi"/>
          <w:color w:val="000000" w:themeColor="text1"/>
          <w:sz w:val="24"/>
        </w:rPr>
      </w:pPr>
    </w:p>
    <w:p w:rsidR="00EC4167" w:rsidRPr="00593FA8" w:rsidRDefault="00EC4167" w:rsidP="00EC4167">
      <w:pPr>
        <w:pStyle w:val="BodyText"/>
        <w:spacing w:line="276" w:lineRule="auto"/>
        <w:ind w:left="284" w:right="331"/>
        <w:rPr>
          <w:rFonts w:asciiTheme="minorHAnsi" w:hAnsiTheme="minorHAnsi" w:cstheme="minorHAnsi"/>
          <w:b/>
          <w:color w:val="000000" w:themeColor="text1"/>
          <w:sz w:val="24"/>
        </w:rPr>
      </w:pPr>
      <w:r w:rsidRPr="00593FA8">
        <w:rPr>
          <w:rFonts w:asciiTheme="minorHAnsi" w:hAnsiTheme="minorHAnsi" w:cstheme="minorHAnsi"/>
          <w:b/>
          <w:color w:val="000000" w:themeColor="text1"/>
          <w:sz w:val="24"/>
        </w:rPr>
        <w:t xml:space="preserve">FOR AND ON BEHALF OF </w:t>
      </w:r>
      <w:r w:rsidR="00063CD8" w:rsidRPr="00593FA8">
        <w:rPr>
          <w:rFonts w:asciiTheme="minorHAnsi" w:hAnsiTheme="minorHAnsi" w:cstheme="minorHAnsi"/>
          <w:b/>
          <w:color w:val="000000" w:themeColor="text1"/>
          <w:sz w:val="24"/>
        </w:rPr>
        <w:t>[EMPLOYER]</w:t>
      </w:r>
    </w:p>
    <w:p w:rsidR="00EC4167" w:rsidRPr="00593FA8" w:rsidRDefault="00EC4167" w:rsidP="00EC4167">
      <w:pPr>
        <w:pStyle w:val="BodyText"/>
        <w:spacing w:before="11" w:line="276" w:lineRule="auto"/>
        <w:ind w:left="284" w:right="331"/>
        <w:rPr>
          <w:rFonts w:asciiTheme="minorHAnsi" w:hAnsiTheme="minorHAnsi" w:cstheme="minorHAnsi"/>
          <w:b/>
          <w:color w:val="000000" w:themeColor="text1"/>
          <w:sz w:val="24"/>
        </w:rPr>
      </w:pPr>
    </w:p>
    <w:p w:rsidR="00EC4167" w:rsidRPr="00593FA8" w:rsidRDefault="00EC4167" w:rsidP="00EC4167">
      <w:pPr>
        <w:pStyle w:val="BodyText"/>
        <w:spacing w:line="276" w:lineRule="auto"/>
        <w:ind w:left="1440" w:right="331" w:hanging="1170"/>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By: Authorized Representative</w:t>
      </w:r>
    </w:p>
    <w:p w:rsidR="00EC4167" w:rsidRPr="00593FA8"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593FA8" w:rsidRDefault="00EC4167" w:rsidP="007E1319">
      <w:pPr>
        <w:pStyle w:val="Heading4"/>
        <w:spacing w:before="1" w:line="276" w:lineRule="auto"/>
        <w:ind w:left="284" w:right="331"/>
        <w:jc w:val="left"/>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FOR AND ON BEHALF OF [CONSULTANTS]</w:t>
      </w:r>
    </w:p>
    <w:p w:rsidR="00EC4167" w:rsidRPr="00593FA8"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593FA8" w:rsidRDefault="00EC4167" w:rsidP="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By: Authorized Representative</w:t>
      </w:r>
    </w:p>
    <w:p w:rsidR="00EC4167" w:rsidRPr="00593FA8" w:rsidRDefault="00EC4167" w:rsidP="00EC4167">
      <w:pPr>
        <w:rPr>
          <w:rFonts w:asciiTheme="minorHAnsi" w:hAnsiTheme="minorHAnsi" w:cstheme="minorHAnsi"/>
        </w:rPr>
      </w:pPr>
    </w:p>
    <w:p w:rsidR="00464972" w:rsidRPr="00593FA8" w:rsidRDefault="00622353" w:rsidP="009849B7">
      <w:pPr>
        <w:jc w:val="center"/>
        <w:rPr>
          <w:rFonts w:asciiTheme="minorHAnsi" w:hAnsiTheme="minorHAnsi" w:cstheme="minorHAnsi"/>
          <w:b/>
          <w:bCs/>
          <w:color w:val="FF0000"/>
          <w:sz w:val="44"/>
          <w:szCs w:val="44"/>
        </w:rPr>
      </w:pPr>
      <w:r w:rsidRPr="00593FA8">
        <w:rPr>
          <w:rFonts w:asciiTheme="minorHAnsi" w:hAnsiTheme="minorHAnsi" w:cstheme="minorHAnsi"/>
        </w:rPr>
        <w:br w:type="page"/>
      </w:r>
      <w:r w:rsidR="00464972" w:rsidRPr="00593FA8">
        <w:rPr>
          <w:rFonts w:asciiTheme="minorHAnsi" w:hAnsiTheme="minorHAnsi" w:cstheme="minorHAnsi"/>
          <w:b/>
          <w:color w:val="FF0000"/>
          <w:sz w:val="44"/>
          <w:szCs w:val="44"/>
        </w:rPr>
        <w:lastRenderedPageBreak/>
        <w:t>PFC CONSULTING LIMITED</w:t>
      </w:r>
    </w:p>
    <w:p w:rsidR="00464972" w:rsidRPr="00593FA8" w:rsidRDefault="00464972" w:rsidP="00464972">
      <w:pPr>
        <w:pStyle w:val="Title"/>
        <w:rPr>
          <w:rFonts w:asciiTheme="minorHAnsi" w:hAnsiTheme="minorHAnsi" w:cstheme="minorHAnsi"/>
          <w:color w:val="FF0000"/>
          <w:sz w:val="20"/>
          <w:szCs w:val="20"/>
          <w:u w:val="none"/>
        </w:rPr>
      </w:pPr>
      <w:proofErr w:type="gramStart"/>
      <w:r w:rsidRPr="00593FA8">
        <w:rPr>
          <w:rFonts w:asciiTheme="minorHAnsi" w:hAnsiTheme="minorHAnsi" w:cstheme="minorHAnsi"/>
          <w:color w:val="FF0000"/>
          <w:sz w:val="20"/>
          <w:szCs w:val="20"/>
          <w:u w:val="none"/>
        </w:rPr>
        <w:t>(A wholly owned subsidiary of Power Finance Corporation Ltd.</w:t>
      </w:r>
      <w:proofErr w:type="gramEnd"/>
      <w:r w:rsidRPr="00593FA8">
        <w:rPr>
          <w:rFonts w:asciiTheme="minorHAnsi" w:hAnsiTheme="minorHAnsi" w:cstheme="minorHAnsi"/>
          <w:color w:val="FF0000"/>
          <w:sz w:val="20"/>
          <w:szCs w:val="20"/>
          <w:u w:val="none"/>
        </w:rPr>
        <w:t xml:space="preserve">  - </w:t>
      </w:r>
    </w:p>
    <w:p w:rsidR="00464972" w:rsidRPr="00593FA8" w:rsidRDefault="00464972" w:rsidP="00464972">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464972" w:rsidRPr="00593FA8" w:rsidRDefault="00464972" w:rsidP="00464972">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rPr>
        <w:drawing>
          <wp:inline distT="0" distB="0" distL="0" distR="0" wp14:anchorId="6EB2D5C1" wp14:editId="5DBF4632">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593FA8" w:rsidRDefault="00464972" w:rsidP="00464972">
      <w:pPr>
        <w:pStyle w:val="Title"/>
        <w:ind w:left="-360"/>
        <w:rPr>
          <w:rFonts w:asciiTheme="minorHAnsi" w:hAnsiTheme="minorHAnsi" w:cstheme="minorHAnsi"/>
          <w:sz w:val="32"/>
        </w:rPr>
      </w:pPr>
    </w:p>
    <w:p w:rsidR="00464972" w:rsidRPr="00593FA8" w:rsidRDefault="00464972" w:rsidP="00464972">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VOLUME – II</w:t>
      </w:r>
    </w:p>
    <w:p w:rsidR="00464972" w:rsidRPr="00593FA8" w:rsidRDefault="00464972" w:rsidP="00464972">
      <w:pPr>
        <w:rPr>
          <w:rFonts w:asciiTheme="minorHAnsi" w:hAnsiTheme="minorHAnsi" w:cstheme="minorHAnsi"/>
          <w:color w:val="00B050"/>
          <w:sz w:val="40"/>
          <w:szCs w:val="40"/>
        </w:rPr>
      </w:pPr>
    </w:p>
    <w:p w:rsidR="00464972" w:rsidRPr="00593FA8" w:rsidRDefault="00464972" w:rsidP="00464972">
      <w:pPr>
        <w:pStyle w:val="Heading4"/>
        <w:rPr>
          <w:rFonts w:asciiTheme="minorHAnsi" w:hAnsiTheme="minorHAnsi" w:cstheme="minorHAnsi"/>
          <w:color w:val="00B050"/>
          <w:sz w:val="40"/>
          <w:szCs w:val="40"/>
        </w:rPr>
      </w:pPr>
      <w:r w:rsidRPr="00593FA8">
        <w:rPr>
          <w:rFonts w:asciiTheme="minorHAnsi" w:hAnsiTheme="minorHAnsi" w:cstheme="minorHAnsi"/>
          <w:color w:val="00B050"/>
          <w:sz w:val="40"/>
          <w:szCs w:val="40"/>
        </w:rPr>
        <w:t>CONDITION</w:t>
      </w:r>
      <w:r w:rsidR="00375678" w:rsidRPr="00593FA8">
        <w:rPr>
          <w:rFonts w:asciiTheme="minorHAnsi" w:hAnsiTheme="minorHAnsi" w:cstheme="minorHAnsi"/>
          <w:color w:val="00B050"/>
          <w:sz w:val="40"/>
          <w:szCs w:val="40"/>
        </w:rPr>
        <w:t>S</w:t>
      </w:r>
      <w:r w:rsidRPr="00593FA8">
        <w:rPr>
          <w:rFonts w:asciiTheme="minorHAnsi" w:hAnsiTheme="minorHAnsi" w:cstheme="minorHAnsi"/>
          <w:color w:val="00B050"/>
          <w:sz w:val="40"/>
          <w:szCs w:val="40"/>
        </w:rPr>
        <w:t xml:space="preserve"> OF CONTRACT</w:t>
      </w:r>
    </w:p>
    <w:p w:rsidR="00464972" w:rsidRPr="00593FA8" w:rsidRDefault="00464972" w:rsidP="00464972">
      <w:pPr>
        <w:pStyle w:val="Title"/>
        <w:spacing w:before="120" w:after="120"/>
        <w:ind w:left="1138" w:hanging="1138"/>
        <w:rPr>
          <w:rFonts w:asciiTheme="minorHAnsi" w:hAnsiTheme="minorHAnsi" w:cstheme="minorHAnsi"/>
          <w:color w:val="C00000"/>
          <w:sz w:val="40"/>
          <w:szCs w:val="40"/>
          <w:u w:val="none"/>
        </w:rPr>
      </w:pPr>
    </w:p>
    <w:p w:rsidR="00464972" w:rsidRPr="00593FA8" w:rsidRDefault="00464972" w:rsidP="0077588A">
      <w:pPr>
        <w:pStyle w:val="Title"/>
        <w:spacing w:before="120" w:after="120"/>
        <w:rPr>
          <w:rFonts w:asciiTheme="minorHAnsi" w:hAnsiTheme="minorHAnsi" w:cstheme="minorHAnsi"/>
          <w:color w:val="C00000"/>
          <w:sz w:val="40"/>
          <w:szCs w:val="40"/>
          <w:u w:val="none"/>
        </w:rPr>
      </w:pPr>
      <w:r w:rsidRPr="00593FA8">
        <w:rPr>
          <w:rFonts w:asciiTheme="minorHAnsi" w:hAnsiTheme="minorHAnsi" w:cstheme="minorHAnsi"/>
          <w:color w:val="C00000"/>
          <w:sz w:val="40"/>
          <w:szCs w:val="40"/>
          <w:u w:val="none"/>
        </w:rPr>
        <w:t>Survey &amp; Preparation of Report for</w:t>
      </w:r>
      <w:r w:rsidR="004D10C5" w:rsidRPr="00593FA8">
        <w:rPr>
          <w:rFonts w:asciiTheme="minorHAnsi" w:hAnsiTheme="minorHAnsi" w:cstheme="minorHAnsi"/>
          <w:color w:val="C00000"/>
          <w:sz w:val="40"/>
          <w:szCs w:val="40"/>
          <w:u w:val="none"/>
        </w:rPr>
        <w:t xml:space="preserve"> </w:t>
      </w:r>
      <w:r w:rsidR="009E14E2" w:rsidRPr="00593FA8">
        <w:rPr>
          <w:rFonts w:asciiTheme="minorHAnsi" w:hAnsiTheme="minorHAnsi" w:cstheme="minorHAnsi"/>
          <w:color w:val="C00000"/>
          <w:sz w:val="40"/>
          <w:szCs w:val="40"/>
          <w:u w:val="none"/>
        </w:rPr>
        <w:t>“</w:t>
      </w:r>
      <w:r w:rsidR="00D377FA" w:rsidRPr="00D377FA">
        <w:rPr>
          <w:rFonts w:asciiTheme="minorHAnsi" w:hAnsiTheme="minorHAnsi" w:cstheme="minorHAnsi"/>
          <w:color w:val="C00000"/>
          <w:sz w:val="40"/>
          <w:szCs w:val="40"/>
          <w:u w:val="none"/>
        </w:rPr>
        <w:t>Western Region Expansion Scheme-XXVIII (WRES-XXVIII) and Western Region Expansion Scheme-XXIX (WRES-XXIX)</w:t>
      </w:r>
      <w:r w:rsidR="009E14E2" w:rsidRPr="00593FA8">
        <w:rPr>
          <w:rFonts w:asciiTheme="minorHAnsi" w:hAnsiTheme="minorHAnsi" w:cstheme="minorHAnsi"/>
          <w:color w:val="C00000"/>
          <w:sz w:val="40"/>
          <w:szCs w:val="40"/>
          <w:u w:val="none"/>
        </w:rPr>
        <w:t>”</w:t>
      </w:r>
      <w:r w:rsidR="00B23BE3" w:rsidRPr="00593FA8">
        <w:rPr>
          <w:rFonts w:asciiTheme="minorHAnsi" w:hAnsiTheme="minorHAnsi" w:cstheme="minorHAnsi"/>
          <w:color w:val="C00000"/>
          <w:sz w:val="40"/>
          <w:szCs w:val="40"/>
          <w:u w:val="none"/>
        </w:rPr>
        <w:t xml:space="preserve"> u</w:t>
      </w:r>
      <w:r w:rsidRPr="00593FA8">
        <w:rPr>
          <w:rFonts w:asciiTheme="minorHAnsi" w:hAnsiTheme="minorHAnsi" w:cstheme="minorHAnsi"/>
          <w:color w:val="C00000"/>
          <w:sz w:val="40"/>
          <w:szCs w:val="40"/>
          <w:u w:val="none"/>
        </w:rPr>
        <w:t>sing</w:t>
      </w:r>
      <w:r w:rsidR="00182A5D" w:rsidRPr="00593FA8">
        <w:rPr>
          <w:rFonts w:asciiTheme="minorHAnsi" w:hAnsiTheme="minorHAnsi" w:cstheme="minorHAnsi"/>
          <w:color w:val="C00000"/>
          <w:sz w:val="40"/>
          <w:szCs w:val="40"/>
          <w:u w:val="none"/>
        </w:rPr>
        <w:t xml:space="preserve"> </w:t>
      </w:r>
      <w:r w:rsidRPr="00593FA8">
        <w:rPr>
          <w:rFonts w:asciiTheme="minorHAnsi" w:hAnsiTheme="minorHAnsi" w:cstheme="minorHAnsi"/>
          <w:color w:val="C00000"/>
          <w:sz w:val="40"/>
          <w:szCs w:val="40"/>
          <w:u w:val="none"/>
        </w:rPr>
        <w:t>Modern Survey Techniques</w:t>
      </w:r>
    </w:p>
    <w:p w:rsidR="00622EA0" w:rsidRPr="00593FA8" w:rsidRDefault="00622EA0" w:rsidP="00005FFF">
      <w:pPr>
        <w:pStyle w:val="Heading8"/>
        <w:jc w:val="center"/>
        <w:rPr>
          <w:rFonts w:asciiTheme="minorHAnsi" w:hAnsiTheme="minorHAnsi" w:cstheme="minorHAnsi"/>
          <w:sz w:val="24"/>
        </w:rPr>
      </w:pPr>
    </w:p>
    <w:p w:rsidR="00AC1D2B" w:rsidRPr="00593FA8" w:rsidRDefault="00AC1D2B">
      <w:pPr>
        <w:rPr>
          <w:rFonts w:asciiTheme="minorHAnsi" w:hAnsiTheme="minorHAnsi" w:cstheme="minorHAnsi"/>
          <w:b/>
          <w:bCs/>
        </w:rPr>
      </w:pPr>
      <w:r w:rsidRPr="00593FA8">
        <w:rPr>
          <w:rFonts w:asciiTheme="minorHAnsi" w:hAnsiTheme="minorHAnsi" w:cstheme="minorHAnsi"/>
        </w:rPr>
        <w:br w:type="page"/>
      </w:r>
    </w:p>
    <w:p w:rsidR="00005FFF" w:rsidRPr="00593FA8" w:rsidRDefault="004F34A6" w:rsidP="00005FFF">
      <w:pPr>
        <w:pStyle w:val="Heading8"/>
        <w:jc w:val="center"/>
        <w:rPr>
          <w:rFonts w:asciiTheme="minorHAnsi" w:hAnsiTheme="minorHAnsi" w:cstheme="minorHAnsi"/>
          <w:sz w:val="24"/>
        </w:rPr>
      </w:pPr>
      <w:r w:rsidRPr="00593FA8">
        <w:rPr>
          <w:rFonts w:asciiTheme="minorHAnsi" w:hAnsiTheme="minorHAnsi" w:cstheme="minorHAnsi"/>
          <w:sz w:val="24"/>
        </w:rPr>
        <w:lastRenderedPageBreak/>
        <w:t xml:space="preserve">TABLE OF </w:t>
      </w:r>
      <w:r w:rsidR="00EE3381" w:rsidRPr="00593FA8">
        <w:rPr>
          <w:rFonts w:asciiTheme="minorHAnsi" w:hAnsiTheme="minorHAnsi" w:cstheme="minorHAnsi"/>
          <w:sz w:val="24"/>
        </w:rPr>
        <w:t>CONTENTS</w:t>
      </w:r>
    </w:p>
    <w:p w:rsidR="00005FFF" w:rsidRPr="00593FA8" w:rsidRDefault="00EE3381" w:rsidP="00005FFF">
      <w:pPr>
        <w:pStyle w:val="BodyText2"/>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005FFF" w:rsidRPr="00593FA8" w:rsidRDefault="00D54CE8" w:rsidP="004A63C5">
      <w:pPr>
        <w:pStyle w:val="TOC1"/>
        <w:tabs>
          <w:tab w:val="clear" w:pos="720"/>
        </w:tabs>
        <w:rPr>
          <w:rStyle w:val="Hyperlink"/>
          <w:rFonts w:asciiTheme="minorHAnsi" w:hAnsiTheme="minorHAnsi" w:cstheme="minorHAnsi"/>
          <w:color w:val="auto"/>
          <w:u w:val="none"/>
        </w:rPr>
      </w:pPr>
      <w:r w:rsidRPr="00593FA8">
        <w:rPr>
          <w:rStyle w:val="Hyperlink"/>
          <w:rFonts w:asciiTheme="minorHAnsi" w:hAnsiTheme="minorHAnsi" w:cstheme="minorHAnsi"/>
          <w:noProof/>
          <w:color w:val="auto"/>
          <w:u w:val="none"/>
        </w:rPr>
        <w:fldChar w:fldCharType="begin"/>
      </w:r>
      <w:r w:rsidR="00EE3381" w:rsidRPr="00593FA8">
        <w:rPr>
          <w:rStyle w:val="Hyperlink"/>
          <w:rFonts w:asciiTheme="minorHAnsi" w:hAnsiTheme="minorHAnsi" w:cstheme="minorHAnsi"/>
          <w:noProof/>
          <w:color w:val="auto"/>
          <w:u w:val="none"/>
        </w:rPr>
        <w:instrText xml:space="preserve"> TOC \o "1-1" \h \z \u </w:instrText>
      </w:r>
      <w:r w:rsidRPr="00593FA8">
        <w:rPr>
          <w:rStyle w:val="Hyperlink"/>
          <w:rFonts w:asciiTheme="minorHAnsi" w:hAnsiTheme="minorHAnsi" w:cstheme="minorHAnsi"/>
          <w:noProof/>
          <w:color w:val="auto"/>
          <w:u w:val="none"/>
        </w:rPr>
        <w:fldChar w:fldCharType="separate"/>
      </w:r>
      <w:hyperlink w:anchor="_Toc250364776" w:history="1">
        <w:r w:rsidR="00EE3381" w:rsidRPr="00593FA8">
          <w:rPr>
            <w:rStyle w:val="Hyperlink"/>
            <w:rFonts w:asciiTheme="minorHAnsi" w:hAnsiTheme="minorHAnsi" w:cstheme="minorHAnsi"/>
            <w:noProof/>
            <w:color w:val="auto"/>
            <w:sz w:val="24"/>
            <w:szCs w:val="24"/>
            <w:u w:val="none"/>
          </w:rPr>
          <w:t>1.0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DEFINITION OF TERMS</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777" w:history="1">
        <w:r w:rsidR="00EE3381" w:rsidRPr="00593FA8">
          <w:rPr>
            <w:rStyle w:val="Hyperlink"/>
            <w:rFonts w:asciiTheme="minorHAnsi" w:hAnsiTheme="minorHAnsi" w:cstheme="minorHAnsi"/>
            <w:noProof/>
            <w:color w:val="auto"/>
            <w:sz w:val="24"/>
            <w:szCs w:val="24"/>
            <w:u w:val="none"/>
          </w:rPr>
          <w:t>2.0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VALIDITY</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778" w:history="1">
        <w:r w:rsidR="00EE3381" w:rsidRPr="00593FA8">
          <w:rPr>
            <w:rStyle w:val="Hyperlink"/>
            <w:rFonts w:asciiTheme="minorHAnsi" w:hAnsiTheme="minorHAnsi" w:cstheme="minorHAnsi"/>
            <w:noProof/>
            <w:color w:val="auto"/>
            <w:sz w:val="24"/>
            <w:szCs w:val="24"/>
            <w:u w:val="none"/>
          </w:rPr>
          <w:t>3.0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CURRENCY OF BID</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779" w:history="1">
        <w:r w:rsidR="00EE3381" w:rsidRPr="00593FA8">
          <w:rPr>
            <w:rStyle w:val="Hyperlink"/>
            <w:rFonts w:asciiTheme="minorHAnsi" w:hAnsiTheme="minorHAnsi" w:cstheme="minorHAnsi"/>
            <w:noProof/>
            <w:color w:val="auto"/>
            <w:sz w:val="24"/>
            <w:szCs w:val="24"/>
            <w:u w:val="none"/>
          </w:rPr>
          <w:t>4.0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THE BID DOCUMENTS</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780" w:history="1">
        <w:r w:rsidR="00EE3381" w:rsidRPr="00593FA8">
          <w:rPr>
            <w:rStyle w:val="Hyperlink"/>
            <w:rFonts w:asciiTheme="minorHAnsi" w:hAnsiTheme="minorHAnsi" w:cstheme="minorHAnsi"/>
            <w:noProof/>
            <w:color w:val="auto"/>
            <w:sz w:val="24"/>
            <w:szCs w:val="24"/>
            <w:u w:val="none"/>
          </w:rPr>
          <w:t>5.0</w:t>
        </w:r>
        <w:r w:rsidR="00EE3381" w:rsidRPr="00593FA8">
          <w:rPr>
            <w:rStyle w:val="Hyperlink"/>
            <w:rFonts w:asciiTheme="minorHAnsi" w:hAnsiTheme="minorHAnsi" w:cstheme="minorHAnsi"/>
            <w:color w:val="auto"/>
            <w:u w:val="none"/>
          </w:rPr>
          <w:tab/>
        </w:r>
        <w:r w:rsidR="0059645B" w:rsidRPr="00593FA8">
          <w:rPr>
            <w:rStyle w:val="Hyperlink"/>
            <w:rFonts w:asciiTheme="minorHAnsi" w:hAnsiTheme="minorHAnsi" w:cstheme="minorHAnsi"/>
            <w:noProof/>
            <w:color w:val="auto"/>
            <w:sz w:val="24"/>
            <w:szCs w:val="24"/>
            <w:u w:val="none"/>
          </w:rPr>
          <w:t>CONTRACT PERFORMANCE GUARANTEE</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781" w:history="1">
        <w:r w:rsidR="00EE3381" w:rsidRPr="00593FA8">
          <w:rPr>
            <w:rStyle w:val="Hyperlink"/>
            <w:rFonts w:asciiTheme="minorHAnsi" w:hAnsiTheme="minorHAnsi" w:cstheme="minorHAnsi"/>
            <w:noProof/>
            <w:color w:val="auto"/>
            <w:sz w:val="24"/>
            <w:szCs w:val="24"/>
            <w:u w:val="none"/>
          </w:rPr>
          <w:t>6.0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UNDERSTANDING AND CLARIFICATIONS ON DOCUMENTS AND SPECIFICATIONS</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782" w:history="1">
        <w:r w:rsidR="00EE3381" w:rsidRPr="00593FA8">
          <w:rPr>
            <w:rStyle w:val="Hyperlink"/>
            <w:rFonts w:asciiTheme="minorHAnsi" w:hAnsiTheme="minorHAnsi" w:cstheme="minorHAnsi"/>
            <w:noProof/>
            <w:color w:val="auto"/>
            <w:sz w:val="24"/>
            <w:szCs w:val="24"/>
            <w:u w:val="none"/>
          </w:rPr>
          <w:t>7.0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DISCREPANCIES AND ADJUSTMENT OF ERRORS</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783" w:history="1">
        <w:r w:rsidR="00EE3381" w:rsidRPr="00593FA8">
          <w:rPr>
            <w:rStyle w:val="Hyperlink"/>
            <w:rFonts w:asciiTheme="minorHAnsi" w:hAnsiTheme="minorHAnsi" w:cstheme="minorHAnsi"/>
            <w:noProof/>
            <w:color w:val="auto"/>
            <w:sz w:val="24"/>
            <w:szCs w:val="24"/>
            <w:u w:val="none"/>
          </w:rPr>
          <w:t>8.0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SINGATURE OF BIDS/OFFERS</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784" w:history="1">
        <w:r w:rsidR="00EE3381" w:rsidRPr="00593FA8">
          <w:rPr>
            <w:rStyle w:val="Hyperlink"/>
            <w:rFonts w:asciiTheme="minorHAnsi" w:hAnsiTheme="minorHAnsi" w:cstheme="minorHAnsi"/>
            <w:noProof/>
            <w:color w:val="auto"/>
            <w:sz w:val="24"/>
            <w:szCs w:val="24"/>
            <w:u w:val="none"/>
          </w:rPr>
          <w:t>9.0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PROGRESSIVE PAYMENT</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786" w:history="1">
        <w:r w:rsidR="00EE3381" w:rsidRPr="00593FA8">
          <w:rPr>
            <w:rStyle w:val="Hyperlink"/>
            <w:rFonts w:asciiTheme="minorHAnsi" w:hAnsiTheme="minorHAnsi" w:cstheme="minorHAnsi"/>
            <w:noProof/>
            <w:color w:val="auto"/>
            <w:sz w:val="24"/>
            <w:szCs w:val="24"/>
            <w:u w:val="none"/>
          </w:rPr>
          <w:t>1</w:t>
        </w:r>
        <w:r w:rsidR="00016F08"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LIABILITY OF THE CONSULTANT</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787" w:history="1">
        <w:r w:rsidR="00016F08" w:rsidRPr="00593FA8">
          <w:rPr>
            <w:rStyle w:val="Hyperlink"/>
            <w:rFonts w:asciiTheme="minorHAnsi" w:hAnsiTheme="minorHAnsi" w:cstheme="minorHAnsi"/>
            <w:noProof/>
            <w:color w:val="auto"/>
            <w:sz w:val="24"/>
            <w:szCs w:val="24"/>
            <w:u w:val="none"/>
          </w:rPr>
          <w:t>11</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TAXES, DUTIES AND INSURANCE</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788" w:history="1">
        <w:r w:rsidR="00016F08" w:rsidRPr="00593FA8">
          <w:rPr>
            <w:rStyle w:val="Hyperlink"/>
            <w:rFonts w:asciiTheme="minorHAnsi" w:hAnsiTheme="minorHAnsi" w:cstheme="minorHAnsi"/>
            <w:noProof/>
            <w:color w:val="auto"/>
            <w:sz w:val="24"/>
            <w:szCs w:val="24"/>
            <w:u w:val="none"/>
          </w:rPr>
          <w:t>12</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PATENT</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789" w:history="1">
        <w:r w:rsidR="00016F08" w:rsidRPr="00593FA8">
          <w:rPr>
            <w:rStyle w:val="Hyperlink"/>
            <w:rFonts w:asciiTheme="minorHAnsi" w:hAnsiTheme="minorHAnsi" w:cstheme="minorHAnsi"/>
            <w:noProof/>
            <w:color w:val="auto"/>
            <w:sz w:val="24"/>
            <w:szCs w:val="24"/>
            <w:u w:val="none"/>
          </w:rPr>
          <w:t>13</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SETTLEMENT OF DISPUTE</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790" w:history="1">
        <w:r w:rsidR="00016F08" w:rsidRPr="00593FA8">
          <w:rPr>
            <w:rStyle w:val="Hyperlink"/>
            <w:rFonts w:asciiTheme="minorHAnsi" w:hAnsiTheme="minorHAnsi" w:cstheme="minorHAnsi"/>
            <w:noProof/>
            <w:color w:val="auto"/>
            <w:sz w:val="24"/>
            <w:szCs w:val="24"/>
            <w:u w:val="none"/>
          </w:rPr>
          <w:t>14</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ARBITRATION</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791" w:history="1">
        <w:r w:rsidR="00016F08" w:rsidRPr="00593FA8">
          <w:rPr>
            <w:rStyle w:val="Hyperlink"/>
            <w:rFonts w:asciiTheme="minorHAnsi" w:hAnsiTheme="minorHAnsi" w:cstheme="minorHAnsi"/>
            <w:noProof/>
            <w:color w:val="auto"/>
            <w:sz w:val="24"/>
            <w:szCs w:val="24"/>
            <w:u w:val="none"/>
          </w:rPr>
          <w:t>15</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Termination on Default</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792" w:history="1">
        <w:r w:rsidR="00016F08" w:rsidRPr="00593FA8">
          <w:rPr>
            <w:rStyle w:val="Hyperlink"/>
            <w:rFonts w:asciiTheme="minorHAnsi" w:hAnsiTheme="minorHAnsi" w:cstheme="minorHAnsi"/>
            <w:noProof/>
            <w:color w:val="auto"/>
            <w:sz w:val="24"/>
            <w:szCs w:val="24"/>
            <w:u w:val="none"/>
          </w:rPr>
          <w:t>16</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TERMINATION FOR CONVENIENCE</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793" w:history="1">
        <w:r w:rsidR="00016F08" w:rsidRPr="00593FA8">
          <w:rPr>
            <w:rStyle w:val="Hyperlink"/>
            <w:rFonts w:asciiTheme="minorHAnsi" w:hAnsiTheme="minorHAnsi" w:cstheme="minorHAnsi"/>
            <w:noProof/>
            <w:color w:val="auto"/>
            <w:sz w:val="24"/>
            <w:szCs w:val="24"/>
            <w:u w:val="none"/>
          </w:rPr>
          <w:t>17</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TERMINATION FOR INSOLVENCY</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794" w:history="1">
        <w:r w:rsidR="00016F08" w:rsidRPr="00593FA8">
          <w:rPr>
            <w:rStyle w:val="Hyperlink"/>
            <w:rFonts w:asciiTheme="minorHAnsi" w:hAnsiTheme="minorHAnsi" w:cstheme="minorHAnsi"/>
            <w:noProof/>
            <w:color w:val="auto"/>
            <w:sz w:val="24"/>
            <w:szCs w:val="24"/>
            <w:u w:val="none"/>
          </w:rPr>
          <w:t>18</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SIGNING OF AGREEMENT</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795" w:history="1">
        <w:r w:rsidR="00016F08" w:rsidRPr="00593FA8">
          <w:rPr>
            <w:rStyle w:val="Hyperlink"/>
            <w:rFonts w:asciiTheme="minorHAnsi" w:hAnsiTheme="minorHAnsi" w:cstheme="minorHAnsi"/>
            <w:noProof/>
            <w:color w:val="auto"/>
            <w:sz w:val="24"/>
            <w:szCs w:val="24"/>
            <w:u w:val="none"/>
          </w:rPr>
          <w:t>19</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GOVERNING LAWS</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796" w:history="1">
        <w:r w:rsidR="00016F08" w:rsidRPr="00593FA8">
          <w:rPr>
            <w:rStyle w:val="Hyperlink"/>
            <w:rFonts w:asciiTheme="minorHAnsi" w:hAnsiTheme="minorHAnsi" w:cstheme="minorHAnsi"/>
            <w:noProof/>
            <w:color w:val="auto"/>
            <w:sz w:val="24"/>
            <w:szCs w:val="24"/>
            <w:u w:val="none"/>
          </w:rPr>
          <w:t>20</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SUSPENSION OF THE OBLIGATION</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797" w:history="1">
        <w:r w:rsidR="00016F08" w:rsidRPr="00593FA8">
          <w:rPr>
            <w:rStyle w:val="Hyperlink"/>
            <w:rFonts w:asciiTheme="minorHAnsi" w:hAnsiTheme="minorHAnsi" w:cstheme="minorHAnsi"/>
            <w:noProof/>
            <w:color w:val="auto"/>
            <w:sz w:val="24"/>
            <w:szCs w:val="24"/>
            <w:u w:val="none"/>
          </w:rPr>
          <w:t>21</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FORCE MAJEURE</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798" w:history="1">
        <w:r w:rsidR="00016F08" w:rsidRPr="00593FA8">
          <w:rPr>
            <w:rStyle w:val="Hyperlink"/>
            <w:rFonts w:asciiTheme="minorHAnsi" w:hAnsiTheme="minorHAnsi" w:cstheme="minorHAnsi"/>
            <w:noProof/>
            <w:color w:val="auto"/>
            <w:sz w:val="24"/>
            <w:szCs w:val="24"/>
            <w:u w:val="none"/>
          </w:rPr>
          <w:t>22</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HANDLING OF DOCUMENTS</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799" w:history="1">
        <w:r w:rsidR="00016F08" w:rsidRPr="00593FA8">
          <w:rPr>
            <w:rStyle w:val="Hyperlink"/>
            <w:rFonts w:asciiTheme="minorHAnsi" w:hAnsiTheme="minorHAnsi" w:cstheme="minorHAnsi"/>
            <w:noProof/>
            <w:color w:val="auto"/>
            <w:sz w:val="24"/>
            <w:szCs w:val="24"/>
            <w:u w:val="none"/>
          </w:rPr>
          <w:t>23</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ABANDONMENT OF WORK</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800" w:history="1">
        <w:r w:rsidR="00016F08" w:rsidRPr="00593FA8">
          <w:rPr>
            <w:rStyle w:val="Hyperlink"/>
            <w:rFonts w:asciiTheme="minorHAnsi" w:hAnsiTheme="minorHAnsi" w:cstheme="minorHAnsi"/>
            <w:noProof/>
            <w:color w:val="auto"/>
            <w:sz w:val="24"/>
            <w:szCs w:val="24"/>
            <w:u w:val="none"/>
          </w:rPr>
          <w:t>24</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SUB-CONTRACT</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801" w:history="1">
        <w:r w:rsidR="00016F08" w:rsidRPr="00593FA8">
          <w:rPr>
            <w:rStyle w:val="Hyperlink"/>
            <w:rFonts w:asciiTheme="minorHAnsi" w:hAnsiTheme="minorHAnsi" w:cstheme="minorHAnsi"/>
            <w:noProof/>
            <w:color w:val="auto"/>
            <w:sz w:val="24"/>
            <w:szCs w:val="24"/>
            <w:u w:val="none"/>
          </w:rPr>
          <w:t>25</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LIMITATION OF LIABILITES</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802" w:history="1">
        <w:r w:rsidR="00016F08" w:rsidRPr="00593FA8">
          <w:rPr>
            <w:rStyle w:val="Hyperlink"/>
            <w:rFonts w:asciiTheme="minorHAnsi" w:hAnsiTheme="minorHAnsi" w:cstheme="minorHAnsi"/>
            <w:noProof/>
            <w:color w:val="auto"/>
            <w:sz w:val="24"/>
            <w:szCs w:val="24"/>
            <w:u w:val="none"/>
          </w:rPr>
          <w:t>26</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CHANGES/ADDITIONS/DELETIONS</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803" w:history="1">
        <w:r w:rsidR="00016F08" w:rsidRPr="00593FA8">
          <w:rPr>
            <w:rStyle w:val="Hyperlink"/>
            <w:rFonts w:asciiTheme="minorHAnsi" w:hAnsiTheme="minorHAnsi" w:cstheme="minorHAnsi"/>
            <w:noProof/>
            <w:color w:val="auto"/>
            <w:sz w:val="24"/>
            <w:szCs w:val="24"/>
            <w:u w:val="none"/>
          </w:rPr>
          <w:t>27</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NO WAIVERS</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804" w:history="1">
        <w:r w:rsidR="00016F08" w:rsidRPr="00593FA8">
          <w:rPr>
            <w:rStyle w:val="Hyperlink"/>
            <w:rFonts w:asciiTheme="minorHAnsi" w:hAnsiTheme="minorHAnsi" w:cstheme="minorHAnsi"/>
            <w:noProof/>
            <w:color w:val="auto"/>
            <w:sz w:val="24"/>
            <w:szCs w:val="24"/>
            <w:u w:val="none"/>
          </w:rPr>
          <w:t>28</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INSTRUCTIONS AND NOTICES</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805" w:history="1">
        <w:r w:rsidR="00016F08" w:rsidRPr="00593FA8">
          <w:rPr>
            <w:rStyle w:val="Hyperlink"/>
            <w:rFonts w:asciiTheme="minorHAnsi" w:hAnsiTheme="minorHAnsi" w:cstheme="minorHAnsi"/>
            <w:noProof/>
            <w:color w:val="auto"/>
            <w:sz w:val="24"/>
            <w:szCs w:val="24"/>
            <w:u w:val="none"/>
          </w:rPr>
          <w:t>29</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BANKRUPTCY</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806" w:history="1">
        <w:r w:rsidR="00016F08" w:rsidRPr="00593FA8">
          <w:rPr>
            <w:rStyle w:val="Hyperlink"/>
            <w:rFonts w:asciiTheme="minorHAnsi" w:hAnsiTheme="minorHAnsi" w:cstheme="minorHAnsi"/>
            <w:noProof/>
            <w:color w:val="auto"/>
            <w:sz w:val="24"/>
            <w:szCs w:val="24"/>
            <w:u w:val="none"/>
          </w:rPr>
          <w:t>30</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PROGRESS REPORT</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807" w:history="1">
        <w:r w:rsidR="00016F08" w:rsidRPr="00593FA8">
          <w:rPr>
            <w:rStyle w:val="Hyperlink"/>
            <w:rFonts w:asciiTheme="minorHAnsi" w:hAnsiTheme="minorHAnsi" w:cstheme="minorHAnsi"/>
            <w:noProof/>
            <w:color w:val="auto"/>
            <w:sz w:val="24"/>
            <w:szCs w:val="24"/>
            <w:u w:val="none"/>
          </w:rPr>
          <w:t>31</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METHODOLOGY OF EXECUTION OF ASSIGNMENT</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808" w:history="1">
        <w:r w:rsidR="00016F08" w:rsidRPr="00593FA8">
          <w:rPr>
            <w:rStyle w:val="Hyperlink"/>
            <w:rFonts w:asciiTheme="minorHAnsi" w:hAnsiTheme="minorHAnsi" w:cstheme="minorHAnsi"/>
            <w:noProof/>
            <w:color w:val="auto"/>
            <w:sz w:val="24"/>
            <w:szCs w:val="24"/>
            <w:u w:val="none"/>
          </w:rPr>
          <w:t>32</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CORRESPONDENCE AND CONTRACT COORDINATION ROCEDURE</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809" w:history="1">
        <w:r w:rsidR="00E15327" w:rsidRPr="00593FA8">
          <w:rPr>
            <w:rStyle w:val="Hyperlink"/>
            <w:rFonts w:asciiTheme="minorHAnsi" w:hAnsiTheme="minorHAnsi" w:cstheme="minorHAnsi"/>
            <w:noProof/>
            <w:color w:val="auto"/>
            <w:sz w:val="24"/>
            <w:szCs w:val="24"/>
            <w:u w:val="none"/>
          </w:rPr>
          <w:t>33</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INSPECTION OF SITE BY CONSULTANT</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810" w:history="1">
        <w:r w:rsidR="00E15327" w:rsidRPr="00593FA8">
          <w:rPr>
            <w:rStyle w:val="Hyperlink"/>
            <w:rFonts w:asciiTheme="minorHAnsi" w:hAnsiTheme="minorHAnsi" w:cstheme="minorHAnsi"/>
            <w:noProof/>
            <w:color w:val="auto"/>
            <w:sz w:val="24"/>
            <w:szCs w:val="24"/>
            <w:u w:val="none"/>
          </w:rPr>
          <w:t>34</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MANPOWER DEPLOYMENT</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811" w:history="1">
        <w:r w:rsidR="00E15327" w:rsidRPr="00593FA8">
          <w:rPr>
            <w:rStyle w:val="Hyperlink"/>
            <w:rFonts w:asciiTheme="minorHAnsi" w:hAnsiTheme="minorHAnsi" w:cstheme="minorHAnsi"/>
            <w:noProof/>
            <w:color w:val="auto"/>
            <w:sz w:val="24"/>
            <w:szCs w:val="24"/>
            <w:u w:val="none"/>
          </w:rPr>
          <w:t>35</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LIST OF EQUIPMENT / INSTRUMENTS</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812" w:history="1">
        <w:r w:rsidR="00E15327" w:rsidRPr="00593FA8">
          <w:rPr>
            <w:rStyle w:val="Hyperlink"/>
            <w:rFonts w:asciiTheme="minorHAnsi" w:hAnsiTheme="minorHAnsi" w:cstheme="minorHAnsi"/>
            <w:noProof/>
            <w:color w:val="auto"/>
            <w:sz w:val="24"/>
            <w:szCs w:val="24"/>
            <w:u w:val="none"/>
          </w:rPr>
          <w:t>36</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CO-ORDINATION PROCEDURE</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813" w:history="1">
        <w:r w:rsidR="00E15327" w:rsidRPr="00593FA8">
          <w:rPr>
            <w:rStyle w:val="Hyperlink"/>
            <w:rFonts w:asciiTheme="minorHAnsi" w:hAnsiTheme="minorHAnsi" w:cstheme="minorHAnsi"/>
            <w:noProof/>
            <w:color w:val="auto"/>
            <w:sz w:val="24"/>
            <w:szCs w:val="24"/>
            <w:u w:val="none"/>
          </w:rPr>
          <w:t>37</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COLLABORATION</w:t>
        </w:r>
      </w:hyperlink>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814" w:history="1">
        <w:r w:rsidR="00E15327" w:rsidRPr="00593FA8">
          <w:rPr>
            <w:rStyle w:val="Hyperlink"/>
            <w:rFonts w:asciiTheme="minorHAnsi" w:hAnsiTheme="minorHAnsi" w:cstheme="minorHAnsi"/>
            <w:noProof/>
            <w:color w:val="auto"/>
            <w:sz w:val="24"/>
            <w:szCs w:val="24"/>
            <w:u w:val="none"/>
          </w:rPr>
          <w:t>38</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 xml:space="preserve">ASSOCIATION OF THE </w:t>
        </w:r>
      </w:hyperlink>
      <w:r w:rsidR="00E53640" w:rsidRPr="00593FA8">
        <w:rPr>
          <w:rStyle w:val="Hyperlink"/>
          <w:rFonts w:asciiTheme="minorHAnsi" w:hAnsiTheme="minorHAnsi" w:cstheme="minorHAnsi"/>
          <w:noProof/>
          <w:color w:val="auto"/>
          <w:sz w:val="24"/>
          <w:szCs w:val="24"/>
          <w:u w:val="none"/>
        </w:rPr>
        <w:t>EMPLOYER</w:t>
      </w:r>
    </w:p>
    <w:p w:rsidR="00005FFF" w:rsidRPr="00593FA8" w:rsidRDefault="001C646C" w:rsidP="004A63C5">
      <w:pPr>
        <w:pStyle w:val="TOC1"/>
        <w:tabs>
          <w:tab w:val="clear" w:pos="720"/>
        </w:tabs>
        <w:rPr>
          <w:rStyle w:val="Hyperlink"/>
          <w:rFonts w:asciiTheme="minorHAnsi" w:hAnsiTheme="minorHAnsi" w:cstheme="minorHAnsi"/>
          <w:color w:val="auto"/>
          <w:u w:val="none"/>
        </w:rPr>
      </w:pPr>
      <w:hyperlink w:anchor="_Toc250364815" w:history="1">
        <w:r w:rsidR="00E15327" w:rsidRPr="00593FA8">
          <w:rPr>
            <w:rStyle w:val="Hyperlink"/>
            <w:rFonts w:asciiTheme="minorHAnsi" w:hAnsiTheme="minorHAnsi" w:cstheme="minorHAnsi"/>
            <w:noProof/>
            <w:color w:val="auto"/>
            <w:sz w:val="24"/>
            <w:szCs w:val="24"/>
            <w:u w:val="none"/>
          </w:rPr>
          <w:t>39</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LANGUAGE</w:t>
        </w:r>
      </w:hyperlink>
    </w:p>
    <w:p w:rsidR="00E15327" w:rsidRPr="00593FA8" w:rsidRDefault="00D54CE8" w:rsidP="00E15327">
      <w:pPr>
        <w:pStyle w:val="TOC1"/>
        <w:tabs>
          <w:tab w:val="clear" w:pos="720"/>
        </w:tabs>
        <w:rPr>
          <w:rStyle w:val="Hyperlink"/>
          <w:rFonts w:asciiTheme="minorHAnsi" w:hAnsiTheme="minorHAnsi" w:cstheme="minorHAnsi"/>
          <w:noProof/>
          <w:color w:val="auto"/>
          <w:sz w:val="24"/>
          <w:szCs w:val="24"/>
          <w:u w:val="none"/>
        </w:rPr>
      </w:pPr>
      <w:r w:rsidRPr="00593FA8">
        <w:rPr>
          <w:rStyle w:val="Hyperlink"/>
          <w:rFonts w:asciiTheme="minorHAnsi" w:hAnsiTheme="minorHAnsi" w:cstheme="minorHAnsi"/>
          <w:noProof/>
          <w:color w:val="auto"/>
          <w:sz w:val="24"/>
          <w:szCs w:val="24"/>
          <w:u w:val="none"/>
        </w:rPr>
        <w:fldChar w:fldCharType="end"/>
      </w:r>
      <w:r w:rsidR="00E15327" w:rsidRPr="00593FA8">
        <w:rPr>
          <w:rStyle w:val="Hyperlink"/>
          <w:rFonts w:asciiTheme="minorHAnsi" w:hAnsiTheme="minorHAnsi" w:cstheme="minorHAnsi"/>
          <w:noProof/>
          <w:color w:val="auto"/>
          <w:sz w:val="24"/>
          <w:szCs w:val="24"/>
          <w:u w:val="none"/>
        </w:rPr>
        <w:t>40.0</w:t>
      </w:r>
      <w:r w:rsidR="00E15327" w:rsidRPr="00593FA8">
        <w:rPr>
          <w:rStyle w:val="Hyperlink"/>
          <w:rFonts w:asciiTheme="minorHAnsi" w:hAnsiTheme="minorHAnsi" w:cstheme="minorHAnsi"/>
          <w:noProof/>
          <w:color w:val="auto"/>
          <w:sz w:val="24"/>
          <w:szCs w:val="24"/>
          <w:u w:val="none"/>
        </w:rPr>
        <w:tab/>
        <w:t>UNITS &amp; INDIAN STANDARDS / CODES / REGULATIONS</w:t>
      </w:r>
    </w:p>
    <w:p w:rsidR="00E15327" w:rsidRPr="00593FA8" w:rsidRDefault="00E15327" w:rsidP="00E15327">
      <w:pPr>
        <w:pStyle w:val="TOC1"/>
        <w:tabs>
          <w:tab w:val="clear" w:pos="720"/>
        </w:tabs>
        <w:rPr>
          <w:rStyle w:val="Hyperlink"/>
          <w:rFonts w:asciiTheme="minorHAnsi" w:hAnsiTheme="minorHAnsi" w:cstheme="minorHAnsi"/>
          <w:noProof/>
          <w:color w:val="auto"/>
          <w:sz w:val="24"/>
          <w:szCs w:val="24"/>
          <w:u w:val="none"/>
        </w:rPr>
      </w:pPr>
      <w:r w:rsidRPr="00593FA8">
        <w:rPr>
          <w:rStyle w:val="Hyperlink"/>
          <w:rFonts w:asciiTheme="minorHAnsi" w:hAnsiTheme="minorHAnsi" w:cstheme="minorHAnsi"/>
          <w:noProof/>
          <w:color w:val="auto"/>
          <w:sz w:val="24"/>
          <w:szCs w:val="24"/>
          <w:u w:val="none"/>
        </w:rPr>
        <w:t>41.0</w:t>
      </w:r>
      <w:r w:rsidRPr="00593FA8">
        <w:rPr>
          <w:rStyle w:val="Hyperlink"/>
          <w:rFonts w:asciiTheme="minorHAnsi" w:hAnsiTheme="minorHAnsi" w:cstheme="minorHAnsi"/>
          <w:noProof/>
          <w:color w:val="auto"/>
          <w:sz w:val="24"/>
          <w:szCs w:val="24"/>
          <w:u w:val="none"/>
        </w:rPr>
        <w:tab/>
      </w:r>
      <w:r w:rsidR="009506AC" w:rsidRPr="00593FA8">
        <w:rPr>
          <w:rStyle w:val="Hyperlink"/>
          <w:rFonts w:asciiTheme="minorHAnsi" w:hAnsiTheme="minorHAnsi" w:cstheme="minorHAnsi"/>
          <w:noProof/>
          <w:color w:val="auto"/>
          <w:sz w:val="24"/>
          <w:szCs w:val="24"/>
          <w:u w:val="none"/>
        </w:rPr>
        <w:t>EMPLOYER</w:t>
      </w:r>
      <w:r w:rsidRPr="00593FA8">
        <w:rPr>
          <w:rStyle w:val="Hyperlink"/>
          <w:rFonts w:asciiTheme="minorHAnsi" w:hAnsiTheme="minorHAnsi" w:cstheme="minorHAnsi"/>
          <w:noProof/>
          <w:color w:val="auto"/>
          <w:sz w:val="24"/>
          <w:szCs w:val="24"/>
          <w:u w:val="none"/>
        </w:rPr>
        <w:t>'S RIGHT</w:t>
      </w:r>
    </w:p>
    <w:p w:rsidR="00E15327" w:rsidRPr="00593FA8" w:rsidRDefault="00E15327" w:rsidP="00E15327">
      <w:pPr>
        <w:pStyle w:val="TOC1"/>
        <w:tabs>
          <w:tab w:val="clear" w:pos="720"/>
        </w:tabs>
        <w:rPr>
          <w:rStyle w:val="Hyperlink"/>
          <w:rFonts w:asciiTheme="minorHAnsi" w:hAnsiTheme="minorHAnsi" w:cstheme="minorHAnsi"/>
          <w:noProof/>
          <w:color w:val="auto"/>
          <w:sz w:val="24"/>
          <w:szCs w:val="24"/>
          <w:u w:val="none"/>
        </w:rPr>
      </w:pPr>
      <w:r w:rsidRPr="00593FA8">
        <w:rPr>
          <w:rStyle w:val="Hyperlink"/>
          <w:rFonts w:asciiTheme="minorHAnsi" w:hAnsiTheme="minorHAnsi" w:cstheme="minorHAnsi"/>
          <w:noProof/>
          <w:color w:val="auto"/>
          <w:sz w:val="24"/>
          <w:szCs w:val="24"/>
          <w:u w:val="none"/>
        </w:rPr>
        <w:t>42.0</w:t>
      </w:r>
      <w:r w:rsidRPr="00593FA8">
        <w:rPr>
          <w:rStyle w:val="Hyperlink"/>
          <w:rFonts w:asciiTheme="minorHAnsi" w:hAnsiTheme="minorHAnsi" w:cstheme="minorHAnsi"/>
          <w:noProof/>
          <w:color w:val="auto"/>
          <w:sz w:val="24"/>
          <w:szCs w:val="24"/>
          <w:u w:val="none"/>
        </w:rPr>
        <w:tab/>
        <w:t>TRAVEL EXPENSES</w:t>
      </w:r>
    </w:p>
    <w:p w:rsidR="00E15327" w:rsidRPr="00593FA8" w:rsidRDefault="00E15327" w:rsidP="00E15327">
      <w:pPr>
        <w:pStyle w:val="TOC1"/>
        <w:tabs>
          <w:tab w:val="clear" w:pos="720"/>
        </w:tabs>
        <w:rPr>
          <w:rStyle w:val="Hyperlink"/>
          <w:rFonts w:asciiTheme="minorHAnsi" w:hAnsiTheme="minorHAnsi" w:cstheme="minorHAnsi"/>
          <w:noProof/>
          <w:color w:val="auto"/>
          <w:sz w:val="24"/>
          <w:szCs w:val="24"/>
          <w:u w:val="none"/>
        </w:rPr>
      </w:pPr>
      <w:r w:rsidRPr="00593FA8">
        <w:rPr>
          <w:rStyle w:val="Hyperlink"/>
          <w:rFonts w:asciiTheme="minorHAnsi" w:hAnsiTheme="minorHAnsi" w:cstheme="minorHAnsi"/>
          <w:noProof/>
          <w:color w:val="auto"/>
          <w:sz w:val="24"/>
          <w:szCs w:val="24"/>
          <w:u w:val="none"/>
        </w:rPr>
        <w:t>43.0</w:t>
      </w:r>
      <w:r w:rsidRPr="00593FA8">
        <w:rPr>
          <w:rStyle w:val="Hyperlink"/>
          <w:rFonts w:asciiTheme="minorHAnsi" w:hAnsiTheme="minorHAnsi" w:cstheme="minorHAnsi"/>
          <w:noProof/>
          <w:color w:val="auto"/>
          <w:sz w:val="24"/>
          <w:szCs w:val="24"/>
          <w:u w:val="none"/>
        </w:rPr>
        <w:tab/>
        <w:t>ACCESS TO CONSULTANT'S OFFICE / WORK SITE</w:t>
      </w:r>
    </w:p>
    <w:p w:rsidR="00390DAB" w:rsidRPr="00593FA8" w:rsidRDefault="00005FFF" w:rsidP="004A63C5">
      <w:pPr>
        <w:rPr>
          <w:rFonts w:asciiTheme="minorHAnsi" w:hAnsiTheme="minorHAnsi" w:cstheme="minorHAnsi"/>
        </w:rPr>
      </w:pPr>
      <w:r w:rsidRPr="00593FA8">
        <w:rPr>
          <w:rFonts w:asciiTheme="minorHAnsi" w:hAnsiTheme="minorHAnsi" w:cstheme="minorHAnsi"/>
          <w:b/>
          <w:bCs/>
        </w:rPr>
        <w:br w:type="page"/>
      </w:r>
    </w:p>
    <w:p w:rsidR="001245AD" w:rsidRPr="00593FA8" w:rsidRDefault="001245AD">
      <w:pPr>
        <w:rPr>
          <w:rFonts w:asciiTheme="minorHAnsi" w:hAnsiTheme="minorHAnsi" w:cstheme="minorHAnsi"/>
          <w:b/>
          <w:bCs/>
        </w:rPr>
      </w:pPr>
    </w:p>
    <w:p w:rsidR="00390DAB" w:rsidRPr="00593FA8" w:rsidRDefault="00390DAB" w:rsidP="00041AB0">
      <w:pPr>
        <w:spacing w:before="240"/>
        <w:rPr>
          <w:rFonts w:asciiTheme="minorHAnsi" w:hAnsiTheme="minorHAnsi" w:cstheme="minorHAnsi"/>
          <w:b/>
          <w:bCs/>
        </w:rPr>
      </w:pPr>
      <w:r w:rsidRPr="00593FA8">
        <w:rPr>
          <w:rFonts w:asciiTheme="minorHAnsi" w:hAnsiTheme="minorHAnsi" w:cstheme="minorHAnsi"/>
          <w:b/>
          <w:bCs/>
        </w:rPr>
        <w:t>1.0.</w:t>
      </w:r>
      <w:r w:rsidRPr="00593FA8">
        <w:rPr>
          <w:rFonts w:asciiTheme="minorHAnsi" w:hAnsiTheme="minorHAnsi" w:cstheme="minorHAnsi"/>
          <w:b/>
          <w:bCs/>
        </w:rPr>
        <w:tab/>
        <w:t>DEFINITION OF TERMS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Unless defined otherwise, the following terms used in this document shall have the meanings.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w:t>
      </w:r>
      <w:r w:rsidR="009506AC" w:rsidRPr="00593FA8">
        <w:rPr>
          <w:rFonts w:asciiTheme="minorHAnsi" w:hAnsiTheme="minorHAnsi" w:cstheme="minorHAnsi"/>
        </w:rPr>
        <w:t>Employer</w:t>
      </w:r>
      <w:r w:rsidRPr="00593FA8">
        <w:rPr>
          <w:rFonts w:asciiTheme="minorHAnsi" w:hAnsiTheme="minorHAnsi" w:cstheme="minorHAnsi"/>
        </w:rPr>
        <w:t>” or</w:t>
      </w:r>
      <w:r w:rsidR="00217513" w:rsidRPr="00593FA8">
        <w:rPr>
          <w:rFonts w:asciiTheme="minorHAnsi" w:hAnsiTheme="minorHAnsi" w:cstheme="minorHAnsi"/>
        </w:rPr>
        <w:t xml:space="preserve"> </w:t>
      </w:r>
      <w:r w:rsidRPr="00593FA8">
        <w:rPr>
          <w:rFonts w:asciiTheme="minorHAnsi" w:hAnsiTheme="minorHAnsi" w:cstheme="minorHAnsi"/>
        </w:rPr>
        <w:t>“</w:t>
      </w:r>
      <w:r w:rsidR="00152E5F" w:rsidRPr="00593FA8">
        <w:rPr>
          <w:rFonts w:asciiTheme="minorHAnsi" w:hAnsiTheme="minorHAnsi" w:cstheme="minorHAnsi"/>
        </w:rPr>
        <w:t>PFCCL</w:t>
      </w:r>
      <w:r w:rsidRPr="00593FA8">
        <w:rPr>
          <w:rFonts w:asciiTheme="minorHAnsi" w:hAnsiTheme="minorHAnsi" w:cstheme="minorHAnsi"/>
        </w:rPr>
        <w:t xml:space="preserve">” or Client” shall mean </w:t>
      </w:r>
      <w:r w:rsidR="00152E5F" w:rsidRPr="00593FA8">
        <w:rPr>
          <w:rFonts w:asciiTheme="minorHAnsi" w:hAnsiTheme="minorHAnsi" w:cstheme="minorHAnsi"/>
        </w:rPr>
        <w:t xml:space="preserve">PFC Consulting </w:t>
      </w:r>
      <w:r w:rsidR="008F325C" w:rsidRPr="00593FA8">
        <w:rPr>
          <w:rFonts w:asciiTheme="minorHAnsi" w:hAnsiTheme="minorHAnsi" w:cstheme="minorHAnsi"/>
        </w:rPr>
        <w:t>Limited</w:t>
      </w:r>
      <w:r w:rsidRPr="00593FA8">
        <w:rPr>
          <w:rFonts w:asciiTheme="minorHAnsi" w:hAnsiTheme="minorHAnsi" w:cstheme="minorHAnsi"/>
        </w:rPr>
        <w:t>, New Delhi, India (</w:t>
      </w:r>
      <w:r w:rsidR="00887F38" w:rsidRPr="00593FA8">
        <w:rPr>
          <w:rFonts w:asciiTheme="minorHAnsi" w:hAnsiTheme="minorHAnsi" w:cstheme="minorHAnsi"/>
        </w:rPr>
        <w:t>a wholly owned subsidiary of Power Finance Corporation Ltd.</w:t>
      </w:r>
      <w:r w:rsidRPr="00593FA8">
        <w:rPr>
          <w:rFonts w:asciiTheme="minorHAnsi" w:hAnsiTheme="minorHAnsi" w:cstheme="minorHAnsi"/>
        </w:rPr>
        <w:t>) and shall include their legal representatives, successors and permitted assigns.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w:t>
      </w:r>
      <w:r w:rsidR="0074229D" w:rsidRPr="00593FA8">
        <w:rPr>
          <w:rFonts w:asciiTheme="minorHAnsi" w:hAnsiTheme="minorHAnsi" w:cstheme="minorHAnsi"/>
        </w:rPr>
        <w:t>Project</w:t>
      </w:r>
      <w:r w:rsidR="00A438DC" w:rsidRPr="00593FA8">
        <w:rPr>
          <w:rFonts w:asciiTheme="minorHAnsi" w:hAnsiTheme="minorHAnsi" w:cstheme="minorHAnsi"/>
        </w:rPr>
        <w:t xml:space="preserve"> I</w:t>
      </w:r>
      <w:r w:rsidR="009506AC" w:rsidRPr="00593FA8">
        <w:rPr>
          <w:rFonts w:asciiTheme="minorHAnsi" w:hAnsiTheme="minorHAnsi" w:cstheme="minorHAnsi"/>
        </w:rPr>
        <w:t>n-c</w:t>
      </w:r>
      <w:r w:rsidRPr="00593FA8">
        <w:rPr>
          <w:rFonts w:asciiTheme="minorHAnsi" w:hAnsiTheme="minorHAnsi" w:cstheme="minorHAnsi"/>
        </w:rPr>
        <w:t xml:space="preserve">harge” shall mean the officer appointed in writing by the </w:t>
      </w:r>
      <w:r w:rsidR="00F6004B" w:rsidRPr="00593FA8">
        <w:rPr>
          <w:rFonts w:asciiTheme="minorHAnsi" w:hAnsiTheme="minorHAnsi" w:cstheme="minorHAnsi"/>
        </w:rPr>
        <w:t>Employer</w:t>
      </w:r>
      <w:r w:rsidRPr="00593FA8">
        <w:rPr>
          <w:rFonts w:asciiTheme="minorHAnsi" w:hAnsiTheme="minorHAnsi" w:cstheme="minorHAnsi"/>
        </w:rPr>
        <w:t xml:space="preserve"> to act as “Coordinator” from time to time on behalf of </w:t>
      </w:r>
      <w:r w:rsidR="00F6004B" w:rsidRPr="00593FA8">
        <w:rPr>
          <w:rFonts w:asciiTheme="minorHAnsi" w:hAnsiTheme="minorHAnsi" w:cstheme="minorHAnsi"/>
        </w:rPr>
        <w:t>Employer</w:t>
      </w:r>
      <w:r w:rsidRPr="00593FA8">
        <w:rPr>
          <w:rFonts w:asciiTheme="minorHAnsi" w:hAnsiTheme="minorHAnsi" w:cstheme="minorHAnsi"/>
        </w:rPr>
        <w:t xml:space="preserve"> in all matter</w:t>
      </w:r>
      <w:r w:rsidR="00327EC7" w:rsidRPr="00593FA8">
        <w:rPr>
          <w:rFonts w:asciiTheme="minorHAnsi" w:hAnsiTheme="minorHAnsi" w:cstheme="minorHAnsi"/>
        </w:rPr>
        <w:t>s pertaining to this Contract.</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“Notice of Award of Contract” / Letter of Award” shall mean the official intimation from the </w:t>
      </w:r>
      <w:r w:rsidR="000C75A2" w:rsidRPr="00593FA8">
        <w:rPr>
          <w:rFonts w:asciiTheme="minorHAnsi" w:hAnsiTheme="minorHAnsi" w:cstheme="minorHAnsi"/>
        </w:rPr>
        <w:t>Employer</w:t>
      </w:r>
      <w:r w:rsidRPr="00593FA8">
        <w:rPr>
          <w:rFonts w:asciiTheme="minorHAnsi" w:hAnsiTheme="minorHAnsi" w:cstheme="minorHAnsi"/>
        </w:rPr>
        <w:t xml:space="preserve"> notifying the successful bidder that its proposal has been accepted and that the </w:t>
      </w:r>
      <w:r w:rsidR="009F3F0D" w:rsidRPr="00593FA8">
        <w:rPr>
          <w:rFonts w:asciiTheme="minorHAnsi" w:hAnsiTheme="minorHAnsi" w:cstheme="minorHAnsi"/>
        </w:rPr>
        <w:t>bidder is required to sign the C</w:t>
      </w:r>
      <w:r w:rsidRPr="00593FA8">
        <w:rPr>
          <w:rFonts w:asciiTheme="minorHAnsi" w:hAnsiTheme="minorHAnsi" w:cstheme="minorHAnsi"/>
        </w:rPr>
        <w:t>ontract Agreement.</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A “week” shall mean a continuous period of seven (</w:t>
      </w:r>
      <w:r w:rsidR="009B614D" w:rsidRPr="00593FA8">
        <w:rPr>
          <w:rFonts w:asciiTheme="minorHAnsi" w:hAnsiTheme="minorHAnsi" w:cstheme="minorHAnsi"/>
        </w:rPr>
        <w:t>0</w:t>
      </w:r>
      <w:r w:rsidRPr="00593FA8">
        <w:rPr>
          <w:rFonts w:asciiTheme="minorHAnsi" w:hAnsiTheme="minorHAnsi" w:cstheme="minorHAnsi"/>
        </w:rPr>
        <w:t>7) days.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“Indian Rupees” or “Rs.” shall mean the mean the currency of the Government of India.</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The “Government” shall mean the “Government of India” or an authorized representative/agency/department of the “Government of India”.</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The words imparting singular shall also include the plural and vice-versa where the context so requires.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“Final Report</w:t>
      </w:r>
      <w:r w:rsidR="00327EC7" w:rsidRPr="00593FA8">
        <w:rPr>
          <w:rFonts w:asciiTheme="minorHAnsi" w:hAnsiTheme="minorHAnsi" w:cstheme="minorHAnsi"/>
        </w:rPr>
        <w:t>”</w:t>
      </w:r>
      <w:r w:rsidRPr="00593FA8">
        <w:rPr>
          <w:rFonts w:asciiTheme="minorHAnsi" w:hAnsiTheme="minorHAnsi" w:cstheme="minorHAnsi"/>
        </w:rPr>
        <w:t xml:space="preserve"> or “Report” will mean the final report or document prepared by the </w:t>
      </w:r>
      <w:r w:rsidR="00327EC7" w:rsidRPr="00593FA8">
        <w:rPr>
          <w:rFonts w:asciiTheme="minorHAnsi" w:hAnsiTheme="minorHAnsi" w:cstheme="minorHAnsi"/>
        </w:rPr>
        <w:t>successful Bidder</w:t>
      </w:r>
      <w:r w:rsidRPr="00593FA8">
        <w:rPr>
          <w:rFonts w:asciiTheme="minorHAnsi" w:hAnsiTheme="minorHAnsi" w:cstheme="minorHAnsi"/>
        </w:rPr>
        <w:t xml:space="preserve"> as per </w:t>
      </w:r>
      <w:r w:rsidR="00A438DC" w:rsidRPr="00593FA8">
        <w:rPr>
          <w:rFonts w:asciiTheme="minorHAnsi" w:hAnsiTheme="minorHAnsi" w:cstheme="minorHAnsi"/>
        </w:rPr>
        <w:t>Employer</w:t>
      </w:r>
      <w:r w:rsidRPr="00593FA8">
        <w:rPr>
          <w:rFonts w:asciiTheme="minorHAnsi" w:hAnsiTheme="minorHAnsi" w:cstheme="minorHAnsi"/>
        </w:rPr>
        <w:t>’s Specification.</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“Month” shall mean calendar month.  </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lastRenderedPageBreak/>
        <w:t>The title or heading shall not alter or affect the intent or scope of the clause or articles of the Documents</w:t>
      </w:r>
    </w:p>
    <w:p w:rsidR="00390DAB" w:rsidRPr="00593FA8" w:rsidRDefault="00B348A2"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The Date of Completion o</w:t>
      </w:r>
      <w:r w:rsidR="00390DAB" w:rsidRPr="00593FA8">
        <w:rPr>
          <w:rFonts w:asciiTheme="minorHAnsi" w:hAnsiTheme="minorHAnsi" w:cstheme="minorHAnsi"/>
        </w:rPr>
        <w:t>f Contract</w:t>
      </w:r>
      <w:r w:rsidR="00EF01D8" w:rsidRPr="00593FA8">
        <w:rPr>
          <w:rFonts w:asciiTheme="minorHAnsi" w:hAnsiTheme="minorHAnsi" w:cstheme="minorHAnsi"/>
        </w:rPr>
        <w:t>, u</w:t>
      </w:r>
      <w:r w:rsidR="00390DAB" w:rsidRPr="00593FA8">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593FA8">
        <w:rPr>
          <w:rFonts w:asciiTheme="minorHAnsi" w:hAnsiTheme="minorHAnsi" w:cstheme="minorHAnsi"/>
        </w:rPr>
        <w:t>Project I</w:t>
      </w:r>
      <w:r w:rsidR="0074229D" w:rsidRPr="00593FA8">
        <w:rPr>
          <w:rFonts w:asciiTheme="minorHAnsi" w:hAnsiTheme="minorHAnsi" w:cstheme="minorHAnsi"/>
        </w:rPr>
        <w:t>n-</w:t>
      </w:r>
      <w:r w:rsidR="00A438DC" w:rsidRPr="00593FA8">
        <w:rPr>
          <w:rFonts w:asciiTheme="minorHAnsi" w:hAnsiTheme="minorHAnsi" w:cstheme="minorHAnsi"/>
        </w:rPr>
        <w:t>c</w:t>
      </w:r>
      <w:r w:rsidR="0074229D" w:rsidRPr="00593FA8">
        <w:rPr>
          <w:rFonts w:asciiTheme="minorHAnsi" w:hAnsiTheme="minorHAnsi" w:cstheme="minorHAnsi"/>
        </w:rPr>
        <w:t>harge</w:t>
      </w:r>
      <w:r w:rsidR="00390DAB" w:rsidRPr="00593FA8">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The “Final Acceptance of Work” provided by the Consultant under the Scope will be given </w:t>
      </w:r>
      <w:r w:rsidR="002B0E3E" w:rsidRPr="00593FA8">
        <w:rPr>
          <w:rFonts w:asciiTheme="minorHAnsi" w:hAnsiTheme="minorHAnsi" w:cstheme="minorHAnsi"/>
        </w:rPr>
        <w:t xml:space="preserve">by </w:t>
      </w:r>
      <w:r w:rsidR="005A1320" w:rsidRPr="00593FA8">
        <w:rPr>
          <w:rFonts w:asciiTheme="minorHAnsi" w:hAnsiTheme="minorHAnsi" w:cstheme="minorHAnsi"/>
        </w:rPr>
        <w:t>Employer</w:t>
      </w:r>
      <w:r w:rsidR="002B0E3E" w:rsidRPr="00593FA8">
        <w:rPr>
          <w:rFonts w:asciiTheme="minorHAnsi" w:hAnsiTheme="minorHAnsi" w:cstheme="minorHAnsi"/>
        </w:rPr>
        <w:t xml:space="preserve"> as hereinafter defined,</w:t>
      </w:r>
      <w:r w:rsidR="00FA668F" w:rsidRPr="00593FA8">
        <w:rPr>
          <w:rFonts w:asciiTheme="minorHAnsi" w:hAnsiTheme="minorHAnsi" w:cstheme="minorHAnsi"/>
        </w:rPr>
        <w:t xml:space="preserve"> </w:t>
      </w:r>
      <w:r w:rsidR="002B0E3E" w:rsidRPr="00593FA8">
        <w:rPr>
          <w:rFonts w:asciiTheme="minorHAnsi" w:hAnsiTheme="minorHAnsi" w:cstheme="minorHAnsi"/>
        </w:rPr>
        <w:t>s</w:t>
      </w:r>
      <w:r w:rsidRPr="00593FA8">
        <w:rPr>
          <w:rFonts w:asciiTheme="minorHAnsi" w:hAnsiTheme="minorHAnsi" w:cstheme="minorHAnsi"/>
        </w:rPr>
        <w:t>ix (</w:t>
      </w:r>
      <w:r w:rsidR="00E84B6B" w:rsidRPr="00593FA8">
        <w:rPr>
          <w:rFonts w:asciiTheme="minorHAnsi" w:hAnsiTheme="minorHAnsi" w:cstheme="minorHAnsi"/>
        </w:rPr>
        <w:t>0</w:t>
      </w:r>
      <w:r w:rsidR="00A90D04" w:rsidRPr="00593FA8">
        <w:rPr>
          <w:rFonts w:asciiTheme="minorHAnsi" w:hAnsiTheme="minorHAnsi" w:cstheme="minorHAnsi"/>
        </w:rPr>
        <w:t>6) m</w:t>
      </w:r>
      <w:r w:rsidRPr="00593FA8">
        <w:rPr>
          <w:rFonts w:asciiTheme="minorHAnsi" w:hAnsiTheme="minorHAnsi" w:cstheme="minorHAnsi"/>
        </w:rPr>
        <w:t xml:space="preserve">onths after successful completion of the Consultancy assignment and submission of all documents, reports etc. to </w:t>
      </w:r>
      <w:r w:rsidR="00713C58" w:rsidRPr="00593FA8">
        <w:rPr>
          <w:rFonts w:asciiTheme="minorHAnsi" w:hAnsiTheme="minorHAnsi" w:cstheme="minorHAnsi"/>
        </w:rPr>
        <w:t xml:space="preserve">the </w:t>
      </w:r>
      <w:r w:rsidR="00063CD8" w:rsidRPr="00593FA8">
        <w:rPr>
          <w:rFonts w:asciiTheme="minorHAnsi" w:hAnsiTheme="minorHAnsi" w:cstheme="minorHAnsi"/>
          <w:color w:val="000000" w:themeColor="text1"/>
        </w:rPr>
        <w:t>Employer</w:t>
      </w:r>
      <w:r w:rsidR="00FA668F" w:rsidRPr="00593FA8">
        <w:rPr>
          <w:rFonts w:asciiTheme="minorHAnsi" w:hAnsiTheme="minorHAnsi" w:cstheme="minorHAnsi"/>
        </w:rPr>
        <w:t xml:space="preserve"> </w:t>
      </w:r>
      <w:r w:rsidRPr="00593FA8">
        <w:rPr>
          <w:rFonts w:asciiTheme="minorHAnsi" w:hAnsiTheme="minorHAnsi" w:cstheme="minorHAnsi"/>
        </w:rPr>
        <w:t xml:space="preserve">and acceptance of the reports by the concerned statutory Authorities, Government of India and upon certification by the </w:t>
      </w:r>
      <w:r w:rsidR="00125E8E" w:rsidRPr="00593FA8">
        <w:rPr>
          <w:rFonts w:asciiTheme="minorHAnsi" w:hAnsiTheme="minorHAnsi" w:cstheme="minorHAnsi"/>
        </w:rPr>
        <w:t>Project I</w:t>
      </w:r>
      <w:r w:rsidR="0074229D" w:rsidRPr="00593FA8">
        <w:rPr>
          <w:rFonts w:asciiTheme="minorHAnsi" w:hAnsiTheme="minorHAnsi" w:cstheme="minorHAnsi"/>
        </w:rPr>
        <w:t>n-</w:t>
      </w:r>
      <w:r w:rsidR="00D45D5E" w:rsidRPr="00593FA8">
        <w:rPr>
          <w:rFonts w:asciiTheme="minorHAnsi" w:hAnsiTheme="minorHAnsi" w:cstheme="minorHAnsi"/>
        </w:rPr>
        <w:t>c</w:t>
      </w:r>
      <w:r w:rsidR="0074229D" w:rsidRPr="00593FA8">
        <w:rPr>
          <w:rFonts w:asciiTheme="minorHAnsi" w:hAnsiTheme="minorHAnsi" w:cstheme="minorHAnsi"/>
        </w:rPr>
        <w:t>harge</w:t>
      </w:r>
      <w:r w:rsidRPr="00593FA8">
        <w:rPr>
          <w:rFonts w:asciiTheme="minorHAnsi" w:hAnsiTheme="minorHAnsi" w:cstheme="minorHAnsi"/>
        </w:rPr>
        <w:t xml:space="preserve">.  </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Words imparting “Person” shall include firms, companies, corporations and association or bodies of individuals, whether incorporated or not.</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“Consultant” or “Technical Specialist” or “Contractor” shall mean the bidder whose bid has been accepted by the </w:t>
      </w:r>
      <w:r w:rsidR="00C474DE" w:rsidRPr="00593FA8">
        <w:rPr>
          <w:rFonts w:asciiTheme="minorHAnsi" w:hAnsiTheme="minorHAnsi" w:cstheme="minorHAnsi"/>
        </w:rPr>
        <w:t>Employer</w:t>
      </w:r>
      <w:r w:rsidRPr="00593FA8">
        <w:rPr>
          <w:rFonts w:asciiTheme="minorHAnsi" w:hAnsiTheme="minorHAnsi" w:cstheme="minorHAnsi"/>
        </w:rPr>
        <w:t xml:space="preserve"> for the award of the work and shall include his legal representatives, successors and permitted assigns.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“Consultancy Assignment” or “Work” or “Study” or “Assessment” or “Services” shall mean the complete study as prescribed in the Specification / Terms of Reference.</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“Contract” shall mean the Contract Agreement entered into between the </w:t>
      </w:r>
      <w:r w:rsidR="00D45D5E" w:rsidRPr="00593FA8">
        <w:rPr>
          <w:rFonts w:asciiTheme="minorHAnsi" w:hAnsiTheme="minorHAnsi" w:cstheme="minorHAnsi"/>
        </w:rPr>
        <w:t>Employer</w:t>
      </w:r>
      <w:r w:rsidRPr="00593FA8">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593FA8" w:rsidRDefault="00390DAB" w:rsidP="00D50499">
      <w:pPr>
        <w:numPr>
          <w:ilvl w:val="0"/>
          <w:numId w:val="15"/>
        </w:numPr>
        <w:spacing w:before="240"/>
        <w:rPr>
          <w:rFonts w:asciiTheme="minorHAnsi" w:hAnsiTheme="minorHAnsi" w:cstheme="minorHAnsi"/>
          <w:b/>
          <w:bCs/>
        </w:rPr>
      </w:pPr>
      <w:r w:rsidRPr="00593FA8">
        <w:rPr>
          <w:rFonts w:asciiTheme="minorHAnsi" w:hAnsiTheme="minorHAnsi" w:cstheme="minorHAnsi"/>
          <w:b/>
          <w:bCs/>
        </w:rPr>
        <w:t>VALIDITY</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proposal shall be on firm price basis and valid for acceptance for at least </w:t>
      </w:r>
      <w:r w:rsidR="00667655" w:rsidRPr="00593FA8">
        <w:rPr>
          <w:rFonts w:asciiTheme="minorHAnsi" w:hAnsiTheme="minorHAnsi" w:cstheme="minorHAnsi"/>
        </w:rPr>
        <w:t>120</w:t>
      </w:r>
      <w:r w:rsidRPr="00593FA8">
        <w:rPr>
          <w:rFonts w:asciiTheme="minorHAnsi" w:hAnsiTheme="minorHAnsi" w:cstheme="minorHAnsi"/>
        </w:rPr>
        <w:t xml:space="preserve"> days from the date of </w:t>
      </w:r>
      <w:r w:rsidR="00593E73" w:rsidRPr="00593FA8">
        <w:rPr>
          <w:rFonts w:asciiTheme="minorHAnsi" w:hAnsiTheme="minorHAnsi" w:cstheme="minorHAnsi"/>
        </w:rPr>
        <w:t>submission of bid.</w:t>
      </w:r>
    </w:p>
    <w:p w:rsidR="00390DAB" w:rsidRPr="00593FA8" w:rsidRDefault="00390DAB" w:rsidP="00D50499">
      <w:pPr>
        <w:numPr>
          <w:ilvl w:val="0"/>
          <w:numId w:val="15"/>
        </w:numPr>
        <w:spacing w:before="240"/>
        <w:jc w:val="both"/>
        <w:rPr>
          <w:rFonts w:asciiTheme="minorHAnsi" w:hAnsiTheme="minorHAnsi" w:cstheme="minorHAnsi"/>
          <w:b/>
          <w:bCs/>
        </w:rPr>
      </w:pPr>
      <w:r w:rsidRPr="00593FA8">
        <w:rPr>
          <w:rFonts w:asciiTheme="minorHAnsi" w:hAnsiTheme="minorHAnsi" w:cstheme="minorHAnsi"/>
          <w:b/>
          <w:bCs/>
        </w:rPr>
        <w:t>CURRENCY OF BID</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All prices quoted in the Schedules of the Bid Proposal Sheets should be in Indian Rupees and all payments shall </w:t>
      </w:r>
      <w:r w:rsidR="005F36CE" w:rsidRPr="00593FA8">
        <w:rPr>
          <w:rFonts w:asciiTheme="minorHAnsi" w:hAnsiTheme="minorHAnsi" w:cstheme="minorHAnsi"/>
        </w:rPr>
        <w:t xml:space="preserve">be </w:t>
      </w:r>
      <w:r w:rsidRPr="00593FA8">
        <w:rPr>
          <w:rFonts w:asciiTheme="minorHAnsi" w:hAnsiTheme="minorHAnsi" w:cstheme="minorHAnsi"/>
        </w:rPr>
        <w:t>made in Indian Rupees.</w:t>
      </w:r>
    </w:p>
    <w:p w:rsidR="004E0DA4" w:rsidRPr="00593FA8" w:rsidRDefault="00390DAB" w:rsidP="00041AB0">
      <w:pPr>
        <w:spacing w:before="240"/>
        <w:rPr>
          <w:rFonts w:asciiTheme="minorHAnsi" w:hAnsiTheme="minorHAnsi" w:cstheme="minorHAnsi"/>
          <w:b/>
          <w:bCs/>
        </w:rPr>
      </w:pPr>
      <w:r w:rsidRPr="00593FA8">
        <w:rPr>
          <w:rFonts w:asciiTheme="minorHAnsi" w:hAnsiTheme="minorHAnsi" w:cstheme="minorHAnsi"/>
          <w:b/>
          <w:bCs/>
        </w:rPr>
        <w:t>4.0</w:t>
      </w:r>
      <w:r w:rsidRPr="00593FA8">
        <w:rPr>
          <w:rFonts w:asciiTheme="minorHAnsi" w:hAnsiTheme="minorHAnsi" w:cstheme="minorHAnsi"/>
          <w:b/>
          <w:bCs/>
        </w:rPr>
        <w:tab/>
        <w:t>THE BID DOCUMENTS</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4.1</w:t>
      </w:r>
      <w:r w:rsidRPr="00593FA8">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593FA8" w:rsidRDefault="00152E5F" w:rsidP="00D93E36">
      <w:pPr>
        <w:numPr>
          <w:ilvl w:val="1"/>
          <w:numId w:val="5"/>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PFCCL</w:t>
      </w:r>
      <w:r w:rsidR="00FA668F" w:rsidRPr="00593FA8">
        <w:rPr>
          <w:rFonts w:asciiTheme="minorHAnsi" w:hAnsiTheme="minorHAnsi" w:cstheme="minorHAnsi"/>
        </w:rPr>
        <w:t xml:space="preserve"> </w:t>
      </w:r>
      <w:r w:rsidR="00390DAB" w:rsidRPr="00593FA8">
        <w:rPr>
          <w:rFonts w:asciiTheme="minorHAnsi" w:hAnsiTheme="minorHAnsi" w:cstheme="minorHAnsi"/>
        </w:rPr>
        <w:t>does not bind themselves to accept the lowest or any offer or to give reasons for their decision.</w:t>
      </w:r>
      <w:r w:rsidR="00FA668F" w:rsidRPr="00593FA8">
        <w:rPr>
          <w:rFonts w:asciiTheme="minorHAnsi" w:hAnsiTheme="minorHAnsi" w:cstheme="minorHAnsi"/>
        </w:rPr>
        <w:t xml:space="preserve"> </w:t>
      </w:r>
      <w:r w:rsidRPr="00593FA8">
        <w:rPr>
          <w:rFonts w:asciiTheme="minorHAnsi" w:hAnsiTheme="minorHAnsi" w:cstheme="minorHAnsi"/>
        </w:rPr>
        <w:t>PFCCL</w:t>
      </w:r>
      <w:r w:rsidR="00C30F55" w:rsidRPr="00593FA8">
        <w:rPr>
          <w:rFonts w:asciiTheme="minorHAnsi" w:hAnsiTheme="minorHAnsi" w:cstheme="minorHAnsi"/>
        </w:rPr>
        <w:t xml:space="preserve"> reserves the right to reject any or all offers without assigning any reason.</w:t>
      </w:r>
    </w:p>
    <w:p w:rsidR="00EB386B" w:rsidRPr="00593FA8" w:rsidRDefault="00EB386B" w:rsidP="00EB386B">
      <w:pPr>
        <w:spacing w:before="240"/>
        <w:jc w:val="both"/>
        <w:rPr>
          <w:rFonts w:asciiTheme="minorHAnsi" w:hAnsiTheme="minorHAnsi" w:cstheme="minorHAnsi"/>
        </w:rPr>
      </w:pPr>
    </w:p>
    <w:p w:rsidR="00390DAB" w:rsidRPr="00593FA8"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593FA8">
        <w:rPr>
          <w:rFonts w:asciiTheme="minorHAnsi" w:hAnsiTheme="minorHAnsi" w:cstheme="minorHAnsi"/>
          <w:b/>
          <w:bCs/>
        </w:rPr>
        <w:lastRenderedPageBreak/>
        <w:t>CONTRACT PERFORMANCE GUARANTEE</w:t>
      </w:r>
    </w:p>
    <w:p w:rsidR="0059645B" w:rsidRPr="00593FA8" w:rsidRDefault="0059645B" w:rsidP="00041AB0">
      <w:pPr>
        <w:spacing w:before="240"/>
        <w:ind w:left="720"/>
        <w:jc w:val="both"/>
        <w:rPr>
          <w:rFonts w:asciiTheme="minorHAnsi" w:hAnsiTheme="minorHAnsi" w:cstheme="minorHAnsi"/>
        </w:rPr>
      </w:pPr>
      <w:r w:rsidRPr="00593FA8">
        <w:rPr>
          <w:rFonts w:asciiTheme="minorHAnsi" w:hAnsiTheme="minorHAnsi" w:cstheme="minorHAnsi"/>
        </w:rPr>
        <w:t xml:space="preserve">The successful bidder, within </w:t>
      </w:r>
      <w:r w:rsidR="00236D4C" w:rsidRPr="00593FA8">
        <w:rPr>
          <w:rFonts w:asciiTheme="minorHAnsi" w:hAnsiTheme="minorHAnsi" w:cstheme="minorHAnsi"/>
          <w:b/>
        </w:rPr>
        <w:t>te</w:t>
      </w:r>
      <w:r w:rsidRPr="00593FA8">
        <w:rPr>
          <w:rFonts w:asciiTheme="minorHAnsi" w:hAnsiTheme="minorHAnsi" w:cstheme="minorHAnsi"/>
          <w:b/>
        </w:rPr>
        <w:t>n (1</w:t>
      </w:r>
      <w:r w:rsidR="00236D4C" w:rsidRPr="00593FA8">
        <w:rPr>
          <w:rFonts w:asciiTheme="minorHAnsi" w:hAnsiTheme="minorHAnsi" w:cstheme="minorHAnsi"/>
          <w:b/>
        </w:rPr>
        <w:t>0</w:t>
      </w:r>
      <w:r w:rsidRPr="00593FA8">
        <w:rPr>
          <w:rFonts w:asciiTheme="minorHAnsi" w:hAnsiTheme="minorHAnsi" w:cstheme="minorHAnsi"/>
          <w:b/>
        </w:rPr>
        <w:t>) days</w:t>
      </w:r>
      <w:r w:rsidRPr="00593FA8">
        <w:rPr>
          <w:rFonts w:asciiTheme="minorHAnsi" w:hAnsiTheme="minorHAnsi" w:cstheme="minorHAnsi"/>
        </w:rPr>
        <w:t xml:space="preserve"> of from the date of Letter of Award, will be required to arrange submission of CPG in the form of a Bank Guarantee (BG) </w:t>
      </w:r>
      <w:r w:rsidR="004D79EA" w:rsidRPr="00593FA8">
        <w:rPr>
          <w:rFonts w:asciiTheme="minorHAnsi" w:hAnsiTheme="minorHAnsi" w:cstheme="minorHAnsi"/>
        </w:rPr>
        <w:t xml:space="preserve">or </w:t>
      </w:r>
      <w:r w:rsidRPr="00593FA8">
        <w:rPr>
          <w:rFonts w:asciiTheme="minorHAnsi" w:hAnsiTheme="minorHAnsi" w:cstheme="minorHAnsi"/>
        </w:rPr>
        <w:t>equivalent</w:t>
      </w:r>
      <w:r w:rsidR="004D79EA" w:rsidRPr="00593FA8">
        <w:rPr>
          <w:rFonts w:asciiTheme="minorHAnsi" w:hAnsiTheme="minorHAnsi" w:cstheme="minorHAnsi"/>
        </w:rPr>
        <w:t xml:space="preserve"> mode like Demand Draft </w:t>
      </w:r>
      <w:r w:rsidRPr="00593FA8">
        <w:rPr>
          <w:rFonts w:asciiTheme="minorHAnsi" w:hAnsiTheme="minorHAnsi" w:cstheme="minorHAnsi"/>
        </w:rPr>
        <w:t xml:space="preserve">to </w:t>
      </w:r>
      <w:r w:rsidRPr="00593FA8">
        <w:rPr>
          <w:rFonts w:asciiTheme="minorHAnsi" w:hAnsiTheme="minorHAnsi" w:cstheme="minorHAnsi"/>
          <w:b/>
        </w:rPr>
        <w:t>T</w:t>
      </w:r>
      <w:r w:rsidR="007838C7" w:rsidRPr="00593FA8">
        <w:rPr>
          <w:rFonts w:asciiTheme="minorHAnsi" w:hAnsiTheme="minorHAnsi" w:cstheme="minorHAnsi"/>
          <w:b/>
        </w:rPr>
        <w:t xml:space="preserve">hree </w:t>
      </w:r>
      <w:r w:rsidRPr="00593FA8">
        <w:rPr>
          <w:rFonts w:asciiTheme="minorHAnsi" w:hAnsiTheme="minorHAnsi" w:cstheme="minorHAnsi"/>
          <w:b/>
        </w:rPr>
        <w:t>(</w:t>
      </w:r>
      <w:r w:rsidR="007838C7" w:rsidRPr="00593FA8">
        <w:rPr>
          <w:rFonts w:asciiTheme="minorHAnsi" w:hAnsiTheme="minorHAnsi" w:cstheme="minorHAnsi"/>
          <w:b/>
        </w:rPr>
        <w:t>03</w:t>
      </w:r>
      <w:r w:rsidRPr="00593FA8">
        <w:rPr>
          <w:rFonts w:asciiTheme="minorHAnsi" w:hAnsiTheme="minorHAnsi" w:cstheme="minorHAnsi"/>
          <w:b/>
        </w:rPr>
        <w:t>) Percent</w:t>
      </w:r>
      <w:r w:rsidRPr="00593FA8">
        <w:rPr>
          <w:rFonts w:asciiTheme="minorHAnsi" w:hAnsiTheme="minorHAnsi" w:cstheme="minorHAnsi"/>
        </w:rPr>
        <w:t xml:space="preserve"> of the contract consideration. The CPG/BG should be as per Performa provided by the </w:t>
      </w:r>
      <w:r w:rsidR="007838C7" w:rsidRPr="00593FA8">
        <w:rPr>
          <w:rFonts w:asciiTheme="minorHAnsi" w:hAnsiTheme="minorHAnsi" w:cstheme="minorHAnsi"/>
        </w:rPr>
        <w:t>Employer</w:t>
      </w:r>
      <w:r w:rsidRPr="00593FA8">
        <w:rPr>
          <w:rFonts w:asciiTheme="minorHAnsi" w:hAnsiTheme="minorHAnsi" w:cstheme="minorHAnsi"/>
        </w:rPr>
        <w:t xml:space="preserve"> and should be kept val</w:t>
      </w:r>
      <w:r w:rsidR="00E37022" w:rsidRPr="00593FA8">
        <w:rPr>
          <w:rFonts w:asciiTheme="minorHAnsi" w:hAnsiTheme="minorHAnsi" w:cstheme="minorHAnsi"/>
        </w:rPr>
        <w:t xml:space="preserve">id up to </w:t>
      </w:r>
      <w:r w:rsidR="007838C7" w:rsidRPr="00593FA8">
        <w:rPr>
          <w:rFonts w:asciiTheme="minorHAnsi" w:hAnsiTheme="minorHAnsi" w:cstheme="minorHAnsi"/>
          <w:b/>
        </w:rPr>
        <w:t>Twelve</w:t>
      </w:r>
      <w:r w:rsidR="00593E73" w:rsidRPr="00593FA8">
        <w:rPr>
          <w:rFonts w:asciiTheme="minorHAnsi" w:hAnsiTheme="minorHAnsi" w:cstheme="minorHAnsi"/>
          <w:b/>
        </w:rPr>
        <w:t xml:space="preserve"> </w:t>
      </w:r>
      <w:r w:rsidR="00E37022" w:rsidRPr="00593FA8">
        <w:rPr>
          <w:rFonts w:asciiTheme="minorHAnsi" w:hAnsiTheme="minorHAnsi" w:cstheme="minorHAnsi"/>
          <w:b/>
        </w:rPr>
        <w:t>(</w:t>
      </w:r>
      <w:r w:rsidR="007838C7" w:rsidRPr="00593FA8">
        <w:rPr>
          <w:rFonts w:asciiTheme="minorHAnsi" w:hAnsiTheme="minorHAnsi" w:cstheme="minorHAnsi"/>
          <w:b/>
        </w:rPr>
        <w:t>12</w:t>
      </w:r>
      <w:r w:rsidR="00E37022" w:rsidRPr="00593FA8">
        <w:rPr>
          <w:rFonts w:asciiTheme="minorHAnsi" w:hAnsiTheme="minorHAnsi" w:cstheme="minorHAnsi"/>
          <w:b/>
        </w:rPr>
        <w:t>) months f</w:t>
      </w:r>
      <w:r w:rsidRPr="00593FA8">
        <w:rPr>
          <w:rFonts w:asciiTheme="minorHAnsi" w:hAnsiTheme="minorHAnsi" w:cstheme="minorHAnsi"/>
          <w:b/>
        </w:rPr>
        <w:t>r</w:t>
      </w:r>
      <w:r w:rsidR="00E37022" w:rsidRPr="00593FA8">
        <w:rPr>
          <w:rFonts w:asciiTheme="minorHAnsi" w:hAnsiTheme="minorHAnsi" w:cstheme="minorHAnsi"/>
          <w:b/>
        </w:rPr>
        <w:t>o</w:t>
      </w:r>
      <w:r w:rsidRPr="00593FA8">
        <w:rPr>
          <w:rFonts w:asciiTheme="minorHAnsi" w:hAnsiTheme="minorHAnsi" w:cstheme="minorHAnsi"/>
          <w:b/>
        </w:rPr>
        <w:t>m the date of Letter of Award</w:t>
      </w:r>
      <w:r w:rsidR="00836E46" w:rsidRPr="00593FA8">
        <w:rPr>
          <w:rFonts w:asciiTheme="minorHAnsi" w:hAnsiTheme="minorHAnsi" w:cstheme="minorHAnsi"/>
          <w:b/>
        </w:rPr>
        <w:t xml:space="preserve"> </w:t>
      </w:r>
      <w:r w:rsidR="00836E46" w:rsidRPr="00593FA8">
        <w:rPr>
          <w:rFonts w:asciiTheme="minorHAnsi" w:hAnsiTheme="minorHAnsi" w:cstheme="minorHAnsi"/>
        </w:rPr>
        <w:t>which would be extended till completion of the assignment, whichever is later</w:t>
      </w:r>
      <w:r w:rsidRPr="00593FA8">
        <w:rPr>
          <w:rFonts w:asciiTheme="minorHAnsi" w:hAnsiTheme="minorHAnsi" w:cstheme="minorHAnsi"/>
        </w:rPr>
        <w:t>.</w:t>
      </w:r>
    </w:p>
    <w:p w:rsidR="009D1388" w:rsidRPr="00593FA8" w:rsidRDefault="00711CBA" w:rsidP="00041AB0">
      <w:pPr>
        <w:spacing w:before="240"/>
        <w:ind w:left="720"/>
        <w:jc w:val="both"/>
        <w:rPr>
          <w:rFonts w:asciiTheme="minorHAnsi" w:hAnsiTheme="minorHAnsi" w:cstheme="minorHAnsi"/>
        </w:rPr>
      </w:pPr>
      <w:r w:rsidRPr="00593FA8">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593FA8" w:rsidRDefault="00711CBA" w:rsidP="00041AB0">
      <w:pPr>
        <w:spacing w:before="240"/>
        <w:ind w:left="720"/>
        <w:jc w:val="both"/>
        <w:rPr>
          <w:rFonts w:asciiTheme="minorHAnsi" w:hAnsiTheme="minorHAnsi" w:cstheme="minorHAnsi"/>
        </w:rPr>
      </w:pPr>
      <w:r w:rsidRPr="00593FA8">
        <w:rPr>
          <w:rFonts w:asciiTheme="minorHAnsi" w:hAnsiTheme="minorHAnsi" w:cstheme="minorHAnsi"/>
        </w:rPr>
        <w:t>The Performance Guarantee will be returned to the Contractor without any interest at the end of the Guarantee Period.</w:t>
      </w:r>
    </w:p>
    <w:p w:rsidR="00390DAB" w:rsidRPr="00593FA8" w:rsidRDefault="00390DAB" w:rsidP="00041AB0">
      <w:pPr>
        <w:pStyle w:val="Heading1"/>
        <w:spacing w:before="240"/>
        <w:ind w:left="709" w:hanging="709"/>
        <w:jc w:val="both"/>
        <w:rPr>
          <w:rFonts w:asciiTheme="minorHAnsi" w:hAnsiTheme="minorHAnsi" w:cstheme="minorHAnsi"/>
          <w:sz w:val="24"/>
          <w:u w:val="none"/>
        </w:rPr>
      </w:pPr>
      <w:r w:rsidRPr="00593FA8">
        <w:rPr>
          <w:rFonts w:asciiTheme="minorHAnsi" w:hAnsiTheme="minorHAnsi" w:cstheme="minorHAnsi"/>
          <w:sz w:val="24"/>
          <w:u w:val="none"/>
        </w:rPr>
        <w:t>6.0</w:t>
      </w:r>
      <w:r w:rsidRPr="00593FA8">
        <w:rPr>
          <w:rFonts w:asciiTheme="minorHAnsi" w:hAnsiTheme="minorHAnsi" w:cstheme="minorHAnsi"/>
          <w:sz w:val="24"/>
          <w:u w:val="none"/>
        </w:rPr>
        <w:tab/>
        <w:t>UNDERSTANDING AND CLARIFICATIONS ON DOCUMENTS AND SPECIFICATIONS</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The bidder is required to carefully examine the specifications an</w:t>
      </w:r>
      <w:r w:rsidR="002D39C6" w:rsidRPr="00593FA8">
        <w:rPr>
          <w:rFonts w:asciiTheme="minorHAnsi" w:hAnsiTheme="minorHAnsi" w:cstheme="minorHAnsi"/>
        </w:rPr>
        <w:t>d documents and fully inform him</w:t>
      </w:r>
      <w:r w:rsidRPr="00593FA8">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593FA8">
        <w:rPr>
          <w:rFonts w:asciiTheme="minorHAnsi" w:hAnsiTheme="minorHAnsi" w:cstheme="minorHAnsi"/>
        </w:rPr>
        <w:t>Employer</w:t>
      </w:r>
      <w:r w:rsidRPr="00593FA8">
        <w:rPr>
          <w:rFonts w:asciiTheme="minorHAnsi" w:hAnsiTheme="minorHAnsi" w:cstheme="minorHAnsi"/>
        </w:rPr>
        <w:t xml:space="preserve"> at </w:t>
      </w:r>
      <w:r w:rsidR="00C21830" w:rsidRPr="00593FA8">
        <w:rPr>
          <w:rFonts w:asciiTheme="minorHAnsi" w:hAnsiTheme="minorHAnsi" w:cstheme="minorHAnsi"/>
        </w:rPr>
        <w:t xml:space="preserve">once but in no case later than </w:t>
      </w:r>
      <w:r w:rsidR="00C21830" w:rsidRPr="00593FA8">
        <w:rPr>
          <w:rFonts w:asciiTheme="minorHAnsi" w:hAnsiTheme="minorHAnsi" w:cstheme="minorHAnsi"/>
          <w:b/>
        </w:rPr>
        <w:t>S</w:t>
      </w:r>
      <w:r w:rsidRPr="00593FA8">
        <w:rPr>
          <w:rFonts w:asciiTheme="minorHAnsi" w:hAnsiTheme="minorHAnsi" w:cstheme="minorHAnsi"/>
          <w:b/>
        </w:rPr>
        <w:t>even (</w:t>
      </w:r>
      <w:r w:rsidR="00C21830" w:rsidRPr="00593FA8">
        <w:rPr>
          <w:rFonts w:asciiTheme="minorHAnsi" w:hAnsiTheme="minorHAnsi" w:cstheme="minorHAnsi"/>
          <w:b/>
        </w:rPr>
        <w:t>0</w:t>
      </w:r>
      <w:r w:rsidRPr="00593FA8">
        <w:rPr>
          <w:rFonts w:asciiTheme="minorHAnsi" w:hAnsiTheme="minorHAnsi" w:cstheme="minorHAnsi"/>
          <w:b/>
        </w:rPr>
        <w:t>7) days</w:t>
      </w:r>
      <w:r w:rsidRPr="00593FA8">
        <w:rPr>
          <w:rFonts w:asciiTheme="minorHAnsi" w:hAnsiTheme="minorHAnsi" w:cstheme="minorHAnsi"/>
        </w:rPr>
        <w:t xml:space="preserve"> prior to the deadline for submission of bids prescribed by the </w:t>
      </w:r>
      <w:r w:rsidR="00063CD8" w:rsidRPr="00593FA8">
        <w:rPr>
          <w:rFonts w:asciiTheme="minorHAnsi" w:hAnsiTheme="minorHAnsi" w:cstheme="minorHAnsi"/>
          <w:color w:val="000000" w:themeColor="text1"/>
        </w:rPr>
        <w:t>Employer</w:t>
      </w:r>
      <w:r w:rsidRPr="00593FA8">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Verbal clarifications and information given by the </w:t>
      </w:r>
      <w:r w:rsidR="00C21830" w:rsidRPr="00593FA8">
        <w:rPr>
          <w:rFonts w:asciiTheme="minorHAnsi" w:hAnsiTheme="minorHAnsi" w:cstheme="minorHAnsi"/>
        </w:rPr>
        <w:t>Employer</w:t>
      </w:r>
      <w:r w:rsidRPr="00593FA8">
        <w:rPr>
          <w:rFonts w:asciiTheme="minorHAnsi" w:hAnsiTheme="minorHAnsi" w:cstheme="minorHAnsi"/>
        </w:rPr>
        <w:t xml:space="preserve"> or </w:t>
      </w:r>
      <w:r w:rsidR="005E5F27" w:rsidRPr="00593FA8">
        <w:rPr>
          <w:rFonts w:asciiTheme="minorHAnsi" w:hAnsiTheme="minorHAnsi" w:cstheme="minorHAnsi"/>
        </w:rPr>
        <w:t>its employee (s) or its</w:t>
      </w:r>
      <w:r w:rsidRPr="00593FA8">
        <w:rPr>
          <w:rFonts w:asciiTheme="minorHAnsi" w:hAnsiTheme="minorHAnsi" w:cstheme="minorHAnsi"/>
        </w:rPr>
        <w:t xml:space="preserve"> representatives(s) shall not in way be binding on the </w:t>
      </w:r>
      <w:r w:rsidR="00B21D35" w:rsidRPr="00593FA8">
        <w:rPr>
          <w:rFonts w:asciiTheme="minorHAnsi" w:hAnsiTheme="minorHAnsi" w:cstheme="minorHAnsi"/>
        </w:rPr>
        <w:t>Employer</w:t>
      </w:r>
      <w:r w:rsidRPr="00593FA8">
        <w:rPr>
          <w:rFonts w:asciiTheme="minorHAnsi" w:hAnsiTheme="minorHAnsi" w:cstheme="minorHAnsi"/>
        </w:rPr>
        <w:t>.</w:t>
      </w:r>
    </w:p>
    <w:p w:rsidR="00390DAB" w:rsidRPr="00593FA8" w:rsidRDefault="00390DAB" w:rsidP="00041AB0">
      <w:pPr>
        <w:spacing w:before="240"/>
        <w:ind w:left="709" w:hanging="709"/>
        <w:jc w:val="both"/>
        <w:rPr>
          <w:rFonts w:asciiTheme="minorHAnsi" w:hAnsiTheme="minorHAnsi" w:cstheme="minorHAnsi"/>
          <w:b/>
          <w:bCs/>
        </w:rPr>
      </w:pPr>
      <w:r w:rsidRPr="00593FA8">
        <w:rPr>
          <w:rFonts w:asciiTheme="minorHAnsi" w:hAnsiTheme="minorHAnsi" w:cstheme="minorHAnsi"/>
          <w:b/>
          <w:bCs/>
        </w:rPr>
        <w:t>7.0</w:t>
      </w:r>
      <w:r w:rsidRPr="00593FA8">
        <w:rPr>
          <w:rFonts w:asciiTheme="minorHAnsi" w:hAnsiTheme="minorHAnsi" w:cstheme="minorHAnsi"/>
          <w:b/>
          <w:bCs/>
        </w:rPr>
        <w:tab/>
        <w:t xml:space="preserve"> DISCREPANCIES AND ADJUSTMENT OF ERRORS </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7.1</w:t>
      </w:r>
      <w:r w:rsidRPr="00593FA8">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593FA8">
        <w:rPr>
          <w:rFonts w:asciiTheme="minorHAnsi" w:hAnsiTheme="minorHAnsi" w:cstheme="minorHAnsi"/>
        </w:rPr>
        <w:t>Employer</w:t>
      </w:r>
      <w:r w:rsidRPr="00593FA8">
        <w:rPr>
          <w:rFonts w:asciiTheme="minorHAnsi" w:hAnsiTheme="minorHAnsi" w:cstheme="minorHAnsi"/>
        </w:rPr>
        <w:t xml:space="preserve"> shall be deciding authority with regard to the intention of the document.</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593FA8">
        <w:rPr>
          <w:rFonts w:asciiTheme="minorHAnsi" w:hAnsiTheme="minorHAnsi" w:cstheme="minorHAnsi"/>
        </w:rPr>
        <w:t>rdance with the following rules</w:t>
      </w:r>
      <w:r w:rsidRPr="00593FA8">
        <w:rPr>
          <w:rFonts w:asciiTheme="minorHAnsi" w:hAnsiTheme="minorHAnsi" w:cstheme="minorHAnsi"/>
        </w:rPr>
        <w:t>:</w:t>
      </w:r>
    </w:p>
    <w:p w:rsidR="00390DAB" w:rsidRPr="00593FA8" w:rsidRDefault="00390DAB" w:rsidP="00600ACD">
      <w:pPr>
        <w:numPr>
          <w:ilvl w:val="0"/>
          <w:numId w:val="41"/>
        </w:numPr>
        <w:spacing w:before="240"/>
        <w:jc w:val="both"/>
        <w:rPr>
          <w:rFonts w:asciiTheme="minorHAnsi" w:hAnsiTheme="minorHAnsi" w:cstheme="minorHAnsi"/>
        </w:rPr>
      </w:pPr>
      <w:r w:rsidRPr="00593FA8">
        <w:rPr>
          <w:rFonts w:asciiTheme="minorHAnsi" w:hAnsiTheme="minorHAnsi" w:cstheme="minorHAnsi"/>
        </w:rPr>
        <w:t>In the event of discrepancy between description in words and figures quoted by bidder, the description in words shall prevail.</w:t>
      </w:r>
    </w:p>
    <w:p w:rsidR="00390DAB" w:rsidRPr="00593FA8" w:rsidRDefault="00390DAB" w:rsidP="00600ACD">
      <w:pPr>
        <w:numPr>
          <w:ilvl w:val="0"/>
          <w:numId w:val="41"/>
        </w:numPr>
        <w:spacing w:before="240"/>
        <w:jc w:val="both"/>
        <w:rPr>
          <w:rFonts w:asciiTheme="minorHAnsi" w:hAnsiTheme="minorHAnsi" w:cstheme="minorHAnsi"/>
        </w:rPr>
      </w:pPr>
      <w:r w:rsidRPr="00593FA8">
        <w:rPr>
          <w:rFonts w:asciiTheme="minorHAnsi" w:hAnsiTheme="minorHAnsi" w:cstheme="minorHAnsi"/>
        </w:rPr>
        <w:lastRenderedPageBreak/>
        <w:t>In the event of an error occurring as a result of wrong extension of the unit rate and quantity, the unit rate shall be regarded, as firm and extension shall be amended on the basis of the rate.</w:t>
      </w:r>
    </w:p>
    <w:p w:rsidR="00390DAB" w:rsidRPr="00593FA8" w:rsidRDefault="00390DAB" w:rsidP="00600ACD">
      <w:pPr>
        <w:numPr>
          <w:ilvl w:val="0"/>
          <w:numId w:val="41"/>
        </w:numPr>
        <w:spacing w:before="240"/>
        <w:jc w:val="both"/>
        <w:rPr>
          <w:rFonts w:asciiTheme="minorHAnsi" w:hAnsiTheme="minorHAnsi" w:cstheme="minorHAnsi"/>
        </w:rPr>
      </w:pPr>
      <w:r w:rsidRPr="00593FA8">
        <w:rPr>
          <w:rFonts w:asciiTheme="minorHAnsi" w:hAnsiTheme="minorHAnsi" w:cstheme="minorHAnsi"/>
        </w:rPr>
        <w:t>All errors in totaling in the amount column and in carrying forward totals shall be corrected.</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593FA8">
        <w:rPr>
          <w:rFonts w:asciiTheme="minorHAnsi" w:hAnsiTheme="minorHAnsi" w:cstheme="minorHAnsi"/>
        </w:rPr>
        <w:t>Employer</w:t>
      </w:r>
      <w:r w:rsidRPr="00593FA8">
        <w:rPr>
          <w:rFonts w:asciiTheme="minorHAnsi" w:hAnsiTheme="minorHAnsi" w:cstheme="minorHAnsi"/>
        </w:rPr>
        <w:t xml:space="preserve"> shall be entitled to consider the highest price for the purpose of evaluation </w:t>
      </w:r>
      <w:r w:rsidR="008A48C0" w:rsidRPr="00593FA8">
        <w:rPr>
          <w:rFonts w:asciiTheme="minorHAnsi" w:hAnsiTheme="minorHAnsi" w:cstheme="minorHAnsi"/>
        </w:rPr>
        <w:t>and</w:t>
      </w:r>
      <w:r w:rsidRPr="00593FA8">
        <w:rPr>
          <w:rFonts w:asciiTheme="minorHAnsi" w:hAnsiTheme="minorHAnsi" w:cstheme="minorHAnsi"/>
        </w:rPr>
        <w:t xml:space="preserve"> to award the contract at the lowest of the price in these schedules.</w:t>
      </w:r>
    </w:p>
    <w:p w:rsidR="00B84B8A"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Prior to detailed evaluation, the </w:t>
      </w:r>
      <w:r w:rsidR="00D53F95" w:rsidRPr="00593FA8">
        <w:rPr>
          <w:rFonts w:asciiTheme="minorHAnsi" w:hAnsiTheme="minorHAnsi" w:cstheme="minorHAnsi"/>
        </w:rPr>
        <w:t>Employer</w:t>
      </w:r>
      <w:r w:rsidRPr="00593FA8">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593FA8" w:rsidRDefault="00390DAB" w:rsidP="00600ACD">
      <w:pPr>
        <w:pStyle w:val="ListParagraph"/>
        <w:numPr>
          <w:ilvl w:val="0"/>
          <w:numId w:val="42"/>
        </w:numPr>
        <w:spacing w:before="240"/>
        <w:jc w:val="both"/>
        <w:rPr>
          <w:rFonts w:asciiTheme="minorHAnsi" w:hAnsiTheme="minorHAnsi" w:cstheme="minorHAnsi"/>
        </w:rPr>
      </w:pPr>
      <w:r w:rsidRPr="00593FA8">
        <w:rPr>
          <w:rFonts w:asciiTheme="minorHAnsi" w:hAnsiTheme="minorHAnsi" w:cstheme="minorHAnsi"/>
        </w:rPr>
        <w:t xml:space="preserve">that affects in any substantial way the scope, quality or performance of the contract;  </w:t>
      </w:r>
    </w:p>
    <w:p w:rsidR="00B84B8A" w:rsidRPr="00593FA8" w:rsidRDefault="00390DAB" w:rsidP="00600ACD">
      <w:pPr>
        <w:pStyle w:val="ListParagraph"/>
        <w:numPr>
          <w:ilvl w:val="0"/>
          <w:numId w:val="42"/>
        </w:numPr>
        <w:spacing w:before="240"/>
        <w:jc w:val="both"/>
        <w:rPr>
          <w:rFonts w:asciiTheme="minorHAnsi" w:hAnsiTheme="minorHAnsi" w:cstheme="minorHAnsi"/>
        </w:rPr>
      </w:pPr>
      <w:r w:rsidRPr="00593FA8">
        <w:rPr>
          <w:rFonts w:asciiTheme="minorHAnsi" w:hAnsiTheme="minorHAnsi" w:cstheme="minorHAnsi"/>
        </w:rPr>
        <w:t xml:space="preserve">that limits in any substantial way, inconsistent with the biding documents, the </w:t>
      </w:r>
      <w:r w:rsidR="00063CD8" w:rsidRPr="00593FA8">
        <w:rPr>
          <w:rFonts w:asciiTheme="minorHAnsi" w:hAnsiTheme="minorHAnsi" w:cstheme="minorHAnsi"/>
          <w:color w:val="000000" w:themeColor="text1"/>
        </w:rPr>
        <w:t>Employer</w:t>
      </w:r>
      <w:r w:rsidRPr="00593FA8">
        <w:rPr>
          <w:rFonts w:asciiTheme="minorHAnsi" w:hAnsiTheme="minorHAnsi" w:cstheme="minorHAnsi"/>
        </w:rPr>
        <w:t xml:space="preserve">’s rights or the successful bidder’s obligations under the contract; or </w:t>
      </w:r>
    </w:p>
    <w:p w:rsidR="00B84B8A" w:rsidRPr="00593FA8" w:rsidRDefault="00390DAB" w:rsidP="00600ACD">
      <w:pPr>
        <w:pStyle w:val="ListParagraph"/>
        <w:numPr>
          <w:ilvl w:val="0"/>
          <w:numId w:val="42"/>
        </w:numPr>
        <w:spacing w:before="240"/>
        <w:jc w:val="both"/>
        <w:rPr>
          <w:rFonts w:asciiTheme="minorHAnsi" w:hAnsiTheme="minorHAnsi" w:cstheme="minorHAnsi"/>
        </w:rPr>
      </w:pPr>
      <w:proofErr w:type="gramStart"/>
      <w:r w:rsidRPr="00593FA8">
        <w:rPr>
          <w:rFonts w:asciiTheme="minorHAnsi" w:hAnsiTheme="minorHAnsi" w:cstheme="minorHAnsi"/>
        </w:rPr>
        <w:t>whose</w:t>
      </w:r>
      <w:proofErr w:type="gramEnd"/>
      <w:r w:rsidRPr="00593FA8">
        <w:rPr>
          <w:rFonts w:asciiTheme="minorHAnsi" w:hAnsiTheme="minorHAnsi" w:cstheme="minorHAnsi"/>
        </w:rPr>
        <w:t xml:space="preserve"> rectification would unfairly affect the competitive position of other bidders who are presenting substantially responsive bids. </w:t>
      </w:r>
    </w:p>
    <w:p w:rsidR="00390DAB" w:rsidRPr="00593FA8" w:rsidRDefault="00390DAB" w:rsidP="00B84B8A">
      <w:pPr>
        <w:spacing w:before="240"/>
        <w:ind w:left="720"/>
        <w:jc w:val="both"/>
        <w:rPr>
          <w:rFonts w:asciiTheme="minorHAnsi" w:hAnsiTheme="minorHAnsi" w:cstheme="minorHAnsi"/>
        </w:rPr>
      </w:pPr>
      <w:r w:rsidRPr="00593FA8">
        <w:rPr>
          <w:rFonts w:asciiTheme="minorHAnsi" w:hAnsiTheme="minorHAnsi" w:cstheme="minorHAnsi"/>
        </w:rPr>
        <w:t xml:space="preserve">The </w:t>
      </w:r>
      <w:r w:rsidR="00B84B8A" w:rsidRPr="00593FA8">
        <w:rPr>
          <w:rFonts w:asciiTheme="minorHAnsi" w:hAnsiTheme="minorHAnsi" w:cstheme="minorHAnsi"/>
        </w:rPr>
        <w:t>Employer</w:t>
      </w:r>
      <w:r w:rsidRPr="00593FA8">
        <w:rPr>
          <w:rFonts w:asciiTheme="minorHAnsi" w:hAnsiTheme="minorHAnsi" w:cstheme="minorHAnsi"/>
        </w:rPr>
        <w:t>’s decision in respect of the determination of the responsiveness of a bid will be final and binding on all the bidders.</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A bid determined as not substantially responsive will be rejected by the </w:t>
      </w:r>
      <w:r w:rsidR="007C2D0D" w:rsidRPr="00593FA8">
        <w:rPr>
          <w:rFonts w:asciiTheme="minorHAnsi" w:hAnsiTheme="minorHAnsi" w:cstheme="minorHAnsi"/>
        </w:rPr>
        <w:t xml:space="preserve">Employer </w:t>
      </w:r>
      <w:r w:rsidRPr="00593FA8">
        <w:rPr>
          <w:rFonts w:asciiTheme="minorHAnsi" w:hAnsiTheme="minorHAnsi" w:cstheme="minorHAnsi"/>
        </w:rPr>
        <w:t>and may not subsequently be made responsive by the bidder correction of the non-conformity.</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The </w:t>
      </w:r>
      <w:r w:rsidR="002862B8" w:rsidRPr="00593FA8">
        <w:rPr>
          <w:rFonts w:asciiTheme="minorHAnsi" w:hAnsiTheme="minorHAnsi" w:cstheme="minorHAnsi"/>
        </w:rPr>
        <w:t>Employer</w:t>
      </w:r>
      <w:r w:rsidRPr="00593FA8">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593FA8"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593FA8">
        <w:rPr>
          <w:rFonts w:asciiTheme="minorHAnsi" w:hAnsiTheme="minorHAnsi" w:cstheme="minorHAnsi"/>
          <w:b/>
          <w:bCs/>
        </w:rPr>
        <w:t>SIGNATURE</w:t>
      </w:r>
      <w:r w:rsidR="00390DAB" w:rsidRPr="00593FA8">
        <w:rPr>
          <w:rFonts w:asciiTheme="minorHAnsi" w:hAnsiTheme="minorHAnsi" w:cstheme="minorHAnsi"/>
          <w:b/>
          <w:bCs/>
        </w:rPr>
        <w:t xml:space="preserve"> OF BIDS/OFFERS</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lastRenderedPageBreak/>
        <w:t>Offers by Corporation/</w:t>
      </w:r>
      <w:r w:rsidR="00D179C6" w:rsidRPr="00593FA8">
        <w:rPr>
          <w:rFonts w:asciiTheme="minorHAnsi" w:hAnsiTheme="minorHAnsi" w:cstheme="minorHAnsi"/>
        </w:rPr>
        <w:t xml:space="preserve"> </w:t>
      </w:r>
      <w:r w:rsidRPr="00593FA8">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An offer by a person who aff</w:t>
      </w:r>
      <w:r w:rsidR="00C5260A" w:rsidRPr="00593FA8">
        <w:rPr>
          <w:rFonts w:asciiTheme="minorHAnsi" w:hAnsiTheme="minorHAnsi" w:cstheme="minorHAnsi"/>
        </w:rPr>
        <w:t>ixes to his signature the word ‘President</w:t>
      </w:r>
      <w:r w:rsidR="00480ED8" w:rsidRPr="00593FA8">
        <w:rPr>
          <w:rFonts w:asciiTheme="minorHAnsi" w:hAnsiTheme="minorHAnsi" w:cstheme="minorHAnsi"/>
        </w:rPr>
        <w:t>’, ‘</w:t>
      </w:r>
      <w:r w:rsidRPr="00593FA8">
        <w:rPr>
          <w:rFonts w:asciiTheme="minorHAnsi" w:hAnsiTheme="minorHAnsi" w:cstheme="minorHAnsi"/>
        </w:rPr>
        <w:t>Managing Director</w:t>
      </w:r>
      <w:r w:rsidR="00480ED8" w:rsidRPr="00593FA8">
        <w:rPr>
          <w:rFonts w:asciiTheme="minorHAnsi" w:hAnsiTheme="minorHAnsi" w:cstheme="minorHAnsi"/>
        </w:rPr>
        <w:t>’,</w:t>
      </w:r>
      <w:r w:rsidRPr="00593FA8">
        <w:rPr>
          <w:rFonts w:asciiTheme="minorHAnsi" w:hAnsiTheme="minorHAnsi" w:cstheme="minorHAnsi"/>
        </w:rPr>
        <w:t xml:space="preserve"> </w:t>
      </w:r>
      <w:r w:rsidR="00480ED8" w:rsidRPr="00593FA8">
        <w:rPr>
          <w:rFonts w:asciiTheme="minorHAnsi" w:hAnsiTheme="minorHAnsi" w:cstheme="minorHAnsi"/>
        </w:rPr>
        <w:t>‘</w:t>
      </w:r>
      <w:r w:rsidRPr="00593FA8">
        <w:rPr>
          <w:rFonts w:asciiTheme="minorHAnsi" w:hAnsiTheme="minorHAnsi" w:cstheme="minorHAnsi"/>
        </w:rPr>
        <w:t>Secretary` or other designation without disclosing his principal will be rejected.</w:t>
      </w:r>
    </w:p>
    <w:p w:rsidR="00390DAB" w:rsidRPr="00593FA8"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 xml:space="preserve">The </w:t>
      </w:r>
      <w:r w:rsidR="00390DAB" w:rsidRPr="00593FA8">
        <w:rPr>
          <w:rFonts w:asciiTheme="minorHAnsi" w:hAnsiTheme="minorHAnsi" w:cstheme="minorHAnsi"/>
        </w:rPr>
        <w:t>Bidder’s name stated on the proposal shall be the exact legal name of the firm.</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 xml:space="preserve">Erasures or other changes in the offer shall be over the initials of the person signing the bid.  </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 xml:space="preserve">Offers not conforming to the above requirements of signing may be disqualified.  </w:t>
      </w:r>
    </w:p>
    <w:p w:rsidR="00390DAB" w:rsidRPr="00593FA8" w:rsidRDefault="00390DAB" w:rsidP="00041AB0">
      <w:pPr>
        <w:spacing w:before="240"/>
        <w:jc w:val="both"/>
        <w:rPr>
          <w:rFonts w:asciiTheme="minorHAnsi" w:hAnsiTheme="minorHAnsi" w:cstheme="minorHAnsi"/>
          <w:b/>
          <w:bCs/>
        </w:rPr>
      </w:pPr>
      <w:r w:rsidRPr="00593FA8">
        <w:rPr>
          <w:rFonts w:asciiTheme="minorHAnsi" w:hAnsiTheme="minorHAnsi" w:cstheme="minorHAnsi"/>
          <w:b/>
          <w:bCs/>
        </w:rPr>
        <w:t>9.0</w:t>
      </w:r>
      <w:r w:rsidRPr="00593FA8">
        <w:rPr>
          <w:rFonts w:asciiTheme="minorHAnsi" w:hAnsiTheme="minorHAnsi" w:cstheme="minorHAnsi"/>
          <w:b/>
          <w:bCs/>
        </w:rPr>
        <w:tab/>
        <w:t>PROGRESSIVE PAYMENT</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593FA8">
        <w:rPr>
          <w:rFonts w:asciiTheme="minorHAnsi" w:hAnsiTheme="minorHAnsi" w:cstheme="minorHAnsi"/>
        </w:rPr>
        <w:t>13.0</w:t>
      </w:r>
      <w:r w:rsidR="00182A5D" w:rsidRPr="00593FA8">
        <w:rPr>
          <w:rFonts w:asciiTheme="minorHAnsi" w:hAnsiTheme="minorHAnsi" w:cstheme="minorHAnsi"/>
        </w:rPr>
        <w:t xml:space="preserve"> </w:t>
      </w:r>
      <w:r w:rsidR="00AA6690" w:rsidRPr="00593FA8">
        <w:rPr>
          <w:rFonts w:asciiTheme="minorHAnsi" w:hAnsiTheme="minorHAnsi" w:cstheme="minorHAnsi"/>
        </w:rPr>
        <w:t>(</w:t>
      </w:r>
      <w:r w:rsidRPr="00593FA8">
        <w:rPr>
          <w:rFonts w:asciiTheme="minorHAnsi" w:hAnsiTheme="minorHAnsi" w:cstheme="minorHAnsi"/>
        </w:rPr>
        <w:t xml:space="preserve">Terms of Payment) of the Bid </w:t>
      </w:r>
      <w:r w:rsidR="00AA6690" w:rsidRPr="00593FA8">
        <w:rPr>
          <w:rFonts w:asciiTheme="minorHAnsi" w:hAnsiTheme="minorHAnsi" w:cstheme="minorHAnsi"/>
        </w:rPr>
        <w:t>Invitation,</w:t>
      </w:r>
      <w:r w:rsidRPr="00593FA8">
        <w:rPr>
          <w:rFonts w:asciiTheme="minorHAnsi" w:hAnsiTheme="minorHAnsi" w:cstheme="minorHAnsi"/>
        </w:rPr>
        <w:t xml:space="preserve"> on stage-wise completion of the services including submission of the Deliverables and subject to acceptance, approval and certification by the </w:t>
      </w:r>
      <w:r w:rsidR="0074229D" w:rsidRPr="00593FA8">
        <w:rPr>
          <w:rFonts w:asciiTheme="minorHAnsi" w:hAnsiTheme="minorHAnsi" w:cstheme="minorHAnsi"/>
        </w:rPr>
        <w:t>Project</w:t>
      </w:r>
      <w:r w:rsidR="00125E8E" w:rsidRPr="00593FA8">
        <w:rPr>
          <w:rFonts w:asciiTheme="minorHAnsi" w:hAnsiTheme="minorHAnsi" w:cstheme="minorHAnsi"/>
        </w:rPr>
        <w:t xml:space="preserve"> I</w:t>
      </w:r>
      <w:r w:rsidRPr="00593FA8">
        <w:rPr>
          <w:rFonts w:asciiTheme="minorHAnsi" w:hAnsiTheme="minorHAnsi" w:cstheme="minorHAnsi"/>
        </w:rPr>
        <w:t>n</w:t>
      </w:r>
      <w:r w:rsidR="0074229D" w:rsidRPr="00593FA8">
        <w:rPr>
          <w:rFonts w:asciiTheme="minorHAnsi" w:hAnsiTheme="minorHAnsi" w:cstheme="minorHAnsi"/>
        </w:rPr>
        <w:t>-</w:t>
      </w:r>
      <w:r w:rsidR="00B82BD3" w:rsidRPr="00593FA8">
        <w:rPr>
          <w:rFonts w:asciiTheme="minorHAnsi" w:hAnsiTheme="minorHAnsi" w:cstheme="minorHAnsi"/>
        </w:rPr>
        <w:t>c</w:t>
      </w:r>
      <w:r w:rsidRPr="00593FA8">
        <w:rPr>
          <w:rFonts w:asciiTheme="minorHAnsi" w:hAnsiTheme="minorHAnsi" w:cstheme="minorHAnsi"/>
        </w:rPr>
        <w:t>harge.</w:t>
      </w:r>
    </w:p>
    <w:p w:rsidR="00390DAB" w:rsidRPr="00593FA8" w:rsidRDefault="00390DAB" w:rsidP="00D93E36">
      <w:pPr>
        <w:numPr>
          <w:ilvl w:val="1"/>
          <w:numId w:val="8"/>
        </w:numPr>
        <w:tabs>
          <w:tab w:val="clear" w:pos="360"/>
        </w:tabs>
        <w:spacing w:before="240"/>
        <w:ind w:left="720" w:hanging="720"/>
        <w:rPr>
          <w:rFonts w:asciiTheme="minorHAnsi" w:hAnsiTheme="minorHAnsi" w:cstheme="minorHAnsi"/>
          <w:b/>
          <w:bCs/>
        </w:rPr>
      </w:pPr>
      <w:r w:rsidRPr="00593FA8">
        <w:rPr>
          <w:rFonts w:asciiTheme="minorHAnsi" w:hAnsiTheme="minorHAnsi" w:cstheme="minorHAnsi"/>
          <w:b/>
          <w:bCs/>
        </w:rPr>
        <w:t>PROCEDURE OF PAYMENT</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All the invoices of payment shall be supported by necessary documents and submitted in </w:t>
      </w:r>
      <w:r w:rsidR="0074229D" w:rsidRPr="00593FA8">
        <w:rPr>
          <w:rFonts w:asciiTheme="minorHAnsi" w:hAnsiTheme="minorHAnsi" w:cstheme="minorHAnsi"/>
        </w:rPr>
        <w:t>triplicate</w:t>
      </w:r>
      <w:r w:rsidRPr="00593FA8">
        <w:rPr>
          <w:rFonts w:asciiTheme="minorHAnsi" w:hAnsiTheme="minorHAnsi" w:cstheme="minorHAnsi"/>
        </w:rPr>
        <w:t xml:space="preserve"> for the certification of </w:t>
      </w:r>
      <w:r w:rsidR="0074229D" w:rsidRPr="00593FA8">
        <w:rPr>
          <w:rFonts w:asciiTheme="minorHAnsi" w:hAnsiTheme="minorHAnsi" w:cstheme="minorHAnsi"/>
        </w:rPr>
        <w:t>Project</w:t>
      </w:r>
      <w:r w:rsidR="00125E8E" w:rsidRPr="00593FA8">
        <w:rPr>
          <w:rFonts w:asciiTheme="minorHAnsi" w:hAnsiTheme="minorHAnsi" w:cstheme="minorHAnsi"/>
        </w:rPr>
        <w:t xml:space="preserve"> I</w:t>
      </w:r>
      <w:r w:rsidRPr="00593FA8">
        <w:rPr>
          <w:rFonts w:asciiTheme="minorHAnsi" w:hAnsiTheme="minorHAnsi" w:cstheme="minorHAnsi"/>
        </w:rPr>
        <w:t>n-</w:t>
      </w:r>
      <w:r w:rsidR="0005376A" w:rsidRPr="00593FA8">
        <w:rPr>
          <w:rFonts w:asciiTheme="minorHAnsi" w:hAnsiTheme="minorHAnsi" w:cstheme="minorHAnsi"/>
        </w:rPr>
        <w:t>c</w:t>
      </w:r>
      <w:r w:rsidRPr="00593FA8">
        <w:rPr>
          <w:rFonts w:asciiTheme="minorHAnsi" w:hAnsiTheme="minorHAnsi" w:cstheme="minorHAnsi"/>
        </w:rPr>
        <w:t xml:space="preserve">harge which </w:t>
      </w:r>
      <w:r w:rsidR="0005376A" w:rsidRPr="00593FA8">
        <w:rPr>
          <w:rFonts w:asciiTheme="minorHAnsi" w:hAnsiTheme="minorHAnsi" w:cstheme="minorHAnsi"/>
        </w:rPr>
        <w:t>will require a maximum time of S</w:t>
      </w:r>
      <w:r w:rsidRPr="00593FA8">
        <w:rPr>
          <w:rFonts w:asciiTheme="minorHAnsi" w:hAnsiTheme="minorHAnsi" w:cstheme="minorHAnsi"/>
        </w:rPr>
        <w:t>even (</w:t>
      </w:r>
      <w:r w:rsidR="0005376A" w:rsidRPr="00593FA8">
        <w:rPr>
          <w:rFonts w:asciiTheme="minorHAnsi" w:hAnsiTheme="minorHAnsi" w:cstheme="minorHAnsi"/>
        </w:rPr>
        <w:t>0</w:t>
      </w:r>
      <w:r w:rsidRPr="00593FA8">
        <w:rPr>
          <w:rFonts w:asciiTheme="minorHAnsi" w:hAnsiTheme="minorHAnsi" w:cstheme="minorHAnsi"/>
        </w:rPr>
        <w:t xml:space="preserve">7) days before the same are submitted for processing the payment within </w:t>
      </w:r>
      <w:r w:rsidR="0005376A" w:rsidRPr="00593FA8">
        <w:rPr>
          <w:rFonts w:asciiTheme="minorHAnsi" w:hAnsiTheme="minorHAnsi" w:cstheme="minorHAnsi"/>
        </w:rPr>
        <w:t>T</w:t>
      </w:r>
      <w:r w:rsidR="004402F0" w:rsidRPr="00593FA8">
        <w:rPr>
          <w:rFonts w:asciiTheme="minorHAnsi" w:hAnsiTheme="minorHAnsi" w:cstheme="minorHAnsi"/>
        </w:rPr>
        <w:t>hirty</w:t>
      </w:r>
      <w:r w:rsidRPr="00593FA8">
        <w:rPr>
          <w:rFonts w:asciiTheme="minorHAnsi" w:hAnsiTheme="minorHAnsi" w:cstheme="minorHAnsi"/>
        </w:rPr>
        <w:t xml:space="preserve"> (</w:t>
      </w:r>
      <w:r w:rsidR="004402F0" w:rsidRPr="00593FA8">
        <w:rPr>
          <w:rFonts w:asciiTheme="minorHAnsi" w:hAnsiTheme="minorHAnsi" w:cstheme="minorHAnsi"/>
        </w:rPr>
        <w:t>30</w:t>
      </w:r>
      <w:r w:rsidRPr="00593FA8">
        <w:rPr>
          <w:rFonts w:asciiTheme="minorHAnsi" w:hAnsiTheme="minorHAnsi" w:cstheme="minorHAnsi"/>
        </w:rPr>
        <w:t xml:space="preserve">) days of certification of the </w:t>
      </w:r>
      <w:r w:rsidR="0074229D" w:rsidRPr="00593FA8">
        <w:rPr>
          <w:rFonts w:asciiTheme="minorHAnsi" w:hAnsiTheme="minorHAnsi" w:cstheme="minorHAnsi"/>
        </w:rPr>
        <w:t>Project</w:t>
      </w:r>
      <w:r w:rsidR="00125E8E" w:rsidRPr="00593FA8">
        <w:rPr>
          <w:rFonts w:asciiTheme="minorHAnsi" w:hAnsiTheme="minorHAnsi" w:cstheme="minorHAnsi"/>
        </w:rPr>
        <w:t xml:space="preserve"> I</w:t>
      </w:r>
      <w:r w:rsidRPr="00593FA8">
        <w:rPr>
          <w:rFonts w:asciiTheme="minorHAnsi" w:hAnsiTheme="minorHAnsi" w:cstheme="minorHAnsi"/>
        </w:rPr>
        <w:t>n-</w:t>
      </w:r>
      <w:r w:rsidR="0005376A" w:rsidRPr="00593FA8">
        <w:rPr>
          <w:rFonts w:asciiTheme="minorHAnsi" w:hAnsiTheme="minorHAnsi" w:cstheme="minorHAnsi"/>
        </w:rPr>
        <w:t>c</w:t>
      </w:r>
      <w:r w:rsidRPr="00593FA8">
        <w:rPr>
          <w:rFonts w:asciiTheme="minorHAnsi" w:hAnsiTheme="minorHAnsi" w:cstheme="minorHAnsi"/>
        </w:rPr>
        <w:t xml:space="preserve">harge of the amount payable for the services.  In the event, there is any query in respect of any item of such invoice requiring clarification, the </w:t>
      </w:r>
      <w:r w:rsidR="00081B4F" w:rsidRPr="00593FA8">
        <w:rPr>
          <w:rFonts w:asciiTheme="minorHAnsi" w:hAnsiTheme="minorHAnsi" w:cstheme="minorHAnsi"/>
        </w:rPr>
        <w:t>Project I</w:t>
      </w:r>
      <w:r w:rsidR="0074229D" w:rsidRPr="00593FA8">
        <w:rPr>
          <w:rFonts w:asciiTheme="minorHAnsi" w:hAnsiTheme="minorHAnsi" w:cstheme="minorHAnsi"/>
        </w:rPr>
        <w:t>n-</w:t>
      </w:r>
      <w:r w:rsidR="0005376A" w:rsidRPr="00593FA8">
        <w:rPr>
          <w:rFonts w:asciiTheme="minorHAnsi" w:hAnsiTheme="minorHAnsi" w:cstheme="minorHAnsi"/>
        </w:rPr>
        <w:t>c</w:t>
      </w:r>
      <w:r w:rsidR="0074229D" w:rsidRPr="00593FA8">
        <w:rPr>
          <w:rFonts w:asciiTheme="minorHAnsi" w:hAnsiTheme="minorHAnsi" w:cstheme="minorHAnsi"/>
        </w:rPr>
        <w:t>harge</w:t>
      </w:r>
      <w:r w:rsidRPr="00593FA8">
        <w:rPr>
          <w:rFonts w:asciiTheme="minorHAnsi" w:hAnsiTheme="minorHAnsi" w:cstheme="minorHAnsi"/>
        </w:rPr>
        <w:t xml:space="preserve"> shall notify the same within </w:t>
      </w:r>
      <w:r w:rsidR="0005376A" w:rsidRPr="00593FA8">
        <w:rPr>
          <w:rFonts w:asciiTheme="minorHAnsi" w:hAnsiTheme="minorHAnsi" w:cstheme="minorHAnsi"/>
        </w:rPr>
        <w:t>Fifteen (</w:t>
      </w:r>
      <w:r w:rsidRPr="00593FA8">
        <w:rPr>
          <w:rFonts w:asciiTheme="minorHAnsi" w:hAnsiTheme="minorHAnsi" w:cstheme="minorHAnsi"/>
        </w:rPr>
        <w:t>15</w:t>
      </w:r>
      <w:r w:rsidR="0005376A" w:rsidRPr="00593FA8">
        <w:rPr>
          <w:rFonts w:asciiTheme="minorHAnsi" w:hAnsiTheme="minorHAnsi" w:cstheme="minorHAnsi"/>
        </w:rPr>
        <w:t>)</w:t>
      </w:r>
      <w:r w:rsidRPr="00593FA8">
        <w:rPr>
          <w:rFonts w:asciiTheme="minorHAnsi" w:hAnsiTheme="minorHAnsi" w:cstheme="minorHAnsi"/>
        </w:rPr>
        <w:t xml:space="preserve"> days of receipt of such invoice by the </w:t>
      </w:r>
      <w:r w:rsidR="004C3337" w:rsidRPr="00593FA8">
        <w:rPr>
          <w:rFonts w:asciiTheme="minorHAnsi" w:hAnsiTheme="minorHAnsi" w:cstheme="minorHAnsi"/>
        </w:rPr>
        <w:t>Employer</w:t>
      </w:r>
      <w:r w:rsidRPr="00593FA8">
        <w:rPr>
          <w:rFonts w:asciiTheme="minorHAnsi" w:hAnsiTheme="minorHAnsi" w:cstheme="minorHAnsi"/>
        </w:rPr>
        <w:t xml:space="preserve"> that such a query has arisen and both the parties shall endeavor to reach an agreement within a period of </w:t>
      </w:r>
      <w:r w:rsidR="004E775C" w:rsidRPr="00593FA8">
        <w:rPr>
          <w:rFonts w:asciiTheme="minorHAnsi" w:hAnsiTheme="minorHAnsi" w:cstheme="minorHAnsi"/>
        </w:rPr>
        <w:t>T</w:t>
      </w:r>
      <w:r w:rsidRPr="00593FA8">
        <w:rPr>
          <w:rFonts w:asciiTheme="minorHAnsi" w:hAnsiTheme="minorHAnsi" w:cstheme="minorHAnsi"/>
        </w:rPr>
        <w:t xml:space="preserve">hirty (30) days thereafter. If no mutual agreement can be reached within a period of </w:t>
      </w:r>
      <w:r w:rsidR="004E775C" w:rsidRPr="00593FA8">
        <w:rPr>
          <w:rFonts w:asciiTheme="minorHAnsi" w:hAnsiTheme="minorHAnsi" w:cstheme="minorHAnsi"/>
        </w:rPr>
        <w:t>F</w:t>
      </w:r>
      <w:r w:rsidRPr="00593FA8">
        <w:rPr>
          <w:rFonts w:asciiTheme="minorHAnsi" w:hAnsiTheme="minorHAnsi" w:cstheme="minorHAnsi"/>
        </w:rPr>
        <w:t xml:space="preserve">orty </w:t>
      </w:r>
      <w:r w:rsidR="004E775C" w:rsidRPr="00593FA8">
        <w:rPr>
          <w:rFonts w:asciiTheme="minorHAnsi" w:hAnsiTheme="minorHAnsi" w:cstheme="minorHAnsi"/>
        </w:rPr>
        <w:t>F</w:t>
      </w:r>
      <w:r w:rsidRPr="00593FA8">
        <w:rPr>
          <w:rFonts w:asciiTheme="minorHAnsi" w:hAnsiTheme="minorHAnsi" w:cstheme="minorHAnsi"/>
        </w:rPr>
        <w:t xml:space="preserve">ive (45) days after receipt of the invoices by the </w:t>
      </w:r>
      <w:r w:rsidR="00C83F5B" w:rsidRPr="00593FA8">
        <w:rPr>
          <w:rFonts w:asciiTheme="minorHAnsi" w:hAnsiTheme="minorHAnsi" w:cstheme="minorHAnsi"/>
        </w:rPr>
        <w:t>Project I</w:t>
      </w:r>
      <w:r w:rsidR="004E775C" w:rsidRPr="00593FA8">
        <w:rPr>
          <w:rFonts w:asciiTheme="minorHAnsi" w:hAnsiTheme="minorHAnsi" w:cstheme="minorHAnsi"/>
        </w:rPr>
        <w:t>n-c</w:t>
      </w:r>
      <w:r w:rsidR="00C83F5B" w:rsidRPr="00593FA8">
        <w:rPr>
          <w:rFonts w:asciiTheme="minorHAnsi" w:hAnsiTheme="minorHAnsi" w:cstheme="minorHAnsi"/>
        </w:rPr>
        <w:t>harge</w:t>
      </w:r>
      <w:r w:rsidR="00D15F86" w:rsidRPr="00593FA8">
        <w:rPr>
          <w:rFonts w:asciiTheme="minorHAnsi" w:hAnsiTheme="minorHAnsi" w:cstheme="minorHAnsi"/>
        </w:rPr>
        <w:t>, the Employer</w:t>
      </w:r>
      <w:r w:rsidRPr="00593FA8">
        <w:rPr>
          <w:rFonts w:asciiTheme="minorHAnsi" w:hAnsiTheme="minorHAnsi" w:cstheme="minorHAnsi"/>
        </w:rPr>
        <w:t xml:space="preserve"> shall make payment against the balance of invoice (original amount less the amount in question) to the </w:t>
      </w:r>
      <w:r w:rsidR="00F30BB2" w:rsidRPr="00593FA8">
        <w:rPr>
          <w:rFonts w:asciiTheme="minorHAnsi" w:hAnsiTheme="minorHAnsi" w:cstheme="minorHAnsi"/>
        </w:rPr>
        <w:t>C</w:t>
      </w:r>
      <w:r w:rsidRPr="00593FA8">
        <w:rPr>
          <w:rFonts w:asciiTheme="minorHAnsi" w:hAnsiTheme="minorHAnsi" w:cstheme="minorHAnsi"/>
        </w:rPr>
        <w:t xml:space="preserve">onsultant within </w:t>
      </w:r>
      <w:r w:rsidR="00F30BB2" w:rsidRPr="00593FA8">
        <w:rPr>
          <w:rFonts w:asciiTheme="minorHAnsi" w:hAnsiTheme="minorHAnsi" w:cstheme="minorHAnsi"/>
        </w:rPr>
        <w:t>T</w:t>
      </w:r>
      <w:r w:rsidRPr="00593FA8">
        <w:rPr>
          <w:rFonts w:asciiTheme="minorHAnsi" w:hAnsiTheme="minorHAnsi" w:cstheme="minorHAnsi"/>
        </w:rPr>
        <w:t xml:space="preserve">hirty (30) days thereafter i.e. within </w:t>
      </w:r>
      <w:r w:rsidR="00F30BB2" w:rsidRPr="00593FA8">
        <w:rPr>
          <w:rFonts w:asciiTheme="minorHAnsi" w:hAnsiTheme="minorHAnsi" w:cstheme="minorHAnsi"/>
        </w:rPr>
        <w:t>S</w:t>
      </w:r>
      <w:r w:rsidRPr="00593FA8">
        <w:rPr>
          <w:rFonts w:asciiTheme="minorHAnsi" w:hAnsiTheme="minorHAnsi" w:cstheme="minorHAnsi"/>
        </w:rPr>
        <w:t xml:space="preserve">ixty (60) days from the date of receipt of invoice by the </w:t>
      </w:r>
      <w:r w:rsidR="00C83F5B" w:rsidRPr="00593FA8">
        <w:rPr>
          <w:rFonts w:asciiTheme="minorHAnsi" w:hAnsiTheme="minorHAnsi" w:cstheme="minorHAnsi"/>
        </w:rPr>
        <w:t>Project In-</w:t>
      </w:r>
      <w:r w:rsidR="00F30BB2" w:rsidRPr="00593FA8">
        <w:rPr>
          <w:rFonts w:asciiTheme="minorHAnsi" w:hAnsiTheme="minorHAnsi" w:cstheme="minorHAnsi"/>
        </w:rPr>
        <w:t>c</w:t>
      </w:r>
      <w:r w:rsidR="00C83F5B" w:rsidRPr="00593FA8">
        <w:rPr>
          <w:rFonts w:asciiTheme="minorHAnsi" w:hAnsiTheme="minorHAnsi" w:cstheme="minorHAnsi"/>
        </w:rPr>
        <w:t>harge</w:t>
      </w:r>
      <w:r w:rsidRPr="00593FA8">
        <w:rPr>
          <w:rFonts w:asciiTheme="minorHAnsi" w:hAnsiTheme="minorHAnsi" w:cstheme="minorHAnsi"/>
        </w:rPr>
        <w:t xml:space="preserve">. The invoice for the balance amount under question shall be separately submitted for future consideration of the </w:t>
      </w:r>
      <w:r w:rsidR="00216EC8" w:rsidRPr="00593FA8">
        <w:rPr>
          <w:rFonts w:asciiTheme="minorHAnsi" w:hAnsiTheme="minorHAnsi" w:cstheme="minorHAnsi"/>
        </w:rPr>
        <w:t>Employer</w:t>
      </w:r>
      <w:r w:rsidRPr="00593FA8">
        <w:rPr>
          <w:rFonts w:asciiTheme="minorHAnsi" w:hAnsiTheme="minorHAnsi" w:cstheme="minorHAnsi"/>
        </w:rPr>
        <w:t xml:space="preserve">. </w:t>
      </w:r>
    </w:p>
    <w:p w:rsidR="00B348A2" w:rsidRPr="00593FA8" w:rsidRDefault="00461CB3" w:rsidP="00041AB0">
      <w:pPr>
        <w:spacing w:before="240"/>
        <w:ind w:left="720" w:hanging="720"/>
        <w:rPr>
          <w:rFonts w:asciiTheme="minorHAnsi" w:hAnsiTheme="minorHAnsi" w:cstheme="minorHAnsi"/>
          <w:b/>
          <w:bCs/>
        </w:rPr>
      </w:pPr>
      <w:r w:rsidRPr="00593FA8">
        <w:rPr>
          <w:rFonts w:asciiTheme="minorHAnsi" w:hAnsiTheme="minorHAnsi" w:cstheme="minorHAnsi"/>
          <w:b/>
          <w:bCs/>
        </w:rPr>
        <w:t xml:space="preserve">10.0 </w:t>
      </w:r>
      <w:r w:rsidRPr="00593FA8">
        <w:rPr>
          <w:rFonts w:asciiTheme="minorHAnsi" w:hAnsiTheme="minorHAnsi" w:cstheme="minorHAnsi"/>
          <w:b/>
          <w:bCs/>
        </w:rPr>
        <w:tab/>
      </w:r>
      <w:r w:rsidR="00390DAB" w:rsidRPr="00593FA8">
        <w:rPr>
          <w:rFonts w:asciiTheme="minorHAnsi" w:hAnsiTheme="minorHAnsi" w:cstheme="minorHAnsi"/>
          <w:b/>
          <w:bCs/>
        </w:rPr>
        <w:t xml:space="preserve">LIABILITY OF THE CONSULTANT </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593FA8">
        <w:rPr>
          <w:rFonts w:asciiTheme="minorHAnsi" w:hAnsiTheme="minorHAnsi" w:cstheme="minorHAnsi"/>
        </w:rPr>
        <w:t>Employer</w:t>
      </w:r>
      <w:r w:rsidRPr="00593FA8">
        <w:rPr>
          <w:rFonts w:asciiTheme="minorHAnsi" w:hAnsiTheme="minorHAnsi" w:cstheme="minorHAnsi"/>
        </w:rPr>
        <w:t xml:space="preserve">, the Consultant shall perform at its own initiative and free of any cost to </w:t>
      </w:r>
      <w:r w:rsidR="00292BF9" w:rsidRPr="00593FA8">
        <w:rPr>
          <w:rFonts w:asciiTheme="minorHAnsi" w:hAnsiTheme="minorHAnsi" w:cstheme="minorHAnsi"/>
        </w:rPr>
        <w:t>Employer</w:t>
      </w:r>
      <w:r w:rsidRPr="00593FA8">
        <w:rPr>
          <w:rFonts w:asciiTheme="minorHAnsi" w:hAnsiTheme="minorHAnsi" w:cstheme="minorHAnsi"/>
        </w:rPr>
        <w:t>, all such services as shall be necessary to remedy the said defect or inadequacy.</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lastRenderedPageBreak/>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593FA8" w:rsidRDefault="00390DAB" w:rsidP="00041AB0">
      <w:pPr>
        <w:spacing w:before="240"/>
        <w:ind w:left="1440" w:hanging="1440"/>
        <w:jc w:val="both"/>
        <w:rPr>
          <w:rFonts w:asciiTheme="minorHAnsi" w:hAnsiTheme="minorHAnsi" w:cstheme="minorHAnsi"/>
          <w:b/>
          <w:bCs/>
        </w:rPr>
      </w:pPr>
      <w:r w:rsidRPr="00593FA8">
        <w:rPr>
          <w:rFonts w:asciiTheme="minorHAnsi" w:hAnsiTheme="minorHAnsi" w:cstheme="minorHAnsi"/>
          <w:b/>
          <w:bCs/>
        </w:rPr>
        <w:t>1</w:t>
      </w:r>
      <w:r w:rsidR="00461CB3" w:rsidRPr="00593FA8">
        <w:rPr>
          <w:rFonts w:asciiTheme="minorHAnsi" w:hAnsiTheme="minorHAnsi" w:cstheme="minorHAnsi"/>
          <w:b/>
          <w:bCs/>
        </w:rPr>
        <w:t>1</w:t>
      </w:r>
      <w:r w:rsidRPr="00593FA8">
        <w:rPr>
          <w:rFonts w:asciiTheme="minorHAnsi" w:hAnsiTheme="minorHAnsi" w:cstheme="minorHAnsi"/>
          <w:b/>
          <w:bCs/>
        </w:rPr>
        <w:t>.0    TAXES, DUTIES AND INSURANCE</w:t>
      </w:r>
    </w:p>
    <w:p w:rsidR="00390DAB" w:rsidRPr="00593FA8" w:rsidRDefault="00390DAB" w:rsidP="00677798">
      <w:pPr>
        <w:spacing w:before="240"/>
        <w:ind w:left="720" w:hanging="1440"/>
        <w:jc w:val="both"/>
        <w:rPr>
          <w:rFonts w:asciiTheme="minorHAnsi" w:hAnsiTheme="minorHAnsi" w:cstheme="minorHAnsi"/>
        </w:rPr>
      </w:pPr>
      <w:r w:rsidRPr="00593FA8">
        <w:rPr>
          <w:rFonts w:asciiTheme="minorHAnsi" w:hAnsiTheme="minorHAnsi" w:cstheme="minorHAnsi"/>
        </w:rPr>
        <w:tab/>
        <w:t>All taxes (including professional tax, etc. as applicable</w:t>
      </w:r>
      <w:r w:rsidR="00A24775" w:rsidRPr="00593FA8">
        <w:rPr>
          <w:rFonts w:asciiTheme="minorHAnsi" w:hAnsiTheme="minorHAnsi" w:cstheme="minorHAnsi"/>
        </w:rPr>
        <w:t xml:space="preserve"> </w:t>
      </w:r>
      <w:r w:rsidR="0028131A">
        <w:rPr>
          <w:rFonts w:asciiTheme="minorHAnsi" w:hAnsiTheme="minorHAnsi" w:cstheme="minorHAnsi"/>
        </w:rPr>
        <w:t>but ex</w:t>
      </w:r>
      <w:r w:rsidR="0028131A" w:rsidRPr="00593FA8">
        <w:rPr>
          <w:rFonts w:asciiTheme="minorHAnsi" w:hAnsiTheme="minorHAnsi" w:cstheme="minorHAnsi"/>
        </w:rPr>
        <w:t>cluding</w:t>
      </w:r>
      <w:r w:rsidR="00362821" w:rsidRPr="00593FA8">
        <w:rPr>
          <w:rFonts w:asciiTheme="minorHAnsi" w:hAnsiTheme="minorHAnsi" w:cstheme="minorHAnsi"/>
        </w:rPr>
        <w:t xml:space="preserve"> </w:t>
      </w:r>
      <w:r w:rsidR="006417DF" w:rsidRPr="00593FA8">
        <w:rPr>
          <w:rFonts w:asciiTheme="minorHAnsi" w:hAnsiTheme="minorHAnsi" w:cstheme="minorHAnsi"/>
        </w:rPr>
        <w:t>Goods and Services Tax</w:t>
      </w:r>
      <w:r w:rsidRPr="00593FA8">
        <w:rPr>
          <w:rFonts w:asciiTheme="minorHAnsi" w:hAnsiTheme="minorHAnsi" w:cstheme="minorHAnsi"/>
        </w:rPr>
        <w:t>), duties, levies, insurance charges, license fees, etc. arising out of the contract shall be payable directly by Consultant and shall be included in the</w:t>
      </w:r>
      <w:r w:rsidR="00256A5B">
        <w:rPr>
          <w:rFonts w:asciiTheme="minorHAnsi" w:hAnsiTheme="minorHAnsi" w:cstheme="minorHAnsi"/>
        </w:rPr>
        <w:t xml:space="preserve"> basic</w:t>
      </w:r>
      <w:r w:rsidRPr="00593FA8">
        <w:rPr>
          <w:rFonts w:asciiTheme="minorHAnsi" w:hAnsiTheme="minorHAnsi" w:cstheme="minorHAnsi"/>
        </w:rPr>
        <w:t xml:space="preserve"> lump sum bid price for the entire scope of work.  </w:t>
      </w:r>
      <w:r w:rsidR="00FD365B" w:rsidRPr="00593FA8">
        <w:rPr>
          <w:rFonts w:asciiTheme="minorHAnsi" w:hAnsiTheme="minorHAnsi" w:cstheme="minorHAnsi"/>
        </w:rPr>
        <w:t>Employer</w:t>
      </w:r>
      <w:r w:rsidRPr="00593FA8">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593FA8">
        <w:rPr>
          <w:rFonts w:asciiTheme="minorHAnsi" w:hAnsiTheme="minorHAnsi" w:cstheme="minorHAnsi"/>
        </w:rPr>
        <w:t>Employer</w:t>
      </w:r>
      <w:r w:rsidRPr="00593FA8">
        <w:rPr>
          <w:rFonts w:asciiTheme="minorHAnsi" w:hAnsiTheme="minorHAnsi" w:cstheme="minorHAnsi"/>
        </w:rPr>
        <w:t xml:space="preserve"> is entitled to deduct TDS as per the Government </w:t>
      </w:r>
      <w:r w:rsidR="00AF5865" w:rsidRPr="00593FA8">
        <w:rPr>
          <w:rFonts w:asciiTheme="minorHAnsi" w:hAnsiTheme="minorHAnsi" w:cstheme="minorHAnsi"/>
        </w:rPr>
        <w:t>Policies/T</w:t>
      </w:r>
      <w:r w:rsidRPr="00593FA8">
        <w:rPr>
          <w:rFonts w:asciiTheme="minorHAnsi" w:hAnsiTheme="minorHAnsi" w:cstheme="minorHAnsi"/>
        </w:rPr>
        <w:t xml:space="preserve">ax </w:t>
      </w:r>
      <w:r w:rsidR="00AF5865" w:rsidRPr="00593FA8">
        <w:rPr>
          <w:rFonts w:asciiTheme="minorHAnsi" w:hAnsiTheme="minorHAnsi" w:cstheme="minorHAnsi"/>
        </w:rPr>
        <w:t>R</w:t>
      </w:r>
      <w:r w:rsidRPr="00593FA8">
        <w:rPr>
          <w:rFonts w:asciiTheme="minorHAnsi" w:hAnsiTheme="minorHAnsi" w:cstheme="minorHAnsi"/>
        </w:rPr>
        <w:t xml:space="preserve">ules and </w:t>
      </w:r>
      <w:r w:rsidR="00AF5865" w:rsidRPr="00593FA8">
        <w:rPr>
          <w:rFonts w:asciiTheme="minorHAnsi" w:hAnsiTheme="minorHAnsi" w:cstheme="minorHAnsi"/>
        </w:rPr>
        <w:t>R</w:t>
      </w:r>
      <w:r w:rsidRPr="00593FA8">
        <w:rPr>
          <w:rFonts w:asciiTheme="minorHAnsi" w:hAnsiTheme="minorHAnsi" w:cstheme="minorHAnsi"/>
        </w:rPr>
        <w:t>egulations.</w:t>
      </w:r>
    </w:p>
    <w:p w:rsidR="00390DAB" w:rsidRPr="00593FA8" w:rsidRDefault="00390DAB" w:rsidP="00677798">
      <w:pPr>
        <w:spacing w:before="240"/>
        <w:ind w:left="720" w:hanging="1440"/>
        <w:jc w:val="both"/>
        <w:rPr>
          <w:rFonts w:asciiTheme="minorHAnsi" w:hAnsiTheme="minorHAnsi" w:cstheme="minorHAnsi"/>
        </w:rPr>
      </w:pPr>
      <w:r w:rsidRPr="00593FA8">
        <w:rPr>
          <w:rFonts w:asciiTheme="minorHAnsi" w:hAnsiTheme="minorHAnsi" w:cstheme="minorHAnsi"/>
        </w:rPr>
        <w:tab/>
        <w:t>The Consultant shall be liable to take/maintain all</w:t>
      </w:r>
      <w:r w:rsidR="00677798" w:rsidRPr="00593FA8">
        <w:rPr>
          <w:rFonts w:asciiTheme="minorHAnsi" w:hAnsiTheme="minorHAnsi" w:cstheme="minorHAnsi"/>
        </w:rPr>
        <w:t xml:space="preserve"> necessary insurance at its own </w:t>
      </w:r>
      <w:r w:rsidRPr="00593FA8">
        <w:rPr>
          <w:rFonts w:asciiTheme="minorHAnsi" w:hAnsiTheme="minorHAnsi" w:cstheme="minorHAnsi"/>
        </w:rPr>
        <w:t>cost.</w:t>
      </w:r>
    </w:p>
    <w:p w:rsidR="00390DAB" w:rsidRPr="00593FA8" w:rsidRDefault="00461CB3" w:rsidP="00041AB0">
      <w:pPr>
        <w:spacing w:before="240"/>
        <w:ind w:left="720" w:hanging="720"/>
        <w:jc w:val="both"/>
        <w:rPr>
          <w:rFonts w:asciiTheme="minorHAnsi" w:hAnsiTheme="minorHAnsi" w:cstheme="minorHAnsi"/>
          <w:b/>
          <w:bCs/>
        </w:rPr>
      </w:pPr>
      <w:r w:rsidRPr="00593FA8">
        <w:rPr>
          <w:rFonts w:asciiTheme="minorHAnsi" w:hAnsiTheme="minorHAnsi" w:cstheme="minorHAnsi"/>
          <w:b/>
          <w:bCs/>
        </w:rPr>
        <w:t xml:space="preserve">12.0 </w:t>
      </w:r>
      <w:r w:rsidRPr="00593FA8">
        <w:rPr>
          <w:rFonts w:asciiTheme="minorHAnsi" w:hAnsiTheme="minorHAnsi" w:cstheme="minorHAnsi"/>
          <w:b/>
          <w:bCs/>
        </w:rPr>
        <w:tab/>
      </w:r>
      <w:r w:rsidR="00390DAB" w:rsidRPr="00593FA8">
        <w:rPr>
          <w:rFonts w:asciiTheme="minorHAnsi" w:hAnsiTheme="minorHAnsi" w:cstheme="minorHAnsi"/>
          <w:b/>
          <w:bCs/>
        </w:rPr>
        <w:t>PATENT</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12.1 </w:t>
      </w:r>
      <w:r w:rsidRPr="00593FA8">
        <w:rPr>
          <w:rFonts w:asciiTheme="minorHAnsi" w:hAnsiTheme="minorHAnsi" w:cstheme="minorHAnsi"/>
        </w:rPr>
        <w:tab/>
      </w:r>
      <w:r w:rsidR="00390DAB" w:rsidRPr="00593FA8">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12.2 </w:t>
      </w:r>
      <w:r w:rsidRPr="00593FA8">
        <w:rPr>
          <w:rFonts w:asciiTheme="minorHAnsi" w:hAnsiTheme="minorHAnsi" w:cstheme="minorHAnsi"/>
        </w:rPr>
        <w:tab/>
      </w:r>
      <w:r w:rsidR="00390DAB" w:rsidRPr="00593FA8">
        <w:rPr>
          <w:rFonts w:asciiTheme="minorHAnsi" w:hAnsiTheme="minorHAnsi" w:cstheme="minorHAnsi"/>
        </w:rPr>
        <w:t>The Consul</w:t>
      </w:r>
      <w:r w:rsidR="00DE3A6B" w:rsidRPr="00593FA8">
        <w:rPr>
          <w:rFonts w:asciiTheme="minorHAnsi" w:hAnsiTheme="minorHAnsi" w:cstheme="minorHAnsi"/>
        </w:rPr>
        <w:t>tant shall promptly notify the C</w:t>
      </w:r>
      <w:r w:rsidR="00390DAB" w:rsidRPr="00593FA8">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593FA8">
        <w:rPr>
          <w:rFonts w:asciiTheme="minorHAnsi" w:hAnsiTheme="minorHAnsi" w:cstheme="minorHAnsi"/>
        </w:rPr>
        <w:t>C</w:t>
      </w:r>
      <w:r w:rsidR="00390DAB" w:rsidRPr="00593FA8">
        <w:rPr>
          <w:rFonts w:asciiTheme="minorHAnsi" w:hAnsiTheme="minorHAnsi" w:cstheme="minorHAnsi"/>
        </w:rPr>
        <w:t>lient of any information, recommendation or specifications, services rendered by the Consultant.</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12.3 </w:t>
      </w:r>
      <w:r w:rsidRPr="00593FA8">
        <w:rPr>
          <w:rFonts w:asciiTheme="minorHAnsi" w:hAnsiTheme="minorHAnsi" w:cstheme="minorHAnsi"/>
        </w:rPr>
        <w:tab/>
      </w:r>
      <w:r w:rsidR="00390DAB" w:rsidRPr="00593FA8">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593FA8" w:rsidRDefault="00461CB3" w:rsidP="00041AB0">
      <w:pPr>
        <w:spacing w:before="240"/>
        <w:ind w:left="720" w:hanging="720"/>
        <w:jc w:val="both"/>
        <w:rPr>
          <w:rFonts w:asciiTheme="minorHAnsi" w:hAnsiTheme="minorHAnsi" w:cstheme="minorHAnsi"/>
          <w:b/>
          <w:bCs/>
        </w:rPr>
      </w:pPr>
      <w:r w:rsidRPr="00593FA8">
        <w:rPr>
          <w:rFonts w:asciiTheme="minorHAnsi" w:hAnsiTheme="minorHAnsi" w:cstheme="minorHAnsi"/>
          <w:b/>
          <w:bCs/>
        </w:rPr>
        <w:t xml:space="preserve">13.0 </w:t>
      </w:r>
      <w:r w:rsidRPr="00593FA8">
        <w:rPr>
          <w:rFonts w:asciiTheme="minorHAnsi" w:hAnsiTheme="minorHAnsi" w:cstheme="minorHAnsi"/>
          <w:b/>
          <w:bCs/>
        </w:rPr>
        <w:tab/>
      </w:r>
      <w:r w:rsidR="00390DAB" w:rsidRPr="00593FA8">
        <w:rPr>
          <w:rFonts w:asciiTheme="minorHAnsi" w:hAnsiTheme="minorHAnsi" w:cstheme="minorHAnsi"/>
          <w:b/>
          <w:bCs/>
        </w:rPr>
        <w:t>SETTLEMENT OF DISPUTE</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13.1 </w:t>
      </w:r>
      <w:r w:rsidRPr="00593FA8">
        <w:rPr>
          <w:rFonts w:asciiTheme="minorHAnsi" w:hAnsiTheme="minorHAnsi" w:cstheme="minorHAnsi"/>
        </w:rPr>
        <w:tab/>
      </w:r>
      <w:r w:rsidR="00390DAB" w:rsidRPr="00593FA8">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593FA8">
        <w:rPr>
          <w:rFonts w:asciiTheme="minorHAnsi" w:hAnsiTheme="minorHAnsi" w:cstheme="minorHAnsi"/>
        </w:rPr>
        <w:t>Project</w:t>
      </w:r>
      <w:r w:rsidR="00E5607E" w:rsidRPr="00593FA8">
        <w:rPr>
          <w:rFonts w:asciiTheme="minorHAnsi" w:hAnsiTheme="minorHAnsi" w:cstheme="minorHAnsi"/>
        </w:rPr>
        <w:t xml:space="preserve"> I</w:t>
      </w:r>
      <w:r w:rsidR="0074229D" w:rsidRPr="00593FA8">
        <w:rPr>
          <w:rFonts w:asciiTheme="minorHAnsi" w:hAnsiTheme="minorHAnsi" w:cstheme="minorHAnsi"/>
        </w:rPr>
        <w:t>n-</w:t>
      </w:r>
      <w:r w:rsidR="00EB2D2A" w:rsidRPr="00593FA8">
        <w:rPr>
          <w:rFonts w:asciiTheme="minorHAnsi" w:hAnsiTheme="minorHAnsi" w:cstheme="minorHAnsi"/>
        </w:rPr>
        <w:t>c</w:t>
      </w:r>
      <w:r w:rsidR="0074229D" w:rsidRPr="00593FA8">
        <w:rPr>
          <w:rFonts w:asciiTheme="minorHAnsi" w:hAnsiTheme="minorHAnsi" w:cstheme="minorHAnsi"/>
        </w:rPr>
        <w:t>harge</w:t>
      </w:r>
      <w:r w:rsidR="00390DAB" w:rsidRPr="00593FA8">
        <w:rPr>
          <w:rFonts w:asciiTheme="minorHAnsi" w:hAnsiTheme="minorHAnsi" w:cstheme="minorHAnsi"/>
        </w:rPr>
        <w:t xml:space="preserve"> subject to a written appeal by the Consultant to the </w:t>
      </w:r>
      <w:r w:rsidR="006B0C12" w:rsidRPr="00593FA8">
        <w:rPr>
          <w:rFonts w:asciiTheme="minorHAnsi" w:hAnsiTheme="minorHAnsi" w:cstheme="minorHAnsi"/>
        </w:rPr>
        <w:t>Project In-</w:t>
      </w:r>
      <w:r w:rsidR="00EB2D2A" w:rsidRPr="00593FA8">
        <w:rPr>
          <w:rFonts w:asciiTheme="minorHAnsi" w:hAnsiTheme="minorHAnsi" w:cstheme="minorHAnsi"/>
        </w:rPr>
        <w:t>c</w:t>
      </w:r>
      <w:r w:rsidR="006B0C12" w:rsidRPr="00593FA8">
        <w:rPr>
          <w:rFonts w:asciiTheme="minorHAnsi" w:hAnsiTheme="minorHAnsi" w:cstheme="minorHAnsi"/>
        </w:rPr>
        <w:t>harge</w:t>
      </w:r>
      <w:r w:rsidR="00390DAB" w:rsidRPr="00593FA8">
        <w:rPr>
          <w:rFonts w:asciiTheme="minorHAnsi" w:hAnsiTheme="minorHAnsi" w:cstheme="minorHAnsi"/>
        </w:rPr>
        <w:t>, whose decision shall be final to the parties hereto.</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13</w:t>
      </w:r>
      <w:r w:rsidR="00390DAB" w:rsidRPr="00593FA8">
        <w:rPr>
          <w:rFonts w:asciiTheme="minorHAnsi" w:hAnsiTheme="minorHAnsi" w:cstheme="minorHAnsi"/>
        </w:rPr>
        <w:t>.2</w:t>
      </w:r>
      <w:r w:rsidR="00390DAB" w:rsidRPr="00593FA8">
        <w:rPr>
          <w:rFonts w:asciiTheme="minorHAnsi" w:hAnsiTheme="minorHAnsi" w:cstheme="minorHAnsi"/>
        </w:rPr>
        <w:tab/>
        <w:t xml:space="preserve">Any disputes or difference including those considered as such by only one of the parties arising out of or in connection with the </w:t>
      </w:r>
      <w:r w:rsidR="0079054D" w:rsidRPr="00593FA8">
        <w:rPr>
          <w:rFonts w:asciiTheme="minorHAnsi" w:hAnsiTheme="minorHAnsi" w:cstheme="minorHAnsi"/>
        </w:rPr>
        <w:t>C</w:t>
      </w:r>
      <w:r w:rsidR="00390DAB" w:rsidRPr="00593FA8">
        <w:rPr>
          <w:rFonts w:asciiTheme="minorHAnsi" w:hAnsiTheme="minorHAnsi" w:cstheme="minorHAnsi"/>
        </w:rPr>
        <w:t>ontract shall be to the extent possible settled amicably between the parties.</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13</w:t>
      </w:r>
      <w:r w:rsidR="00390DAB" w:rsidRPr="00593FA8">
        <w:rPr>
          <w:rFonts w:asciiTheme="minorHAnsi" w:hAnsiTheme="minorHAnsi" w:cstheme="minorHAnsi"/>
        </w:rPr>
        <w:t>.3</w:t>
      </w:r>
      <w:r w:rsidR="00390DAB" w:rsidRPr="00593FA8">
        <w:rPr>
          <w:rFonts w:asciiTheme="minorHAnsi" w:hAnsiTheme="minorHAnsi" w:cstheme="minorHAnsi"/>
        </w:rPr>
        <w:tab/>
        <w:t xml:space="preserve">If amicable settlement cannot be reached then all disputed issues shall be settled by arbitration as provided in </w:t>
      </w:r>
      <w:r w:rsidR="00390DAB" w:rsidRPr="00593FA8">
        <w:rPr>
          <w:rFonts w:asciiTheme="minorHAnsi" w:hAnsiTheme="minorHAnsi" w:cstheme="minorHAnsi"/>
          <w:b/>
          <w:bCs/>
        </w:rPr>
        <w:t>ARBITRATION</w:t>
      </w:r>
      <w:r w:rsidR="00390DAB" w:rsidRPr="00593FA8">
        <w:rPr>
          <w:rFonts w:asciiTheme="minorHAnsi" w:hAnsiTheme="minorHAnsi" w:cstheme="minorHAnsi"/>
        </w:rPr>
        <w:t xml:space="preserve"> clause.</w:t>
      </w:r>
    </w:p>
    <w:p w:rsidR="00DB66E5" w:rsidRPr="00593FA8" w:rsidRDefault="00DB66E5" w:rsidP="00041AB0">
      <w:pPr>
        <w:spacing w:before="240"/>
        <w:ind w:left="720" w:hanging="720"/>
        <w:jc w:val="both"/>
        <w:rPr>
          <w:rFonts w:asciiTheme="minorHAnsi" w:hAnsiTheme="minorHAnsi" w:cstheme="minorHAnsi"/>
        </w:rPr>
      </w:pPr>
    </w:p>
    <w:p w:rsidR="00390DAB" w:rsidRPr="00593FA8" w:rsidRDefault="00390DAB" w:rsidP="00D93E36">
      <w:pPr>
        <w:numPr>
          <w:ilvl w:val="0"/>
          <w:numId w:val="9"/>
        </w:numPr>
        <w:spacing w:before="240"/>
        <w:jc w:val="both"/>
        <w:rPr>
          <w:rFonts w:asciiTheme="minorHAnsi" w:hAnsiTheme="minorHAnsi" w:cstheme="minorHAnsi"/>
        </w:rPr>
      </w:pPr>
      <w:r w:rsidRPr="00593FA8">
        <w:rPr>
          <w:rFonts w:asciiTheme="minorHAnsi" w:hAnsiTheme="minorHAnsi" w:cstheme="minorHAnsi"/>
          <w:b/>
          <w:bCs/>
        </w:rPr>
        <w:lastRenderedPageBreak/>
        <w:t>ARBITRATION</w:t>
      </w:r>
    </w:p>
    <w:p w:rsidR="00921D48" w:rsidRPr="00593FA8"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593FA8">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593FA8">
        <w:rPr>
          <w:rFonts w:asciiTheme="minorHAnsi" w:hAnsiTheme="minorHAnsi" w:cstheme="minorHAnsi"/>
        </w:rPr>
        <w:t xml:space="preserve"> the Arbitrators or the Umpire.</w:t>
      </w:r>
    </w:p>
    <w:p w:rsidR="00390DAB" w:rsidRPr="00593FA8" w:rsidRDefault="00CD705F" w:rsidP="00921D48">
      <w:pPr>
        <w:pStyle w:val="ListParagraph"/>
        <w:spacing w:before="240" w:after="240"/>
        <w:ind w:left="709"/>
        <w:jc w:val="both"/>
        <w:rPr>
          <w:rFonts w:asciiTheme="minorHAnsi" w:hAnsiTheme="minorHAnsi" w:cstheme="minorHAnsi"/>
        </w:rPr>
      </w:pPr>
      <w:r w:rsidRPr="00593FA8">
        <w:rPr>
          <w:rFonts w:asciiTheme="minorHAnsi" w:hAnsiTheme="minorHAnsi" w:cstheme="minorHAnsi"/>
        </w:rPr>
        <w:t>In case the C</w:t>
      </w:r>
      <w:r w:rsidR="00390DAB" w:rsidRPr="00593FA8">
        <w:rPr>
          <w:rFonts w:asciiTheme="minorHAnsi" w:hAnsiTheme="minorHAnsi" w:cstheme="minorHAnsi"/>
        </w:rPr>
        <w:t xml:space="preserve">onsultant is an Indian Public Sector </w:t>
      </w:r>
      <w:r w:rsidR="00AB6A80" w:rsidRPr="00593FA8">
        <w:rPr>
          <w:rFonts w:asciiTheme="minorHAnsi" w:hAnsiTheme="minorHAnsi" w:cstheme="minorHAnsi"/>
        </w:rPr>
        <w:t>Enterprise</w:t>
      </w:r>
      <w:r w:rsidR="00390DAB" w:rsidRPr="00593FA8">
        <w:rPr>
          <w:rFonts w:asciiTheme="minorHAnsi" w:hAnsiTheme="minorHAnsi" w:cstheme="minorHAnsi"/>
        </w:rPr>
        <w:t>/</w:t>
      </w:r>
      <w:r w:rsidR="009E14E2" w:rsidRPr="00593FA8">
        <w:rPr>
          <w:rFonts w:asciiTheme="minorHAnsi" w:hAnsiTheme="minorHAnsi" w:cstheme="minorHAnsi"/>
        </w:rPr>
        <w:t xml:space="preserve"> </w:t>
      </w:r>
      <w:r w:rsidR="00390DAB" w:rsidRPr="00593FA8">
        <w:rPr>
          <w:rFonts w:asciiTheme="minorHAnsi" w:hAnsiTheme="minorHAnsi" w:cstheme="minorHAnsi"/>
        </w:rPr>
        <w:t>Govt.</w:t>
      </w:r>
      <w:r w:rsidR="00E3239F" w:rsidRPr="00593FA8">
        <w:rPr>
          <w:rFonts w:asciiTheme="minorHAnsi" w:hAnsiTheme="minorHAnsi" w:cstheme="minorHAnsi"/>
        </w:rPr>
        <w:t xml:space="preserve"> </w:t>
      </w:r>
      <w:r w:rsidR="00AB6A80" w:rsidRPr="00593FA8">
        <w:rPr>
          <w:rFonts w:asciiTheme="minorHAnsi" w:hAnsiTheme="minorHAnsi" w:cstheme="minorHAnsi"/>
        </w:rPr>
        <w:t>Dept</w:t>
      </w:r>
      <w:r w:rsidR="00390DAB" w:rsidRPr="00593FA8">
        <w:rPr>
          <w:rFonts w:asciiTheme="minorHAnsi" w:hAnsiTheme="minorHAnsi" w:cstheme="minorHAnsi"/>
        </w:rPr>
        <w:t>. (</w:t>
      </w:r>
      <w:r w:rsidR="008A48C0" w:rsidRPr="00593FA8">
        <w:rPr>
          <w:rFonts w:asciiTheme="minorHAnsi" w:hAnsiTheme="minorHAnsi" w:cstheme="minorHAnsi"/>
        </w:rPr>
        <w:t>b</w:t>
      </w:r>
      <w:r w:rsidR="00390DAB" w:rsidRPr="00593FA8">
        <w:rPr>
          <w:rFonts w:asciiTheme="minorHAnsi" w:hAnsiTheme="minorHAnsi" w:cstheme="minorHAnsi"/>
        </w:rPr>
        <w:t>ut not a State Govt. Undertaking or Joint Sector Undertaking which is not a subsidiary of Central Govt. Undertaking)</w:t>
      </w:r>
      <w:proofErr w:type="gramStart"/>
      <w:r w:rsidR="00390DAB" w:rsidRPr="00593FA8">
        <w:rPr>
          <w:rFonts w:asciiTheme="minorHAnsi" w:hAnsiTheme="minorHAnsi" w:cstheme="minorHAnsi"/>
        </w:rPr>
        <w:t>,</w:t>
      </w:r>
      <w:proofErr w:type="gramEnd"/>
      <w:r w:rsidR="00390DAB" w:rsidRPr="00593FA8">
        <w:rPr>
          <w:rFonts w:asciiTheme="minorHAnsi" w:hAnsiTheme="minorHAnsi" w:cstheme="minorHAnsi"/>
        </w:rPr>
        <w:t xml:space="preserve"> the dispute arising between the </w:t>
      </w:r>
      <w:r w:rsidRPr="00593FA8">
        <w:rPr>
          <w:rFonts w:asciiTheme="minorHAnsi" w:hAnsiTheme="minorHAnsi" w:cstheme="minorHAnsi"/>
        </w:rPr>
        <w:t>Employ</w:t>
      </w:r>
      <w:r w:rsidR="00390DAB" w:rsidRPr="00593FA8">
        <w:rPr>
          <w:rFonts w:asciiTheme="minorHAnsi" w:hAnsiTheme="minorHAnsi" w:cstheme="minorHAnsi"/>
        </w:rPr>
        <w:t>er and the Consultant shall be referred for resolution to a Permanent Arbitration Machinery (PAM) of the Department of Public Enterprises, Govt. of India.</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14.2 </w:t>
      </w:r>
      <w:r w:rsidRPr="00593FA8">
        <w:rPr>
          <w:rFonts w:asciiTheme="minorHAnsi" w:hAnsiTheme="minorHAnsi" w:cstheme="minorHAnsi"/>
        </w:rPr>
        <w:tab/>
      </w:r>
      <w:r w:rsidR="00390DAB" w:rsidRPr="00593FA8">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593FA8">
        <w:rPr>
          <w:rFonts w:asciiTheme="minorHAnsi" w:hAnsiTheme="minorHAnsi" w:cstheme="minorHAnsi"/>
        </w:rPr>
        <w:t>C</w:t>
      </w:r>
      <w:r w:rsidR="00390DAB" w:rsidRPr="00593FA8">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593FA8" w:rsidRDefault="00461CB3" w:rsidP="00041AB0">
      <w:pPr>
        <w:tabs>
          <w:tab w:val="left" w:pos="709"/>
        </w:tabs>
        <w:spacing w:before="240"/>
        <w:ind w:left="709" w:hanging="709"/>
        <w:jc w:val="both"/>
        <w:rPr>
          <w:rFonts w:asciiTheme="minorHAnsi" w:hAnsiTheme="minorHAnsi" w:cstheme="minorHAnsi"/>
        </w:rPr>
      </w:pPr>
      <w:r w:rsidRPr="00593FA8">
        <w:rPr>
          <w:rFonts w:asciiTheme="minorHAnsi" w:hAnsiTheme="minorHAnsi" w:cstheme="minorHAnsi"/>
        </w:rPr>
        <w:t xml:space="preserve">14.3 </w:t>
      </w:r>
      <w:r w:rsidRPr="00593FA8">
        <w:rPr>
          <w:rFonts w:asciiTheme="minorHAnsi" w:hAnsiTheme="minorHAnsi" w:cstheme="minorHAnsi"/>
        </w:rPr>
        <w:tab/>
      </w:r>
      <w:r w:rsidR="00390DAB" w:rsidRPr="00593FA8">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593FA8">
        <w:rPr>
          <w:rFonts w:asciiTheme="minorHAnsi" w:hAnsiTheme="minorHAnsi" w:cstheme="minorHAnsi"/>
        </w:rPr>
        <w:t xml:space="preserve">the </w:t>
      </w:r>
      <w:r w:rsidR="006643A4" w:rsidRPr="00593FA8">
        <w:rPr>
          <w:rFonts w:asciiTheme="minorHAnsi" w:hAnsiTheme="minorHAnsi" w:cstheme="minorHAnsi"/>
        </w:rPr>
        <w:t>Employ</w:t>
      </w:r>
      <w:r w:rsidR="00713C58" w:rsidRPr="00593FA8">
        <w:rPr>
          <w:rFonts w:asciiTheme="minorHAnsi" w:hAnsiTheme="minorHAnsi" w:cstheme="minorHAnsi"/>
        </w:rPr>
        <w:t>er</w:t>
      </w:r>
      <w:r w:rsidR="00390DAB" w:rsidRPr="00593FA8">
        <w:rPr>
          <w:rFonts w:asciiTheme="minorHAnsi" w:hAnsiTheme="minorHAnsi" w:cstheme="minorHAnsi"/>
        </w:rPr>
        <w:t>.</w:t>
      </w:r>
    </w:p>
    <w:p w:rsidR="00390DAB" w:rsidRPr="00593FA8" w:rsidRDefault="00390DAB" w:rsidP="00D93E36">
      <w:pPr>
        <w:numPr>
          <w:ilvl w:val="0"/>
          <w:numId w:val="9"/>
        </w:numPr>
        <w:tabs>
          <w:tab w:val="clear" w:pos="360"/>
        </w:tabs>
        <w:spacing w:before="240"/>
        <w:ind w:left="426" w:hanging="426"/>
        <w:jc w:val="both"/>
        <w:rPr>
          <w:rFonts w:asciiTheme="minorHAnsi" w:hAnsiTheme="minorHAnsi" w:cstheme="minorHAnsi"/>
        </w:rPr>
      </w:pPr>
      <w:r w:rsidRPr="00593FA8">
        <w:rPr>
          <w:rFonts w:asciiTheme="minorHAnsi" w:hAnsiTheme="minorHAnsi" w:cstheme="minorHAnsi"/>
          <w:b/>
          <w:bCs/>
        </w:rPr>
        <w:t>Termination o</w:t>
      </w:r>
      <w:r w:rsidR="004402F0" w:rsidRPr="00593FA8">
        <w:rPr>
          <w:rFonts w:asciiTheme="minorHAnsi" w:hAnsiTheme="minorHAnsi" w:cstheme="minorHAnsi"/>
          <w:b/>
          <w:bCs/>
        </w:rPr>
        <w:t>n</w:t>
      </w:r>
      <w:r w:rsidRPr="00593FA8">
        <w:rPr>
          <w:rFonts w:asciiTheme="minorHAnsi" w:hAnsiTheme="minorHAnsi" w:cstheme="minorHAnsi"/>
          <w:b/>
          <w:bCs/>
        </w:rPr>
        <w:t xml:space="preserve"> Default:</w:t>
      </w:r>
    </w:p>
    <w:p w:rsidR="00143364" w:rsidRPr="00593FA8" w:rsidRDefault="00390DAB" w:rsidP="00041AB0">
      <w:pPr>
        <w:spacing w:before="240" w:after="240"/>
        <w:ind w:left="720" w:hanging="720"/>
        <w:jc w:val="both"/>
        <w:rPr>
          <w:rFonts w:asciiTheme="minorHAnsi" w:hAnsiTheme="minorHAnsi" w:cstheme="minorHAnsi"/>
        </w:rPr>
      </w:pPr>
      <w:r w:rsidRPr="00593FA8">
        <w:rPr>
          <w:rFonts w:asciiTheme="minorHAnsi" w:hAnsiTheme="minorHAnsi" w:cstheme="minorHAnsi"/>
        </w:rPr>
        <w:t>1</w:t>
      </w:r>
      <w:r w:rsidR="00461CB3" w:rsidRPr="00593FA8">
        <w:rPr>
          <w:rFonts w:asciiTheme="minorHAnsi" w:hAnsiTheme="minorHAnsi" w:cstheme="minorHAnsi"/>
        </w:rPr>
        <w:t>5</w:t>
      </w:r>
      <w:r w:rsidRPr="00593FA8">
        <w:rPr>
          <w:rFonts w:asciiTheme="minorHAnsi" w:hAnsiTheme="minorHAnsi" w:cstheme="minorHAnsi"/>
        </w:rPr>
        <w:t>.1</w:t>
      </w:r>
      <w:r w:rsidRPr="00593FA8">
        <w:rPr>
          <w:rFonts w:asciiTheme="minorHAnsi" w:hAnsiTheme="minorHAnsi" w:cstheme="minorHAnsi"/>
          <w:b/>
          <w:bCs/>
        </w:rPr>
        <w:tab/>
      </w:r>
      <w:r w:rsidRPr="00593FA8">
        <w:rPr>
          <w:rFonts w:asciiTheme="minorHAnsi" w:hAnsiTheme="minorHAnsi" w:cstheme="minorHAnsi"/>
        </w:rPr>
        <w:t xml:space="preserve">The </w:t>
      </w:r>
      <w:r w:rsidR="00376F46" w:rsidRPr="00593FA8">
        <w:rPr>
          <w:rFonts w:asciiTheme="minorHAnsi" w:hAnsiTheme="minorHAnsi" w:cstheme="minorHAnsi"/>
        </w:rPr>
        <w:t>Employer</w:t>
      </w:r>
      <w:r w:rsidRPr="00593FA8">
        <w:rPr>
          <w:rFonts w:asciiTheme="minorHAnsi" w:hAnsiTheme="minorHAnsi" w:cstheme="minorHAnsi"/>
        </w:rPr>
        <w:t xml:space="preserve"> may without prejudice to any other remedy for breach of contract, by written notice of default sent to the </w:t>
      </w:r>
      <w:r w:rsidR="00F84E0B" w:rsidRPr="00593FA8">
        <w:rPr>
          <w:rFonts w:asciiTheme="minorHAnsi" w:hAnsiTheme="minorHAnsi" w:cstheme="minorHAnsi"/>
        </w:rPr>
        <w:t>C</w:t>
      </w:r>
      <w:r w:rsidRPr="00593FA8">
        <w:rPr>
          <w:rFonts w:asciiTheme="minorHAnsi" w:hAnsiTheme="minorHAnsi" w:cstheme="minorHAnsi"/>
        </w:rPr>
        <w:t>onsultant, terminate th</w:t>
      </w:r>
      <w:r w:rsidR="00143364" w:rsidRPr="00593FA8">
        <w:rPr>
          <w:rFonts w:asciiTheme="minorHAnsi" w:hAnsiTheme="minorHAnsi" w:cstheme="minorHAnsi"/>
        </w:rPr>
        <w:t xml:space="preserve">e </w:t>
      </w:r>
      <w:r w:rsidR="00B631E9" w:rsidRPr="00593FA8">
        <w:rPr>
          <w:rFonts w:asciiTheme="minorHAnsi" w:hAnsiTheme="minorHAnsi" w:cstheme="minorHAnsi"/>
        </w:rPr>
        <w:t>C</w:t>
      </w:r>
      <w:r w:rsidR="00143364" w:rsidRPr="00593FA8">
        <w:rPr>
          <w:rFonts w:asciiTheme="minorHAnsi" w:hAnsiTheme="minorHAnsi" w:cstheme="minorHAnsi"/>
        </w:rPr>
        <w:t>ontract in whole or in part.</w:t>
      </w:r>
    </w:p>
    <w:p w:rsidR="00390DAB" w:rsidRPr="00593FA8" w:rsidRDefault="00390DAB" w:rsidP="00600ACD">
      <w:pPr>
        <w:numPr>
          <w:ilvl w:val="0"/>
          <w:numId w:val="43"/>
        </w:numPr>
        <w:spacing w:before="240"/>
        <w:jc w:val="both"/>
        <w:rPr>
          <w:rFonts w:asciiTheme="minorHAnsi" w:hAnsiTheme="minorHAnsi" w:cstheme="minorHAnsi"/>
        </w:rPr>
      </w:pPr>
      <w:r w:rsidRPr="00593FA8">
        <w:rPr>
          <w:rFonts w:asciiTheme="minorHAnsi" w:hAnsiTheme="minorHAnsi" w:cstheme="minorHAnsi"/>
        </w:rPr>
        <w:t xml:space="preserve">If the </w:t>
      </w:r>
      <w:r w:rsidR="007D30A8" w:rsidRPr="00593FA8">
        <w:rPr>
          <w:rFonts w:asciiTheme="minorHAnsi" w:hAnsiTheme="minorHAnsi" w:cstheme="minorHAnsi"/>
        </w:rPr>
        <w:t>C</w:t>
      </w:r>
      <w:r w:rsidRPr="00593FA8">
        <w:rPr>
          <w:rFonts w:asciiTheme="minorHAnsi" w:hAnsiTheme="minorHAnsi" w:cstheme="minorHAnsi"/>
        </w:rPr>
        <w:t xml:space="preserve">onsultant fails to deliver any or all of the services within time period(s) specified in the </w:t>
      </w:r>
      <w:r w:rsidR="008605FD" w:rsidRPr="00593FA8">
        <w:rPr>
          <w:rFonts w:asciiTheme="minorHAnsi" w:hAnsiTheme="minorHAnsi" w:cstheme="minorHAnsi"/>
        </w:rPr>
        <w:t>contract or any extension there</w:t>
      </w:r>
      <w:r w:rsidRPr="00593FA8">
        <w:rPr>
          <w:rFonts w:asciiTheme="minorHAnsi" w:hAnsiTheme="minorHAnsi" w:cstheme="minorHAnsi"/>
        </w:rPr>
        <w:t xml:space="preserve">of granted by the </w:t>
      </w:r>
      <w:r w:rsidR="007D30A8" w:rsidRPr="00593FA8">
        <w:rPr>
          <w:rFonts w:asciiTheme="minorHAnsi" w:hAnsiTheme="minorHAnsi" w:cstheme="minorHAnsi"/>
        </w:rPr>
        <w:t>Employer</w:t>
      </w:r>
      <w:r w:rsidRPr="00593FA8">
        <w:rPr>
          <w:rFonts w:asciiTheme="minorHAnsi" w:hAnsiTheme="minorHAnsi" w:cstheme="minorHAnsi"/>
        </w:rPr>
        <w:t xml:space="preserve"> in writing.</w:t>
      </w:r>
    </w:p>
    <w:p w:rsidR="00390DAB" w:rsidRPr="00593FA8" w:rsidRDefault="007D30A8" w:rsidP="00600ACD">
      <w:pPr>
        <w:numPr>
          <w:ilvl w:val="0"/>
          <w:numId w:val="43"/>
        </w:numPr>
        <w:spacing w:before="240"/>
        <w:jc w:val="both"/>
        <w:rPr>
          <w:rFonts w:asciiTheme="minorHAnsi" w:hAnsiTheme="minorHAnsi" w:cstheme="minorHAnsi"/>
        </w:rPr>
      </w:pPr>
      <w:r w:rsidRPr="00593FA8">
        <w:rPr>
          <w:rFonts w:asciiTheme="minorHAnsi" w:hAnsiTheme="minorHAnsi" w:cstheme="minorHAnsi"/>
        </w:rPr>
        <w:t>If the C</w:t>
      </w:r>
      <w:r w:rsidR="00390DAB" w:rsidRPr="00593FA8">
        <w:rPr>
          <w:rFonts w:asciiTheme="minorHAnsi" w:hAnsiTheme="minorHAnsi" w:cstheme="minorHAnsi"/>
        </w:rPr>
        <w:t>onsultant fails to perform any other obligation(s) under the contract or</w:t>
      </w:r>
    </w:p>
    <w:p w:rsidR="00390DAB" w:rsidRPr="00593FA8" w:rsidRDefault="00390DAB" w:rsidP="00600ACD">
      <w:pPr>
        <w:numPr>
          <w:ilvl w:val="0"/>
          <w:numId w:val="43"/>
        </w:numPr>
        <w:spacing w:before="240"/>
        <w:jc w:val="both"/>
        <w:rPr>
          <w:rFonts w:asciiTheme="minorHAnsi" w:hAnsiTheme="minorHAnsi" w:cstheme="minorHAnsi"/>
        </w:rPr>
      </w:pPr>
      <w:r w:rsidRPr="00593FA8">
        <w:rPr>
          <w:rFonts w:asciiTheme="minorHAnsi" w:hAnsiTheme="minorHAnsi" w:cstheme="minorHAnsi"/>
        </w:rPr>
        <w:t xml:space="preserve">If the </w:t>
      </w:r>
      <w:r w:rsidR="007D30A8" w:rsidRPr="00593FA8">
        <w:rPr>
          <w:rFonts w:asciiTheme="minorHAnsi" w:hAnsiTheme="minorHAnsi" w:cstheme="minorHAnsi"/>
        </w:rPr>
        <w:t>C</w:t>
      </w:r>
      <w:r w:rsidRPr="00593FA8">
        <w:rPr>
          <w:rFonts w:asciiTheme="minorHAnsi" w:hAnsiTheme="minorHAnsi" w:cstheme="minorHAnsi"/>
        </w:rPr>
        <w:t xml:space="preserve">onsultant, in either of the above circumstances, does not cure its failure within a period of </w:t>
      </w:r>
      <w:r w:rsidR="007D30A8" w:rsidRPr="00593FA8">
        <w:rPr>
          <w:rFonts w:asciiTheme="minorHAnsi" w:hAnsiTheme="minorHAnsi" w:cstheme="minorHAnsi"/>
        </w:rPr>
        <w:t>T</w:t>
      </w:r>
      <w:r w:rsidRPr="00593FA8">
        <w:rPr>
          <w:rFonts w:asciiTheme="minorHAnsi" w:hAnsiTheme="minorHAnsi" w:cstheme="minorHAnsi"/>
        </w:rPr>
        <w:t xml:space="preserve">hirty (30) days after receipt of the default notice from the </w:t>
      </w:r>
      <w:r w:rsidR="007D30A8" w:rsidRPr="00593FA8">
        <w:rPr>
          <w:rFonts w:asciiTheme="minorHAnsi" w:hAnsiTheme="minorHAnsi" w:cstheme="minorHAnsi"/>
        </w:rPr>
        <w:t>Employer</w:t>
      </w:r>
      <w:r w:rsidRPr="00593FA8">
        <w:rPr>
          <w:rFonts w:asciiTheme="minorHAnsi" w:hAnsiTheme="minorHAnsi" w:cstheme="minorHAnsi"/>
        </w:rPr>
        <w:t>.</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15.2 </w:t>
      </w:r>
      <w:r w:rsidRPr="00593FA8">
        <w:rPr>
          <w:rFonts w:asciiTheme="minorHAnsi" w:hAnsiTheme="minorHAnsi" w:cstheme="minorHAnsi"/>
        </w:rPr>
        <w:tab/>
      </w:r>
      <w:r w:rsidR="00390DAB" w:rsidRPr="00593FA8">
        <w:rPr>
          <w:rFonts w:asciiTheme="minorHAnsi" w:hAnsiTheme="minorHAnsi" w:cstheme="minorHAnsi"/>
        </w:rPr>
        <w:t xml:space="preserve">In the event the </w:t>
      </w:r>
      <w:r w:rsidR="00376F46" w:rsidRPr="00593FA8">
        <w:rPr>
          <w:rFonts w:asciiTheme="minorHAnsi" w:hAnsiTheme="minorHAnsi" w:cstheme="minorHAnsi"/>
        </w:rPr>
        <w:t>Employer</w:t>
      </w:r>
      <w:r w:rsidR="00390DAB" w:rsidRPr="00593FA8">
        <w:rPr>
          <w:rFonts w:asciiTheme="minorHAnsi" w:hAnsiTheme="minorHAnsi" w:cstheme="minorHAnsi"/>
        </w:rPr>
        <w:t xml:space="preserve"> terminates in whole or in part, pursuant to Para 16.1.0, the </w:t>
      </w:r>
      <w:r w:rsidR="00791641" w:rsidRPr="00593FA8">
        <w:rPr>
          <w:rFonts w:asciiTheme="minorHAnsi" w:hAnsiTheme="minorHAnsi" w:cstheme="minorHAnsi"/>
        </w:rPr>
        <w:t>Employer</w:t>
      </w:r>
      <w:r w:rsidR="00390DAB" w:rsidRPr="00593FA8">
        <w:rPr>
          <w:rFonts w:asciiTheme="minorHAnsi" w:hAnsiTheme="minorHAnsi" w:cstheme="minorHAnsi"/>
        </w:rPr>
        <w:t xml:space="preserve"> may get the services done, upon such terms and in such manner as it deems appropriate, similar </w:t>
      </w:r>
      <w:r w:rsidR="009B39C3" w:rsidRPr="00593FA8">
        <w:rPr>
          <w:rFonts w:asciiTheme="minorHAnsi" w:hAnsiTheme="minorHAnsi" w:cstheme="minorHAnsi"/>
        </w:rPr>
        <w:t>to those not rendered, and the C</w:t>
      </w:r>
      <w:r w:rsidR="00390DAB" w:rsidRPr="00593FA8">
        <w:rPr>
          <w:rFonts w:asciiTheme="minorHAnsi" w:hAnsiTheme="minorHAnsi" w:cstheme="minorHAnsi"/>
        </w:rPr>
        <w:t xml:space="preserve">onsultant shall be liable to the </w:t>
      </w:r>
      <w:r w:rsidR="009B39C3" w:rsidRPr="00593FA8">
        <w:rPr>
          <w:rFonts w:asciiTheme="minorHAnsi" w:hAnsiTheme="minorHAnsi" w:cstheme="minorHAnsi"/>
        </w:rPr>
        <w:t>Employer</w:t>
      </w:r>
      <w:r w:rsidR="00390DAB" w:rsidRPr="00593FA8">
        <w:rPr>
          <w:rFonts w:asciiTheme="minorHAnsi" w:hAnsiTheme="minorHAnsi" w:cstheme="minorHAnsi"/>
        </w:rPr>
        <w:t xml:space="preserve"> for any excess costs for such s</w:t>
      </w:r>
      <w:r w:rsidR="009B39C3" w:rsidRPr="00593FA8">
        <w:rPr>
          <w:rFonts w:asciiTheme="minorHAnsi" w:hAnsiTheme="minorHAnsi" w:cstheme="minorHAnsi"/>
        </w:rPr>
        <w:t>imilar services.  However, the C</w:t>
      </w:r>
      <w:r w:rsidR="00390DAB" w:rsidRPr="00593FA8">
        <w:rPr>
          <w:rFonts w:asciiTheme="minorHAnsi" w:hAnsiTheme="minorHAnsi" w:cstheme="minorHAnsi"/>
        </w:rPr>
        <w:t xml:space="preserve">onsultant shall continue performance of the </w:t>
      </w:r>
      <w:r w:rsidR="00466512" w:rsidRPr="00593FA8">
        <w:rPr>
          <w:rFonts w:asciiTheme="minorHAnsi" w:hAnsiTheme="minorHAnsi" w:cstheme="minorHAnsi"/>
        </w:rPr>
        <w:t>C</w:t>
      </w:r>
      <w:r w:rsidR="00390DAB" w:rsidRPr="00593FA8">
        <w:rPr>
          <w:rFonts w:asciiTheme="minorHAnsi" w:hAnsiTheme="minorHAnsi" w:cstheme="minorHAnsi"/>
        </w:rPr>
        <w:t>ontract to the extent not terminated.</w:t>
      </w:r>
    </w:p>
    <w:p w:rsidR="00390DAB" w:rsidRPr="00593FA8"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593FA8">
        <w:rPr>
          <w:rFonts w:asciiTheme="minorHAnsi" w:hAnsiTheme="minorHAnsi" w:cstheme="minorHAnsi"/>
          <w:b/>
          <w:bCs/>
        </w:rPr>
        <w:lastRenderedPageBreak/>
        <w:t xml:space="preserve">TERMINATION FOR CONVENIENCE </w:t>
      </w:r>
    </w:p>
    <w:p w:rsidR="00390DAB" w:rsidRPr="00593FA8"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593FA8">
        <w:rPr>
          <w:rFonts w:asciiTheme="minorHAnsi" w:hAnsiTheme="minorHAnsi" w:cstheme="minorHAnsi"/>
        </w:rPr>
        <w:t xml:space="preserve">The </w:t>
      </w:r>
      <w:r w:rsidR="0041069B" w:rsidRPr="00593FA8">
        <w:rPr>
          <w:rFonts w:asciiTheme="minorHAnsi" w:hAnsiTheme="minorHAnsi" w:cstheme="minorHAnsi"/>
        </w:rPr>
        <w:t>Employer</w:t>
      </w:r>
      <w:r w:rsidRPr="00593FA8">
        <w:rPr>
          <w:rFonts w:asciiTheme="minorHAnsi" w:hAnsiTheme="minorHAnsi" w:cstheme="minorHAnsi"/>
        </w:rPr>
        <w:t xml:space="preserve">, may by written notice sent to the </w:t>
      </w:r>
      <w:r w:rsidR="0041069B" w:rsidRPr="00593FA8">
        <w:rPr>
          <w:rFonts w:asciiTheme="minorHAnsi" w:hAnsiTheme="minorHAnsi" w:cstheme="minorHAnsi"/>
        </w:rPr>
        <w:t>C</w:t>
      </w:r>
      <w:r w:rsidRPr="00593FA8">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593FA8">
        <w:rPr>
          <w:rFonts w:asciiTheme="minorHAnsi" w:hAnsiTheme="minorHAnsi" w:cstheme="minorHAnsi"/>
        </w:rPr>
        <w:t>Employer</w:t>
      </w:r>
      <w:r w:rsidRPr="00593FA8">
        <w:rPr>
          <w:rFonts w:asciiTheme="minorHAnsi" w:hAnsiTheme="minorHAnsi" w:cstheme="minorHAnsi"/>
        </w:rPr>
        <w:t>’s convenience, the extent to which performance of work under the contract is terminated and the date upon which such termination become effective.</w:t>
      </w:r>
    </w:p>
    <w:p w:rsidR="00E44B8C" w:rsidRPr="00593FA8"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593FA8">
        <w:rPr>
          <w:rFonts w:asciiTheme="minorHAnsi" w:hAnsiTheme="minorHAnsi" w:cstheme="minorHAnsi"/>
        </w:rPr>
        <w:t xml:space="preserve">The studies/services that are completed and ready for final reporting within </w:t>
      </w:r>
      <w:r w:rsidR="000C7BF9" w:rsidRPr="00593FA8">
        <w:rPr>
          <w:rFonts w:asciiTheme="minorHAnsi" w:hAnsiTheme="minorHAnsi" w:cstheme="minorHAnsi"/>
        </w:rPr>
        <w:t>Thirty (30) days after the C</w:t>
      </w:r>
      <w:r w:rsidRPr="00593FA8">
        <w:rPr>
          <w:rFonts w:asciiTheme="minorHAnsi" w:hAnsiTheme="minorHAnsi" w:cstheme="minorHAnsi"/>
        </w:rPr>
        <w:t xml:space="preserve">onsultant’s receipt of notice of termination shall be accepted by the </w:t>
      </w:r>
      <w:r w:rsidR="000C7BF9" w:rsidRPr="00593FA8">
        <w:rPr>
          <w:rFonts w:asciiTheme="minorHAnsi" w:hAnsiTheme="minorHAnsi" w:cstheme="minorHAnsi"/>
        </w:rPr>
        <w:t>Employer</w:t>
      </w:r>
      <w:r w:rsidRPr="00593FA8">
        <w:rPr>
          <w:rFonts w:asciiTheme="minorHAnsi" w:hAnsiTheme="minorHAnsi" w:cstheme="minorHAnsi"/>
        </w:rPr>
        <w:t xml:space="preserve"> at contract terms and prices.  For the remaining</w:t>
      </w:r>
      <w:r w:rsidR="00EC7CDB" w:rsidRPr="00593FA8">
        <w:rPr>
          <w:rFonts w:asciiTheme="minorHAnsi" w:hAnsiTheme="minorHAnsi" w:cstheme="minorHAnsi"/>
        </w:rPr>
        <w:t xml:space="preserve"> services, the </w:t>
      </w:r>
      <w:r w:rsidR="000C7BF9" w:rsidRPr="00593FA8">
        <w:rPr>
          <w:rFonts w:asciiTheme="minorHAnsi" w:hAnsiTheme="minorHAnsi" w:cstheme="minorHAnsi"/>
        </w:rPr>
        <w:t>Employer</w:t>
      </w:r>
      <w:r w:rsidR="00EC7CDB" w:rsidRPr="00593FA8">
        <w:rPr>
          <w:rFonts w:asciiTheme="minorHAnsi" w:hAnsiTheme="minorHAnsi" w:cstheme="minorHAnsi"/>
        </w:rPr>
        <w:t xml:space="preserve"> may elect,</w:t>
      </w:r>
    </w:p>
    <w:p w:rsidR="00390DAB" w:rsidRPr="00593FA8" w:rsidRDefault="00390DAB" w:rsidP="00600ACD">
      <w:pPr>
        <w:numPr>
          <w:ilvl w:val="0"/>
          <w:numId w:val="44"/>
        </w:numPr>
        <w:spacing w:before="240"/>
        <w:jc w:val="both"/>
        <w:rPr>
          <w:rFonts w:asciiTheme="minorHAnsi" w:hAnsiTheme="minorHAnsi" w:cstheme="minorHAnsi"/>
        </w:rPr>
      </w:pPr>
      <w:r w:rsidRPr="00593FA8">
        <w:rPr>
          <w:rFonts w:asciiTheme="minorHAnsi" w:hAnsiTheme="minorHAnsi" w:cstheme="minorHAnsi"/>
        </w:rPr>
        <w:t>To have any portion completed and delivered at the contract terms and prices and/or.</w:t>
      </w:r>
    </w:p>
    <w:p w:rsidR="00390DAB" w:rsidRPr="00593FA8" w:rsidRDefault="00390DAB" w:rsidP="00600ACD">
      <w:pPr>
        <w:numPr>
          <w:ilvl w:val="0"/>
          <w:numId w:val="44"/>
        </w:numPr>
        <w:spacing w:before="240"/>
        <w:jc w:val="both"/>
        <w:rPr>
          <w:rFonts w:asciiTheme="minorHAnsi" w:hAnsiTheme="minorHAnsi" w:cstheme="minorHAnsi"/>
        </w:rPr>
      </w:pPr>
      <w:r w:rsidRPr="00593FA8">
        <w:rPr>
          <w:rFonts w:asciiTheme="minorHAnsi" w:hAnsiTheme="minorHAnsi" w:cstheme="minorHAnsi"/>
        </w:rPr>
        <w:t>To cancel the remainder and pay to the Consultant an agreed amount for partially completed services.</w:t>
      </w:r>
    </w:p>
    <w:p w:rsidR="00390DAB" w:rsidRPr="00593FA8"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593FA8">
        <w:rPr>
          <w:rFonts w:asciiTheme="minorHAnsi" w:hAnsiTheme="minorHAnsi" w:cstheme="minorHAnsi"/>
          <w:b/>
          <w:bCs/>
        </w:rPr>
        <w:t>TERMINATION FOR INSOLVENCY</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 xml:space="preserve">The </w:t>
      </w:r>
      <w:r w:rsidR="00A0396E" w:rsidRPr="00593FA8">
        <w:rPr>
          <w:rFonts w:asciiTheme="minorHAnsi" w:hAnsiTheme="minorHAnsi" w:cstheme="minorHAnsi"/>
        </w:rPr>
        <w:t>Employer</w:t>
      </w:r>
      <w:r w:rsidRPr="00593FA8">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593FA8">
        <w:rPr>
          <w:rFonts w:asciiTheme="minorHAnsi" w:hAnsiTheme="minorHAnsi" w:cstheme="minorHAnsi"/>
        </w:rPr>
        <w:t>Employer</w:t>
      </w:r>
      <w:r w:rsidRPr="00593FA8">
        <w:rPr>
          <w:rFonts w:asciiTheme="minorHAnsi" w:hAnsiTheme="minorHAnsi" w:cstheme="minorHAnsi"/>
        </w:rPr>
        <w:t>.</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 xml:space="preserve">Upon termination of the contract at any time for whatever reason by </w:t>
      </w:r>
      <w:r w:rsidR="00713C58" w:rsidRPr="00593FA8">
        <w:rPr>
          <w:rFonts w:asciiTheme="minorHAnsi" w:hAnsiTheme="minorHAnsi" w:cstheme="minorHAnsi"/>
        </w:rPr>
        <w:t xml:space="preserve">the </w:t>
      </w:r>
      <w:r w:rsidR="00ED20A9" w:rsidRPr="00593FA8">
        <w:rPr>
          <w:rFonts w:asciiTheme="minorHAnsi" w:hAnsiTheme="minorHAnsi" w:cstheme="minorHAnsi"/>
        </w:rPr>
        <w:t>Employer</w:t>
      </w:r>
      <w:r w:rsidRPr="00593FA8">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593FA8">
        <w:rPr>
          <w:rFonts w:asciiTheme="minorHAnsi" w:hAnsiTheme="minorHAnsi" w:cstheme="minorHAnsi"/>
        </w:rPr>
        <w:t xml:space="preserve">the </w:t>
      </w:r>
      <w:r w:rsidR="00ED20A9" w:rsidRPr="00593FA8">
        <w:rPr>
          <w:rFonts w:asciiTheme="minorHAnsi" w:hAnsiTheme="minorHAnsi" w:cstheme="minorHAnsi"/>
        </w:rPr>
        <w:t>Employer</w:t>
      </w:r>
      <w:r w:rsidRPr="00593FA8">
        <w:rPr>
          <w:rFonts w:asciiTheme="minorHAnsi" w:hAnsiTheme="minorHAnsi" w:cstheme="minorHAnsi"/>
        </w:rPr>
        <w:t>.</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 xml:space="preserve">Following issuance by </w:t>
      </w:r>
      <w:r w:rsidR="00713C58" w:rsidRPr="00593FA8">
        <w:rPr>
          <w:rFonts w:asciiTheme="minorHAnsi" w:hAnsiTheme="minorHAnsi" w:cstheme="minorHAnsi"/>
        </w:rPr>
        <w:t xml:space="preserve">the </w:t>
      </w:r>
      <w:r w:rsidR="00C1753C" w:rsidRPr="00593FA8">
        <w:rPr>
          <w:rFonts w:asciiTheme="minorHAnsi" w:hAnsiTheme="minorHAnsi" w:cstheme="minorHAnsi"/>
        </w:rPr>
        <w:t>Employer</w:t>
      </w:r>
      <w:r w:rsidRPr="00593FA8">
        <w:rPr>
          <w:rFonts w:asciiTheme="minorHAnsi" w:hAnsiTheme="minorHAnsi" w:cstheme="minorHAnsi"/>
        </w:rPr>
        <w:t xml:space="preserve"> of a notice of termination and prior to the effective date of such termination, the Consultant shall:</w:t>
      </w:r>
    </w:p>
    <w:p w:rsidR="00390DAB" w:rsidRPr="00593FA8" w:rsidRDefault="00390DAB" w:rsidP="00600ACD">
      <w:pPr>
        <w:numPr>
          <w:ilvl w:val="0"/>
          <w:numId w:val="45"/>
        </w:numPr>
        <w:tabs>
          <w:tab w:val="clear" w:pos="360"/>
        </w:tabs>
        <w:spacing w:before="240"/>
        <w:ind w:left="1134" w:hanging="425"/>
        <w:jc w:val="both"/>
        <w:rPr>
          <w:rFonts w:asciiTheme="minorHAnsi" w:hAnsiTheme="minorHAnsi" w:cstheme="minorHAnsi"/>
        </w:rPr>
      </w:pPr>
      <w:r w:rsidRPr="00593FA8">
        <w:rPr>
          <w:rFonts w:asciiTheme="minorHAnsi" w:hAnsiTheme="minorHAnsi" w:cstheme="minorHAnsi"/>
        </w:rPr>
        <w:t>Terminate performance of work in progress under the contract on the date and to the extent specified in the notice of termination.</w:t>
      </w:r>
    </w:p>
    <w:p w:rsidR="00390DAB" w:rsidRPr="00593FA8" w:rsidRDefault="00390DAB" w:rsidP="00600ACD">
      <w:pPr>
        <w:numPr>
          <w:ilvl w:val="0"/>
          <w:numId w:val="45"/>
        </w:numPr>
        <w:tabs>
          <w:tab w:val="clear" w:pos="360"/>
        </w:tabs>
        <w:spacing w:before="240"/>
        <w:ind w:left="1134" w:hanging="425"/>
        <w:jc w:val="both"/>
        <w:rPr>
          <w:rFonts w:asciiTheme="minorHAnsi" w:hAnsiTheme="minorHAnsi" w:cstheme="minorHAnsi"/>
        </w:rPr>
      </w:pPr>
      <w:r w:rsidRPr="00593FA8">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593FA8" w:rsidRDefault="00390DAB" w:rsidP="00600ACD">
      <w:pPr>
        <w:numPr>
          <w:ilvl w:val="0"/>
          <w:numId w:val="45"/>
        </w:numPr>
        <w:tabs>
          <w:tab w:val="clear" w:pos="360"/>
        </w:tabs>
        <w:spacing w:before="240"/>
        <w:ind w:left="1134" w:hanging="425"/>
        <w:jc w:val="both"/>
        <w:rPr>
          <w:rFonts w:asciiTheme="minorHAnsi" w:hAnsiTheme="minorHAnsi" w:cstheme="minorHAnsi"/>
        </w:rPr>
      </w:pPr>
      <w:r w:rsidRPr="00593FA8">
        <w:rPr>
          <w:rFonts w:asciiTheme="minorHAnsi" w:hAnsiTheme="minorHAnsi" w:cstheme="minorHAnsi"/>
        </w:rPr>
        <w:t>Terminate all outstanding orders, service contracts and sub-contracts to the extent that they relate to the performance of work terminated by the notice;</w:t>
      </w:r>
    </w:p>
    <w:p w:rsidR="00C617A1" w:rsidRPr="00593FA8" w:rsidRDefault="00390DAB" w:rsidP="00600ACD">
      <w:pPr>
        <w:numPr>
          <w:ilvl w:val="0"/>
          <w:numId w:val="45"/>
        </w:numPr>
        <w:tabs>
          <w:tab w:val="clear" w:pos="360"/>
        </w:tabs>
        <w:spacing w:before="240"/>
        <w:ind w:left="1134" w:hanging="425"/>
        <w:jc w:val="both"/>
        <w:rPr>
          <w:rFonts w:asciiTheme="minorHAnsi" w:hAnsiTheme="minorHAnsi" w:cstheme="minorHAnsi"/>
        </w:rPr>
      </w:pPr>
      <w:r w:rsidRPr="00593FA8">
        <w:rPr>
          <w:rFonts w:asciiTheme="minorHAnsi" w:hAnsiTheme="minorHAnsi" w:cstheme="minorHAnsi"/>
        </w:rPr>
        <w:t xml:space="preserve">Transfer title and deliver to </w:t>
      </w:r>
      <w:r w:rsidR="00713C58" w:rsidRPr="00593FA8">
        <w:rPr>
          <w:rFonts w:asciiTheme="minorHAnsi" w:hAnsiTheme="minorHAnsi" w:cstheme="minorHAnsi"/>
        </w:rPr>
        <w:t xml:space="preserve">the </w:t>
      </w:r>
      <w:r w:rsidR="00C617A1" w:rsidRPr="00593FA8">
        <w:rPr>
          <w:rFonts w:asciiTheme="minorHAnsi" w:hAnsiTheme="minorHAnsi" w:cstheme="minorHAnsi"/>
        </w:rPr>
        <w:t>Employer</w:t>
      </w:r>
      <w:r w:rsidRPr="00593FA8">
        <w:rPr>
          <w:rFonts w:asciiTheme="minorHAnsi" w:hAnsiTheme="minorHAnsi" w:cstheme="minorHAnsi"/>
        </w:rPr>
        <w:t xml:space="preserve"> in the manner, at the times and to the extent, if any, as directed by </w:t>
      </w:r>
      <w:r w:rsidR="00713C58" w:rsidRPr="00593FA8">
        <w:rPr>
          <w:rFonts w:asciiTheme="minorHAnsi" w:hAnsiTheme="minorHAnsi" w:cstheme="minorHAnsi"/>
        </w:rPr>
        <w:t xml:space="preserve">the </w:t>
      </w:r>
      <w:r w:rsidR="00C617A1" w:rsidRPr="00593FA8">
        <w:rPr>
          <w:rFonts w:asciiTheme="minorHAnsi" w:hAnsiTheme="minorHAnsi" w:cstheme="minorHAnsi"/>
        </w:rPr>
        <w:t>Employer</w:t>
      </w:r>
      <w:r w:rsidRPr="00593FA8">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593FA8">
        <w:rPr>
          <w:rFonts w:asciiTheme="minorHAnsi" w:hAnsiTheme="minorHAnsi" w:cstheme="minorHAnsi"/>
        </w:rPr>
        <w:t xml:space="preserve">the </w:t>
      </w:r>
      <w:r w:rsidR="00C617A1" w:rsidRPr="00593FA8">
        <w:rPr>
          <w:rFonts w:asciiTheme="minorHAnsi" w:hAnsiTheme="minorHAnsi" w:cstheme="minorHAnsi"/>
        </w:rPr>
        <w:t>Employer.</w:t>
      </w:r>
    </w:p>
    <w:p w:rsidR="00390DAB" w:rsidRPr="00593FA8" w:rsidRDefault="00390DAB" w:rsidP="00C617A1">
      <w:pPr>
        <w:spacing w:before="240"/>
        <w:ind w:left="709"/>
        <w:jc w:val="both"/>
        <w:rPr>
          <w:rFonts w:asciiTheme="minorHAnsi" w:hAnsiTheme="minorHAnsi" w:cstheme="minorHAnsi"/>
        </w:rPr>
      </w:pPr>
      <w:r w:rsidRPr="00593FA8">
        <w:rPr>
          <w:rFonts w:asciiTheme="minorHAnsi" w:hAnsiTheme="minorHAnsi" w:cstheme="minorHAnsi"/>
        </w:rPr>
        <w:lastRenderedPageBreak/>
        <w:t>The termination of the contract shall not relieve the Consultant of its duties and liabilities as per the contract for the portion of the services performed prior to the effective date of termination.</w:t>
      </w:r>
    </w:p>
    <w:p w:rsidR="00B348A2" w:rsidRPr="00593FA8" w:rsidRDefault="00390DAB" w:rsidP="00D93E36">
      <w:pPr>
        <w:numPr>
          <w:ilvl w:val="0"/>
          <w:numId w:val="9"/>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b/>
          <w:bCs/>
        </w:rPr>
        <w:t>SIGNING OF AGREEMENT</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w:t>
      </w:r>
      <w:r w:rsidR="00C617A1" w:rsidRPr="00593FA8">
        <w:rPr>
          <w:rFonts w:asciiTheme="minorHAnsi" w:hAnsiTheme="minorHAnsi" w:cstheme="minorHAnsi"/>
        </w:rPr>
        <w:t>A</w:t>
      </w:r>
      <w:r w:rsidR="00975E85" w:rsidRPr="00593FA8">
        <w:rPr>
          <w:rFonts w:asciiTheme="minorHAnsi" w:hAnsiTheme="minorHAnsi" w:cstheme="minorHAnsi"/>
        </w:rPr>
        <w:t xml:space="preserve">uthorized </w:t>
      </w:r>
      <w:r w:rsidR="00C617A1" w:rsidRPr="00593FA8">
        <w:rPr>
          <w:rFonts w:asciiTheme="minorHAnsi" w:hAnsiTheme="minorHAnsi" w:cstheme="minorHAnsi"/>
        </w:rPr>
        <w:t>S</w:t>
      </w:r>
      <w:r w:rsidR="00975E85" w:rsidRPr="00593FA8">
        <w:rPr>
          <w:rFonts w:asciiTheme="minorHAnsi" w:hAnsiTheme="minorHAnsi" w:cstheme="minorHAnsi"/>
        </w:rPr>
        <w:t xml:space="preserve">ignatory of the </w:t>
      </w:r>
      <w:r w:rsidRPr="00593FA8">
        <w:rPr>
          <w:rFonts w:asciiTheme="minorHAnsi" w:hAnsiTheme="minorHAnsi" w:cstheme="minorHAnsi"/>
        </w:rPr>
        <w:t xml:space="preserve">Consultant </w:t>
      </w:r>
      <w:r w:rsidR="00975E85" w:rsidRPr="00593FA8">
        <w:rPr>
          <w:rFonts w:asciiTheme="minorHAnsi" w:hAnsiTheme="minorHAnsi" w:cstheme="minorHAnsi"/>
        </w:rPr>
        <w:t>shall</w:t>
      </w:r>
      <w:r w:rsidRPr="00593FA8">
        <w:rPr>
          <w:rFonts w:asciiTheme="minorHAnsi" w:hAnsiTheme="minorHAnsi" w:cstheme="minorHAnsi"/>
        </w:rPr>
        <w:t xml:space="preserve"> be required to sign the </w:t>
      </w:r>
      <w:r w:rsidR="00C617A1" w:rsidRPr="00593FA8">
        <w:rPr>
          <w:rFonts w:asciiTheme="minorHAnsi" w:hAnsiTheme="minorHAnsi" w:cstheme="minorHAnsi"/>
        </w:rPr>
        <w:t>C</w:t>
      </w:r>
      <w:r w:rsidRPr="00593FA8">
        <w:rPr>
          <w:rFonts w:asciiTheme="minorHAnsi" w:hAnsiTheme="minorHAnsi" w:cstheme="minorHAnsi"/>
        </w:rPr>
        <w:t xml:space="preserve">ontract </w:t>
      </w:r>
      <w:r w:rsidR="00C617A1" w:rsidRPr="00593FA8">
        <w:rPr>
          <w:rFonts w:asciiTheme="minorHAnsi" w:hAnsiTheme="minorHAnsi" w:cstheme="minorHAnsi"/>
        </w:rPr>
        <w:t>A</w:t>
      </w:r>
      <w:r w:rsidRPr="00593FA8">
        <w:rPr>
          <w:rFonts w:asciiTheme="minorHAnsi" w:hAnsiTheme="minorHAnsi" w:cstheme="minorHAnsi"/>
        </w:rPr>
        <w:t>greement</w:t>
      </w:r>
      <w:r w:rsidR="004C21D2" w:rsidRPr="00593FA8">
        <w:rPr>
          <w:rFonts w:asciiTheme="minorHAnsi" w:hAnsiTheme="minorHAnsi" w:cstheme="minorHAnsi"/>
        </w:rPr>
        <w:t xml:space="preserve"> within T</w:t>
      </w:r>
      <w:r w:rsidR="00975E85" w:rsidRPr="00593FA8">
        <w:rPr>
          <w:rFonts w:asciiTheme="minorHAnsi" w:hAnsiTheme="minorHAnsi" w:cstheme="minorHAnsi"/>
        </w:rPr>
        <w:t xml:space="preserve">en (10) </w:t>
      </w:r>
      <w:r w:rsidR="00E37022" w:rsidRPr="00593FA8">
        <w:rPr>
          <w:rFonts w:asciiTheme="minorHAnsi" w:hAnsiTheme="minorHAnsi" w:cstheme="minorHAnsi"/>
        </w:rPr>
        <w:t xml:space="preserve">working </w:t>
      </w:r>
      <w:r w:rsidR="00975E85" w:rsidRPr="00593FA8">
        <w:rPr>
          <w:rFonts w:asciiTheme="minorHAnsi" w:hAnsiTheme="minorHAnsi" w:cstheme="minorHAnsi"/>
        </w:rPr>
        <w:t>days of issue of Letter of Award or within such extended time</w:t>
      </w:r>
      <w:r w:rsidR="004C21D2" w:rsidRPr="00593FA8">
        <w:rPr>
          <w:rFonts w:asciiTheme="minorHAnsi" w:hAnsiTheme="minorHAnsi" w:cstheme="minorHAnsi"/>
        </w:rPr>
        <w:t>, as may be granted by the Employer</w:t>
      </w:r>
      <w:r w:rsidR="00975E85" w:rsidRPr="00593FA8">
        <w:rPr>
          <w:rFonts w:asciiTheme="minorHAnsi" w:hAnsiTheme="minorHAnsi" w:cstheme="minorHAnsi"/>
        </w:rPr>
        <w:t xml:space="preserve"> as per the pro-forma provided by the </w:t>
      </w:r>
      <w:r w:rsidR="004C21D2" w:rsidRPr="00593FA8">
        <w:rPr>
          <w:rFonts w:asciiTheme="minorHAnsi" w:hAnsiTheme="minorHAnsi" w:cstheme="minorHAnsi"/>
        </w:rPr>
        <w:t>Employer</w:t>
      </w:r>
      <w:r w:rsidRPr="00593FA8">
        <w:rPr>
          <w:rFonts w:asciiTheme="minorHAnsi" w:hAnsiTheme="minorHAnsi" w:cstheme="minorHAnsi"/>
        </w:rPr>
        <w:t xml:space="preserve">.  </w:t>
      </w:r>
      <w:r w:rsidR="00975E85" w:rsidRPr="00593FA8">
        <w:rPr>
          <w:rFonts w:asciiTheme="minorHAnsi" w:hAnsiTheme="minorHAnsi" w:cstheme="minorHAnsi"/>
        </w:rPr>
        <w:t>The Agreement will be signed in two originals and the Consultant shall be provided with one signed original Agreement</w:t>
      </w:r>
      <w:r w:rsidRPr="00593FA8">
        <w:rPr>
          <w:rFonts w:asciiTheme="minorHAnsi" w:hAnsiTheme="minorHAnsi" w:cstheme="minorHAnsi"/>
        </w:rPr>
        <w:t>.</w:t>
      </w:r>
    </w:p>
    <w:p w:rsidR="00B348A2" w:rsidRPr="00593FA8" w:rsidRDefault="00390DAB" w:rsidP="00D93E36">
      <w:pPr>
        <w:numPr>
          <w:ilvl w:val="0"/>
          <w:numId w:val="9"/>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b/>
          <w:bCs/>
        </w:rPr>
        <w:t>GOVERNING LAWS</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This Consultancy work shall be governed by the Indian Laws for the time being in force and the Delhi Courts alone shall have the jurisdiction.</w:t>
      </w:r>
    </w:p>
    <w:p w:rsidR="00390DAB" w:rsidRPr="00593FA8" w:rsidRDefault="00390DAB" w:rsidP="00D93E36">
      <w:pPr>
        <w:numPr>
          <w:ilvl w:val="0"/>
          <w:numId w:val="9"/>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b/>
          <w:bCs/>
        </w:rPr>
        <w:t>SUSPENSION OF THE OBLIGATION</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593FA8">
        <w:rPr>
          <w:rFonts w:asciiTheme="minorHAnsi" w:hAnsiTheme="minorHAnsi" w:cstheme="minorHAnsi"/>
        </w:rPr>
        <w:t>1</w:t>
      </w:r>
      <w:r w:rsidRPr="00593FA8">
        <w:rPr>
          <w:rFonts w:asciiTheme="minorHAnsi" w:hAnsiTheme="minorHAnsi" w:cstheme="minorHAnsi"/>
        </w:rPr>
        <w:t>.0 or as the result of an agreement between the parties.</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In the event of Force Majeure, neither of the parties may be considered in default of its obligations under the terms of the Specifications.</w:t>
      </w:r>
    </w:p>
    <w:p w:rsidR="00390DAB" w:rsidRPr="00593FA8" w:rsidRDefault="00390DAB" w:rsidP="00D93E36">
      <w:pPr>
        <w:numPr>
          <w:ilvl w:val="0"/>
          <w:numId w:val="9"/>
        </w:numPr>
        <w:tabs>
          <w:tab w:val="clear" w:pos="360"/>
        </w:tabs>
        <w:spacing w:before="240"/>
        <w:jc w:val="both"/>
        <w:rPr>
          <w:rFonts w:asciiTheme="minorHAnsi" w:hAnsiTheme="minorHAnsi" w:cstheme="minorHAnsi"/>
        </w:rPr>
      </w:pPr>
      <w:r w:rsidRPr="00593FA8">
        <w:rPr>
          <w:rFonts w:asciiTheme="minorHAnsi" w:hAnsiTheme="minorHAnsi" w:cstheme="minorHAnsi"/>
          <w:b/>
          <w:bCs/>
        </w:rPr>
        <w:t>FORCE MAJEURE</w:t>
      </w:r>
    </w:p>
    <w:p w:rsidR="00B348A2"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 xml:space="preserve">Force Majeure is hereby defined as any cause which is beyond the control of the Consultant or </w:t>
      </w:r>
      <w:r w:rsidR="00063CD8" w:rsidRPr="00593FA8">
        <w:rPr>
          <w:rFonts w:asciiTheme="minorHAnsi" w:hAnsiTheme="minorHAnsi" w:cstheme="minorHAnsi"/>
          <w:color w:val="000000" w:themeColor="text1"/>
        </w:rPr>
        <w:t>Employer</w:t>
      </w:r>
      <w:r w:rsidRPr="00593FA8">
        <w:rPr>
          <w:rFonts w:asciiTheme="minorHAnsi" w:hAnsiTheme="minorHAnsi" w:cstheme="minorHAnsi"/>
        </w:rPr>
        <w:t xml:space="preserve"> as the case may be, which they could not have foreseen and which substantially affect the performance of contract such as: </w:t>
      </w:r>
    </w:p>
    <w:p w:rsidR="00390DAB" w:rsidRPr="00593FA8" w:rsidRDefault="00390DAB" w:rsidP="00600ACD">
      <w:pPr>
        <w:numPr>
          <w:ilvl w:val="1"/>
          <w:numId w:val="46"/>
        </w:numPr>
        <w:tabs>
          <w:tab w:val="clear" w:pos="1440"/>
          <w:tab w:val="num" w:pos="1134"/>
        </w:tabs>
        <w:spacing w:before="240"/>
        <w:ind w:left="1134" w:hanging="425"/>
        <w:jc w:val="both"/>
        <w:rPr>
          <w:rFonts w:asciiTheme="minorHAnsi" w:hAnsiTheme="minorHAnsi" w:cstheme="minorHAnsi"/>
        </w:rPr>
      </w:pPr>
      <w:r w:rsidRPr="00593FA8">
        <w:rPr>
          <w:rFonts w:asciiTheme="minorHAnsi" w:hAnsiTheme="minorHAnsi" w:cstheme="minorHAnsi"/>
        </w:rPr>
        <w:t>Natural Phenomena including but not limited to floods, draughts, earthquakes</w:t>
      </w:r>
      <w:r w:rsidR="001027D3" w:rsidRPr="00593FA8">
        <w:rPr>
          <w:rFonts w:asciiTheme="minorHAnsi" w:hAnsiTheme="minorHAnsi" w:cstheme="minorHAnsi"/>
        </w:rPr>
        <w:t xml:space="preserve"> </w:t>
      </w:r>
      <w:r w:rsidRPr="00593FA8">
        <w:rPr>
          <w:rFonts w:asciiTheme="minorHAnsi" w:hAnsiTheme="minorHAnsi" w:cstheme="minorHAnsi"/>
        </w:rPr>
        <w:t xml:space="preserve">and epidemics. </w:t>
      </w:r>
    </w:p>
    <w:p w:rsidR="008F325C" w:rsidRPr="00593FA8" w:rsidRDefault="00390DAB" w:rsidP="00600ACD">
      <w:pPr>
        <w:numPr>
          <w:ilvl w:val="1"/>
          <w:numId w:val="46"/>
        </w:numPr>
        <w:tabs>
          <w:tab w:val="clear" w:pos="1440"/>
          <w:tab w:val="num" w:pos="1134"/>
        </w:tabs>
        <w:spacing w:before="240"/>
        <w:ind w:left="1134" w:hanging="425"/>
        <w:jc w:val="both"/>
        <w:rPr>
          <w:rFonts w:asciiTheme="minorHAnsi" w:hAnsiTheme="minorHAnsi" w:cstheme="minorHAnsi"/>
        </w:rPr>
      </w:pPr>
      <w:r w:rsidRPr="00593FA8">
        <w:rPr>
          <w:rFonts w:asciiTheme="minorHAnsi" w:hAnsiTheme="minorHAnsi" w:cstheme="minorHAnsi"/>
        </w:rPr>
        <w:t>Acts of any government, domestic or foreign, including but not limited to war,   declared or undeclared</w:t>
      </w:r>
      <w:r w:rsidR="008F325C" w:rsidRPr="00593FA8">
        <w:rPr>
          <w:rFonts w:asciiTheme="minorHAnsi" w:hAnsiTheme="minorHAnsi" w:cstheme="minorHAnsi"/>
        </w:rPr>
        <w:t xml:space="preserve">, priorities, embargoes, etc.  </w:t>
      </w:r>
    </w:p>
    <w:p w:rsidR="00390DAB" w:rsidRPr="00593FA8" w:rsidRDefault="00390DAB" w:rsidP="00307372">
      <w:pPr>
        <w:spacing w:before="240"/>
        <w:ind w:left="709"/>
        <w:jc w:val="both"/>
        <w:rPr>
          <w:rFonts w:asciiTheme="minorHAnsi" w:hAnsiTheme="minorHAnsi" w:cstheme="minorHAnsi"/>
        </w:rPr>
      </w:pPr>
      <w:r w:rsidRPr="00593FA8">
        <w:rPr>
          <w:rFonts w:asciiTheme="minorHAnsi" w:hAnsiTheme="minorHAnsi" w:cstheme="minorHAnsi"/>
        </w:rPr>
        <w:t>Prov</w:t>
      </w:r>
      <w:r w:rsidR="00307372" w:rsidRPr="00593FA8">
        <w:rPr>
          <w:rFonts w:asciiTheme="minorHAnsi" w:hAnsiTheme="minorHAnsi" w:cstheme="minorHAnsi"/>
        </w:rPr>
        <w:t xml:space="preserve">ided either party shall within </w:t>
      </w:r>
      <w:r w:rsidR="00307372" w:rsidRPr="00593FA8">
        <w:rPr>
          <w:rFonts w:asciiTheme="minorHAnsi" w:hAnsiTheme="minorHAnsi" w:cstheme="minorHAnsi"/>
          <w:b/>
        </w:rPr>
        <w:t>F</w:t>
      </w:r>
      <w:r w:rsidRPr="00593FA8">
        <w:rPr>
          <w:rFonts w:asciiTheme="minorHAnsi" w:hAnsiTheme="minorHAnsi" w:cstheme="minorHAnsi"/>
          <w:b/>
        </w:rPr>
        <w:t>ifteen (15) days</w:t>
      </w:r>
      <w:r w:rsidRPr="00593FA8">
        <w:rPr>
          <w:rFonts w:asciiTheme="minorHAnsi" w:hAnsiTheme="minorHAnsi" w:cstheme="minorHAnsi"/>
        </w:rPr>
        <w:t xml:space="preserve"> from the occurrence of such a cause notify the other in writing of such cause.</w:t>
      </w:r>
    </w:p>
    <w:p w:rsidR="00390DAB"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HANDLING OF DOCUMENTS</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2</w:t>
      </w:r>
      <w:r w:rsidR="00237102" w:rsidRPr="00593FA8">
        <w:rPr>
          <w:rFonts w:asciiTheme="minorHAnsi" w:hAnsiTheme="minorHAnsi" w:cstheme="minorHAnsi"/>
        </w:rPr>
        <w:t>2</w:t>
      </w:r>
      <w:r w:rsidRPr="00593FA8">
        <w:rPr>
          <w:rFonts w:asciiTheme="minorHAnsi" w:hAnsiTheme="minorHAnsi" w:cstheme="minorHAnsi"/>
        </w:rPr>
        <w:t>.1</w:t>
      </w:r>
      <w:r w:rsidRPr="00593FA8">
        <w:rPr>
          <w:rFonts w:asciiTheme="minorHAnsi" w:hAnsiTheme="minorHAnsi" w:cstheme="minorHAnsi"/>
          <w:b/>
          <w:bCs/>
        </w:rPr>
        <w:tab/>
      </w:r>
      <w:r w:rsidRPr="00593FA8">
        <w:rPr>
          <w:rFonts w:asciiTheme="minorHAnsi" w:hAnsiTheme="minorHAnsi" w:cstheme="minorHAnsi"/>
        </w:rPr>
        <w:t xml:space="preserve">All plans, design calculations, studies, data, maps, drawings and </w:t>
      </w:r>
      <w:r w:rsidR="00071CF1" w:rsidRPr="00593FA8">
        <w:rPr>
          <w:rFonts w:asciiTheme="minorHAnsi" w:hAnsiTheme="minorHAnsi" w:cstheme="minorHAnsi"/>
        </w:rPr>
        <w:t>specifications prepared by the C</w:t>
      </w:r>
      <w:r w:rsidRPr="00593FA8">
        <w:rPr>
          <w:rFonts w:asciiTheme="minorHAnsi" w:hAnsiTheme="minorHAnsi" w:cstheme="minorHAnsi"/>
        </w:rPr>
        <w:t xml:space="preserve">onsultant in connection with the services to be provided by the Consultant shall be the property of the </w:t>
      </w:r>
      <w:r w:rsidR="00071CF1" w:rsidRPr="00593FA8">
        <w:rPr>
          <w:rFonts w:asciiTheme="minorHAnsi" w:hAnsiTheme="minorHAnsi" w:cstheme="minorHAnsi"/>
        </w:rPr>
        <w:t>Employer.</w:t>
      </w:r>
      <w:r w:rsidRPr="00593FA8">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593FA8">
        <w:rPr>
          <w:rFonts w:asciiTheme="minorHAnsi" w:hAnsiTheme="minorHAnsi" w:cstheme="minorHAnsi"/>
        </w:rPr>
        <w:t>Employer</w:t>
      </w:r>
      <w:r w:rsidRPr="00593FA8">
        <w:rPr>
          <w:rFonts w:asciiTheme="minorHAnsi" w:hAnsiTheme="minorHAnsi" w:cstheme="minorHAnsi"/>
        </w:rPr>
        <w:t xml:space="preserve"> before final acceptance or thereafter.</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lastRenderedPageBreak/>
        <w:t>2</w:t>
      </w:r>
      <w:r w:rsidR="00237102" w:rsidRPr="00593FA8">
        <w:rPr>
          <w:rFonts w:asciiTheme="minorHAnsi" w:hAnsiTheme="minorHAnsi" w:cstheme="minorHAnsi"/>
        </w:rPr>
        <w:t>2</w:t>
      </w:r>
      <w:r w:rsidRPr="00593FA8">
        <w:rPr>
          <w:rFonts w:asciiTheme="minorHAnsi" w:hAnsiTheme="minorHAnsi" w:cstheme="minorHAnsi"/>
        </w:rPr>
        <w:t>.2</w:t>
      </w:r>
      <w:r w:rsidRPr="00593FA8">
        <w:rPr>
          <w:rFonts w:asciiTheme="minorHAnsi" w:hAnsiTheme="minorHAnsi" w:cstheme="minorHAnsi"/>
        </w:rPr>
        <w:tab/>
        <w:t xml:space="preserve">The </w:t>
      </w:r>
      <w:r w:rsidR="00071CF1" w:rsidRPr="00593FA8">
        <w:rPr>
          <w:rFonts w:asciiTheme="minorHAnsi" w:hAnsiTheme="minorHAnsi" w:cstheme="minorHAnsi"/>
        </w:rPr>
        <w:t>C</w:t>
      </w:r>
      <w:r w:rsidRPr="00593FA8">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593FA8">
        <w:rPr>
          <w:rFonts w:asciiTheme="minorHAnsi" w:hAnsiTheme="minorHAnsi" w:cstheme="minorHAnsi"/>
        </w:rPr>
        <w:t xml:space="preserve">the </w:t>
      </w:r>
      <w:r w:rsidR="00071CF1" w:rsidRPr="00593FA8">
        <w:rPr>
          <w:rFonts w:asciiTheme="minorHAnsi" w:hAnsiTheme="minorHAnsi" w:cstheme="minorHAnsi"/>
        </w:rPr>
        <w:t>Employer</w:t>
      </w:r>
      <w:r w:rsidRPr="00593FA8">
        <w:rPr>
          <w:rFonts w:asciiTheme="minorHAnsi" w:hAnsiTheme="minorHAnsi" w:cstheme="minorHAnsi"/>
        </w:rPr>
        <w:t xml:space="preserve"> under terms of the Contract or in performance thereof.</w:t>
      </w:r>
    </w:p>
    <w:p w:rsidR="00143364" w:rsidRPr="00593FA8" w:rsidRDefault="00390DAB" w:rsidP="00D50499">
      <w:pPr>
        <w:pStyle w:val="ListParagraph"/>
        <w:numPr>
          <w:ilvl w:val="1"/>
          <w:numId w:val="17"/>
        </w:numPr>
        <w:spacing w:before="240"/>
        <w:ind w:left="709" w:hanging="709"/>
        <w:jc w:val="both"/>
        <w:rPr>
          <w:rFonts w:asciiTheme="minorHAnsi" w:hAnsiTheme="minorHAnsi" w:cstheme="minorHAnsi"/>
        </w:rPr>
      </w:pPr>
      <w:r w:rsidRPr="00593FA8">
        <w:rPr>
          <w:rFonts w:asciiTheme="minorHAnsi" w:hAnsiTheme="minorHAnsi" w:cstheme="minorHAnsi"/>
        </w:rPr>
        <w:t xml:space="preserve">The </w:t>
      </w:r>
      <w:r w:rsidR="00E12377" w:rsidRPr="00593FA8">
        <w:rPr>
          <w:rFonts w:asciiTheme="minorHAnsi" w:hAnsiTheme="minorHAnsi" w:cstheme="minorHAnsi"/>
        </w:rPr>
        <w:t>C</w:t>
      </w:r>
      <w:r w:rsidRPr="00593FA8">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593FA8">
        <w:rPr>
          <w:rFonts w:asciiTheme="minorHAnsi" w:hAnsiTheme="minorHAnsi" w:cstheme="minorHAnsi"/>
        </w:rPr>
        <w:t>which has</w:t>
      </w:r>
      <w:r w:rsidRPr="00593FA8">
        <w:rPr>
          <w:rFonts w:asciiTheme="minorHAnsi" w:hAnsiTheme="minorHAnsi" w:cstheme="minorHAnsi"/>
        </w:rPr>
        <w:t xml:space="preserve"> an interest without prior written consent </w:t>
      </w:r>
      <w:r w:rsidR="00C73717" w:rsidRPr="00593FA8">
        <w:rPr>
          <w:rFonts w:asciiTheme="minorHAnsi" w:hAnsiTheme="minorHAnsi" w:cstheme="minorHAnsi"/>
        </w:rPr>
        <w:t>of.</w:t>
      </w:r>
    </w:p>
    <w:p w:rsidR="00390DAB" w:rsidRPr="00593FA8" w:rsidRDefault="00C97A8E" w:rsidP="00D50499">
      <w:pPr>
        <w:pStyle w:val="ListParagraph"/>
        <w:numPr>
          <w:ilvl w:val="1"/>
          <w:numId w:val="17"/>
        </w:numPr>
        <w:spacing w:before="240"/>
        <w:ind w:left="709" w:hanging="709"/>
        <w:jc w:val="both"/>
        <w:rPr>
          <w:rFonts w:asciiTheme="minorHAnsi" w:hAnsiTheme="minorHAnsi" w:cstheme="minorHAnsi"/>
        </w:rPr>
      </w:pPr>
      <w:r w:rsidRPr="00593FA8">
        <w:rPr>
          <w:rFonts w:asciiTheme="minorHAnsi" w:hAnsiTheme="minorHAnsi" w:cstheme="minorHAnsi"/>
        </w:rPr>
        <w:t>The C</w:t>
      </w:r>
      <w:r w:rsidR="00390DAB" w:rsidRPr="00593FA8">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593FA8">
        <w:rPr>
          <w:rFonts w:asciiTheme="minorHAnsi" w:hAnsiTheme="minorHAnsi" w:cstheme="minorHAnsi"/>
        </w:rPr>
        <w:t>work(s) under the contract.</w:t>
      </w:r>
    </w:p>
    <w:p w:rsidR="00390DAB" w:rsidRPr="00593FA8" w:rsidRDefault="00390DAB" w:rsidP="00D93E36">
      <w:pPr>
        <w:numPr>
          <w:ilvl w:val="0"/>
          <w:numId w:val="9"/>
        </w:numPr>
        <w:spacing w:before="240"/>
        <w:jc w:val="both"/>
        <w:rPr>
          <w:rFonts w:asciiTheme="minorHAnsi" w:hAnsiTheme="minorHAnsi" w:cstheme="minorHAnsi"/>
        </w:rPr>
      </w:pPr>
      <w:r w:rsidRPr="00593FA8">
        <w:rPr>
          <w:rFonts w:asciiTheme="minorHAnsi" w:hAnsiTheme="minorHAnsi" w:cstheme="minorHAnsi"/>
          <w:b/>
          <w:bCs/>
        </w:rPr>
        <w:t>ABANDONMENT OF WORK</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2</w:t>
      </w:r>
      <w:r w:rsidR="00237102" w:rsidRPr="00593FA8">
        <w:rPr>
          <w:rFonts w:asciiTheme="minorHAnsi" w:hAnsiTheme="minorHAnsi" w:cstheme="minorHAnsi"/>
        </w:rPr>
        <w:t>3</w:t>
      </w:r>
      <w:r w:rsidRPr="00593FA8">
        <w:rPr>
          <w:rFonts w:asciiTheme="minorHAnsi" w:hAnsiTheme="minorHAnsi" w:cstheme="minorHAnsi"/>
        </w:rPr>
        <w:t>.1</w:t>
      </w:r>
      <w:r w:rsidRPr="00593FA8">
        <w:rPr>
          <w:rFonts w:asciiTheme="minorHAnsi" w:hAnsiTheme="minorHAnsi" w:cstheme="minorHAnsi"/>
          <w:b/>
          <w:bCs/>
        </w:rPr>
        <w:tab/>
      </w:r>
      <w:r w:rsidRPr="00593FA8">
        <w:rPr>
          <w:rFonts w:asciiTheme="minorHAnsi" w:hAnsiTheme="minorHAnsi" w:cstheme="minorHAnsi"/>
        </w:rPr>
        <w:t xml:space="preserve">If any work included in the scope of specification </w:t>
      </w:r>
      <w:r w:rsidR="00C97A8E" w:rsidRPr="00593FA8">
        <w:rPr>
          <w:rFonts w:asciiTheme="minorHAnsi" w:hAnsiTheme="minorHAnsi" w:cstheme="minorHAnsi"/>
        </w:rPr>
        <w:t>to be done by the C</w:t>
      </w:r>
      <w:r w:rsidRPr="00593FA8">
        <w:rPr>
          <w:rFonts w:asciiTheme="minorHAnsi" w:hAnsiTheme="minorHAnsi" w:cstheme="minorHAnsi"/>
        </w:rPr>
        <w:t xml:space="preserve">onsultant is abandoned or suspended for any cause or reasons, which cannot be attributed to the </w:t>
      </w:r>
      <w:r w:rsidR="00C97A8E" w:rsidRPr="00593FA8">
        <w:rPr>
          <w:rFonts w:asciiTheme="minorHAnsi" w:hAnsiTheme="minorHAnsi" w:cstheme="minorHAnsi"/>
        </w:rPr>
        <w:t>C</w:t>
      </w:r>
      <w:r w:rsidRPr="00593FA8">
        <w:rPr>
          <w:rFonts w:asciiTheme="minorHAnsi" w:hAnsiTheme="minorHAnsi" w:cstheme="minorHAnsi"/>
        </w:rPr>
        <w:t xml:space="preserve">onsultant, payment, shall be made on a pro-rata basis for the work actually done and as decided by the </w:t>
      </w:r>
      <w:r w:rsidR="00C97A8E" w:rsidRPr="00593FA8">
        <w:rPr>
          <w:rFonts w:asciiTheme="minorHAnsi" w:hAnsiTheme="minorHAnsi" w:cstheme="minorHAnsi"/>
        </w:rPr>
        <w:t>Employer</w:t>
      </w:r>
      <w:r w:rsidRPr="00593FA8">
        <w:rPr>
          <w:rFonts w:asciiTheme="minorHAnsi" w:hAnsiTheme="minorHAnsi" w:cstheme="minorHAnsi"/>
        </w:rPr>
        <w:t>.</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SUB-CONTRACT</w:t>
      </w:r>
    </w:p>
    <w:p w:rsidR="00390DAB" w:rsidRPr="00593FA8" w:rsidRDefault="00EB3208" w:rsidP="00041AB0">
      <w:pPr>
        <w:spacing w:before="240"/>
        <w:ind w:left="720"/>
        <w:jc w:val="both"/>
        <w:rPr>
          <w:rFonts w:asciiTheme="minorHAnsi" w:hAnsiTheme="minorHAnsi" w:cstheme="minorHAnsi"/>
        </w:rPr>
      </w:pPr>
      <w:r w:rsidRPr="00593FA8">
        <w:rPr>
          <w:rFonts w:asciiTheme="minorHAnsi" w:hAnsiTheme="minorHAnsi" w:cstheme="minorHAnsi"/>
        </w:rPr>
        <w:t>The C</w:t>
      </w:r>
      <w:r w:rsidR="00390DAB" w:rsidRPr="00593FA8">
        <w:rPr>
          <w:rFonts w:asciiTheme="minorHAnsi" w:hAnsiTheme="minorHAnsi" w:cstheme="minorHAnsi"/>
        </w:rPr>
        <w:t xml:space="preserve">onsultant cannot assign or sub-contract any of this work without the prior written consent of </w:t>
      </w:r>
      <w:r w:rsidR="00713C58" w:rsidRPr="00593FA8">
        <w:rPr>
          <w:rFonts w:asciiTheme="minorHAnsi" w:hAnsiTheme="minorHAnsi" w:cstheme="minorHAnsi"/>
        </w:rPr>
        <w:t xml:space="preserve">the </w:t>
      </w:r>
      <w:r w:rsidRPr="00593FA8">
        <w:rPr>
          <w:rFonts w:asciiTheme="minorHAnsi" w:hAnsiTheme="minorHAnsi" w:cstheme="minorHAnsi"/>
        </w:rPr>
        <w:t>Employer</w:t>
      </w:r>
      <w:r w:rsidR="00390DAB" w:rsidRPr="00593FA8">
        <w:rPr>
          <w:rFonts w:asciiTheme="minorHAnsi" w:hAnsiTheme="minorHAnsi" w:cstheme="minorHAnsi"/>
        </w:rPr>
        <w:t>.</w:t>
      </w:r>
    </w:p>
    <w:p w:rsidR="00390DAB"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LIMITATION OF LIABILITES</w:t>
      </w:r>
    </w:p>
    <w:p w:rsidR="00390DAB" w:rsidRPr="00593FA8" w:rsidRDefault="00713C58" w:rsidP="00D50499">
      <w:pPr>
        <w:pStyle w:val="ListParagraph"/>
        <w:numPr>
          <w:ilvl w:val="1"/>
          <w:numId w:val="18"/>
        </w:numPr>
        <w:spacing w:before="240"/>
        <w:ind w:left="709" w:hanging="709"/>
        <w:jc w:val="both"/>
        <w:rPr>
          <w:rFonts w:asciiTheme="minorHAnsi" w:hAnsiTheme="minorHAnsi" w:cstheme="minorHAnsi"/>
        </w:rPr>
      </w:pPr>
      <w:r w:rsidRPr="00593FA8">
        <w:rPr>
          <w:rFonts w:asciiTheme="minorHAnsi" w:hAnsiTheme="minorHAnsi" w:cstheme="minorHAnsi"/>
        </w:rPr>
        <w:t xml:space="preserve">The </w:t>
      </w:r>
      <w:r w:rsidR="00991E54" w:rsidRPr="00593FA8">
        <w:rPr>
          <w:rFonts w:asciiTheme="minorHAnsi" w:hAnsiTheme="minorHAnsi" w:cstheme="minorHAnsi"/>
        </w:rPr>
        <w:t>Employer</w:t>
      </w:r>
      <w:r w:rsidR="00390DAB" w:rsidRPr="00593FA8">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593FA8">
        <w:rPr>
          <w:rFonts w:asciiTheme="minorHAnsi" w:hAnsiTheme="minorHAnsi" w:cstheme="minorHAnsi"/>
        </w:rPr>
        <w:t xml:space="preserve">s, </w:t>
      </w:r>
      <w:r w:rsidR="008307E3" w:rsidRPr="00593FA8">
        <w:rPr>
          <w:rFonts w:asciiTheme="minorHAnsi" w:hAnsiTheme="minorHAnsi" w:cstheme="minorHAnsi"/>
        </w:rPr>
        <w:t>vendors</w:t>
      </w:r>
      <w:r w:rsidR="00EC7CDB" w:rsidRPr="00593FA8">
        <w:rPr>
          <w:rFonts w:asciiTheme="minorHAnsi" w:hAnsiTheme="minorHAnsi" w:cstheme="minorHAnsi"/>
        </w:rPr>
        <w:t xml:space="preserve">, or subsidiaries.  </w:t>
      </w:r>
    </w:p>
    <w:p w:rsidR="00237102" w:rsidRPr="00593FA8" w:rsidRDefault="00390DAB" w:rsidP="00D50499">
      <w:pPr>
        <w:pStyle w:val="ListParagraph"/>
        <w:numPr>
          <w:ilvl w:val="1"/>
          <w:numId w:val="18"/>
        </w:numPr>
        <w:spacing w:before="240"/>
        <w:ind w:left="709" w:hanging="709"/>
        <w:jc w:val="both"/>
        <w:rPr>
          <w:rFonts w:asciiTheme="minorHAnsi" w:hAnsiTheme="minorHAnsi" w:cstheme="minorHAnsi"/>
        </w:rPr>
      </w:pPr>
      <w:r w:rsidRPr="00593FA8">
        <w:rPr>
          <w:rFonts w:asciiTheme="minorHAnsi" w:hAnsiTheme="minorHAnsi" w:cstheme="minorHAnsi"/>
        </w:rPr>
        <w:t xml:space="preserve">The Consultant and </w:t>
      </w:r>
      <w:r w:rsidR="00713C58" w:rsidRPr="00593FA8">
        <w:rPr>
          <w:rFonts w:asciiTheme="minorHAnsi" w:hAnsiTheme="minorHAnsi" w:cstheme="minorHAnsi"/>
        </w:rPr>
        <w:t xml:space="preserve">the </w:t>
      </w:r>
      <w:r w:rsidR="008C11E6" w:rsidRPr="00593FA8">
        <w:rPr>
          <w:rFonts w:asciiTheme="minorHAnsi" w:hAnsiTheme="minorHAnsi" w:cstheme="minorHAnsi"/>
        </w:rPr>
        <w:t>Employer</w:t>
      </w:r>
      <w:r w:rsidRPr="00593FA8">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593FA8">
        <w:rPr>
          <w:rFonts w:asciiTheme="minorHAnsi" w:hAnsiTheme="minorHAnsi" w:cstheme="minorHAnsi"/>
        </w:rPr>
        <w:t>tives, during the performance.</w:t>
      </w:r>
    </w:p>
    <w:p w:rsidR="00390DAB" w:rsidRPr="00593FA8" w:rsidRDefault="00390DAB" w:rsidP="00D93E36">
      <w:pPr>
        <w:numPr>
          <w:ilvl w:val="0"/>
          <w:numId w:val="9"/>
        </w:numPr>
        <w:spacing w:before="240"/>
        <w:jc w:val="both"/>
        <w:rPr>
          <w:rFonts w:asciiTheme="minorHAnsi" w:hAnsiTheme="minorHAnsi" w:cstheme="minorHAnsi"/>
        </w:rPr>
      </w:pPr>
      <w:r w:rsidRPr="00593FA8">
        <w:rPr>
          <w:rFonts w:asciiTheme="minorHAnsi" w:hAnsiTheme="minorHAnsi" w:cstheme="minorHAnsi"/>
          <w:b/>
          <w:bCs/>
        </w:rPr>
        <w:t>CHANGES/ADDITIONS/DELETIONS</w:t>
      </w:r>
    </w:p>
    <w:p w:rsidR="00390DAB" w:rsidRPr="00593FA8" w:rsidRDefault="00390DAB" w:rsidP="00041AB0">
      <w:pPr>
        <w:pStyle w:val="BodyText3"/>
        <w:spacing w:before="240"/>
        <w:ind w:left="720" w:hanging="720"/>
        <w:rPr>
          <w:rFonts w:asciiTheme="minorHAnsi" w:hAnsiTheme="minorHAnsi" w:cstheme="minorHAnsi"/>
        </w:rPr>
      </w:pPr>
      <w:r w:rsidRPr="00593FA8">
        <w:rPr>
          <w:rFonts w:asciiTheme="minorHAnsi" w:hAnsiTheme="minorHAnsi" w:cstheme="minorHAnsi"/>
        </w:rPr>
        <w:t>2</w:t>
      </w:r>
      <w:r w:rsidR="00237102" w:rsidRPr="00593FA8">
        <w:rPr>
          <w:rFonts w:asciiTheme="minorHAnsi" w:hAnsiTheme="minorHAnsi" w:cstheme="minorHAnsi"/>
        </w:rPr>
        <w:t>6</w:t>
      </w:r>
      <w:r w:rsidRPr="00593FA8">
        <w:rPr>
          <w:rFonts w:asciiTheme="minorHAnsi" w:hAnsiTheme="minorHAnsi" w:cstheme="minorHAnsi"/>
        </w:rPr>
        <w:t>.1</w:t>
      </w:r>
      <w:r w:rsidRPr="00593FA8">
        <w:rPr>
          <w:rFonts w:asciiTheme="minorHAnsi" w:hAnsiTheme="minorHAnsi" w:cstheme="minorHAnsi"/>
        </w:rPr>
        <w:tab/>
      </w:r>
      <w:r w:rsidR="00713C58" w:rsidRPr="00593FA8">
        <w:rPr>
          <w:rFonts w:asciiTheme="minorHAnsi" w:hAnsiTheme="minorHAnsi" w:cstheme="minorHAnsi"/>
        </w:rPr>
        <w:t xml:space="preserve">The </w:t>
      </w:r>
      <w:r w:rsidR="008C11E6" w:rsidRPr="00593FA8">
        <w:rPr>
          <w:rFonts w:asciiTheme="minorHAnsi" w:hAnsiTheme="minorHAnsi" w:cstheme="minorHAnsi"/>
        </w:rPr>
        <w:t>Employer</w:t>
      </w:r>
      <w:r w:rsidRPr="00593FA8">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593FA8">
        <w:rPr>
          <w:rFonts w:asciiTheme="minorHAnsi" w:hAnsiTheme="minorHAnsi" w:cstheme="minorHAnsi"/>
        </w:rPr>
        <w:t>Employer</w:t>
      </w:r>
      <w:r w:rsidRPr="00593FA8">
        <w:rPr>
          <w:rFonts w:asciiTheme="minorHAnsi" w:hAnsiTheme="minorHAnsi" w:cstheme="minorHAnsi"/>
        </w:rPr>
        <w:t xml:space="preserve"> will be advised accordingly and the same shall be m</w:t>
      </w:r>
      <w:r w:rsidR="00626FF2" w:rsidRPr="00593FA8">
        <w:rPr>
          <w:rFonts w:asciiTheme="minorHAnsi" w:hAnsiTheme="minorHAnsi" w:cstheme="minorHAnsi"/>
        </w:rPr>
        <w:t>utually settled.  However, the C</w:t>
      </w:r>
      <w:r w:rsidRPr="00593FA8">
        <w:rPr>
          <w:rFonts w:asciiTheme="minorHAnsi" w:hAnsiTheme="minorHAnsi" w:cstheme="minorHAnsi"/>
        </w:rPr>
        <w:t>onsultant shall continue to carry out the work pending till final settlement</w:t>
      </w:r>
      <w:r w:rsidR="00626FF2" w:rsidRPr="00593FA8">
        <w:rPr>
          <w:rFonts w:asciiTheme="minorHAnsi" w:hAnsiTheme="minorHAnsi" w:cstheme="minorHAnsi"/>
        </w:rPr>
        <w:t>,</w:t>
      </w:r>
      <w:r w:rsidRPr="00593FA8">
        <w:rPr>
          <w:rFonts w:asciiTheme="minorHAnsi" w:hAnsiTheme="minorHAnsi" w:cstheme="minorHAnsi"/>
        </w:rPr>
        <w:t xml:space="preserve"> if any.</w:t>
      </w:r>
    </w:p>
    <w:p w:rsidR="00390DAB" w:rsidRPr="00593FA8" w:rsidRDefault="00713C58" w:rsidP="00D50499">
      <w:pPr>
        <w:pStyle w:val="ListParagraph"/>
        <w:numPr>
          <w:ilvl w:val="1"/>
          <w:numId w:val="19"/>
        </w:numPr>
        <w:spacing w:before="240"/>
        <w:ind w:left="709" w:hanging="709"/>
        <w:jc w:val="both"/>
        <w:rPr>
          <w:rFonts w:asciiTheme="minorHAnsi" w:hAnsiTheme="minorHAnsi" w:cstheme="minorHAnsi"/>
        </w:rPr>
      </w:pPr>
      <w:r w:rsidRPr="00593FA8">
        <w:rPr>
          <w:rFonts w:asciiTheme="minorHAnsi" w:hAnsiTheme="minorHAnsi" w:cstheme="minorHAnsi"/>
        </w:rPr>
        <w:t xml:space="preserve">The </w:t>
      </w:r>
      <w:r w:rsidR="001C21E0" w:rsidRPr="00593FA8">
        <w:rPr>
          <w:rFonts w:asciiTheme="minorHAnsi" w:hAnsiTheme="minorHAnsi" w:cstheme="minorHAnsi"/>
        </w:rPr>
        <w:t>Employer</w:t>
      </w:r>
      <w:r w:rsidR="00390DAB" w:rsidRPr="00593FA8">
        <w:rPr>
          <w:rFonts w:asciiTheme="minorHAnsi" w:hAnsiTheme="minorHAnsi" w:cstheme="minorHAnsi"/>
        </w:rPr>
        <w:t xml:space="preserve"> reserves the right to delete any item/s or part thereof from the scope of services to be performed by the Consultant.  For such purposes </w:t>
      </w:r>
      <w:r w:rsidRPr="00593FA8">
        <w:rPr>
          <w:rFonts w:asciiTheme="minorHAnsi" w:hAnsiTheme="minorHAnsi" w:cstheme="minorHAnsi"/>
        </w:rPr>
        <w:t xml:space="preserve">the </w:t>
      </w:r>
      <w:r w:rsidR="00107A95" w:rsidRPr="00593FA8">
        <w:rPr>
          <w:rFonts w:asciiTheme="minorHAnsi" w:hAnsiTheme="minorHAnsi" w:cstheme="minorHAnsi"/>
        </w:rPr>
        <w:t>Employer</w:t>
      </w:r>
      <w:r w:rsidR="00390DAB" w:rsidRPr="00593FA8">
        <w:rPr>
          <w:rFonts w:asciiTheme="minorHAnsi" w:hAnsiTheme="minorHAnsi" w:cstheme="minorHAnsi"/>
        </w:rPr>
        <w:t xml:space="preserve"> shall give to the Consultant a notice in writing on receipt of which the Consultant shall take necessary steps as may be directed by </w:t>
      </w:r>
      <w:r w:rsidRPr="00593FA8">
        <w:rPr>
          <w:rFonts w:asciiTheme="minorHAnsi" w:hAnsiTheme="minorHAnsi" w:cstheme="minorHAnsi"/>
        </w:rPr>
        <w:t xml:space="preserve">the </w:t>
      </w:r>
      <w:r w:rsidR="00EF781F" w:rsidRPr="00593FA8">
        <w:rPr>
          <w:rFonts w:asciiTheme="minorHAnsi" w:hAnsiTheme="minorHAnsi" w:cstheme="minorHAnsi"/>
        </w:rPr>
        <w:t>Employer</w:t>
      </w:r>
      <w:r w:rsidR="00390DAB" w:rsidRPr="00593FA8">
        <w:rPr>
          <w:rFonts w:asciiTheme="minorHAnsi" w:hAnsiTheme="minorHAnsi" w:cstheme="minorHAnsi"/>
        </w:rPr>
        <w:t xml:space="preserve"> and shall stop incurring any expenditure and performing services in connection with the item/s of work so deleted.</w:t>
      </w:r>
    </w:p>
    <w:p w:rsidR="00390DAB" w:rsidRPr="00593FA8" w:rsidRDefault="00390DAB" w:rsidP="00D50499">
      <w:pPr>
        <w:pStyle w:val="ListParagraph"/>
        <w:numPr>
          <w:ilvl w:val="1"/>
          <w:numId w:val="19"/>
        </w:numPr>
        <w:spacing w:before="240"/>
        <w:ind w:left="709" w:hanging="709"/>
        <w:jc w:val="both"/>
        <w:rPr>
          <w:rFonts w:asciiTheme="minorHAnsi" w:hAnsiTheme="minorHAnsi" w:cstheme="minorHAnsi"/>
        </w:rPr>
      </w:pPr>
      <w:r w:rsidRPr="00593FA8">
        <w:rPr>
          <w:rFonts w:asciiTheme="minorHAnsi" w:hAnsiTheme="minorHAnsi" w:cstheme="minorHAnsi"/>
        </w:rPr>
        <w:lastRenderedPageBreak/>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593FA8">
        <w:rPr>
          <w:rFonts w:asciiTheme="minorHAnsi" w:hAnsiTheme="minorHAnsi" w:cstheme="minorHAnsi"/>
        </w:rPr>
        <w:t>acceptable fee</w:t>
      </w:r>
      <w:r w:rsidRPr="00593FA8">
        <w:rPr>
          <w:rFonts w:asciiTheme="minorHAnsi" w:hAnsiTheme="minorHAnsi" w:cstheme="minorHAnsi"/>
        </w:rPr>
        <w:t>.</w:t>
      </w:r>
    </w:p>
    <w:p w:rsidR="00390DAB"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NO WAIVERS</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If </w:t>
      </w:r>
      <w:r w:rsidR="00EF781F" w:rsidRPr="00593FA8">
        <w:rPr>
          <w:rFonts w:asciiTheme="minorHAnsi" w:hAnsiTheme="minorHAnsi" w:cstheme="minorHAnsi"/>
        </w:rPr>
        <w:t>Employer</w:t>
      </w:r>
      <w:r w:rsidRPr="00593FA8">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593FA8">
        <w:rPr>
          <w:rFonts w:asciiTheme="minorHAnsi" w:hAnsiTheme="minorHAnsi" w:cstheme="minorHAnsi"/>
        </w:rPr>
        <w:t xml:space="preserve">bilities under the assignment. </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INSTRUCTIO</w:t>
      </w:r>
      <w:r w:rsidR="00F9668E" w:rsidRPr="00593FA8">
        <w:rPr>
          <w:rFonts w:asciiTheme="minorHAnsi" w:hAnsiTheme="minorHAnsi" w:cstheme="minorHAnsi"/>
          <w:b/>
          <w:bCs/>
        </w:rPr>
        <w:t>NS AND NOTICES</w:t>
      </w:r>
    </w:p>
    <w:p w:rsidR="006B0C12" w:rsidRPr="00593FA8" w:rsidRDefault="00390DAB" w:rsidP="006B0C12">
      <w:pPr>
        <w:spacing w:before="240" w:after="240"/>
        <w:ind w:left="720"/>
        <w:jc w:val="both"/>
        <w:rPr>
          <w:rFonts w:asciiTheme="minorHAnsi" w:hAnsiTheme="minorHAnsi" w:cstheme="minorHAnsi"/>
        </w:rPr>
      </w:pPr>
      <w:proofErr w:type="gramStart"/>
      <w:r w:rsidRPr="00593FA8">
        <w:rPr>
          <w:rFonts w:asciiTheme="minorHAnsi" w:hAnsiTheme="minorHAnsi" w:cstheme="minorHAnsi"/>
        </w:rPr>
        <w:t xml:space="preserve">All notices to be given on behalf of </w:t>
      </w:r>
      <w:r w:rsidR="00713C58" w:rsidRPr="00593FA8">
        <w:rPr>
          <w:rFonts w:asciiTheme="minorHAnsi" w:hAnsiTheme="minorHAnsi" w:cstheme="minorHAnsi"/>
        </w:rPr>
        <w:t xml:space="preserve">the </w:t>
      </w:r>
      <w:r w:rsidR="00EF781F" w:rsidRPr="00593FA8">
        <w:rPr>
          <w:rFonts w:asciiTheme="minorHAnsi" w:hAnsiTheme="minorHAnsi" w:cstheme="minorHAnsi"/>
        </w:rPr>
        <w:t>Employer</w:t>
      </w:r>
      <w:r w:rsidRPr="00593FA8">
        <w:rPr>
          <w:rFonts w:asciiTheme="minorHAnsi" w:hAnsiTheme="minorHAnsi" w:cstheme="minorHAnsi"/>
        </w:rPr>
        <w:t xml:space="preserve"> and all other actions to be taken on its behalf may be given or taken by the </w:t>
      </w:r>
      <w:r w:rsidR="006B0C12" w:rsidRPr="00593FA8">
        <w:rPr>
          <w:rFonts w:asciiTheme="minorHAnsi" w:hAnsiTheme="minorHAnsi" w:cstheme="minorHAnsi"/>
        </w:rPr>
        <w:t>Project In-</w:t>
      </w:r>
      <w:r w:rsidR="00EF781F" w:rsidRPr="00593FA8">
        <w:rPr>
          <w:rFonts w:asciiTheme="minorHAnsi" w:hAnsiTheme="minorHAnsi" w:cstheme="minorHAnsi"/>
        </w:rPr>
        <w:t>c</w:t>
      </w:r>
      <w:r w:rsidR="006B0C12" w:rsidRPr="00593FA8">
        <w:rPr>
          <w:rFonts w:asciiTheme="minorHAnsi" w:hAnsiTheme="minorHAnsi" w:cstheme="minorHAnsi"/>
        </w:rPr>
        <w:t xml:space="preserve">harge </w:t>
      </w:r>
      <w:r w:rsidRPr="00593FA8">
        <w:rPr>
          <w:rFonts w:asciiTheme="minorHAnsi" w:hAnsiTheme="minorHAnsi" w:cstheme="minorHAnsi"/>
        </w:rPr>
        <w:t xml:space="preserve">or any officer for the time being entrusted with the functions, duties and powers of the </w:t>
      </w:r>
      <w:r w:rsidR="006B0C12" w:rsidRPr="00593FA8">
        <w:rPr>
          <w:rFonts w:asciiTheme="minorHAnsi" w:hAnsiTheme="minorHAnsi" w:cstheme="minorHAnsi"/>
        </w:rPr>
        <w:t>Project I</w:t>
      </w:r>
      <w:r w:rsidR="00A70403" w:rsidRPr="00593FA8">
        <w:rPr>
          <w:rFonts w:asciiTheme="minorHAnsi" w:hAnsiTheme="minorHAnsi" w:cstheme="minorHAnsi"/>
        </w:rPr>
        <w:t>n-c</w:t>
      </w:r>
      <w:r w:rsidR="006B0C12" w:rsidRPr="00593FA8">
        <w:rPr>
          <w:rFonts w:asciiTheme="minorHAnsi" w:hAnsiTheme="minorHAnsi" w:cstheme="minorHAnsi"/>
        </w:rPr>
        <w:t>harge</w:t>
      </w:r>
      <w:r w:rsidR="00F9668E" w:rsidRPr="00593FA8">
        <w:rPr>
          <w:rFonts w:asciiTheme="minorHAnsi" w:hAnsiTheme="minorHAnsi" w:cstheme="minorHAnsi"/>
        </w:rPr>
        <w:t>.</w:t>
      </w:r>
      <w:proofErr w:type="gramEnd"/>
    </w:p>
    <w:p w:rsidR="00B348A2" w:rsidRPr="00593FA8" w:rsidRDefault="00390DAB" w:rsidP="006B0C12">
      <w:pPr>
        <w:spacing w:before="240" w:after="240"/>
        <w:ind w:left="720"/>
        <w:jc w:val="both"/>
        <w:rPr>
          <w:rFonts w:asciiTheme="minorHAnsi" w:hAnsiTheme="minorHAnsi" w:cstheme="minorHAnsi"/>
        </w:rPr>
      </w:pPr>
      <w:r w:rsidRPr="00593FA8">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593FA8">
        <w:rPr>
          <w:rFonts w:asciiTheme="minorHAnsi" w:hAnsiTheme="minorHAnsi" w:cstheme="minorHAnsi"/>
        </w:rPr>
        <w:t>C</w:t>
      </w:r>
      <w:r w:rsidRPr="00593FA8">
        <w:rPr>
          <w:rFonts w:asciiTheme="minorHAnsi" w:hAnsiTheme="minorHAnsi" w:cstheme="minorHAnsi"/>
        </w:rPr>
        <w:t>onsultant, shall be deemed to have been served on the dates when in the ordinary course of post these would have been delivered to him.</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BANKRUPTCY</w:t>
      </w:r>
    </w:p>
    <w:p w:rsidR="00EC7CD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593FA8">
        <w:rPr>
          <w:rFonts w:asciiTheme="minorHAnsi" w:hAnsiTheme="minorHAnsi" w:cstheme="minorHAnsi"/>
        </w:rPr>
        <w:t xml:space="preserve">the </w:t>
      </w:r>
      <w:r w:rsidR="00A270E4" w:rsidRPr="00593FA8">
        <w:rPr>
          <w:rFonts w:asciiTheme="minorHAnsi" w:hAnsiTheme="minorHAnsi" w:cstheme="minorHAnsi"/>
        </w:rPr>
        <w:t>Employer</w:t>
      </w:r>
      <w:r w:rsidRPr="00593FA8">
        <w:rPr>
          <w:rFonts w:asciiTheme="minorHAnsi" w:hAnsiTheme="minorHAnsi" w:cstheme="minorHAnsi"/>
        </w:rPr>
        <w:t xml:space="preserve"> shall be at liberty:</w:t>
      </w:r>
    </w:p>
    <w:p w:rsidR="00390DAB" w:rsidRPr="00593FA8" w:rsidRDefault="00390DAB" w:rsidP="00600ACD">
      <w:pPr>
        <w:numPr>
          <w:ilvl w:val="0"/>
          <w:numId w:val="47"/>
        </w:numPr>
        <w:spacing w:before="240"/>
        <w:jc w:val="both"/>
        <w:rPr>
          <w:rFonts w:asciiTheme="minorHAnsi" w:hAnsiTheme="minorHAnsi" w:cstheme="minorHAnsi"/>
        </w:rPr>
      </w:pPr>
      <w:r w:rsidRPr="00593FA8">
        <w:rPr>
          <w:rFonts w:asciiTheme="minorHAnsi" w:hAnsiTheme="minorHAnsi" w:cstheme="minorHAnsi"/>
        </w:rPr>
        <w:t>To terminate the assignment forthwith without any notice in writing to the Consultant or to the liquidator or receive</w:t>
      </w:r>
      <w:r w:rsidR="001D7493" w:rsidRPr="00593FA8">
        <w:rPr>
          <w:rFonts w:asciiTheme="minorHAnsi" w:hAnsiTheme="minorHAnsi" w:cstheme="minorHAnsi"/>
        </w:rPr>
        <w:t>r or to any person in whom the C</w:t>
      </w:r>
      <w:r w:rsidRPr="00593FA8">
        <w:rPr>
          <w:rFonts w:asciiTheme="minorHAnsi" w:hAnsiTheme="minorHAnsi" w:cstheme="minorHAnsi"/>
        </w:rPr>
        <w:t>onsultant may become vested.</w:t>
      </w:r>
    </w:p>
    <w:p w:rsidR="00E44B8C" w:rsidRPr="00593FA8" w:rsidRDefault="00390DAB" w:rsidP="00600ACD">
      <w:pPr>
        <w:numPr>
          <w:ilvl w:val="0"/>
          <w:numId w:val="47"/>
        </w:numPr>
        <w:spacing w:before="240"/>
        <w:jc w:val="both"/>
        <w:rPr>
          <w:rFonts w:asciiTheme="minorHAnsi" w:hAnsiTheme="minorHAnsi" w:cstheme="minorHAnsi"/>
        </w:rPr>
      </w:pPr>
      <w:r w:rsidRPr="00593FA8">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593FA8">
        <w:rPr>
          <w:rFonts w:asciiTheme="minorHAnsi" w:hAnsiTheme="minorHAnsi" w:cstheme="minorHAnsi"/>
        </w:rPr>
        <w:t xml:space="preserve">the </w:t>
      </w:r>
      <w:r w:rsidR="001D7493" w:rsidRPr="00593FA8">
        <w:rPr>
          <w:rFonts w:asciiTheme="minorHAnsi" w:hAnsiTheme="minorHAnsi" w:cstheme="minorHAnsi"/>
        </w:rPr>
        <w:t>Employer</w:t>
      </w:r>
      <w:r w:rsidRPr="00593FA8">
        <w:rPr>
          <w:rFonts w:asciiTheme="minorHAnsi" w:hAnsiTheme="minorHAnsi" w:cstheme="minorHAnsi"/>
        </w:rPr>
        <w:t>.</w:t>
      </w:r>
    </w:p>
    <w:p w:rsidR="00390DAB"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PROGRESS REPORT</w:t>
      </w:r>
    </w:p>
    <w:p w:rsidR="00182267" w:rsidRPr="00593FA8" w:rsidRDefault="00390DAB" w:rsidP="00D50499">
      <w:pPr>
        <w:pStyle w:val="BodyText3"/>
        <w:numPr>
          <w:ilvl w:val="1"/>
          <w:numId w:val="20"/>
        </w:numPr>
        <w:tabs>
          <w:tab w:val="left" w:pos="360"/>
          <w:tab w:val="left" w:pos="720"/>
        </w:tabs>
        <w:spacing w:before="240"/>
        <w:ind w:left="720" w:hanging="720"/>
        <w:rPr>
          <w:rFonts w:asciiTheme="minorHAnsi" w:hAnsiTheme="minorHAnsi" w:cstheme="minorHAnsi"/>
        </w:rPr>
      </w:pPr>
      <w:r w:rsidRPr="00593FA8">
        <w:rPr>
          <w:rFonts w:asciiTheme="minorHAnsi" w:hAnsiTheme="minorHAnsi" w:cstheme="minorHAnsi"/>
        </w:rPr>
        <w:t xml:space="preserve">The Consultant shall prepare and submit to </w:t>
      </w:r>
      <w:r w:rsidR="00713C58" w:rsidRPr="00593FA8">
        <w:rPr>
          <w:rFonts w:asciiTheme="minorHAnsi" w:hAnsiTheme="minorHAnsi" w:cstheme="minorHAnsi"/>
        </w:rPr>
        <w:t xml:space="preserve">the </w:t>
      </w:r>
      <w:r w:rsidR="00A86543" w:rsidRPr="00593FA8">
        <w:rPr>
          <w:rFonts w:asciiTheme="minorHAnsi" w:hAnsiTheme="minorHAnsi" w:cstheme="minorHAnsi"/>
        </w:rPr>
        <w:t>Employer</w:t>
      </w:r>
      <w:r w:rsidR="003D7A48" w:rsidRPr="00593FA8">
        <w:rPr>
          <w:rFonts w:asciiTheme="minorHAnsi" w:hAnsiTheme="minorHAnsi" w:cstheme="minorHAnsi"/>
        </w:rPr>
        <w:t xml:space="preserve"> </w:t>
      </w:r>
      <w:r w:rsidR="00595BC4" w:rsidRPr="00593FA8">
        <w:rPr>
          <w:rFonts w:asciiTheme="minorHAnsi" w:hAnsiTheme="minorHAnsi" w:cstheme="minorHAnsi"/>
        </w:rPr>
        <w:t>weekly</w:t>
      </w:r>
      <w:r w:rsidRPr="00593FA8">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593FA8">
        <w:rPr>
          <w:rFonts w:asciiTheme="minorHAnsi" w:hAnsiTheme="minorHAnsi" w:cstheme="minorHAnsi"/>
        </w:rPr>
        <w:t xml:space="preserve">the </w:t>
      </w:r>
      <w:r w:rsidR="00C159E5" w:rsidRPr="00593FA8">
        <w:rPr>
          <w:rFonts w:asciiTheme="minorHAnsi" w:hAnsiTheme="minorHAnsi" w:cstheme="minorHAnsi"/>
        </w:rPr>
        <w:t>Employer</w:t>
      </w:r>
      <w:r w:rsidRPr="00593FA8">
        <w:rPr>
          <w:rFonts w:asciiTheme="minorHAnsi" w:hAnsiTheme="minorHAnsi" w:cstheme="minorHAnsi"/>
        </w:rPr>
        <w:t>.  Draft formats of progress reports shall be enclosed by the Consultant with the offer.</w:t>
      </w:r>
    </w:p>
    <w:p w:rsidR="00390DAB" w:rsidRPr="00593FA8" w:rsidRDefault="00390DAB" w:rsidP="00D50499">
      <w:pPr>
        <w:pStyle w:val="ListParagraph"/>
        <w:numPr>
          <w:ilvl w:val="1"/>
          <w:numId w:val="20"/>
        </w:numPr>
        <w:spacing w:before="240"/>
        <w:ind w:left="709" w:hanging="709"/>
        <w:jc w:val="both"/>
        <w:rPr>
          <w:rFonts w:asciiTheme="minorHAnsi" w:hAnsiTheme="minorHAnsi" w:cstheme="minorHAnsi"/>
        </w:rPr>
      </w:pPr>
      <w:r w:rsidRPr="00593FA8">
        <w:rPr>
          <w:rFonts w:asciiTheme="minorHAnsi" w:hAnsiTheme="minorHAnsi" w:cstheme="minorHAnsi"/>
        </w:rPr>
        <w:lastRenderedPageBreak/>
        <w:t xml:space="preserve">It is understood that submission of such reports and reviews thereof by </w:t>
      </w:r>
      <w:r w:rsidR="00713C58" w:rsidRPr="00593FA8">
        <w:rPr>
          <w:rFonts w:asciiTheme="minorHAnsi" w:hAnsiTheme="minorHAnsi" w:cstheme="minorHAnsi"/>
        </w:rPr>
        <w:t xml:space="preserve">the </w:t>
      </w:r>
      <w:r w:rsidR="00C159E5" w:rsidRPr="00593FA8">
        <w:rPr>
          <w:rFonts w:asciiTheme="minorHAnsi" w:hAnsiTheme="minorHAnsi" w:cstheme="minorHAnsi"/>
        </w:rPr>
        <w:t>Employer</w:t>
      </w:r>
      <w:r w:rsidR="005A42AF" w:rsidRPr="00593FA8">
        <w:rPr>
          <w:rFonts w:asciiTheme="minorHAnsi" w:hAnsiTheme="minorHAnsi" w:cstheme="minorHAnsi"/>
        </w:rPr>
        <w:t xml:space="preserve"> </w:t>
      </w:r>
      <w:r w:rsidRPr="00593FA8">
        <w:rPr>
          <w:rFonts w:asciiTheme="minorHAnsi" w:hAnsiTheme="minorHAnsi" w:cstheme="minorHAnsi"/>
        </w:rPr>
        <w:t>shall not be deemed to absolve the Consultant of his responsibility of timely completion of the Assignment as per the time schedule indicated herein.</w:t>
      </w:r>
    </w:p>
    <w:p w:rsidR="00390DAB" w:rsidRPr="00593FA8" w:rsidRDefault="00390DAB" w:rsidP="00D93E36">
      <w:pPr>
        <w:numPr>
          <w:ilvl w:val="0"/>
          <w:numId w:val="9"/>
        </w:numPr>
        <w:spacing w:before="240"/>
        <w:jc w:val="both"/>
        <w:rPr>
          <w:rFonts w:asciiTheme="minorHAnsi" w:hAnsiTheme="minorHAnsi" w:cstheme="minorHAnsi"/>
        </w:rPr>
      </w:pPr>
      <w:r w:rsidRPr="00593FA8">
        <w:rPr>
          <w:rFonts w:asciiTheme="minorHAnsi" w:hAnsiTheme="minorHAnsi" w:cstheme="minorHAnsi"/>
          <w:b/>
          <w:bCs/>
        </w:rPr>
        <w:t>METHODOLOGY OF EXECUTION OF ASSIGNMENT</w:t>
      </w:r>
    </w:p>
    <w:p w:rsidR="00390DAB" w:rsidRPr="00593FA8" w:rsidRDefault="00390DAB" w:rsidP="00041AB0">
      <w:pPr>
        <w:pStyle w:val="BodyText3"/>
        <w:spacing w:before="240"/>
        <w:ind w:left="720" w:hanging="720"/>
        <w:rPr>
          <w:rFonts w:asciiTheme="minorHAnsi" w:hAnsiTheme="minorHAnsi" w:cstheme="minorHAnsi"/>
        </w:rPr>
      </w:pPr>
      <w:r w:rsidRPr="00593FA8">
        <w:rPr>
          <w:rFonts w:asciiTheme="minorHAnsi" w:hAnsiTheme="minorHAnsi" w:cstheme="minorHAnsi"/>
        </w:rPr>
        <w:t>3</w:t>
      </w:r>
      <w:r w:rsidR="00581969" w:rsidRPr="00593FA8">
        <w:rPr>
          <w:rFonts w:asciiTheme="minorHAnsi" w:hAnsiTheme="minorHAnsi" w:cstheme="minorHAnsi"/>
        </w:rPr>
        <w:t>1</w:t>
      </w:r>
      <w:r w:rsidRPr="00593FA8">
        <w:rPr>
          <w:rFonts w:asciiTheme="minorHAnsi" w:hAnsiTheme="minorHAnsi" w:cstheme="minorHAnsi"/>
        </w:rPr>
        <w:t>.1</w:t>
      </w:r>
      <w:r w:rsidRPr="00593FA8">
        <w:rPr>
          <w:rFonts w:asciiTheme="minorHAnsi" w:hAnsiTheme="minorHAnsi" w:cstheme="minorHAnsi"/>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593FA8">
        <w:rPr>
          <w:rFonts w:asciiTheme="minorHAnsi" w:hAnsiTheme="minorHAnsi" w:cstheme="minorHAnsi"/>
        </w:rPr>
        <w:t>Man days</w:t>
      </w:r>
      <w:r w:rsidRPr="00593FA8">
        <w:rPr>
          <w:rFonts w:asciiTheme="minorHAnsi" w:hAnsiTheme="minorHAnsi" w:cstheme="minorHAnsi"/>
        </w:rPr>
        <w:t>.  Consultant shall also bring out in his bid number of visits to site of the key personnel they envisage under the assignment.</w:t>
      </w:r>
    </w:p>
    <w:p w:rsidR="00390DAB" w:rsidRPr="00593FA8" w:rsidRDefault="00581969" w:rsidP="00041AB0">
      <w:pPr>
        <w:pStyle w:val="BodyText3"/>
        <w:spacing w:before="240"/>
        <w:ind w:left="720" w:hanging="720"/>
        <w:rPr>
          <w:rFonts w:asciiTheme="minorHAnsi" w:hAnsiTheme="minorHAnsi" w:cstheme="minorHAnsi"/>
        </w:rPr>
      </w:pPr>
      <w:r w:rsidRPr="00593FA8">
        <w:rPr>
          <w:rFonts w:asciiTheme="minorHAnsi" w:hAnsiTheme="minorHAnsi" w:cstheme="minorHAnsi"/>
        </w:rPr>
        <w:t>31</w:t>
      </w:r>
      <w:r w:rsidR="00390DAB" w:rsidRPr="00593FA8">
        <w:rPr>
          <w:rFonts w:asciiTheme="minorHAnsi" w:hAnsiTheme="minorHAnsi" w:cstheme="minorHAnsi"/>
        </w:rPr>
        <w:t>.2</w:t>
      </w:r>
      <w:r w:rsidR="00390DAB" w:rsidRPr="00593FA8">
        <w:rPr>
          <w:rFonts w:asciiTheme="minorHAnsi" w:hAnsiTheme="minorHAnsi" w:cstheme="minorHAnsi"/>
        </w:rPr>
        <w:tab/>
        <w:t>Regular revie</w:t>
      </w:r>
      <w:r w:rsidR="00F16314" w:rsidRPr="00593FA8">
        <w:rPr>
          <w:rFonts w:asciiTheme="minorHAnsi" w:hAnsiTheme="minorHAnsi" w:cstheme="minorHAnsi"/>
        </w:rPr>
        <w:t>w meetings will be held one in T</w:t>
      </w:r>
      <w:r w:rsidR="00390DAB" w:rsidRPr="00593FA8">
        <w:rPr>
          <w:rFonts w:asciiTheme="minorHAnsi" w:hAnsiTheme="minorHAnsi" w:cstheme="minorHAnsi"/>
        </w:rPr>
        <w:t>wo (</w:t>
      </w:r>
      <w:r w:rsidR="00F16314" w:rsidRPr="00593FA8">
        <w:rPr>
          <w:rFonts w:asciiTheme="minorHAnsi" w:hAnsiTheme="minorHAnsi" w:cstheme="minorHAnsi"/>
        </w:rPr>
        <w:t>0</w:t>
      </w:r>
      <w:r w:rsidR="00390DAB" w:rsidRPr="00593FA8">
        <w:rPr>
          <w:rFonts w:asciiTheme="minorHAnsi" w:hAnsiTheme="minorHAnsi" w:cstheme="minorHAnsi"/>
        </w:rPr>
        <w:t xml:space="preserve">2) </w:t>
      </w:r>
      <w:r w:rsidR="008F325C" w:rsidRPr="00593FA8">
        <w:rPr>
          <w:rFonts w:asciiTheme="minorHAnsi" w:hAnsiTheme="minorHAnsi" w:cstheme="minorHAnsi"/>
        </w:rPr>
        <w:t>weeks</w:t>
      </w:r>
      <w:r w:rsidR="00390DAB" w:rsidRPr="00593FA8">
        <w:rPr>
          <w:rFonts w:asciiTheme="minorHAnsi" w:hAnsiTheme="minorHAnsi" w:cstheme="minorHAnsi"/>
        </w:rPr>
        <w:t xml:space="preserve"> either in </w:t>
      </w:r>
      <w:r w:rsidR="00713C58" w:rsidRPr="00593FA8">
        <w:rPr>
          <w:rFonts w:asciiTheme="minorHAnsi" w:hAnsiTheme="minorHAnsi" w:cstheme="minorHAnsi"/>
        </w:rPr>
        <w:t xml:space="preserve">the </w:t>
      </w:r>
      <w:r w:rsidR="00F16314" w:rsidRPr="00593FA8">
        <w:rPr>
          <w:rFonts w:asciiTheme="minorHAnsi" w:hAnsiTheme="minorHAnsi" w:cstheme="minorHAnsi"/>
        </w:rPr>
        <w:t>Employer</w:t>
      </w:r>
      <w:r w:rsidR="00713C58" w:rsidRPr="00593FA8">
        <w:rPr>
          <w:rFonts w:asciiTheme="minorHAnsi" w:hAnsiTheme="minorHAnsi" w:cstheme="minorHAnsi"/>
        </w:rPr>
        <w:t>’s</w:t>
      </w:r>
      <w:r w:rsidR="00390DAB" w:rsidRPr="00593FA8">
        <w:rPr>
          <w:rFonts w:asciiTheme="minorHAnsi" w:hAnsiTheme="minorHAnsi" w:cstheme="minorHAnsi"/>
        </w:rPr>
        <w:t xml:space="preserve"> Office or Consultant’s office in India and progress of work will be reviewed.  The engineering co-ordination and consultant co-ordination procedure will be discussed and decided separately during the pre</w:t>
      </w:r>
      <w:r w:rsidR="00F9668E" w:rsidRPr="00593FA8">
        <w:rPr>
          <w:rFonts w:asciiTheme="minorHAnsi" w:hAnsiTheme="minorHAnsi" w:cstheme="minorHAnsi"/>
        </w:rPr>
        <w:t>-</w:t>
      </w:r>
      <w:r w:rsidR="00390DAB" w:rsidRPr="00593FA8">
        <w:rPr>
          <w:rFonts w:asciiTheme="minorHAnsi" w:hAnsiTheme="minorHAnsi" w:cstheme="minorHAnsi"/>
        </w:rPr>
        <w:t>award stage.</w:t>
      </w:r>
    </w:p>
    <w:p w:rsidR="00390DAB" w:rsidRPr="00593FA8"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593FA8">
        <w:rPr>
          <w:rFonts w:asciiTheme="minorHAnsi" w:hAnsiTheme="minorHAnsi" w:cstheme="minorHAnsi"/>
          <w:b/>
          <w:bCs/>
        </w:rPr>
        <w:t>CORRESPONDENCE AND CONTRACT COORDINATION ROCEDURE</w:t>
      </w:r>
    </w:p>
    <w:p w:rsidR="00390DAB" w:rsidRPr="00593FA8" w:rsidRDefault="00390DAB" w:rsidP="00D50499">
      <w:pPr>
        <w:pStyle w:val="BodyText3"/>
        <w:numPr>
          <w:ilvl w:val="1"/>
          <w:numId w:val="21"/>
        </w:numPr>
        <w:spacing w:before="240"/>
        <w:ind w:left="709" w:hanging="709"/>
        <w:rPr>
          <w:rFonts w:asciiTheme="minorHAnsi" w:hAnsiTheme="minorHAnsi" w:cstheme="minorHAnsi"/>
        </w:rPr>
      </w:pPr>
      <w:r w:rsidRPr="00593FA8">
        <w:rPr>
          <w:rFonts w:asciiTheme="minorHAnsi" w:hAnsiTheme="minorHAnsi" w:cstheme="minorHAnsi"/>
        </w:rPr>
        <w:t>All correspondence during the pre-award stage and during execution of the   contract shall be made as per following procedure:-</w:t>
      </w:r>
    </w:p>
    <w:p w:rsidR="00390DAB" w:rsidRPr="00593FA8" w:rsidRDefault="00390DAB" w:rsidP="00D50499">
      <w:pPr>
        <w:pStyle w:val="BodyText3"/>
        <w:numPr>
          <w:ilvl w:val="1"/>
          <w:numId w:val="21"/>
        </w:numPr>
        <w:spacing w:before="240"/>
        <w:ind w:left="709" w:hanging="709"/>
        <w:rPr>
          <w:rFonts w:asciiTheme="minorHAnsi" w:hAnsiTheme="minorHAnsi" w:cstheme="minorHAnsi"/>
        </w:rPr>
      </w:pPr>
      <w:r w:rsidRPr="00593FA8">
        <w:rPr>
          <w:rFonts w:asciiTheme="minorHAnsi" w:hAnsiTheme="minorHAnsi" w:cstheme="minorHAnsi"/>
        </w:rPr>
        <w:t xml:space="preserve">On all technical matters pertaining to execution of the contract as per specification in the consultant shall directly interact with the </w:t>
      </w:r>
      <w:r w:rsidR="006B0C12" w:rsidRPr="00593FA8">
        <w:rPr>
          <w:rFonts w:asciiTheme="minorHAnsi" w:hAnsiTheme="minorHAnsi" w:cstheme="minorHAnsi"/>
        </w:rPr>
        <w:t>Project</w:t>
      </w:r>
      <w:r w:rsidR="00B938EA" w:rsidRPr="00593FA8">
        <w:rPr>
          <w:rFonts w:asciiTheme="minorHAnsi" w:hAnsiTheme="minorHAnsi" w:cstheme="minorHAnsi"/>
        </w:rPr>
        <w:t xml:space="preserve"> I</w:t>
      </w:r>
      <w:r w:rsidR="006B0C12" w:rsidRPr="00593FA8">
        <w:rPr>
          <w:rFonts w:asciiTheme="minorHAnsi" w:hAnsiTheme="minorHAnsi" w:cstheme="minorHAnsi"/>
        </w:rPr>
        <w:t>n-</w:t>
      </w:r>
      <w:r w:rsidR="00B938EA" w:rsidRPr="00593FA8">
        <w:rPr>
          <w:rFonts w:asciiTheme="minorHAnsi" w:hAnsiTheme="minorHAnsi" w:cstheme="minorHAnsi"/>
        </w:rPr>
        <w:t>c</w:t>
      </w:r>
      <w:r w:rsidR="006B0C12" w:rsidRPr="00593FA8">
        <w:rPr>
          <w:rFonts w:asciiTheme="minorHAnsi" w:hAnsiTheme="minorHAnsi" w:cstheme="minorHAnsi"/>
        </w:rPr>
        <w:t>harge</w:t>
      </w:r>
      <w:r w:rsidRPr="00593FA8">
        <w:rPr>
          <w:rFonts w:asciiTheme="minorHAnsi" w:hAnsiTheme="minorHAnsi" w:cstheme="minorHAnsi"/>
        </w:rPr>
        <w:t>.</w:t>
      </w:r>
    </w:p>
    <w:p w:rsidR="004F34A6" w:rsidRPr="00593FA8" w:rsidRDefault="00390DAB" w:rsidP="00D50499">
      <w:pPr>
        <w:pStyle w:val="BodyText3"/>
        <w:numPr>
          <w:ilvl w:val="1"/>
          <w:numId w:val="21"/>
        </w:numPr>
        <w:spacing w:before="240"/>
        <w:ind w:left="709" w:hanging="709"/>
        <w:rPr>
          <w:rFonts w:asciiTheme="minorHAnsi" w:hAnsiTheme="minorHAnsi" w:cstheme="minorHAnsi"/>
        </w:rPr>
      </w:pPr>
      <w:r w:rsidRPr="00593FA8">
        <w:rPr>
          <w:rFonts w:asciiTheme="minorHAnsi" w:hAnsiTheme="minorHAnsi" w:cstheme="minorHAnsi"/>
        </w:rPr>
        <w:t xml:space="preserve">All correspondence from the </w:t>
      </w:r>
      <w:r w:rsidR="006B68EF" w:rsidRPr="00593FA8">
        <w:rPr>
          <w:rFonts w:asciiTheme="minorHAnsi" w:hAnsiTheme="minorHAnsi" w:cstheme="minorHAnsi"/>
        </w:rPr>
        <w:t>Employer</w:t>
      </w:r>
      <w:r w:rsidRPr="00593FA8">
        <w:rPr>
          <w:rFonts w:asciiTheme="minorHAnsi" w:hAnsiTheme="minorHAnsi" w:cstheme="minorHAnsi"/>
        </w:rPr>
        <w:t xml:space="preserve"> to the Consultant shall be made with the full time Coordinator to be identified by the consultant and agreed by </w:t>
      </w:r>
      <w:r w:rsidR="004C5E57" w:rsidRPr="00593FA8">
        <w:rPr>
          <w:rFonts w:asciiTheme="minorHAnsi" w:hAnsiTheme="minorHAnsi" w:cstheme="minorHAnsi"/>
        </w:rPr>
        <w:t>Employer</w:t>
      </w:r>
      <w:r w:rsidRPr="00593FA8">
        <w:rPr>
          <w:rFonts w:asciiTheme="minorHAnsi" w:hAnsiTheme="minorHAnsi" w:cstheme="minorHAnsi"/>
        </w:rPr>
        <w:t>.</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INSPECTION OF SITE BY CONSULTANT</w:t>
      </w:r>
    </w:p>
    <w:p w:rsidR="00390DAB" w:rsidRPr="00593FA8" w:rsidRDefault="00390DAB" w:rsidP="00041AB0">
      <w:pPr>
        <w:tabs>
          <w:tab w:val="left" w:pos="720"/>
        </w:tabs>
        <w:spacing w:before="240"/>
        <w:ind w:left="720" w:hanging="720"/>
        <w:jc w:val="both"/>
        <w:rPr>
          <w:rFonts w:asciiTheme="minorHAnsi" w:hAnsiTheme="minorHAnsi" w:cstheme="minorHAnsi"/>
        </w:rPr>
      </w:pPr>
      <w:r w:rsidRPr="00593FA8">
        <w:rPr>
          <w:rFonts w:asciiTheme="minorHAnsi" w:hAnsiTheme="minorHAnsi" w:cstheme="minorHAnsi"/>
          <w:b/>
          <w:bCs/>
        </w:rPr>
        <w:tab/>
      </w:r>
      <w:r w:rsidRPr="00593FA8">
        <w:rPr>
          <w:rFonts w:asciiTheme="minorHAnsi" w:hAnsiTheme="minorHAnsi" w:cstheme="minorHAnsi"/>
        </w:rPr>
        <w:t xml:space="preserve">The Consultant shall inspect and examine the </w:t>
      </w:r>
      <w:r w:rsidR="00975670" w:rsidRPr="00593FA8">
        <w:rPr>
          <w:rFonts w:asciiTheme="minorHAnsi" w:hAnsiTheme="minorHAnsi" w:cstheme="minorHAnsi"/>
        </w:rPr>
        <w:t>site and</w:t>
      </w:r>
      <w:r w:rsidRPr="00593FA8">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593FA8">
        <w:rPr>
          <w:rFonts w:asciiTheme="minorHAnsi" w:hAnsiTheme="minorHAnsi" w:cstheme="minorHAnsi"/>
        </w:rPr>
        <w:t>and other</w:t>
      </w:r>
      <w:r w:rsidRPr="00593FA8">
        <w:rPr>
          <w:rFonts w:asciiTheme="minorHAnsi" w:hAnsiTheme="minorHAnsi" w:cstheme="minorHAnsi"/>
        </w:rPr>
        <w:t xml:space="preserve"> circumstances, which may influence or affect his tender, before bidding.  </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 xml:space="preserve">MANPOWER DEPLOYMENT </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593FA8">
        <w:rPr>
          <w:rFonts w:asciiTheme="minorHAnsi" w:hAnsiTheme="minorHAnsi" w:cstheme="minorHAnsi"/>
        </w:rPr>
        <w:t>coordinator</w:t>
      </w:r>
      <w:r w:rsidRPr="00593FA8">
        <w:rPr>
          <w:rFonts w:asciiTheme="minorHAnsi" w:hAnsiTheme="minorHAnsi" w:cstheme="minorHAnsi"/>
        </w:rPr>
        <w:t xml:space="preserve"> and focal point for all interactions with </w:t>
      </w:r>
      <w:r w:rsidR="00713C58" w:rsidRPr="00593FA8">
        <w:rPr>
          <w:rFonts w:asciiTheme="minorHAnsi" w:hAnsiTheme="minorHAnsi" w:cstheme="minorHAnsi"/>
        </w:rPr>
        <w:t xml:space="preserve">the </w:t>
      </w:r>
      <w:r w:rsidR="008522EC" w:rsidRPr="00593FA8">
        <w:rPr>
          <w:rFonts w:asciiTheme="minorHAnsi" w:hAnsiTheme="minorHAnsi" w:cstheme="minorHAnsi"/>
        </w:rPr>
        <w:t>Employer</w:t>
      </w:r>
      <w:r w:rsidRPr="00593FA8">
        <w:rPr>
          <w:rFonts w:asciiTheme="minorHAnsi" w:hAnsiTheme="minorHAnsi" w:cstheme="minorHAnsi"/>
        </w:rPr>
        <w:t xml:space="preserve"> throughout the entire period of consultancy assignment.  The bio-data of the Engineering / Scientific personnel proposed to</w:t>
      </w:r>
      <w:r w:rsidR="00713C58" w:rsidRPr="00593FA8">
        <w:rPr>
          <w:rFonts w:asciiTheme="minorHAnsi" w:hAnsiTheme="minorHAnsi" w:cstheme="minorHAnsi"/>
        </w:rPr>
        <w:t xml:space="preserve"> be included in the Task Force s</w:t>
      </w:r>
      <w:r w:rsidRPr="00593FA8">
        <w:rPr>
          <w:rFonts w:asciiTheme="minorHAnsi" w:hAnsiTheme="minorHAnsi" w:cstheme="minorHAnsi"/>
        </w:rPr>
        <w:t xml:space="preserve">hould be enclosed with the offer.  The task force so proposed is subject to the approval of the </w:t>
      </w:r>
      <w:r w:rsidR="00B843FE" w:rsidRPr="00593FA8">
        <w:rPr>
          <w:rFonts w:asciiTheme="minorHAnsi" w:hAnsiTheme="minorHAnsi" w:cstheme="minorHAnsi"/>
        </w:rPr>
        <w:t>Employer</w:t>
      </w:r>
      <w:r w:rsidRPr="00593FA8">
        <w:rPr>
          <w:rFonts w:asciiTheme="minorHAnsi" w:hAnsiTheme="minorHAnsi" w:cstheme="minorHAnsi"/>
        </w:rPr>
        <w:t xml:space="preserve">.  The </w:t>
      </w:r>
      <w:r w:rsidR="00B843FE" w:rsidRPr="00593FA8">
        <w:rPr>
          <w:rFonts w:asciiTheme="minorHAnsi" w:hAnsiTheme="minorHAnsi" w:cstheme="minorHAnsi"/>
        </w:rPr>
        <w:t>Employer</w:t>
      </w:r>
      <w:r w:rsidRPr="00593FA8">
        <w:rPr>
          <w:rFonts w:asciiTheme="minorHAnsi" w:hAnsiTheme="minorHAnsi" w:cstheme="minorHAnsi"/>
        </w:rPr>
        <w:t xml:space="preserve"> </w:t>
      </w:r>
      <w:r w:rsidRPr="00593FA8">
        <w:rPr>
          <w:rFonts w:asciiTheme="minorHAnsi" w:hAnsiTheme="minorHAnsi" w:cstheme="minorHAnsi"/>
        </w:rPr>
        <w:lastRenderedPageBreak/>
        <w:t xml:space="preserve">may ask for suitable substitution of Engineers/Scientists in place of the proposed ones, if it so desires.  </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LIST OF EQUIPMENT / INSTRUMENTS</w:t>
      </w:r>
    </w:p>
    <w:p w:rsidR="00390DAB" w:rsidRPr="00593FA8" w:rsidRDefault="00713C58" w:rsidP="00041AB0">
      <w:pPr>
        <w:spacing w:before="240"/>
        <w:ind w:left="720"/>
        <w:jc w:val="both"/>
        <w:rPr>
          <w:rFonts w:asciiTheme="minorHAnsi" w:hAnsiTheme="minorHAnsi" w:cstheme="minorHAnsi"/>
          <w:b/>
        </w:rPr>
      </w:pPr>
      <w:r w:rsidRPr="00593FA8">
        <w:rPr>
          <w:rFonts w:asciiTheme="minorHAnsi" w:hAnsiTheme="minorHAnsi" w:cstheme="minorHAnsi"/>
          <w:bCs/>
        </w:rPr>
        <w:t xml:space="preserve">The </w:t>
      </w:r>
      <w:r w:rsidR="00BA73DD" w:rsidRPr="00593FA8">
        <w:rPr>
          <w:rFonts w:asciiTheme="minorHAnsi" w:hAnsiTheme="minorHAnsi" w:cstheme="minorHAnsi"/>
        </w:rPr>
        <w:t>Employer</w:t>
      </w:r>
      <w:r w:rsidR="00390DAB" w:rsidRPr="00593FA8">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CO-ORDINATION PROCEDURE</w:t>
      </w:r>
    </w:p>
    <w:p w:rsidR="00D657A5"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Consultant shall propose in its offer the detailed co-ordination procedure with the </w:t>
      </w:r>
      <w:r w:rsidR="00BA73DD" w:rsidRPr="00593FA8">
        <w:rPr>
          <w:rFonts w:asciiTheme="minorHAnsi" w:hAnsiTheme="minorHAnsi" w:cstheme="minorHAnsi"/>
        </w:rPr>
        <w:t>Employer</w:t>
      </w:r>
      <w:r w:rsidRPr="00593FA8">
        <w:rPr>
          <w:rFonts w:asciiTheme="minorHAnsi" w:hAnsiTheme="minorHAnsi" w:cstheme="minorHAnsi"/>
        </w:rPr>
        <w:t xml:space="preserve"> for performing the services.  The system to be adopted shall provide control and continuity of all functions.  </w:t>
      </w:r>
      <w:r w:rsidR="002B134F" w:rsidRPr="00593FA8">
        <w:rPr>
          <w:rFonts w:asciiTheme="minorHAnsi" w:hAnsiTheme="minorHAnsi" w:cstheme="minorHAnsi"/>
        </w:rPr>
        <w:t>Employer</w:t>
      </w:r>
      <w:r w:rsidR="00975670" w:rsidRPr="00593FA8">
        <w:rPr>
          <w:rFonts w:asciiTheme="minorHAnsi" w:hAnsiTheme="minorHAnsi" w:cstheme="minorHAnsi"/>
        </w:rPr>
        <w:t>’s</w:t>
      </w:r>
      <w:r w:rsidRPr="00593FA8">
        <w:rPr>
          <w:rFonts w:asciiTheme="minorHAnsi" w:hAnsiTheme="minorHAnsi" w:cstheme="minorHAnsi"/>
        </w:rPr>
        <w:t xml:space="preserve"> participation in the major decisions shall be essential to the extent desired by the </w:t>
      </w:r>
      <w:r w:rsidR="00DC72F3" w:rsidRPr="00593FA8">
        <w:rPr>
          <w:rFonts w:asciiTheme="minorHAnsi" w:hAnsiTheme="minorHAnsi" w:cstheme="minorHAnsi"/>
        </w:rPr>
        <w:t>Employer</w:t>
      </w:r>
      <w:r w:rsidRPr="00593FA8">
        <w:rPr>
          <w:rFonts w:asciiTheme="minorHAnsi" w:hAnsiTheme="minorHAnsi" w:cstheme="minorHAnsi"/>
        </w:rPr>
        <w:t xml:space="preserve">.  The coordination procedure and schedules of coordination review meeting between the </w:t>
      </w:r>
      <w:r w:rsidR="005C0E03" w:rsidRPr="00593FA8">
        <w:rPr>
          <w:rFonts w:asciiTheme="minorHAnsi" w:hAnsiTheme="minorHAnsi" w:cstheme="minorHAnsi"/>
        </w:rPr>
        <w:t>Employer</w:t>
      </w:r>
      <w:r w:rsidRPr="00593FA8">
        <w:rPr>
          <w:rFonts w:asciiTheme="minorHAnsi" w:hAnsiTheme="minorHAnsi" w:cstheme="minorHAnsi"/>
        </w:rPr>
        <w:t xml:space="preserve"> and the Consultant shall be mutually discussed and</w:t>
      </w:r>
      <w:r w:rsidR="005C0E03" w:rsidRPr="00593FA8">
        <w:rPr>
          <w:rFonts w:asciiTheme="minorHAnsi" w:hAnsiTheme="minorHAnsi" w:cstheme="minorHAnsi"/>
        </w:rPr>
        <w:t xml:space="preserve"> finalized before award of the C</w:t>
      </w:r>
      <w:r w:rsidRPr="00593FA8">
        <w:rPr>
          <w:rFonts w:asciiTheme="minorHAnsi" w:hAnsiTheme="minorHAnsi" w:cstheme="minorHAnsi"/>
        </w:rPr>
        <w:t xml:space="preserve">ontract.  </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COLLABORATION</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593FA8">
        <w:rPr>
          <w:rFonts w:asciiTheme="minorHAnsi" w:hAnsiTheme="minorHAnsi" w:cstheme="minorHAnsi"/>
        </w:rPr>
        <w:t>consent letters</w:t>
      </w:r>
      <w:r w:rsidRPr="00593FA8">
        <w:rPr>
          <w:rFonts w:asciiTheme="minorHAnsi" w:hAnsiTheme="minorHAnsi" w:cstheme="minorHAnsi"/>
        </w:rPr>
        <w:t xml:space="preserve"> from the collaborators shall be enclosed with the Bid.  </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 xml:space="preserve">ASSOCIATION </w:t>
      </w:r>
      <w:r w:rsidR="00975670" w:rsidRPr="00593FA8">
        <w:rPr>
          <w:rFonts w:asciiTheme="minorHAnsi" w:hAnsiTheme="minorHAnsi" w:cstheme="minorHAnsi"/>
          <w:b/>
          <w:bCs/>
        </w:rPr>
        <w:t xml:space="preserve">OF </w:t>
      </w:r>
      <w:r w:rsidR="00713C58" w:rsidRPr="00593FA8">
        <w:rPr>
          <w:rFonts w:asciiTheme="minorHAnsi" w:hAnsiTheme="minorHAnsi" w:cstheme="minorHAnsi"/>
          <w:b/>
          <w:bCs/>
        </w:rPr>
        <w:t xml:space="preserve">THE </w:t>
      </w:r>
      <w:r w:rsidR="00063CD8" w:rsidRPr="00593FA8">
        <w:rPr>
          <w:rFonts w:asciiTheme="minorHAnsi" w:hAnsiTheme="minorHAnsi" w:cstheme="minorHAnsi"/>
          <w:b/>
          <w:bCs/>
        </w:rPr>
        <w:t>EMPLOYER</w:t>
      </w:r>
    </w:p>
    <w:p w:rsidR="00390DAB" w:rsidRPr="00593FA8" w:rsidRDefault="00713C58" w:rsidP="00041AB0">
      <w:pPr>
        <w:spacing w:before="240"/>
        <w:ind w:left="720"/>
        <w:jc w:val="both"/>
        <w:rPr>
          <w:rFonts w:asciiTheme="minorHAnsi" w:hAnsiTheme="minorHAnsi" w:cstheme="minorHAnsi"/>
        </w:rPr>
      </w:pPr>
      <w:r w:rsidRPr="00593FA8">
        <w:rPr>
          <w:rFonts w:asciiTheme="minorHAnsi" w:hAnsiTheme="minorHAnsi" w:cstheme="minorHAnsi"/>
        </w:rPr>
        <w:t xml:space="preserve">The </w:t>
      </w:r>
      <w:r w:rsidR="00254E96" w:rsidRPr="00593FA8">
        <w:rPr>
          <w:rFonts w:asciiTheme="minorHAnsi" w:hAnsiTheme="minorHAnsi" w:cstheme="minorHAnsi"/>
        </w:rPr>
        <w:t>Employer</w:t>
      </w:r>
      <w:r w:rsidR="00390DAB" w:rsidRPr="00593FA8">
        <w:rPr>
          <w:rFonts w:asciiTheme="minorHAnsi" w:hAnsiTheme="minorHAnsi" w:cstheme="minorHAnsi"/>
        </w:rPr>
        <w:t xml:space="preserve"> may depute its </w:t>
      </w:r>
      <w:r w:rsidR="00A24775" w:rsidRPr="00593FA8">
        <w:rPr>
          <w:rFonts w:asciiTheme="minorHAnsi" w:hAnsiTheme="minorHAnsi" w:cstheme="minorHAnsi"/>
        </w:rPr>
        <w:t>r</w:t>
      </w:r>
      <w:r w:rsidR="00390DAB" w:rsidRPr="00593FA8">
        <w:rPr>
          <w:rFonts w:asciiTheme="minorHAnsi" w:hAnsiTheme="minorHAnsi" w:cstheme="minorHAnsi"/>
        </w:rPr>
        <w:t xml:space="preserve">epresentative to be present during the entire course of studies or any part thereof. The </w:t>
      </w:r>
      <w:r w:rsidR="006B0C12" w:rsidRPr="00593FA8">
        <w:rPr>
          <w:rFonts w:asciiTheme="minorHAnsi" w:hAnsiTheme="minorHAnsi" w:cstheme="minorHAnsi"/>
        </w:rPr>
        <w:t>Project In-</w:t>
      </w:r>
      <w:r w:rsidR="007A6748" w:rsidRPr="00593FA8">
        <w:rPr>
          <w:rFonts w:asciiTheme="minorHAnsi" w:hAnsiTheme="minorHAnsi" w:cstheme="minorHAnsi"/>
        </w:rPr>
        <w:t>c</w:t>
      </w:r>
      <w:r w:rsidR="006B0C12" w:rsidRPr="00593FA8">
        <w:rPr>
          <w:rFonts w:asciiTheme="minorHAnsi" w:hAnsiTheme="minorHAnsi" w:cstheme="minorHAnsi"/>
        </w:rPr>
        <w:t xml:space="preserve">harge </w:t>
      </w:r>
      <w:r w:rsidR="00390DAB" w:rsidRPr="00593FA8">
        <w:rPr>
          <w:rFonts w:asciiTheme="minorHAnsi" w:hAnsiTheme="minorHAnsi" w:cstheme="minorHAnsi"/>
        </w:rPr>
        <w:t>or his</w:t>
      </w:r>
      <w:r w:rsidR="00552F83" w:rsidRPr="00593FA8">
        <w:rPr>
          <w:rFonts w:asciiTheme="minorHAnsi" w:hAnsiTheme="minorHAnsi" w:cstheme="minorHAnsi"/>
        </w:rPr>
        <w:t>/her</w:t>
      </w:r>
      <w:r w:rsidR="00390DAB" w:rsidRPr="00593FA8">
        <w:rPr>
          <w:rFonts w:asciiTheme="minorHAnsi" w:hAnsiTheme="minorHAnsi" w:cstheme="minorHAnsi"/>
        </w:rPr>
        <w:t xml:space="preserve"> authorized representatives will have to be provided necessary information when asked for.  He</w:t>
      </w:r>
      <w:r w:rsidR="00552F83" w:rsidRPr="00593FA8">
        <w:rPr>
          <w:rFonts w:asciiTheme="minorHAnsi" w:hAnsiTheme="minorHAnsi" w:cstheme="minorHAnsi"/>
        </w:rPr>
        <w:t>/she</w:t>
      </w:r>
      <w:r w:rsidR="00390DAB" w:rsidRPr="00593FA8">
        <w:rPr>
          <w:rFonts w:asciiTheme="minorHAnsi" w:hAnsiTheme="minorHAnsi" w:cstheme="minorHAnsi"/>
        </w:rPr>
        <w:t xml:space="preserve"> may further monitor the field and laboratory activities, and supervise the finalization of the documents.  The </w:t>
      </w:r>
      <w:r w:rsidR="00552F83" w:rsidRPr="00593FA8">
        <w:rPr>
          <w:rFonts w:asciiTheme="minorHAnsi" w:hAnsiTheme="minorHAnsi" w:cstheme="minorHAnsi"/>
        </w:rPr>
        <w:t>E</w:t>
      </w:r>
      <w:r w:rsidR="00390DAB" w:rsidRPr="00593FA8">
        <w:rPr>
          <w:rFonts w:asciiTheme="minorHAnsi" w:hAnsiTheme="minorHAnsi" w:cstheme="minorHAnsi"/>
        </w:rPr>
        <w:t xml:space="preserve">ngineers will also discuss results of studies and may </w:t>
      </w:r>
      <w:r w:rsidR="00975670" w:rsidRPr="00593FA8">
        <w:rPr>
          <w:rFonts w:asciiTheme="minorHAnsi" w:hAnsiTheme="minorHAnsi" w:cstheme="minorHAnsi"/>
        </w:rPr>
        <w:t>suggest different</w:t>
      </w:r>
      <w:r w:rsidR="00390DAB" w:rsidRPr="00593FA8">
        <w:rPr>
          <w:rFonts w:asciiTheme="minorHAnsi" w:hAnsiTheme="minorHAnsi" w:cstheme="minorHAnsi"/>
        </w:rPr>
        <w:t xml:space="preserve"> cases to be studied.  The Consultant shall provide all facilities for </w:t>
      </w:r>
      <w:r w:rsidRPr="00593FA8">
        <w:rPr>
          <w:rFonts w:asciiTheme="minorHAnsi" w:hAnsiTheme="minorHAnsi" w:cstheme="minorHAnsi"/>
        </w:rPr>
        <w:t xml:space="preserve">the </w:t>
      </w:r>
      <w:r w:rsidR="00552F83" w:rsidRPr="00593FA8">
        <w:rPr>
          <w:rFonts w:asciiTheme="minorHAnsi" w:hAnsiTheme="minorHAnsi" w:cstheme="minorHAnsi"/>
        </w:rPr>
        <w:t>Employer</w:t>
      </w:r>
      <w:r w:rsidRPr="00593FA8">
        <w:rPr>
          <w:rFonts w:asciiTheme="minorHAnsi" w:hAnsiTheme="minorHAnsi" w:cstheme="minorHAnsi"/>
        </w:rPr>
        <w:t>’s</w:t>
      </w:r>
      <w:r w:rsidR="005A42AF" w:rsidRPr="00593FA8">
        <w:rPr>
          <w:rFonts w:asciiTheme="minorHAnsi" w:hAnsiTheme="minorHAnsi" w:cstheme="minorHAnsi"/>
        </w:rPr>
        <w:t xml:space="preserve"> </w:t>
      </w:r>
      <w:r w:rsidR="006B0C12" w:rsidRPr="00593FA8">
        <w:rPr>
          <w:rFonts w:asciiTheme="minorHAnsi" w:hAnsiTheme="minorHAnsi" w:cstheme="minorHAnsi"/>
        </w:rPr>
        <w:t>Project In-</w:t>
      </w:r>
      <w:r w:rsidR="00552F83" w:rsidRPr="00593FA8">
        <w:rPr>
          <w:rFonts w:asciiTheme="minorHAnsi" w:hAnsiTheme="minorHAnsi" w:cstheme="minorHAnsi"/>
        </w:rPr>
        <w:t>c</w:t>
      </w:r>
      <w:r w:rsidR="006B0C12" w:rsidRPr="00593FA8">
        <w:rPr>
          <w:rFonts w:asciiTheme="minorHAnsi" w:hAnsiTheme="minorHAnsi" w:cstheme="minorHAnsi"/>
        </w:rPr>
        <w:t xml:space="preserve">harge </w:t>
      </w:r>
      <w:r w:rsidR="00390DAB" w:rsidRPr="00593FA8">
        <w:rPr>
          <w:rFonts w:asciiTheme="minorHAnsi" w:hAnsiTheme="minorHAnsi" w:cstheme="minorHAnsi"/>
        </w:rPr>
        <w:t xml:space="preserve">/ Representatives to have fruitful participation in the work.  The Consultant will submit all study results draft sections / documents to the </w:t>
      </w:r>
      <w:r w:rsidR="00C83F5B" w:rsidRPr="00593FA8">
        <w:rPr>
          <w:rFonts w:asciiTheme="minorHAnsi" w:hAnsiTheme="minorHAnsi" w:cstheme="minorHAnsi"/>
        </w:rPr>
        <w:t>Project In-</w:t>
      </w:r>
      <w:r w:rsidR="00552F83" w:rsidRPr="00593FA8">
        <w:rPr>
          <w:rFonts w:asciiTheme="minorHAnsi" w:hAnsiTheme="minorHAnsi" w:cstheme="minorHAnsi"/>
        </w:rPr>
        <w:t>c</w:t>
      </w:r>
      <w:r w:rsidR="00C83F5B" w:rsidRPr="00593FA8">
        <w:rPr>
          <w:rFonts w:asciiTheme="minorHAnsi" w:hAnsiTheme="minorHAnsi" w:cstheme="minorHAnsi"/>
        </w:rPr>
        <w:t xml:space="preserve">harge </w:t>
      </w:r>
      <w:r w:rsidR="00975670" w:rsidRPr="00593FA8">
        <w:rPr>
          <w:rFonts w:asciiTheme="minorHAnsi" w:hAnsiTheme="minorHAnsi" w:cstheme="minorHAnsi"/>
        </w:rPr>
        <w:t>for</w:t>
      </w:r>
      <w:r w:rsidR="00390DAB" w:rsidRPr="00593FA8">
        <w:rPr>
          <w:rFonts w:asciiTheme="minorHAnsi" w:hAnsiTheme="minorHAnsi" w:cstheme="minorHAnsi"/>
        </w:rPr>
        <w:t xml:space="preserve"> his approval and the final document will be prepared after incorporating changes / modifications / additions / alterations suggested by the </w:t>
      </w:r>
      <w:r w:rsidR="006B0C12" w:rsidRPr="00593FA8">
        <w:rPr>
          <w:rFonts w:asciiTheme="minorHAnsi" w:hAnsiTheme="minorHAnsi" w:cstheme="minorHAnsi"/>
        </w:rPr>
        <w:t>Project</w:t>
      </w:r>
      <w:r w:rsidR="007345DE" w:rsidRPr="00593FA8">
        <w:rPr>
          <w:rFonts w:asciiTheme="minorHAnsi" w:hAnsiTheme="minorHAnsi" w:cstheme="minorHAnsi"/>
        </w:rPr>
        <w:t xml:space="preserve"> In-c</w:t>
      </w:r>
      <w:r w:rsidR="006B0C12" w:rsidRPr="00593FA8">
        <w:rPr>
          <w:rFonts w:asciiTheme="minorHAnsi" w:hAnsiTheme="minorHAnsi" w:cstheme="minorHAnsi"/>
        </w:rPr>
        <w:t>harge</w:t>
      </w:r>
      <w:r w:rsidR="00390DAB" w:rsidRPr="00593FA8">
        <w:rPr>
          <w:rFonts w:asciiTheme="minorHAnsi" w:hAnsiTheme="minorHAnsi" w:cstheme="minorHAnsi"/>
        </w:rPr>
        <w:t>.</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LANGUAGE</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UNITS &amp; INDIAN STANDARDS / CODES / REGULATIONS</w:t>
      </w:r>
    </w:p>
    <w:p w:rsidR="00390DAB" w:rsidRPr="00593FA8" w:rsidRDefault="00390DAB" w:rsidP="00EC7CDB">
      <w:pPr>
        <w:tabs>
          <w:tab w:val="num" w:pos="720"/>
        </w:tabs>
        <w:spacing w:before="240"/>
        <w:ind w:left="720"/>
        <w:jc w:val="both"/>
        <w:rPr>
          <w:rFonts w:asciiTheme="minorHAnsi" w:hAnsiTheme="minorHAnsi" w:cstheme="minorHAnsi"/>
        </w:rPr>
      </w:pPr>
      <w:r w:rsidRPr="00593FA8">
        <w:rPr>
          <w:rFonts w:asciiTheme="minorHAnsi" w:hAnsiTheme="minorHAnsi" w:cstheme="minorHAnsi"/>
        </w:rPr>
        <w:lastRenderedPageBreak/>
        <w:t>Indian Standards, codes and regulations, wherever applicable, shall be adopted and adhered to by the Consu</w:t>
      </w:r>
      <w:r w:rsidR="006C210A" w:rsidRPr="00593FA8">
        <w:rPr>
          <w:rFonts w:asciiTheme="minorHAnsi" w:hAnsiTheme="minorHAnsi" w:cstheme="minorHAnsi"/>
        </w:rPr>
        <w:t>ltant.  In case of such Indian S</w:t>
      </w:r>
      <w:r w:rsidRPr="00593FA8">
        <w:rPr>
          <w:rFonts w:asciiTheme="minorHAnsi" w:hAnsiTheme="minorHAnsi" w:cstheme="minorHAnsi"/>
        </w:rPr>
        <w:t xml:space="preserve">tandards / </w:t>
      </w:r>
      <w:r w:rsidR="006C210A" w:rsidRPr="00593FA8">
        <w:rPr>
          <w:rFonts w:asciiTheme="minorHAnsi" w:hAnsiTheme="minorHAnsi" w:cstheme="minorHAnsi"/>
        </w:rPr>
        <w:t>C</w:t>
      </w:r>
      <w:r w:rsidRPr="00593FA8">
        <w:rPr>
          <w:rFonts w:asciiTheme="minorHAnsi" w:hAnsiTheme="minorHAnsi" w:cstheme="minorHAnsi"/>
        </w:rPr>
        <w:t xml:space="preserve">odes / </w:t>
      </w:r>
      <w:r w:rsidR="006C210A" w:rsidRPr="00593FA8">
        <w:rPr>
          <w:rFonts w:asciiTheme="minorHAnsi" w:hAnsiTheme="minorHAnsi" w:cstheme="minorHAnsi"/>
        </w:rPr>
        <w:t>R</w:t>
      </w:r>
      <w:r w:rsidRPr="00593FA8">
        <w:rPr>
          <w:rFonts w:asciiTheme="minorHAnsi" w:hAnsiTheme="minorHAnsi" w:cstheme="minorHAnsi"/>
        </w:rPr>
        <w:t>egulations being not available in particular areas, applicable and accepted International standards shall be followed.</w:t>
      </w:r>
    </w:p>
    <w:p w:rsidR="007B3078" w:rsidRPr="00593FA8" w:rsidRDefault="00BD16A1"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EMPLOYER’</w:t>
      </w:r>
      <w:r w:rsidR="00390DAB" w:rsidRPr="00593FA8">
        <w:rPr>
          <w:rFonts w:asciiTheme="minorHAnsi" w:hAnsiTheme="minorHAnsi" w:cstheme="minorHAnsi"/>
          <w:b/>
          <w:bCs/>
        </w:rPr>
        <w:t>S RIGHT</w:t>
      </w:r>
    </w:p>
    <w:p w:rsidR="00390DAB" w:rsidRPr="00593FA8" w:rsidRDefault="00BD16A1" w:rsidP="00041AB0">
      <w:pPr>
        <w:tabs>
          <w:tab w:val="num" w:pos="720"/>
          <w:tab w:val="left" w:pos="1260"/>
        </w:tabs>
        <w:spacing w:before="240"/>
        <w:ind w:left="720"/>
        <w:rPr>
          <w:rFonts w:asciiTheme="minorHAnsi" w:hAnsiTheme="minorHAnsi" w:cstheme="minorHAnsi"/>
        </w:rPr>
      </w:pPr>
      <w:r w:rsidRPr="00593FA8">
        <w:rPr>
          <w:rFonts w:asciiTheme="minorHAnsi" w:hAnsiTheme="minorHAnsi" w:cstheme="minorHAnsi"/>
        </w:rPr>
        <w:t>Employer</w:t>
      </w:r>
      <w:r w:rsidR="00390DAB" w:rsidRPr="00593FA8">
        <w:rPr>
          <w:rFonts w:asciiTheme="minorHAnsi" w:hAnsiTheme="minorHAnsi" w:cstheme="minorHAnsi"/>
        </w:rPr>
        <w:t xml:space="preserve"> reserves the right for the following:</w:t>
      </w:r>
      <w:r w:rsidR="00390DAB" w:rsidRPr="00593FA8">
        <w:rPr>
          <w:rFonts w:asciiTheme="minorHAnsi" w:hAnsiTheme="minorHAnsi" w:cstheme="minorHAnsi"/>
        </w:rPr>
        <w:tab/>
      </w:r>
    </w:p>
    <w:p w:rsidR="00390DAB" w:rsidRPr="00593FA8" w:rsidRDefault="00390DAB" w:rsidP="00600ACD">
      <w:pPr>
        <w:numPr>
          <w:ilvl w:val="0"/>
          <w:numId w:val="48"/>
        </w:numPr>
        <w:tabs>
          <w:tab w:val="clear" w:pos="1800"/>
        </w:tabs>
        <w:spacing w:before="240"/>
        <w:ind w:left="1134" w:hanging="425"/>
        <w:jc w:val="both"/>
        <w:rPr>
          <w:rFonts w:asciiTheme="minorHAnsi" w:hAnsiTheme="minorHAnsi" w:cstheme="minorHAnsi"/>
        </w:rPr>
      </w:pPr>
      <w:r w:rsidRPr="00593FA8">
        <w:rPr>
          <w:rFonts w:asciiTheme="minorHAnsi" w:hAnsiTheme="minorHAnsi" w:cstheme="minorHAnsi"/>
        </w:rPr>
        <w:t>Rejection of any or all offers without assigning any reason whatsoever.</w:t>
      </w:r>
    </w:p>
    <w:p w:rsidR="007B3078" w:rsidRPr="00593FA8" w:rsidRDefault="00390DAB" w:rsidP="00600ACD">
      <w:pPr>
        <w:numPr>
          <w:ilvl w:val="0"/>
          <w:numId w:val="48"/>
        </w:numPr>
        <w:tabs>
          <w:tab w:val="clear" w:pos="1800"/>
        </w:tabs>
        <w:spacing w:before="240"/>
        <w:ind w:left="1134" w:hanging="425"/>
        <w:jc w:val="both"/>
        <w:rPr>
          <w:rFonts w:asciiTheme="minorHAnsi" w:hAnsiTheme="minorHAnsi" w:cstheme="minorHAnsi"/>
        </w:rPr>
      </w:pPr>
      <w:r w:rsidRPr="00593FA8">
        <w:rPr>
          <w:rFonts w:asciiTheme="minorHAnsi" w:hAnsiTheme="minorHAnsi" w:cstheme="minorHAnsi"/>
        </w:rPr>
        <w:t xml:space="preserve">Rejection of any offer which is incomplete with regard to the required information of </w:t>
      </w:r>
      <w:r w:rsidR="002171E9" w:rsidRPr="00593FA8">
        <w:rPr>
          <w:rFonts w:asciiTheme="minorHAnsi" w:hAnsiTheme="minorHAnsi" w:cstheme="minorHAnsi"/>
        </w:rPr>
        <w:t>S</w:t>
      </w:r>
      <w:r w:rsidRPr="00593FA8">
        <w:rPr>
          <w:rFonts w:asciiTheme="minorHAnsi" w:hAnsiTheme="minorHAnsi" w:cstheme="minorHAnsi"/>
        </w:rPr>
        <w:t xml:space="preserve">cope of </w:t>
      </w:r>
      <w:r w:rsidR="002171E9" w:rsidRPr="00593FA8">
        <w:rPr>
          <w:rFonts w:asciiTheme="minorHAnsi" w:hAnsiTheme="minorHAnsi" w:cstheme="minorHAnsi"/>
        </w:rPr>
        <w:t>W</w:t>
      </w:r>
      <w:r w:rsidRPr="00593FA8">
        <w:rPr>
          <w:rFonts w:asciiTheme="minorHAnsi" w:hAnsiTheme="minorHAnsi" w:cstheme="minorHAnsi"/>
        </w:rPr>
        <w:t>ork.</w:t>
      </w:r>
    </w:p>
    <w:p w:rsidR="00E37022" w:rsidRPr="00593FA8" w:rsidRDefault="00925FA2" w:rsidP="00600ACD">
      <w:pPr>
        <w:numPr>
          <w:ilvl w:val="0"/>
          <w:numId w:val="48"/>
        </w:numPr>
        <w:tabs>
          <w:tab w:val="clear" w:pos="1800"/>
        </w:tabs>
        <w:spacing w:before="240"/>
        <w:ind w:left="1134" w:hanging="425"/>
        <w:jc w:val="both"/>
        <w:rPr>
          <w:rFonts w:asciiTheme="minorHAnsi" w:hAnsiTheme="minorHAnsi" w:cstheme="minorHAnsi"/>
        </w:rPr>
      </w:pPr>
      <w:r w:rsidRPr="00593FA8">
        <w:rPr>
          <w:rFonts w:asciiTheme="minorHAnsi" w:hAnsiTheme="minorHAnsi" w:cstheme="minorHAnsi"/>
        </w:rPr>
        <w:t>Review of the work performed by the Consultant either himself or through another Consultant separately appointed by him and asks</w:t>
      </w:r>
      <w:r w:rsidR="00390DAB" w:rsidRPr="00593FA8">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593FA8">
        <w:rPr>
          <w:rFonts w:asciiTheme="minorHAnsi" w:hAnsiTheme="minorHAnsi" w:cstheme="minorHAnsi"/>
        </w:rPr>
        <w:t>Employer</w:t>
      </w:r>
      <w:r w:rsidR="00390DAB" w:rsidRPr="00593FA8">
        <w:rPr>
          <w:rFonts w:asciiTheme="minorHAnsi" w:hAnsiTheme="minorHAnsi" w:cstheme="minorHAnsi"/>
        </w:rPr>
        <w:t xml:space="preserve"> and Consultant in his work without any cost and liability to the </w:t>
      </w:r>
      <w:r w:rsidR="002171E9" w:rsidRPr="00593FA8">
        <w:rPr>
          <w:rFonts w:asciiTheme="minorHAnsi" w:hAnsiTheme="minorHAnsi" w:cstheme="minorHAnsi"/>
        </w:rPr>
        <w:t xml:space="preserve">Employer </w:t>
      </w:r>
      <w:r w:rsidR="00390DAB" w:rsidRPr="00593FA8">
        <w:rPr>
          <w:rFonts w:asciiTheme="minorHAnsi" w:hAnsiTheme="minorHAnsi" w:cstheme="minorHAnsi"/>
        </w:rPr>
        <w:t>and without any dilution of the res</w:t>
      </w:r>
      <w:r w:rsidR="00F9668E" w:rsidRPr="00593FA8">
        <w:rPr>
          <w:rFonts w:asciiTheme="minorHAnsi" w:hAnsiTheme="minorHAnsi" w:cstheme="minorHAnsi"/>
        </w:rPr>
        <w:t>ponsibility of the consultant.</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TRAVEL EXPENSES</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travel expenses incurred by the </w:t>
      </w:r>
      <w:r w:rsidR="00975670" w:rsidRPr="00593FA8">
        <w:rPr>
          <w:rFonts w:asciiTheme="minorHAnsi" w:hAnsiTheme="minorHAnsi" w:cstheme="minorHAnsi"/>
        </w:rPr>
        <w:t>Consultant’s</w:t>
      </w:r>
      <w:r w:rsidRPr="00593FA8">
        <w:rPr>
          <w:rFonts w:asciiTheme="minorHAnsi" w:hAnsiTheme="minorHAnsi" w:cstheme="minorHAnsi"/>
        </w:rPr>
        <w:t xml:space="preserve"> personnel for journeys to site or </w:t>
      </w:r>
      <w:r w:rsidR="008B0D6B" w:rsidRPr="00593FA8">
        <w:rPr>
          <w:rFonts w:asciiTheme="minorHAnsi" w:hAnsiTheme="minorHAnsi" w:cstheme="minorHAnsi"/>
        </w:rPr>
        <w:t>Employer</w:t>
      </w:r>
      <w:r w:rsidR="00713C58" w:rsidRPr="00593FA8">
        <w:rPr>
          <w:rFonts w:asciiTheme="minorHAnsi" w:hAnsiTheme="minorHAnsi" w:cstheme="minorHAnsi"/>
        </w:rPr>
        <w:t>’s</w:t>
      </w:r>
      <w:r w:rsidRPr="00593FA8">
        <w:rPr>
          <w:rFonts w:asciiTheme="minorHAnsi" w:hAnsiTheme="minorHAnsi" w:cstheme="minorHAnsi"/>
        </w:rPr>
        <w:t xml:space="preserve"> Office or anywhere in connection with the study under Scope of this Specification  will be borne by the Consultant and the </w:t>
      </w:r>
      <w:r w:rsidR="008B0D6B" w:rsidRPr="00593FA8">
        <w:rPr>
          <w:rFonts w:asciiTheme="minorHAnsi" w:hAnsiTheme="minorHAnsi" w:cstheme="minorHAnsi"/>
        </w:rPr>
        <w:t>Employer</w:t>
      </w:r>
      <w:r w:rsidRPr="00593FA8">
        <w:rPr>
          <w:rFonts w:asciiTheme="minorHAnsi" w:hAnsiTheme="minorHAnsi" w:cstheme="minorHAnsi"/>
        </w:rPr>
        <w:t xml:space="preserve"> will not take any responsibility whatsoever on this account</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ACCESS TO CONSULTANT’S OFFICE / WORK SITE</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authorized representative(s) of </w:t>
      </w:r>
      <w:r w:rsidR="00713C58" w:rsidRPr="00593FA8">
        <w:rPr>
          <w:rFonts w:asciiTheme="minorHAnsi" w:hAnsiTheme="minorHAnsi" w:cstheme="minorHAnsi"/>
        </w:rPr>
        <w:t xml:space="preserve">the </w:t>
      </w:r>
      <w:r w:rsidR="00624949" w:rsidRPr="00593FA8">
        <w:rPr>
          <w:rFonts w:asciiTheme="minorHAnsi" w:hAnsiTheme="minorHAnsi" w:cstheme="minorHAnsi"/>
        </w:rPr>
        <w:t>Employer</w:t>
      </w:r>
      <w:r w:rsidR="00012054" w:rsidRPr="00593FA8">
        <w:rPr>
          <w:rFonts w:asciiTheme="minorHAnsi" w:hAnsiTheme="minorHAnsi" w:cstheme="minorHAnsi"/>
        </w:rPr>
        <w:t xml:space="preserve"> </w:t>
      </w:r>
      <w:r w:rsidRPr="00593FA8">
        <w:rPr>
          <w:rFonts w:asciiTheme="minorHAnsi" w:hAnsiTheme="minorHAnsi" w:cstheme="minorHAnsi"/>
        </w:rPr>
        <w:t xml:space="preserve">shall be provided access to the Consultant’s and/or its Associates premises or to the work site at any reasonable time during the </w:t>
      </w:r>
      <w:r w:rsidR="00975670" w:rsidRPr="00593FA8">
        <w:rPr>
          <w:rFonts w:asciiTheme="minorHAnsi" w:hAnsiTheme="minorHAnsi" w:cstheme="minorHAnsi"/>
        </w:rPr>
        <w:t xml:space="preserve">currency </w:t>
      </w:r>
      <w:r w:rsidRPr="00593FA8">
        <w:rPr>
          <w:rFonts w:asciiTheme="minorHAnsi" w:hAnsiTheme="minorHAnsi" w:cstheme="minorHAnsi"/>
        </w:rPr>
        <w:t>of this work for expediting, inspection &amp; checking of the progress of the Consultant’s work.</w:t>
      </w:r>
    </w:p>
    <w:p w:rsidR="00925FA2" w:rsidRPr="00593FA8" w:rsidRDefault="0052773A" w:rsidP="00FE77C1">
      <w:pPr>
        <w:pStyle w:val="Title"/>
        <w:ind w:left="-360"/>
        <w:rPr>
          <w:rFonts w:asciiTheme="minorHAnsi" w:hAnsiTheme="minorHAnsi" w:cstheme="minorHAnsi"/>
          <w:color w:val="0000FF"/>
        </w:rPr>
      </w:pPr>
      <w:r w:rsidRPr="00593FA8">
        <w:rPr>
          <w:rFonts w:asciiTheme="minorHAnsi" w:hAnsiTheme="minorHAnsi" w:cstheme="minorHAnsi"/>
          <w:color w:val="0000FF"/>
        </w:rPr>
        <w:br w:type="page"/>
      </w:r>
    </w:p>
    <w:p w:rsidR="00464972" w:rsidRPr="00593FA8" w:rsidRDefault="00464972" w:rsidP="00464972">
      <w:pPr>
        <w:pStyle w:val="Title"/>
        <w:rPr>
          <w:rFonts w:asciiTheme="minorHAnsi" w:hAnsiTheme="minorHAnsi" w:cstheme="minorHAnsi"/>
          <w:color w:val="FF0000"/>
          <w:sz w:val="44"/>
          <w:szCs w:val="44"/>
          <w:u w:val="none"/>
        </w:rPr>
      </w:pPr>
      <w:r w:rsidRPr="00593FA8">
        <w:rPr>
          <w:rFonts w:asciiTheme="minorHAnsi" w:hAnsiTheme="minorHAnsi" w:cstheme="minorHAnsi"/>
          <w:color w:val="FF0000"/>
          <w:sz w:val="44"/>
          <w:szCs w:val="44"/>
          <w:u w:val="none"/>
        </w:rPr>
        <w:lastRenderedPageBreak/>
        <w:t>PFC CONSULTING LIMITED</w:t>
      </w:r>
    </w:p>
    <w:p w:rsidR="00464972" w:rsidRPr="00593FA8" w:rsidRDefault="00464972" w:rsidP="00464972">
      <w:pPr>
        <w:pStyle w:val="Title"/>
        <w:rPr>
          <w:rFonts w:asciiTheme="minorHAnsi" w:hAnsiTheme="minorHAnsi" w:cstheme="minorHAnsi"/>
          <w:color w:val="FF0000"/>
          <w:sz w:val="20"/>
          <w:szCs w:val="20"/>
          <w:u w:val="none"/>
        </w:rPr>
      </w:pPr>
      <w:proofErr w:type="gramStart"/>
      <w:r w:rsidRPr="00593FA8">
        <w:rPr>
          <w:rFonts w:asciiTheme="minorHAnsi" w:hAnsiTheme="minorHAnsi" w:cstheme="minorHAnsi"/>
          <w:color w:val="FF0000"/>
          <w:sz w:val="20"/>
          <w:szCs w:val="20"/>
          <w:u w:val="none"/>
        </w:rPr>
        <w:t>(A wholly owned subsidiary of Power Finance Corporation Ltd.</w:t>
      </w:r>
      <w:proofErr w:type="gramEnd"/>
      <w:r w:rsidRPr="00593FA8">
        <w:rPr>
          <w:rFonts w:asciiTheme="minorHAnsi" w:hAnsiTheme="minorHAnsi" w:cstheme="minorHAnsi"/>
          <w:color w:val="FF0000"/>
          <w:sz w:val="20"/>
          <w:szCs w:val="20"/>
          <w:u w:val="none"/>
        </w:rPr>
        <w:t xml:space="preserve">  - </w:t>
      </w:r>
    </w:p>
    <w:p w:rsidR="00464972" w:rsidRPr="00593FA8" w:rsidRDefault="00464972" w:rsidP="00464972">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464972" w:rsidRPr="00593FA8" w:rsidRDefault="00464972" w:rsidP="00464972">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rPr>
        <w:drawing>
          <wp:inline distT="0" distB="0" distL="0" distR="0" wp14:anchorId="71BD83AA" wp14:editId="0E70F218">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593FA8" w:rsidRDefault="00464972" w:rsidP="00464972">
      <w:pPr>
        <w:pStyle w:val="Title"/>
        <w:ind w:left="-360"/>
        <w:rPr>
          <w:rFonts w:asciiTheme="minorHAnsi" w:hAnsiTheme="minorHAnsi" w:cstheme="minorHAnsi"/>
          <w:sz w:val="32"/>
        </w:rPr>
      </w:pPr>
    </w:p>
    <w:p w:rsidR="00464972" w:rsidRPr="00593FA8" w:rsidRDefault="00464972" w:rsidP="00464972">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VOLUME – III</w:t>
      </w:r>
    </w:p>
    <w:p w:rsidR="00464972" w:rsidRPr="00593FA8" w:rsidRDefault="00464972" w:rsidP="00464972">
      <w:pPr>
        <w:rPr>
          <w:rFonts w:asciiTheme="minorHAnsi" w:hAnsiTheme="minorHAnsi" w:cstheme="minorHAnsi"/>
          <w:color w:val="00B050"/>
          <w:sz w:val="40"/>
          <w:szCs w:val="40"/>
        </w:rPr>
      </w:pPr>
    </w:p>
    <w:p w:rsidR="00464972" w:rsidRPr="00593FA8" w:rsidRDefault="00464972" w:rsidP="00464972">
      <w:pPr>
        <w:pStyle w:val="Heading4"/>
        <w:rPr>
          <w:rFonts w:asciiTheme="minorHAnsi" w:hAnsiTheme="minorHAnsi" w:cstheme="minorHAnsi"/>
          <w:color w:val="00B050"/>
          <w:sz w:val="40"/>
          <w:szCs w:val="40"/>
        </w:rPr>
      </w:pPr>
      <w:r w:rsidRPr="00593FA8">
        <w:rPr>
          <w:rFonts w:asciiTheme="minorHAnsi" w:hAnsiTheme="minorHAnsi" w:cstheme="minorHAnsi"/>
          <w:color w:val="00B050"/>
          <w:sz w:val="40"/>
          <w:szCs w:val="40"/>
        </w:rPr>
        <w:t>TECHNICAL SPECIFICATION</w:t>
      </w:r>
    </w:p>
    <w:p w:rsidR="00464972" w:rsidRPr="00593FA8" w:rsidRDefault="00464972" w:rsidP="00464972">
      <w:pPr>
        <w:pStyle w:val="Title"/>
        <w:spacing w:before="120" w:after="120"/>
        <w:ind w:left="1138" w:hanging="1138"/>
        <w:rPr>
          <w:rFonts w:asciiTheme="minorHAnsi" w:hAnsiTheme="minorHAnsi" w:cstheme="minorHAnsi"/>
          <w:color w:val="C00000"/>
          <w:sz w:val="40"/>
          <w:szCs w:val="40"/>
          <w:u w:val="none"/>
        </w:rPr>
      </w:pPr>
    </w:p>
    <w:p w:rsidR="009D7928" w:rsidRPr="00593FA8" w:rsidRDefault="00464972" w:rsidP="008B6DB0">
      <w:pPr>
        <w:pStyle w:val="Title"/>
        <w:rPr>
          <w:rFonts w:asciiTheme="minorHAnsi" w:hAnsiTheme="minorHAnsi" w:cstheme="minorHAnsi"/>
          <w:color w:val="C00000"/>
          <w:sz w:val="40"/>
          <w:szCs w:val="40"/>
          <w:u w:val="none"/>
        </w:rPr>
      </w:pPr>
      <w:r w:rsidRPr="00593FA8">
        <w:rPr>
          <w:rFonts w:asciiTheme="minorHAnsi" w:hAnsiTheme="minorHAnsi" w:cstheme="minorHAnsi"/>
          <w:color w:val="C00000"/>
          <w:sz w:val="40"/>
          <w:szCs w:val="40"/>
          <w:u w:val="none"/>
        </w:rPr>
        <w:t>Survey &amp; Preparation of Report for</w:t>
      </w:r>
      <w:r w:rsidR="00EC7CDB" w:rsidRPr="00593FA8">
        <w:rPr>
          <w:rFonts w:asciiTheme="minorHAnsi" w:hAnsiTheme="minorHAnsi" w:cstheme="minorHAnsi"/>
          <w:color w:val="C00000"/>
          <w:sz w:val="40"/>
          <w:szCs w:val="40"/>
          <w:u w:val="none"/>
        </w:rPr>
        <w:t xml:space="preserve"> </w:t>
      </w:r>
      <w:r w:rsidR="009E14E2" w:rsidRPr="00593FA8">
        <w:rPr>
          <w:rFonts w:asciiTheme="minorHAnsi" w:hAnsiTheme="minorHAnsi" w:cstheme="minorHAnsi"/>
          <w:color w:val="C00000"/>
          <w:sz w:val="40"/>
          <w:szCs w:val="40"/>
          <w:u w:val="none"/>
        </w:rPr>
        <w:t>“</w:t>
      </w:r>
      <w:r w:rsidR="00B605B9" w:rsidRPr="00B605B9">
        <w:rPr>
          <w:rFonts w:asciiTheme="minorHAnsi" w:hAnsiTheme="minorHAnsi" w:cstheme="minorHAnsi"/>
          <w:color w:val="C00000"/>
          <w:sz w:val="40"/>
          <w:szCs w:val="40"/>
          <w:u w:val="none"/>
        </w:rPr>
        <w:t>Western Region Expansion Scheme-XXVIII (WRES-XXVIII) and Western Region Expansion Scheme-XXIX (WRES-XXIX)</w:t>
      </w:r>
      <w:r w:rsidR="009E14E2" w:rsidRPr="00593FA8">
        <w:rPr>
          <w:rFonts w:asciiTheme="minorHAnsi" w:hAnsiTheme="minorHAnsi" w:cstheme="minorHAnsi"/>
          <w:color w:val="C00000"/>
          <w:sz w:val="40"/>
          <w:szCs w:val="40"/>
          <w:u w:val="none"/>
        </w:rPr>
        <w:t>”</w:t>
      </w:r>
      <w:r w:rsidR="00EC7CDB" w:rsidRPr="00593FA8">
        <w:rPr>
          <w:rFonts w:asciiTheme="minorHAnsi" w:hAnsiTheme="minorHAnsi" w:cstheme="minorHAnsi"/>
          <w:color w:val="C00000"/>
          <w:sz w:val="40"/>
          <w:szCs w:val="40"/>
          <w:u w:val="none"/>
        </w:rPr>
        <w:t xml:space="preserve"> u</w:t>
      </w:r>
      <w:r w:rsidRPr="00593FA8">
        <w:rPr>
          <w:rFonts w:asciiTheme="minorHAnsi" w:hAnsiTheme="minorHAnsi" w:cstheme="minorHAnsi"/>
          <w:color w:val="C00000"/>
          <w:sz w:val="40"/>
          <w:szCs w:val="40"/>
          <w:u w:val="none"/>
        </w:rPr>
        <w:t>sing</w:t>
      </w:r>
      <w:r w:rsidR="00182A5D" w:rsidRPr="00593FA8">
        <w:rPr>
          <w:rFonts w:asciiTheme="minorHAnsi" w:hAnsiTheme="minorHAnsi" w:cstheme="minorHAnsi"/>
          <w:color w:val="C00000"/>
          <w:sz w:val="40"/>
          <w:szCs w:val="40"/>
          <w:u w:val="none"/>
        </w:rPr>
        <w:t xml:space="preserve"> </w:t>
      </w:r>
      <w:r w:rsidRPr="00593FA8">
        <w:rPr>
          <w:rFonts w:asciiTheme="minorHAnsi" w:hAnsiTheme="minorHAnsi" w:cstheme="minorHAnsi"/>
          <w:color w:val="C00000"/>
          <w:sz w:val="40"/>
          <w:szCs w:val="40"/>
          <w:u w:val="none"/>
        </w:rPr>
        <w:t>Modern Survey Techniques</w:t>
      </w:r>
    </w:p>
    <w:p w:rsidR="009D7928" w:rsidRPr="00593FA8" w:rsidRDefault="009D7928">
      <w:pPr>
        <w:rPr>
          <w:rFonts w:asciiTheme="minorHAnsi" w:hAnsiTheme="minorHAnsi" w:cstheme="minorHAnsi"/>
          <w:b/>
          <w:bCs/>
          <w:color w:val="C00000"/>
          <w:sz w:val="40"/>
          <w:szCs w:val="40"/>
        </w:rPr>
      </w:pPr>
      <w:r w:rsidRPr="00593FA8">
        <w:rPr>
          <w:rFonts w:asciiTheme="minorHAnsi" w:hAnsiTheme="minorHAnsi" w:cstheme="minorHAnsi"/>
          <w:color w:val="C00000"/>
          <w:sz w:val="40"/>
          <w:szCs w:val="40"/>
        </w:rPr>
        <w:br w:type="page"/>
      </w:r>
    </w:p>
    <w:p w:rsidR="00464972" w:rsidRPr="00593FA8" w:rsidRDefault="00464972" w:rsidP="008B6DB0">
      <w:pPr>
        <w:pStyle w:val="Title"/>
        <w:rPr>
          <w:rFonts w:asciiTheme="minorHAnsi" w:hAnsiTheme="minorHAnsi" w:cstheme="minorHAnsi"/>
          <w:color w:val="C00000"/>
          <w:sz w:val="40"/>
          <w:szCs w:val="40"/>
          <w:u w:val="none"/>
        </w:rPr>
      </w:pPr>
    </w:p>
    <w:p w:rsidR="001245AD" w:rsidRPr="00593FA8" w:rsidRDefault="001245AD" w:rsidP="00FE77C1">
      <w:pPr>
        <w:pStyle w:val="Title"/>
        <w:ind w:left="1138" w:hanging="1138"/>
        <w:rPr>
          <w:rFonts w:asciiTheme="minorHAnsi" w:hAnsiTheme="minorHAnsi" w:cstheme="minorHAnsi"/>
        </w:rPr>
      </w:pPr>
    </w:p>
    <w:p w:rsidR="003E3F90" w:rsidRPr="00593FA8" w:rsidRDefault="003E3F90" w:rsidP="003E3F90">
      <w:pPr>
        <w:pStyle w:val="Title"/>
        <w:ind w:left="1138" w:hanging="1138"/>
        <w:rPr>
          <w:rFonts w:asciiTheme="minorHAnsi" w:hAnsiTheme="minorHAnsi" w:cstheme="minorHAnsi"/>
        </w:rPr>
      </w:pPr>
    </w:p>
    <w:p w:rsidR="003E3F90" w:rsidRPr="00593FA8" w:rsidRDefault="003E3F90" w:rsidP="003E3F90">
      <w:pPr>
        <w:pStyle w:val="Title"/>
        <w:ind w:left="1138" w:hanging="1138"/>
        <w:rPr>
          <w:rFonts w:asciiTheme="minorHAnsi" w:hAnsiTheme="minorHAnsi" w:cstheme="minorHAnsi"/>
        </w:rPr>
      </w:pPr>
      <w:r w:rsidRPr="00593FA8">
        <w:rPr>
          <w:rFonts w:asciiTheme="minorHAnsi" w:hAnsiTheme="minorHAnsi" w:cstheme="minorHAnsi"/>
        </w:rPr>
        <w:t>TECHNICAL SPECIFICATIONS FOR SURVEY &amp; PREPARATION OF</w:t>
      </w:r>
    </w:p>
    <w:p w:rsidR="003E3F90" w:rsidRPr="00593FA8" w:rsidRDefault="003E3F90" w:rsidP="003E3F90">
      <w:pPr>
        <w:pStyle w:val="Title"/>
        <w:ind w:left="1138" w:hanging="1138"/>
        <w:rPr>
          <w:rFonts w:asciiTheme="minorHAnsi" w:hAnsiTheme="minorHAnsi" w:cstheme="minorHAnsi"/>
        </w:rPr>
      </w:pPr>
      <w:r w:rsidRPr="00593FA8">
        <w:rPr>
          <w:rFonts w:asciiTheme="minorHAnsi" w:hAnsiTheme="minorHAnsi" w:cstheme="minorHAnsi"/>
        </w:rPr>
        <w:t>REPORT USING MODERN SURVEY TECHNIQUES</w:t>
      </w:r>
      <w:bookmarkStart w:id="19" w:name="Scope"/>
      <w:bookmarkEnd w:id="19"/>
    </w:p>
    <w:p w:rsidR="003E3F90" w:rsidRPr="00593FA8" w:rsidRDefault="003E3F90" w:rsidP="00600ACD">
      <w:pPr>
        <w:pStyle w:val="ListParagraph"/>
        <w:numPr>
          <w:ilvl w:val="0"/>
          <w:numId w:val="86"/>
        </w:numPr>
        <w:spacing w:before="240" w:after="170"/>
        <w:ind w:left="709" w:hanging="709"/>
        <w:jc w:val="both"/>
        <w:rPr>
          <w:rFonts w:asciiTheme="minorHAnsi" w:hAnsiTheme="minorHAnsi" w:cstheme="minorHAnsi"/>
          <w:b/>
          <w:snapToGrid w:val="0"/>
        </w:rPr>
      </w:pPr>
      <w:r w:rsidRPr="00593FA8">
        <w:rPr>
          <w:rFonts w:asciiTheme="minorHAnsi" w:hAnsiTheme="minorHAnsi" w:cstheme="minorHAnsi"/>
          <w:b/>
          <w:snapToGrid w:val="0"/>
        </w:rPr>
        <w:t>General Information &amp; Scope of Work</w:t>
      </w:r>
    </w:p>
    <w:p w:rsidR="003E3F90" w:rsidRPr="00593FA8" w:rsidRDefault="003E3F90" w:rsidP="00A9531C">
      <w:pPr>
        <w:numPr>
          <w:ilvl w:val="1"/>
          <w:numId w:val="10"/>
        </w:numPr>
        <w:tabs>
          <w:tab w:val="clear" w:pos="1512"/>
        </w:tabs>
        <w:spacing w:before="240" w:after="170"/>
        <w:ind w:left="720" w:hanging="720"/>
        <w:jc w:val="both"/>
        <w:rPr>
          <w:rFonts w:asciiTheme="minorHAnsi" w:hAnsiTheme="minorHAnsi" w:cstheme="minorHAnsi"/>
        </w:rPr>
      </w:pPr>
      <w:r w:rsidRPr="00593FA8">
        <w:rPr>
          <w:rFonts w:asciiTheme="minorHAnsi" w:hAnsiTheme="minorHAnsi" w:cstheme="minorHAnsi"/>
          <w:snapToGrid w:val="0"/>
        </w:rPr>
        <w:t xml:space="preserve">The technical specification covers </w:t>
      </w:r>
      <w:r w:rsidRPr="00593FA8">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Pr="00593FA8">
        <w:rPr>
          <w:rFonts w:asciiTheme="minorHAnsi" w:hAnsiTheme="minorHAnsi" w:cstheme="minorHAnsi"/>
          <w:b/>
        </w:rPr>
        <w:t>“</w:t>
      </w:r>
      <w:r w:rsidR="00B605B9" w:rsidRPr="00B605B9">
        <w:rPr>
          <w:rFonts w:asciiTheme="minorHAnsi" w:hAnsiTheme="minorHAnsi" w:cstheme="minorHAnsi"/>
          <w:b/>
          <w:bCs/>
        </w:rPr>
        <w:t>Western Region Expansion Scheme-XXVIII (WRES-XXVIII) and Western Region Expansion Scheme-XXIX (WRES-XXIX)</w:t>
      </w:r>
      <w:r w:rsidRPr="00593FA8">
        <w:rPr>
          <w:rFonts w:asciiTheme="minorHAnsi" w:hAnsiTheme="minorHAnsi" w:cstheme="minorHAnsi"/>
          <w:b/>
        </w:rPr>
        <w:t xml:space="preserve">” </w:t>
      </w:r>
      <w:r w:rsidRPr="00593FA8">
        <w:rPr>
          <w:rFonts w:asciiTheme="minorHAnsi" w:hAnsiTheme="minorHAnsi" w:cstheme="minorHAnsi"/>
        </w:rPr>
        <w:t>comprising the following:</w:t>
      </w:r>
    </w:p>
    <w:tbl>
      <w:tblPr>
        <w:tblStyle w:val="TableGrid"/>
        <w:tblW w:w="4528" w:type="pct"/>
        <w:tblInd w:w="828" w:type="dxa"/>
        <w:tblLayout w:type="fixed"/>
        <w:tblLook w:val="04A0" w:firstRow="1" w:lastRow="0" w:firstColumn="1" w:lastColumn="0" w:noHBand="0" w:noVBand="1"/>
      </w:tblPr>
      <w:tblGrid>
        <w:gridCol w:w="720"/>
        <w:gridCol w:w="4719"/>
        <w:gridCol w:w="2931"/>
      </w:tblGrid>
      <w:tr w:rsidR="003E3F90" w:rsidRPr="00593FA8" w:rsidTr="007E1319">
        <w:tc>
          <w:tcPr>
            <w:tcW w:w="5000" w:type="pct"/>
            <w:gridSpan w:val="3"/>
          </w:tcPr>
          <w:p w:rsidR="003E3F90" w:rsidRPr="007E1319" w:rsidRDefault="00B82F55" w:rsidP="008E36E8">
            <w:pPr>
              <w:jc w:val="center"/>
              <w:rPr>
                <w:rFonts w:asciiTheme="minorHAnsi" w:hAnsiTheme="minorHAnsi"/>
                <w:b/>
              </w:rPr>
            </w:pPr>
            <w:r w:rsidRPr="00B82F55">
              <w:rPr>
                <w:rFonts w:asciiTheme="minorHAnsi" w:hAnsiTheme="minorHAnsi"/>
                <w:b/>
              </w:rPr>
              <w:t>Western Region Expansion Scheme-XXVII</w:t>
            </w:r>
            <w:r w:rsidR="00557DB1">
              <w:rPr>
                <w:rFonts w:asciiTheme="minorHAnsi" w:hAnsiTheme="minorHAnsi"/>
                <w:b/>
              </w:rPr>
              <w:t>I</w:t>
            </w:r>
            <w:r w:rsidRPr="00B82F55">
              <w:rPr>
                <w:rFonts w:asciiTheme="minorHAnsi" w:hAnsiTheme="minorHAnsi"/>
                <w:b/>
              </w:rPr>
              <w:t xml:space="preserve"> (WRES-XXVIII)</w:t>
            </w:r>
          </w:p>
        </w:tc>
      </w:tr>
      <w:tr w:rsidR="003E3F90" w:rsidRPr="00593FA8" w:rsidTr="007E1319">
        <w:tc>
          <w:tcPr>
            <w:tcW w:w="430" w:type="pct"/>
          </w:tcPr>
          <w:p w:rsidR="003E3F90" w:rsidRPr="007E1319" w:rsidRDefault="003E3F90" w:rsidP="007E1319">
            <w:pPr>
              <w:ind w:right="-108"/>
              <w:rPr>
                <w:rFonts w:asciiTheme="minorHAnsi" w:hAnsiTheme="minorHAnsi"/>
                <w:b/>
              </w:rPr>
            </w:pPr>
            <w:r w:rsidRPr="007E1319">
              <w:rPr>
                <w:rFonts w:asciiTheme="minorHAnsi" w:hAnsiTheme="minorHAnsi"/>
                <w:b/>
              </w:rPr>
              <w:t>S. No.</w:t>
            </w:r>
          </w:p>
        </w:tc>
        <w:tc>
          <w:tcPr>
            <w:tcW w:w="2819" w:type="pct"/>
          </w:tcPr>
          <w:p w:rsidR="003E3F90" w:rsidRPr="007E1319" w:rsidRDefault="003E3F90" w:rsidP="008E36E8">
            <w:pPr>
              <w:jc w:val="center"/>
              <w:rPr>
                <w:rFonts w:asciiTheme="minorHAnsi" w:hAnsiTheme="minorHAnsi"/>
                <w:b/>
              </w:rPr>
            </w:pPr>
            <w:r w:rsidRPr="007E1319">
              <w:rPr>
                <w:rFonts w:asciiTheme="minorHAnsi" w:hAnsiTheme="minorHAnsi"/>
                <w:b/>
              </w:rPr>
              <w:t>Scope of Works</w:t>
            </w:r>
          </w:p>
        </w:tc>
        <w:tc>
          <w:tcPr>
            <w:tcW w:w="1751" w:type="pct"/>
          </w:tcPr>
          <w:p w:rsidR="003E3F90" w:rsidRPr="007E1319" w:rsidRDefault="003E3F90" w:rsidP="008E36E8">
            <w:pPr>
              <w:jc w:val="center"/>
              <w:rPr>
                <w:rFonts w:asciiTheme="minorHAnsi" w:hAnsiTheme="minorHAnsi"/>
                <w:b/>
              </w:rPr>
            </w:pPr>
            <w:r w:rsidRPr="007E1319">
              <w:rPr>
                <w:rFonts w:asciiTheme="minorHAnsi" w:hAnsiTheme="minorHAnsi"/>
                <w:b/>
              </w:rPr>
              <w:t>MVA/km</w:t>
            </w:r>
          </w:p>
        </w:tc>
      </w:tr>
      <w:tr w:rsidR="003E3F90" w:rsidRPr="00593FA8" w:rsidTr="007E1319">
        <w:tc>
          <w:tcPr>
            <w:tcW w:w="430" w:type="pct"/>
          </w:tcPr>
          <w:p w:rsidR="003E3F90" w:rsidRPr="007E1319" w:rsidRDefault="003E3F90" w:rsidP="00600ACD">
            <w:pPr>
              <w:pStyle w:val="ListParagraph"/>
              <w:numPr>
                <w:ilvl w:val="0"/>
                <w:numId w:val="87"/>
              </w:numPr>
              <w:contextualSpacing/>
              <w:jc w:val="center"/>
              <w:rPr>
                <w:rFonts w:asciiTheme="minorHAnsi" w:hAnsiTheme="minorHAnsi"/>
              </w:rPr>
            </w:pPr>
          </w:p>
        </w:tc>
        <w:tc>
          <w:tcPr>
            <w:tcW w:w="2819" w:type="pct"/>
          </w:tcPr>
          <w:p w:rsidR="003E3F90" w:rsidRPr="007E1319" w:rsidRDefault="00B82F55" w:rsidP="00600ACD">
            <w:pPr>
              <w:jc w:val="both"/>
              <w:rPr>
                <w:rFonts w:asciiTheme="minorHAnsi" w:hAnsiTheme="minorHAnsi"/>
              </w:rPr>
            </w:pPr>
            <w:r w:rsidRPr="00B82F55">
              <w:rPr>
                <w:rFonts w:asciiTheme="minorHAnsi" w:hAnsiTheme="minorHAnsi"/>
              </w:rPr>
              <w:t>Creation of 220 kV level (GIS) at</w:t>
            </w:r>
            <w:r>
              <w:rPr>
                <w:rFonts w:asciiTheme="minorHAnsi" w:hAnsiTheme="minorHAnsi"/>
              </w:rPr>
              <w:t xml:space="preserve"> </w:t>
            </w:r>
            <w:r w:rsidRPr="00B82F55">
              <w:rPr>
                <w:rFonts w:asciiTheme="minorHAnsi" w:hAnsiTheme="minorHAnsi"/>
              </w:rPr>
              <w:t>765/400 kV Raipur Pool S/s with</w:t>
            </w:r>
            <w:r>
              <w:rPr>
                <w:rFonts w:asciiTheme="minorHAnsi" w:hAnsiTheme="minorHAnsi"/>
              </w:rPr>
              <w:t xml:space="preserve"> </w:t>
            </w:r>
            <w:r w:rsidRPr="00B82F55">
              <w:rPr>
                <w:rFonts w:asciiTheme="minorHAnsi" w:hAnsiTheme="minorHAnsi"/>
              </w:rPr>
              <w:t>Installation of 2x500 MVA, 400/220 kV</w:t>
            </w:r>
            <w:r w:rsidR="003925E3">
              <w:rPr>
                <w:rFonts w:asciiTheme="minorHAnsi" w:hAnsiTheme="minorHAnsi"/>
              </w:rPr>
              <w:t xml:space="preserve"> </w:t>
            </w:r>
            <w:r w:rsidRPr="00B82F55">
              <w:rPr>
                <w:rFonts w:asciiTheme="minorHAnsi" w:hAnsiTheme="minorHAnsi"/>
              </w:rPr>
              <w:t>ICTs along with associated ICT bays</w:t>
            </w:r>
            <w:r w:rsidR="003925E3">
              <w:rPr>
                <w:rFonts w:asciiTheme="minorHAnsi" w:hAnsiTheme="minorHAnsi"/>
              </w:rPr>
              <w:t xml:space="preserve"> </w:t>
            </w:r>
            <w:r w:rsidRPr="00B82F55">
              <w:rPr>
                <w:rFonts w:asciiTheme="minorHAnsi" w:hAnsiTheme="minorHAnsi"/>
              </w:rPr>
              <w:t>(220kV-GIS)</w:t>
            </w:r>
          </w:p>
        </w:tc>
        <w:tc>
          <w:tcPr>
            <w:tcW w:w="1751" w:type="pct"/>
          </w:tcPr>
          <w:p w:rsidR="003925E3" w:rsidRPr="003925E3" w:rsidRDefault="003925E3">
            <w:pPr>
              <w:jc w:val="both"/>
              <w:rPr>
                <w:rFonts w:asciiTheme="minorHAnsi" w:hAnsiTheme="minorHAnsi"/>
              </w:rPr>
            </w:pPr>
            <w:r w:rsidRPr="003925E3">
              <w:rPr>
                <w:rFonts w:asciiTheme="minorHAnsi" w:hAnsiTheme="minorHAnsi"/>
              </w:rPr>
              <w:t>500MVA, 400/220kV</w:t>
            </w:r>
            <w:r>
              <w:rPr>
                <w:rFonts w:asciiTheme="minorHAnsi" w:hAnsiTheme="minorHAnsi"/>
              </w:rPr>
              <w:t xml:space="preserve"> </w:t>
            </w:r>
            <w:r w:rsidRPr="003925E3">
              <w:rPr>
                <w:rFonts w:asciiTheme="minorHAnsi" w:hAnsiTheme="minorHAnsi"/>
              </w:rPr>
              <w:t>ICT: 2 nos.</w:t>
            </w:r>
          </w:p>
          <w:p w:rsidR="003925E3" w:rsidRPr="003925E3" w:rsidRDefault="003925E3">
            <w:pPr>
              <w:jc w:val="both"/>
              <w:rPr>
                <w:rFonts w:asciiTheme="minorHAnsi" w:hAnsiTheme="minorHAnsi"/>
              </w:rPr>
            </w:pPr>
            <w:r w:rsidRPr="003925E3">
              <w:rPr>
                <w:rFonts w:asciiTheme="minorHAnsi" w:hAnsiTheme="minorHAnsi"/>
              </w:rPr>
              <w:t>400kV ICT bays: 2 nos.</w:t>
            </w:r>
          </w:p>
          <w:p w:rsidR="003E3F90" w:rsidRPr="007E1319" w:rsidRDefault="003925E3">
            <w:pPr>
              <w:jc w:val="both"/>
              <w:rPr>
                <w:rFonts w:asciiTheme="minorHAnsi" w:hAnsiTheme="minorHAnsi"/>
              </w:rPr>
            </w:pPr>
            <w:r w:rsidRPr="003925E3">
              <w:rPr>
                <w:rFonts w:asciiTheme="minorHAnsi" w:hAnsiTheme="minorHAnsi"/>
              </w:rPr>
              <w:t>220kV ICT bays: 2 nos.(GIS)</w:t>
            </w:r>
          </w:p>
        </w:tc>
      </w:tr>
      <w:tr w:rsidR="003E3F90" w:rsidRPr="00593FA8" w:rsidTr="007E1319">
        <w:tc>
          <w:tcPr>
            <w:tcW w:w="430" w:type="pct"/>
          </w:tcPr>
          <w:p w:rsidR="003E3F90" w:rsidRPr="007E1319" w:rsidRDefault="003E3F90" w:rsidP="00600ACD">
            <w:pPr>
              <w:pStyle w:val="ListParagraph"/>
              <w:numPr>
                <w:ilvl w:val="0"/>
                <w:numId w:val="87"/>
              </w:numPr>
              <w:contextualSpacing/>
              <w:jc w:val="center"/>
              <w:rPr>
                <w:rFonts w:asciiTheme="minorHAnsi" w:hAnsiTheme="minorHAnsi"/>
              </w:rPr>
            </w:pPr>
          </w:p>
        </w:tc>
        <w:tc>
          <w:tcPr>
            <w:tcW w:w="2819" w:type="pct"/>
          </w:tcPr>
          <w:p w:rsidR="003E3F90" w:rsidRPr="00557DB1" w:rsidRDefault="003925E3">
            <w:pPr>
              <w:jc w:val="both"/>
              <w:rPr>
                <w:rFonts w:asciiTheme="minorHAnsi" w:hAnsiTheme="minorHAnsi"/>
              </w:rPr>
            </w:pPr>
            <w:r w:rsidRPr="00557DB1">
              <w:rPr>
                <w:rFonts w:asciiTheme="minorHAnsi" w:hAnsiTheme="minorHAnsi"/>
              </w:rPr>
              <w:t>2 nos. 220kV line bays (GIS) at Raipur</w:t>
            </w:r>
            <w:r>
              <w:t xml:space="preserve"> </w:t>
            </w:r>
            <w:r w:rsidRPr="003925E3">
              <w:rPr>
                <w:rFonts w:asciiTheme="minorHAnsi" w:hAnsiTheme="minorHAnsi"/>
              </w:rPr>
              <w:t>Pool S/s for termination of Raipur Pool –</w:t>
            </w:r>
            <w:r>
              <w:t xml:space="preserve"> </w:t>
            </w:r>
            <w:r w:rsidRPr="003925E3">
              <w:rPr>
                <w:rFonts w:asciiTheme="minorHAnsi" w:hAnsiTheme="minorHAnsi"/>
              </w:rPr>
              <w:t>Rajnandgaon 220 kV D/c line</w:t>
            </w:r>
          </w:p>
        </w:tc>
        <w:tc>
          <w:tcPr>
            <w:tcW w:w="1751" w:type="pct"/>
          </w:tcPr>
          <w:p w:rsidR="003E3F90" w:rsidRPr="007E1319" w:rsidRDefault="003925E3">
            <w:pPr>
              <w:jc w:val="both"/>
              <w:rPr>
                <w:rFonts w:asciiTheme="minorHAnsi" w:hAnsiTheme="minorHAnsi"/>
              </w:rPr>
            </w:pPr>
            <w:r w:rsidRPr="003925E3">
              <w:rPr>
                <w:rFonts w:asciiTheme="minorHAnsi" w:hAnsiTheme="minorHAnsi"/>
              </w:rPr>
              <w:t>220kV line bays: 2 nos.(GIS)</w:t>
            </w:r>
          </w:p>
        </w:tc>
      </w:tr>
      <w:tr w:rsidR="003E3F90" w:rsidRPr="00593FA8" w:rsidTr="007E1319">
        <w:tc>
          <w:tcPr>
            <w:tcW w:w="430" w:type="pct"/>
          </w:tcPr>
          <w:p w:rsidR="003E3F90" w:rsidRPr="007E1319" w:rsidRDefault="003E3F90" w:rsidP="00600ACD">
            <w:pPr>
              <w:pStyle w:val="ListParagraph"/>
              <w:numPr>
                <w:ilvl w:val="0"/>
                <w:numId w:val="87"/>
              </w:numPr>
              <w:contextualSpacing/>
              <w:jc w:val="center"/>
              <w:rPr>
                <w:rFonts w:asciiTheme="minorHAnsi" w:hAnsiTheme="minorHAnsi"/>
              </w:rPr>
            </w:pPr>
          </w:p>
        </w:tc>
        <w:tc>
          <w:tcPr>
            <w:tcW w:w="2819" w:type="pct"/>
          </w:tcPr>
          <w:p w:rsidR="003E3F90" w:rsidRPr="007E1319" w:rsidRDefault="003925E3" w:rsidP="00600ACD">
            <w:pPr>
              <w:contextualSpacing/>
              <w:jc w:val="both"/>
              <w:rPr>
                <w:rFonts w:asciiTheme="minorHAnsi" w:hAnsiTheme="minorHAnsi"/>
              </w:rPr>
            </w:pPr>
            <w:r w:rsidRPr="00557DB1">
              <w:rPr>
                <w:rFonts w:asciiTheme="minorHAnsi" w:hAnsiTheme="minorHAnsi"/>
              </w:rPr>
              <w:t>Augmentation of 1x500 MVA, 400/220</w:t>
            </w:r>
            <w:r>
              <w:rPr>
                <w:rFonts w:asciiTheme="minorHAnsi" w:hAnsiTheme="minorHAnsi"/>
              </w:rPr>
              <w:t xml:space="preserve"> </w:t>
            </w:r>
            <w:r w:rsidRPr="00557DB1">
              <w:rPr>
                <w:rFonts w:asciiTheme="minorHAnsi" w:hAnsiTheme="minorHAnsi"/>
              </w:rPr>
              <w:t>kV ICT at Raipur Pool S/s along with</w:t>
            </w:r>
            <w:r>
              <w:rPr>
                <w:rFonts w:asciiTheme="minorHAnsi" w:hAnsiTheme="minorHAnsi"/>
              </w:rPr>
              <w:t xml:space="preserve"> </w:t>
            </w:r>
            <w:r w:rsidRPr="003925E3">
              <w:rPr>
                <w:rFonts w:asciiTheme="minorHAnsi" w:hAnsiTheme="minorHAnsi"/>
              </w:rPr>
              <w:t>associated ICT bays (220kV-GIS)</w:t>
            </w:r>
          </w:p>
        </w:tc>
        <w:tc>
          <w:tcPr>
            <w:tcW w:w="1751" w:type="pct"/>
          </w:tcPr>
          <w:p w:rsidR="003925E3" w:rsidRDefault="003925E3" w:rsidP="00600ACD">
            <w:pPr>
              <w:contextualSpacing/>
              <w:jc w:val="both"/>
              <w:rPr>
                <w:rFonts w:asciiTheme="minorHAnsi" w:hAnsiTheme="minorHAnsi"/>
              </w:rPr>
            </w:pPr>
            <w:r w:rsidRPr="003925E3">
              <w:rPr>
                <w:rFonts w:asciiTheme="minorHAnsi" w:hAnsiTheme="minorHAnsi"/>
              </w:rPr>
              <w:t>500MVA, 400/220kV</w:t>
            </w:r>
            <w:r>
              <w:rPr>
                <w:rFonts w:asciiTheme="minorHAnsi" w:hAnsiTheme="minorHAnsi"/>
              </w:rPr>
              <w:t xml:space="preserve"> </w:t>
            </w:r>
          </w:p>
          <w:p w:rsidR="003925E3" w:rsidRPr="003925E3" w:rsidRDefault="003925E3" w:rsidP="00600ACD">
            <w:pPr>
              <w:contextualSpacing/>
              <w:jc w:val="both"/>
              <w:rPr>
                <w:rFonts w:asciiTheme="minorHAnsi" w:hAnsiTheme="minorHAnsi"/>
              </w:rPr>
            </w:pPr>
            <w:r w:rsidRPr="003925E3">
              <w:rPr>
                <w:rFonts w:asciiTheme="minorHAnsi" w:hAnsiTheme="minorHAnsi"/>
              </w:rPr>
              <w:t>ICT: 1 no.</w:t>
            </w:r>
          </w:p>
          <w:p w:rsidR="003925E3" w:rsidRPr="003925E3" w:rsidRDefault="003925E3" w:rsidP="00600ACD">
            <w:pPr>
              <w:contextualSpacing/>
              <w:jc w:val="both"/>
              <w:rPr>
                <w:rFonts w:asciiTheme="minorHAnsi" w:hAnsiTheme="minorHAnsi"/>
              </w:rPr>
            </w:pPr>
            <w:r w:rsidRPr="003925E3">
              <w:rPr>
                <w:rFonts w:asciiTheme="minorHAnsi" w:hAnsiTheme="minorHAnsi"/>
              </w:rPr>
              <w:t>400kV ICT bays: 1 no.</w:t>
            </w:r>
          </w:p>
          <w:p w:rsidR="003E3F90" w:rsidRPr="007E1319" w:rsidRDefault="003925E3" w:rsidP="00600ACD">
            <w:pPr>
              <w:contextualSpacing/>
              <w:jc w:val="both"/>
              <w:rPr>
                <w:rFonts w:asciiTheme="minorHAnsi" w:hAnsiTheme="minorHAnsi"/>
              </w:rPr>
            </w:pPr>
            <w:r w:rsidRPr="003925E3">
              <w:rPr>
                <w:rFonts w:asciiTheme="minorHAnsi" w:hAnsiTheme="minorHAnsi"/>
              </w:rPr>
              <w:t>220kV ICT bays: 1 no.</w:t>
            </w:r>
            <w:r>
              <w:rPr>
                <w:rFonts w:asciiTheme="minorHAnsi" w:hAnsiTheme="minorHAnsi"/>
              </w:rPr>
              <w:t xml:space="preserve"> </w:t>
            </w:r>
            <w:r w:rsidRPr="003925E3">
              <w:rPr>
                <w:rFonts w:asciiTheme="minorHAnsi" w:hAnsiTheme="minorHAnsi"/>
              </w:rPr>
              <w:t>(GIS)</w:t>
            </w:r>
          </w:p>
        </w:tc>
      </w:tr>
      <w:tr w:rsidR="003925E3" w:rsidRPr="00593FA8" w:rsidTr="007E1319">
        <w:tc>
          <w:tcPr>
            <w:tcW w:w="430" w:type="pct"/>
          </w:tcPr>
          <w:p w:rsidR="003925E3" w:rsidRPr="007E1319" w:rsidRDefault="003925E3" w:rsidP="00600ACD">
            <w:pPr>
              <w:pStyle w:val="ListParagraph"/>
              <w:numPr>
                <w:ilvl w:val="0"/>
                <w:numId w:val="87"/>
              </w:numPr>
              <w:contextualSpacing/>
              <w:jc w:val="center"/>
              <w:rPr>
                <w:rFonts w:asciiTheme="minorHAnsi" w:hAnsiTheme="minorHAnsi"/>
              </w:rPr>
            </w:pPr>
          </w:p>
        </w:tc>
        <w:tc>
          <w:tcPr>
            <w:tcW w:w="2819" w:type="pct"/>
          </w:tcPr>
          <w:p w:rsidR="003925E3" w:rsidRPr="007E1319" w:rsidDel="003925E3" w:rsidRDefault="003925E3">
            <w:pPr>
              <w:jc w:val="both"/>
              <w:rPr>
                <w:rFonts w:asciiTheme="minorHAnsi" w:hAnsiTheme="minorHAnsi"/>
              </w:rPr>
            </w:pPr>
            <w:r w:rsidRPr="003925E3">
              <w:rPr>
                <w:rFonts w:asciiTheme="minorHAnsi" w:hAnsiTheme="minorHAnsi"/>
              </w:rPr>
              <w:t>6 nos. 220kV line bays (GIS) at Raipur</w:t>
            </w:r>
            <w:r>
              <w:rPr>
                <w:rFonts w:asciiTheme="minorHAnsi" w:hAnsiTheme="minorHAnsi"/>
              </w:rPr>
              <w:t xml:space="preserve"> </w:t>
            </w:r>
            <w:r w:rsidRPr="003925E3">
              <w:rPr>
                <w:rFonts w:asciiTheme="minorHAnsi" w:hAnsiTheme="minorHAnsi"/>
              </w:rPr>
              <w:t>Pool S/s for termination of various lines</w:t>
            </w:r>
            <w:r>
              <w:rPr>
                <w:rFonts w:asciiTheme="minorHAnsi" w:hAnsiTheme="minorHAnsi"/>
              </w:rPr>
              <w:t xml:space="preserve"> </w:t>
            </w:r>
            <w:r w:rsidRPr="003925E3">
              <w:rPr>
                <w:rFonts w:asciiTheme="minorHAnsi" w:hAnsiTheme="minorHAnsi"/>
              </w:rPr>
              <w:t>planned by CSPTCL*</w:t>
            </w:r>
          </w:p>
        </w:tc>
        <w:tc>
          <w:tcPr>
            <w:tcW w:w="1751" w:type="pct"/>
          </w:tcPr>
          <w:p w:rsidR="003925E3" w:rsidRPr="003925E3" w:rsidRDefault="003925E3">
            <w:pPr>
              <w:jc w:val="both"/>
              <w:rPr>
                <w:rFonts w:asciiTheme="minorHAnsi" w:hAnsiTheme="minorHAnsi"/>
              </w:rPr>
            </w:pPr>
            <w:r w:rsidRPr="003925E3">
              <w:rPr>
                <w:rFonts w:asciiTheme="minorHAnsi" w:hAnsiTheme="minorHAnsi"/>
              </w:rPr>
              <w:t>220kV line bays: 6 nos.</w:t>
            </w:r>
          </w:p>
          <w:p w:rsidR="003925E3" w:rsidRPr="007E1319" w:rsidDel="003925E3" w:rsidRDefault="003925E3">
            <w:pPr>
              <w:jc w:val="both"/>
              <w:rPr>
                <w:rFonts w:asciiTheme="minorHAnsi" w:hAnsiTheme="minorHAnsi"/>
              </w:rPr>
            </w:pPr>
            <w:r w:rsidRPr="003925E3">
              <w:rPr>
                <w:rFonts w:asciiTheme="minorHAnsi" w:hAnsiTheme="minorHAnsi"/>
              </w:rPr>
              <w:t>(GIS)</w:t>
            </w:r>
          </w:p>
        </w:tc>
      </w:tr>
      <w:tr w:rsidR="003E3F90" w:rsidRPr="00593FA8" w:rsidTr="007E1319">
        <w:tc>
          <w:tcPr>
            <w:tcW w:w="5000" w:type="pct"/>
            <w:gridSpan w:val="3"/>
          </w:tcPr>
          <w:p w:rsidR="001C1FB2" w:rsidRPr="007E1319" w:rsidRDefault="003E3F90" w:rsidP="008E36E8">
            <w:pPr>
              <w:jc w:val="both"/>
              <w:rPr>
                <w:rFonts w:asciiTheme="minorHAnsi" w:hAnsiTheme="minorHAnsi"/>
                <w:b/>
              </w:rPr>
            </w:pPr>
            <w:r w:rsidRPr="007E1319">
              <w:rPr>
                <w:rFonts w:asciiTheme="minorHAnsi" w:hAnsiTheme="minorHAnsi"/>
                <w:b/>
              </w:rPr>
              <w:t>Note:</w:t>
            </w:r>
          </w:p>
          <w:p w:rsidR="001C1FB2" w:rsidRPr="00557DB1" w:rsidRDefault="001C1FB2" w:rsidP="00600ACD">
            <w:pPr>
              <w:pStyle w:val="ListParagraph"/>
              <w:numPr>
                <w:ilvl w:val="0"/>
                <w:numId w:val="90"/>
              </w:numPr>
              <w:jc w:val="both"/>
              <w:rPr>
                <w:rFonts w:asciiTheme="minorHAnsi" w:hAnsiTheme="minorHAnsi"/>
                <w:i/>
              </w:rPr>
            </w:pPr>
            <w:r w:rsidRPr="00557DB1">
              <w:rPr>
                <w:rFonts w:asciiTheme="minorHAnsi" w:hAnsiTheme="minorHAnsi"/>
                <w:i/>
              </w:rPr>
              <w:t>Powergrid to provide space for implementation of above scope of works at Raipur (pool) 765/400 kV substation.</w:t>
            </w:r>
          </w:p>
          <w:p w:rsidR="001C1FB2" w:rsidRDefault="001C1FB2" w:rsidP="00600ACD">
            <w:pPr>
              <w:pStyle w:val="ListParagraph"/>
              <w:numPr>
                <w:ilvl w:val="0"/>
                <w:numId w:val="90"/>
              </w:numPr>
              <w:jc w:val="both"/>
              <w:rPr>
                <w:rFonts w:asciiTheme="minorHAnsi" w:hAnsiTheme="minorHAnsi"/>
                <w:i/>
              </w:rPr>
            </w:pPr>
            <w:r w:rsidRPr="00557DB1">
              <w:rPr>
                <w:rFonts w:asciiTheme="minorHAnsi" w:hAnsiTheme="minorHAnsi"/>
                <w:i/>
              </w:rPr>
              <w:t>Downstream system associated with the scheme to be implemented by CSPTCL as an intrastate</w:t>
            </w:r>
            <w:r>
              <w:rPr>
                <w:rFonts w:asciiTheme="minorHAnsi" w:hAnsiTheme="minorHAnsi"/>
                <w:i/>
              </w:rPr>
              <w:t xml:space="preserve"> </w:t>
            </w:r>
            <w:r w:rsidRPr="00557DB1">
              <w:rPr>
                <w:rFonts w:asciiTheme="minorHAnsi" w:hAnsiTheme="minorHAnsi"/>
                <w:i/>
              </w:rPr>
              <w:t>scheme :</w:t>
            </w:r>
          </w:p>
          <w:p w:rsidR="001C1FB2" w:rsidRPr="00003BBE" w:rsidRDefault="001C1FB2" w:rsidP="00600ACD">
            <w:pPr>
              <w:pStyle w:val="ListParagraph"/>
              <w:numPr>
                <w:ilvl w:val="0"/>
                <w:numId w:val="91"/>
              </w:numPr>
              <w:jc w:val="both"/>
              <w:rPr>
                <w:rFonts w:asciiTheme="minorHAnsi" w:hAnsiTheme="minorHAnsi"/>
                <w:i/>
              </w:rPr>
            </w:pPr>
            <w:r w:rsidRPr="00003BBE">
              <w:rPr>
                <w:rFonts w:asciiTheme="minorHAnsi" w:hAnsiTheme="minorHAnsi"/>
                <w:i/>
              </w:rPr>
              <w:t>Raipur Pool – Rajnandgaon 220 kV D/c line in the timeframe of Dec’23</w:t>
            </w:r>
          </w:p>
          <w:p w:rsidR="001C1FB2" w:rsidRPr="00003BBE" w:rsidRDefault="001C1FB2" w:rsidP="00600ACD">
            <w:pPr>
              <w:pStyle w:val="ListParagraph"/>
              <w:numPr>
                <w:ilvl w:val="0"/>
                <w:numId w:val="91"/>
              </w:numPr>
              <w:jc w:val="both"/>
              <w:rPr>
                <w:rFonts w:asciiTheme="minorHAnsi" w:hAnsiTheme="minorHAnsi"/>
                <w:i/>
              </w:rPr>
            </w:pPr>
            <w:r w:rsidRPr="00003BBE">
              <w:rPr>
                <w:rFonts w:asciiTheme="minorHAnsi" w:hAnsiTheme="minorHAnsi"/>
                <w:i/>
              </w:rPr>
              <w:t>Raipur Pool – Gendpur 220 kV D/c line in the timeframe of Mar’24*</w:t>
            </w:r>
          </w:p>
          <w:p w:rsidR="001C1FB2" w:rsidRDefault="001C1FB2" w:rsidP="00600ACD">
            <w:pPr>
              <w:pStyle w:val="ListParagraph"/>
              <w:numPr>
                <w:ilvl w:val="0"/>
                <w:numId w:val="91"/>
              </w:numPr>
              <w:jc w:val="both"/>
              <w:rPr>
                <w:rFonts w:asciiTheme="minorHAnsi" w:hAnsiTheme="minorHAnsi"/>
                <w:i/>
              </w:rPr>
            </w:pPr>
            <w:r w:rsidRPr="00003BBE">
              <w:rPr>
                <w:rFonts w:asciiTheme="minorHAnsi" w:hAnsiTheme="minorHAnsi"/>
                <w:i/>
              </w:rPr>
              <w:t>Raipur Pool – Bemetra 220 kV D/c line in the timeframe of Mar’24*</w:t>
            </w:r>
          </w:p>
          <w:p w:rsidR="001C1FB2" w:rsidRDefault="001C1FB2" w:rsidP="00600ACD">
            <w:pPr>
              <w:pStyle w:val="ListParagraph"/>
              <w:numPr>
                <w:ilvl w:val="0"/>
                <w:numId w:val="91"/>
              </w:numPr>
              <w:jc w:val="both"/>
              <w:rPr>
                <w:rFonts w:asciiTheme="minorHAnsi" w:hAnsiTheme="minorHAnsi"/>
                <w:i/>
              </w:rPr>
            </w:pPr>
            <w:r w:rsidRPr="00003BBE">
              <w:rPr>
                <w:rFonts w:asciiTheme="minorHAnsi" w:hAnsiTheme="minorHAnsi"/>
                <w:i/>
              </w:rPr>
              <w:t>LILO of Borjhara – Urla 220kV S/c line at Raipur Pool in the timeframe of Mar’24*</w:t>
            </w:r>
          </w:p>
          <w:p w:rsidR="001C1FB2" w:rsidRPr="00557DB1" w:rsidRDefault="001C1FB2" w:rsidP="00600ACD">
            <w:pPr>
              <w:pStyle w:val="ListParagraph"/>
              <w:numPr>
                <w:ilvl w:val="0"/>
                <w:numId w:val="90"/>
              </w:numPr>
              <w:jc w:val="both"/>
              <w:rPr>
                <w:rFonts w:asciiTheme="minorHAnsi" w:hAnsiTheme="minorHAnsi"/>
                <w:i/>
              </w:rPr>
            </w:pPr>
            <w:r w:rsidRPr="001C1FB2">
              <w:rPr>
                <w:rFonts w:asciiTheme="minorHAnsi" w:hAnsiTheme="minorHAnsi"/>
                <w:i/>
              </w:rPr>
              <w:t>Conversion of 2x240MVAr Non-switchable line reactors at Raipur PS (associated with</w:t>
            </w:r>
            <w:r w:rsidRPr="00557DB1">
              <w:rPr>
                <w:rFonts w:asciiTheme="minorHAnsi" w:hAnsiTheme="minorHAnsi"/>
                <w:i/>
              </w:rPr>
              <w:t xml:space="preserve"> Raipur PS – Champa PS 765kV ckts 1 &amp; 2) into Switchable line reactors along with NGR</w:t>
            </w:r>
            <w:r>
              <w:rPr>
                <w:rFonts w:asciiTheme="minorHAnsi" w:hAnsiTheme="minorHAnsi"/>
                <w:i/>
              </w:rPr>
              <w:t xml:space="preserve"> </w:t>
            </w:r>
            <w:r w:rsidRPr="001C1FB2">
              <w:rPr>
                <w:rFonts w:asciiTheme="minorHAnsi" w:hAnsiTheme="minorHAnsi"/>
                <w:i/>
              </w:rPr>
              <w:t>bypass arrangement may be approved by CTU.</w:t>
            </w:r>
          </w:p>
          <w:p w:rsidR="003E3F90" w:rsidRPr="007E1319" w:rsidRDefault="003E3F90" w:rsidP="00557DB1">
            <w:pPr>
              <w:pStyle w:val="ListParagraph"/>
            </w:pPr>
          </w:p>
        </w:tc>
      </w:tr>
    </w:tbl>
    <w:p w:rsidR="00B605B9" w:rsidRDefault="00B605B9" w:rsidP="003E3F90">
      <w:pPr>
        <w:spacing w:before="240" w:after="170"/>
        <w:ind w:left="709"/>
        <w:jc w:val="both"/>
        <w:rPr>
          <w:rFonts w:asciiTheme="minorHAnsi" w:hAnsiTheme="minorHAnsi" w:cstheme="minorHAnsi"/>
          <w:snapToGrid w:val="0"/>
        </w:rPr>
      </w:pPr>
    </w:p>
    <w:p w:rsidR="00B605B9" w:rsidRDefault="00B605B9" w:rsidP="003E3F90">
      <w:pPr>
        <w:spacing w:before="240" w:after="170"/>
        <w:ind w:left="709"/>
        <w:jc w:val="both"/>
        <w:rPr>
          <w:rFonts w:asciiTheme="minorHAnsi" w:hAnsiTheme="minorHAnsi" w:cstheme="minorHAnsi"/>
          <w:snapToGrid w:val="0"/>
        </w:rPr>
      </w:pPr>
    </w:p>
    <w:tbl>
      <w:tblPr>
        <w:tblStyle w:val="TableGrid"/>
        <w:tblW w:w="4528" w:type="pct"/>
        <w:tblInd w:w="828" w:type="dxa"/>
        <w:tblLayout w:type="fixed"/>
        <w:tblLook w:val="04A0" w:firstRow="1" w:lastRow="0" w:firstColumn="1" w:lastColumn="0" w:noHBand="0" w:noVBand="1"/>
      </w:tblPr>
      <w:tblGrid>
        <w:gridCol w:w="720"/>
        <w:gridCol w:w="4719"/>
        <w:gridCol w:w="2931"/>
      </w:tblGrid>
      <w:tr w:rsidR="00B605B9" w:rsidRPr="00593FA8" w:rsidTr="004E28ED">
        <w:tc>
          <w:tcPr>
            <w:tcW w:w="5000" w:type="pct"/>
            <w:gridSpan w:val="3"/>
          </w:tcPr>
          <w:p w:rsidR="00B605B9" w:rsidRPr="007E1319" w:rsidRDefault="00B605B9" w:rsidP="004E28ED">
            <w:pPr>
              <w:jc w:val="center"/>
              <w:rPr>
                <w:rFonts w:asciiTheme="minorHAnsi" w:hAnsiTheme="minorHAnsi"/>
                <w:b/>
              </w:rPr>
            </w:pPr>
            <w:r w:rsidRPr="00BC4FA5">
              <w:rPr>
                <w:rFonts w:asciiTheme="minorHAnsi" w:hAnsiTheme="minorHAnsi"/>
                <w:b/>
              </w:rPr>
              <w:lastRenderedPageBreak/>
              <w:t>Western Region Expansion Scheme-XXIX (WRES-XXIX)</w:t>
            </w:r>
          </w:p>
        </w:tc>
      </w:tr>
      <w:tr w:rsidR="00B605B9" w:rsidRPr="00593FA8" w:rsidTr="004E28ED">
        <w:tc>
          <w:tcPr>
            <w:tcW w:w="430" w:type="pct"/>
          </w:tcPr>
          <w:p w:rsidR="00B605B9" w:rsidRPr="007E1319" w:rsidRDefault="00B605B9" w:rsidP="004E28ED">
            <w:pPr>
              <w:ind w:right="-108"/>
              <w:rPr>
                <w:rFonts w:asciiTheme="minorHAnsi" w:hAnsiTheme="minorHAnsi"/>
                <w:b/>
              </w:rPr>
            </w:pPr>
            <w:r w:rsidRPr="007E1319">
              <w:rPr>
                <w:rFonts w:asciiTheme="minorHAnsi" w:hAnsiTheme="minorHAnsi"/>
                <w:b/>
              </w:rPr>
              <w:t>S. No.</w:t>
            </w:r>
          </w:p>
        </w:tc>
        <w:tc>
          <w:tcPr>
            <w:tcW w:w="2819" w:type="pct"/>
          </w:tcPr>
          <w:p w:rsidR="00B605B9" w:rsidRPr="007E1319" w:rsidRDefault="00B605B9" w:rsidP="004E28ED">
            <w:pPr>
              <w:jc w:val="center"/>
              <w:rPr>
                <w:rFonts w:asciiTheme="minorHAnsi" w:hAnsiTheme="minorHAnsi"/>
                <w:b/>
              </w:rPr>
            </w:pPr>
            <w:r w:rsidRPr="007E1319">
              <w:rPr>
                <w:rFonts w:asciiTheme="minorHAnsi" w:hAnsiTheme="minorHAnsi"/>
                <w:b/>
              </w:rPr>
              <w:t>Scope of Works</w:t>
            </w:r>
          </w:p>
        </w:tc>
        <w:tc>
          <w:tcPr>
            <w:tcW w:w="1751" w:type="pct"/>
          </w:tcPr>
          <w:p w:rsidR="00B605B9" w:rsidRPr="007E1319" w:rsidRDefault="00B605B9" w:rsidP="004E28ED">
            <w:pPr>
              <w:jc w:val="center"/>
              <w:rPr>
                <w:rFonts w:asciiTheme="minorHAnsi" w:hAnsiTheme="minorHAnsi"/>
                <w:b/>
              </w:rPr>
            </w:pPr>
            <w:r w:rsidRPr="007E1319">
              <w:rPr>
                <w:rFonts w:asciiTheme="minorHAnsi" w:hAnsiTheme="minorHAnsi"/>
                <w:b/>
              </w:rPr>
              <w:t>MVA/km</w:t>
            </w:r>
          </w:p>
        </w:tc>
      </w:tr>
      <w:tr w:rsidR="00B605B9" w:rsidRPr="00593FA8" w:rsidTr="004E28ED">
        <w:tc>
          <w:tcPr>
            <w:tcW w:w="430" w:type="pct"/>
          </w:tcPr>
          <w:p w:rsidR="00B605B9" w:rsidRPr="007E1319" w:rsidRDefault="00B605B9" w:rsidP="00A9531C">
            <w:pPr>
              <w:pStyle w:val="ListParagraph"/>
              <w:numPr>
                <w:ilvl w:val="0"/>
                <w:numId w:val="97"/>
              </w:numPr>
              <w:contextualSpacing/>
              <w:jc w:val="center"/>
              <w:rPr>
                <w:rFonts w:asciiTheme="minorHAnsi" w:hAnsiTheme="minorHAnsi"/>
              </w:rPr>
            </w:pPr>
          </w:p>
        </w:tc>
        <w:tc>
          <w:tcPr>
            <w:tcW w:w="2819" w:type="pct"/>
          </w:tcPr>
          <w:p w:rsidR="00B605B9" w:rsidRPr="007E1319" w:rsidRDefault="00B605B9" w:rsidP="004E28ED">
            <w:pPr>
              <w:contextualSpacing/>
              <w:jc w:val="both"/>
              <w:rPr>
                <w:rFonts w:asciiTheme="minorHAnsi" w:hAnsiTheme="minorHAnsi"/>
              </w:rPr>
            </w:pPr>
            <w:r w:rsidRPr="00BE6B36">
              <w:rPr>
                <w:rFonts w:asciiTheme="minorHAnsi" w:hAnsiTheme="minorHAnsi"/>
              </w:rPr>
              <w:t>Creation of 220 kV level at 765/400 kV</w:t>
            </w:r>
            <w:r>
              <w:rPr>
                <w:rFonts w:asciiTheme="minorHAnsi" w:hAnsiTheme="minorHAnsi"/>
              </w:rPr>
              <w:t xml:space="preserve"> </w:t>
            </w:r>
            <w:r w:rsidRPr="00BC4FA5">
              <w:rPr>
                <w:rFonts w:asciiTheme="minorHAnsi" w:hAnsiTheme="minorHAnsi"/>
              </w:rPr>
              <w:t>Dharamjaigarh S/s with Installation of</w:t>
            </w:r>
            <w:r>
              <w:rPr>
                <w:rFonts w:asciiTheme="minorHAnsi" w:hAnsiTheme="minorHAnsi"/>
              </w:rPr>
              <w:t xml:space="preserve"> </w:t>
            </w:r>
            <w:r w:rsidRPr="00BC4FA5">
              <w:rPr>
                <w:rFonts w:asciiTheme="minorHAnsi" w:hAnsiTheme="minorHAnsi"/>
              </w:rPr>
              <w:t>2x500 MVA, 400/220 kV ICTs along</w:t>
            </w:r>
            <w:r>
              <w:rPr>
                <w:rFonts w:asciiTheme="minorHAnsi" w:hAnsiTheme="minorHAnsi"/>
              </w:rPr>
              <w:t xml:space="preserve"> </w:t>
            </w:r>
            <w:r w:rsidRPr="00BC4FA5">
              <w:rPr>
                <w:rFonts w:asciiTheme="minorHAnsi" w:hAnsiTheme="minorHAnsi"/>
              </w:rPr>
              <w:t>with associated ICT bays</w:t>
            </w:r>
          </w:p>
        </w:tc>
        <w:tc>
          <w:tcPr>
            <w:tcW w:w="1751" w:type="pct"/>
          </w:tcPr>
          <w:p w:rsidR="00B605B9" w:rsidRDefault="00B605B9" w:rsidP="004E28ED">
            <w:pPr>
              <w:contextualSpacing/>
              <w:jc w:val="both"/>
              <w:rPr>
                <w:rFonts w:asciiTheme="minorHAnsi" w:hAnsiTheme="minorHAnsi"/>
              </w:rPr>
            </w:pPr>
            <w:r w:rsidRPr="00BC4FA5">
              <w:rPr>
                <w:rFonts w:asciiTheme="minorHAnsi" w:hAnsiTheme="minorHAnsi"/>
              </w:rPr>
              <w:t>500MVA, 400/220kV</w:t>
            </w:r>
          </w:p>
          <w:p w:rsidR="00B605B9" w:rsidRPr="00BC4FA5" w:rsidRDefault="00B605B9" w:rsidP="004E28ED">
            <w:pPr>
              <w:contextualSpacing/>
              <w:jc w:val="both"/>
              <w:rPr>
                <w:rFonts w:asciiTheme="minorHAnsi" w:hAnsiTheme="minorHAnsi"/>
              </w:rPr>
            </w:pPr>
            <w:r w:rsidRPr="00BC4FA5">
              <w:rPr>
                <w:rFonts w:asciiTheme="minorHAnsi" w:hAnsiTheme="minorHAnsi"/>
              </w:rPr>
              <w:t>ICT: 2 nos.</w:t>
            </w:r>
          </w:p>
          <w:p w:rsidR="00B605B9" w:rsidRPr="00BC4FA5" w:rsidRDefault="00B605B9" w:rsidP="004E28ED">
            <w:pPr>
              <w:contextualSpacing/>
              <w:jc w:val="both"/>
              <w:rPr>
                <w:rFonts w:asciiTheme="minorHAnsi" w:hAnsiTheme="minorHAnsi"/>
              </w:rPr>
            </w:pPr>
            <w:r w:rsidRPr="00BC4FA5">
              <w:rPr>
                <w:rFonts w:asciiTheme="minorHAnsi" w:hAnsiTheme="minorHAnsi"/>
              </w:rPr>
              <w:t>400kV ICT bays: 2 nos.</w:t>
            </w:r>
          </w:p>
          <w:p w:rsidR="00B605B9" w:rsidRPr="007E1319" w:rsidRDefault="00B605B9" w:rsidP="004E28ED">
            <w:pPr>
              <w:jc w:val="both"/>
              <w:rPr>
                <w:rFonts w:asciiTheme="minorHAnsi" w:hAnsiTheme="minorHAnsi"/>
              </w:rPr>
            </w:pPr>
            <w:r w:rsidRPr="00BC4FA5">
              <w:rPr>
                <w:rFonts w:asciiTheme="minorHAnsi" w:hAnsiTheme="minorHAnsi"/>
              </w:rPr>
              <w:t>220kV ICT bays: 2 nos.</w:t>
            </w:r>
          </w:p>
        </w:tc>
      </w:tr>
      <w:tr w:rsidR="00B605B9" w:rsidRPr="00593FA8" w:rsidTr="004E28ED">
        <w:tc>
          <w:tcPr>
            <w:tcW w:w="430" w:type="pct"/>
          </w:tcPr>
          <w:p w:rsidR="00B605B9" w:rsidRPr="007E1319" w:rsidRDefault="00B605B9" w:rsidP="00A9531C">
            <w:pPr>
              <w:pStyle w:val="ListParagraph"/>
              <w:numPr>
                <w:ilvl w:val="0"/>
                <w:numId w:val="97"/>
              </w:numPr>
              <w:contextualSpacing/>
              <w:jc w:val="center"/>
              <w:rPr>
                <w:rFonts w:asciiTheme="minorHAnsi" w:hAnsiTheme="minorHAnsi"/>
              </w:rPr>
            </w:pPr>
          </w:p>
        </w:tc>
        <w:tc>
          <w:tcPr>
            <w:tcW w:w="2819" w:type="pct"/>
          </w:tcPr>
          <w:p w:rsidR="00B605B9" w:rsidRPr="00557DB1" w:rsidRDefault="00B605B9" w:rsidP="004E28ED">
            <w:pPr>
              <w:contextualSpacing/>
              <w:jc w:val="both"/>
              <w:rPr>
                <w:rFonts w:asciiTheme="minorHAnsi" w:hAnsiTheme="minorHAnsi"/>
              </w:rPr>
            </w:pPr>
            <w:r w:rsidRPr="00BE6B36">
              <w:rPr>
                <w:rFonts w:asciiTheme="minorHAnsi" w:hAnsiTheme="minorHAnsi"/>
              </w:rPr>
              <w:t>2 nos. 220kV line bays at Dharamjaigarh</w:t>
            </w:r>
            <w:r>
              <w:rPr>
                <w:rFonts w:asciiTheme="minorHAnsi" w:hAnsiTheme="minorHAnsi"/>
              </w:rPr>
              <w:t xml:space="preserve"> </w:t>
            </w:r>
            <w:r w:rsidRPr="00BC4FA5">
              <w:rPr>
                <w:rFonts w:asciiTheme="minorHAnsi" w:hAnsiTheme="minorHAnsi"/>
              </w:rPr>
              <w:t>S/s (for termination of Dharamjaigarh –Chhuri 220 kV D/c line)</w:t>
            </w:r>
          </w:p>
        </w:tc>
        <w:tc>
          <w:tcPr>
            <w:tcW w:w="1751" w:type="pct"/>
          </w:tcPr>
          <w:p w:rsidR="00B605B9" w:rsidRPr="007E1319" w:rsidRDefault="00B605B9" w:rsidP="004E28ED">
            <w:pPr>
              <w:jc w:val="both"/>
              <w:rPr>
                <w:rFonts w:asciiTheme="minorHAnsi" w:hAnsiTheme="minorHAnsi"/>
              </w:rPr>
            </w:pPr>
            <w:r w:rsidRPr="00C16B98">
              <w:rPr>
                <w:rFonts w:asciiTheme="minorHAnsi" w:hAnsiTheme="minorHAnsi"/>
              </w:rPr>
              <w:t>220kV line bays: 2 nos.</w:t>
            </w:r>
          </w:p>
        </w:tc>
      </w:tr>
      <w:tr w:rsidR="00B605B9" w:rsidRPr="00593FA8" w:rsidTr="004E28ED">
        <w:tc>
          <w:tcPr>
            <w:tcW w:w="430" w:type="pct"/>
          </w:tcPr>
          <w:p w:rsidR="00B605B9" w:rsidRPr="007E1319" w:rsidRDefault="00B605B9" w:rsidP="00A9531C">
            <w:pPr>
              <w:pStyle w:val="ListParagraph"/>
              <w:numPr>
                <w:ilvl w:val="0"/>
                <w:numId w:val="97"/>
              </w:numPr>
              <w:contextualSpacing/>
              <w:jc w:val="center"/>
              <w:rPr>
                <w:rFonts w:asciiTheme="minorHAnsi" w:hAnsiTheme="minorHAnsi"/>
              </w:rPr>
            </w:pPr>
          </w:p>
        </w:tc>
        <w:tc>
          <w:tcPr>
            <w:tcW w:w="2819" w:type="pct"/>
          </w:tcPr>
          <w:p w:rsidR="00B605B9" w:rsidRPr="00BE6B36" w:rsidRDefault="00B605B9" w:rsidP="004E28ED">
            <w:pPr>
              <w:contextualSpacing/>
              <w:jc w:val="both"/>
              <w:rPr>
                <w:rFonts w:asciiTheme="minorHAnsi" w:hAnsiTheme="minorHAnsi"/>
              </w:rPr>
            </w:pPr>
            <w:r w:rsidRPr="00BE6B36">
              <w:rPr>
                <w:rFonts w:asciiTheme="minorHAnsi" w:hAnsiTheme="minorHAnsi"/>
              </w:rPr>
              <w:t>2 nos. 220kV line bays at Dharamjaigarh</w:t>
            </w:r>
            <w:r>
              <w:t xml:space="preserve"> </w:t>
            </w:r>
            <w:r w:rsidRPr="00C16B98">
              <w:rPr>
                <w:rFonts w:asciiTheme="minorHAnsi" w:hAnsiTheme="minorHAnsi"/>
              </w:rPr>
              <w:t>S/s (for termination of Dharamjaigarh –Dharamjaigarh CSP 220 kV D/c line)</w:t>
            </w:r>
          </w:p>
        </w:tc>
        <w:tc>
          <w:tcPr>
            <w:tcW w:w="1751" w:type="pct"/>
          </w:tcPr>
          <w:p w:rsidR="00B605B9" w:rsidRPr="007E1319" w:rsidRDefault="00B605B9" w:rsidP="004E28ED">
            <w:pPr>
              <w:contextualSpacing/>
              <w:jc w:val="both"/>
              <w:rPr>
                <w:rFonts w:asciiTheme="minorHAnsi" w:hAnsiTheme="minorHAnsi"/>
              </w:rPr>
            </w:pPr>
            <w:r w:rsidRPr="00C16B98">
              <w:rPr>
                <w:rFonts w:asciiTheme="minorHAnsi" w:hAnsiTheme="minorHAnsi"/>
              </w:rPr>
              <w:t>220kV line bays: 2 nos.</w:t>
            </w:r>
          </w:p>
        </w:tc>
      </w:tr>
      <w:tr w:rsidR="00B605B9" w:rsidRPr="00593FA8" w:rsidTr="004E28ED">
        <w:tc>
          <w:tcPr>
            <w:tcW w:w="5000" w:type="pct"/>
            <w:gridSpan w:val="3"/>
          </w:tcPr>
          <w:p w:rsidR="00B605B9" w:rsidRPr="007E1319" w:rsidRDefault="00B605B9" w:rsidP="004E28ED">
            <w:pPr>
              <w:jc w:val="both"/>
              <w:rPr>
                <w:rFonts w:asciiTheme="minorHAnsi" w:hAnsiTheme="minorHAnsi"/>
                <w:b/>
              </w:rPr>
            </w:pPr>
            <w:r w:rsidRPr="007E1319">
              <w:rPr>
                <w:rFonts w:asciiTheme="minorHAnsi" w:hAnsiTheme="minorHAnsi"/>
                <w:b/>
              </w:rPr>
              <w:t>Note:</w:t>
            </w:r>
          </w:p>
          <w:p w:rsidR="00B605B9" w:rsidRPr="00557DB1" w:rsidRDefault="00B605B9" w:rsidP="00A9531C">
            <w:pPr>
              <w:pStyle w:val="ListParagraph"/>
              <w:numPr>
                <w:ilvl w:val="0"/>
                <w:numId w:val="98"/>
              </w:numPr>
              <w:jc w:val="both"/>
              <w:rPr>
                <w:rFonts w:asciiTheme="minorHAnsi" w:hAnsiTheme="minorHAnsi"/>
                <w:i/>
              </w:rPr>
            </w:pPr>
            <w:r w:rsidRPr="00557DB1">
              <w:rPr>
                <w:rFonts w:asciiTheme="minorHAnsi" w:hAnsiTheme="minorHAnsi"/>
                <w:i/>
              </w:rPr>
              <w:t xml:space="preserve">Powergrid to provide space for implementation of above scope of works at </w:t>
            </w:r>
            <w:r w:rsidRPr="00EC3B0A">
              <w:rPr>
                <w:rFonts w:asciiTheme="minorHAnsi" w:hAnsiTheme="minorHAnsi"/>
                <w:i/>
              </w:rPr>
              <w:t>Dharamjaigarh</w:t>
            </w:r>
            <w:r w:rsidRPr="00557DB1">
              <w:rPr>
                <w:rFonts w:asciiTheme="minorHAnsi" w:hAnsiTheme="minorHAnsi"/>
                <w:i/>
              </w:rPr>
              <w:t xml:space="preserve"> 765/400 kV substation.</w:t>
            </w:r>
          </w:p>
          <w:p w:rsidR="00B605B9" w:rsidRDefault="00B605B9" w:rsidP="00A9531C">
            <w:pPr>
              <w:pStyle w:val="ListParagraph"/>
              <w:numPr>
                <w:ilvl w:val="0"/>
                <w:numId w:val="98"/>
              </w:numPr>
              <w:jc w:val="both"/>
              <w:rPr>
                <w:rFonts w:asciiTheme="minorHAnsi" w:hAnsiTheme="minorHAnsi"/>
                <w:i/>
              </w:rPr>
            </w:pPr>
            <w:r w:rsidRPr="00557DB1">
              <w:rPr>
                <w:rFonts w:asciiTheme="minorHAnsi" w:hAnsiTheme="minorHAnsi"/>
                <w:i/>
              </w:rPr>
              <w:t>Downstream system associated with the scheme to be implemented by CSPTCL as an intrastate</w:t>
            </w:r>
            <w:r>
              <w:rPr>
                <w:rFonts w:asciiTheme="minorHAnsi" w:hAnsiTheme="minorHAnsi"/>
                <w:i/>
              </w:rPr>
              <w:t xml:space="preserve"> </w:t>
            </w:r>
            <w:r w:rsidRPr="00557DB1">
              <w:rPr>
                <w:rFonts w:asciiTheme="minorHAnsi" w:hAnsiTheme="minorHAnsi"/>
                <w:i/>
              </w:rPr>
              <w:t>scheme :</w:t>
            </w:r>
          </w:p>
          <w:p w:rsidR="00B605B9" w:rsidRPr="00003BBE" w:rsidRDefault="00B605B9" w:rsidP="004E28ED">
            <w:pPr>
              <w:pStyle w:val="ListParagraph"/>
              <w:numPr>
                <w:ilvl w:val="0"/>
                <w:numId w:val="91"/>
              </w:numPr>
              <w:jc w:val="both"/>
              <w:rPr>
                <w:rFonts w:asciiTheme="minorHAnsi" w:hAnsiTheme="minorHAnsi"/>
                <w:i/>
              </w:rPr>
            </w:pPr>
            <w:r w:rsidRPr="009E79EE">
              <w:rPr>
                <w:rFonts w:asciiTheme="minorHAnsi" w:hAnsiTheme="minorHAnsi"/>
                <w:i/>
              </w:rPr>
              <w:t>Dharamjaigarh – Chhuri 220 kV D/c line in the timeframe of Mar’24</w:t>
            </w:r>
          </w:p>
          <w:p w:rsidR="00B605B9" w:rsidRPr="007E1319" w:rsidRDefault="00B605B9" w:rsidP="004E28ED">
            <w:pPr>
              <w:pStyle w:val="ListParagraph"/>
              <w:numPr>
                <w:ilvl w:val="0"/>
                <w:numId w:val="91"/>
              </w:numPr>
              <w:jc w:val="both"/>
            </w:pPr>
            <w:r w:rsidRPr="009E79EE">
              <w:rPr>
                <w:rFonts w:asciiTheme="minorHAnsi" w:hAnsiTheme="minorHAnsi"/>
                <w:i/>
              </w:rPr>
              <w:t>Dharamjaigarh – Dharamjaigarh CSP 220 kV D/c line in the timeframe of Dec’24</w:t>
            </w:r>
            <w:r w:rsidRPr="009E79EE" w:rsidDel="009E79EE">
              <w:rPr>
                <w:rFonts w:asciiTheme="minorHAnsi" w:hAnsiTheme="minorHAnsi"/>
                <w:i/>
              </w:rPr>
              <w:t xml:space="preserve"> </w:t>
            </w:r>
          </w:p>
        </w:tc>
      </w:tr>
    </w:tbl>
    <w:p w:rsidR="003E3F90" w:rsidRPr="00593FA8" w:rsidRDefault="003E3F90" w:rsidP="003E3F90">
      <w:pPr>
        <w:spacing w:before="240" w:after="170"/>
        <w:ind w:left="709"/>
        <w:jc w:val="both"/>
        <w:rPr>
          <w:rFonts w:asciiTheme="minorHAnsi" w:hAnsiTheme="minorHAnsi" w:cstheme="minorHAnsi"/>
          <w:snapToGrid w:val="0"/>
        </w:rPr>
      </w:pPr>
      <w:r w:rsidRPr="00593FA8">
        <w:rPr>
          <w:rFonts w:asciiTheme="minorHAnsi" w:hAnsiTheme="minorHAnsi" w:cstheme="minorHAnsi"/>
          <w:snapToGrid w:val="0"/>
        </w:rPr>
        <w:t>The above scheme, to be implemented through Tariff Based Competitive Bidding (TBCB) route, has been allocated by National Committee on Transmission to PFCCL, henceforth referred to as employer, for carrying out survey works. The employer would get the survey works done through an identified agency, henceforth referred to as ‘Contractor’, selected through bidding process.</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The scope of work inter-alia shall include the following:-</w:t>
      </w:r>
    </w:p>
    <w:p w:rsidR="003E3F90" w:rsidRPr="00593FA8" w:rsidRDefault="003E3F90" w:rsidP="00600ACD">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Route Alignment in KMZ/KML file on Bhuvan (Indian Geo-Platform of ISRO) / Google imagery and Survey of India topographical maps (both in hard &amp; soft copies) to the extent required, inter-alia including:</w:t>
      </w:r>
    </w:p>
    <w:p w:rsidR="003E3F90" w:rsidRPr="00593FA8" w:rsidRDefault="003E3F90" w:rsidP="00600ACD">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Identification of three alternative route alignments &amp; selection of one optimized route alignment in consultation with the Employer i.e. PFCCL. The output (both in hard &amp; soft copies) shall be in the form of final route alignment in KML/KMZ file and pdf / digitized topographical map (i.e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upto 8 kms on both sides of selected route alignment.</w:t>
      </w:r>
    </w:p>
    <w:p w:rsidR="003E3F90" w:rsidRPr="00593FA8" w:rsidRDefault="003E3F90" w:rsidP="00600ACD">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Walk-over Survey of the route alignment (to be finalized in consultation with the Employer).</w:t>
      </w:r>
    </w:p>
    <w:p w:rsidR="003E3F90" w:rsidRPr="00593FA8" w:rsidRDefault="003E3F90" w:rsidP="00600ACD">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Preparation of Survey Report including identification and explanation of route constraints like Forest, revenue area, protected area, wildlife infringement, </w:t>
      </w:r>
      <w:r w:rsidRPr="00593FA8">
        <w:rPr>
          <w:rFonts w:asciiTheme="minorHAnsi" w:hAnsiTheme="minorHAnsi" w:cstheme="minorHAnsi"/>
          <w:color w:val="000000" w:themeColor="text1"/>
          <w:sz w:val="24"/>
        </w:rPr>
        <w:lastRenderedPageBreak/>
        <w:t>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enroute, various clearances required in the final route alignment, etc.</w:t>
      </w:r>
    </w:p>
    <w:p w:rsidR="003E3F90" w:rsidRPr="00593FA8" w:rsidRDefault="003E3F90" w:rsidP="00600ACD">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Preparation of Survey Report incorporating the details as per </w:t>
      </w:r>
      <w:r w:rsidRPr="00593FA8">
        <w:rPr>
          <w:rFonts w:asciiTheme="minorHAnsi" w:hAnsiTheme="minorHAnsi" w:cstheme="minorHAnsi"/>
          <w:b/>
          <w:color w:val="000000" w:themeColor="text1"/>
          <w:sz w:val="24"/>
        </w:rPr>
        <w:t>Annexure-A</w:t>
      </w:r>
      <w:r w:rsidRPr="00593FA8">
        <w:rPr>
          <w:rFonts w:asciiTheme="minorHAnsi" w:hAnsiTheme="minorHAnsi" w:cstheme="minorHAnsi"/>
          <w:color w:val="000000" w:themeColor="text1"/>
          <w:sz w:val="24"/>
        </w:rPr>
        <w:t>.</w:t>
      </w:r>
    </w:p>
    <w:p w:rsidR="003E3F90" w:rsidRPr="00593FA8" w:rsidRDefault="003E3F90" w:rsidP="00600ACD">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Initiation of any forest clearance based on survey of final route alignment with the concerned Authorities.</w:t>
      </w:r>
    </w:p>
    <w:p w:rsidR="003E3F90" w:rsidRPr="00593FA8" w:rsidRDefault="003E3F90" w:rsidP="00600ACD">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w:t>
      </w:r>
      <w:proofErr w:type="gramStart"/>
      <w:r w:rsidRPr="00593FA8">
        <w:rPr>
          <w:rFonts w:asciiTheme="minorHAnsi" w:hAnsiTheme="minorHAnsi" w:cstheme="minorHAnsi"/>
          <w:color w:val="000000" w:themeColor="text1"/>
          <w:sz w:val="24"/>
        </w:rPr>
        <w:t>alternative</w:t>
      </w:r>
      <w:proofErr w:type="gramEnd"/>
      <w:r w:rsidRPr="00593FA8">
        <w:rPr>
          <w:rFonts w:asciiTheme="minorHAnsi" w:hAnsiTheme="minorHAnsi" w:cstheme="minorHAnsi"/>
          <w:color w:val="000000" w:themeColor="text1"/>
          <w:sz w:val="24"/>
        </w:rPr>
        <w:t xml:space="preserve"> of sites along with selection of one optimized site for the substation in consultation with Employer as detailed in Clause 4.0 hereinafter.</w:t>
      </w:r>
    </w:p>
    <w:p w:rsidR="003E3F90" w:rsidRPr="00593FA8" w:rsidRDefault="003E3F90" w:rsidP="00600ACD">
      <w:pPr>
        <w:pStyle w:val="BodyText"/>
        <w:numPr>
          <w:ilvl w:val="0"/>
          <w:numId w:val="33"/>
        </w:numPr>
        <w:spacing w:before="240" w:after="170"/>
        <w:ind w:left="709" w:hanging="709"/>
        <w:jc w:val="both"/>
        <w:rPr>
          <w:rFonts w:asciiTheme="minorHAnsi" w:hAnsiTheme="minorHAnsi" w:cstheme="minorHAnsi"/>
          <w:color w:val="000000" w:themeColor="text1"/>
          <w:sz w:val="24"/>
          <w:u w:val="single"/>
        </w:rPr>
      </w:pPr>
      <w:r w:rsidRPr="00593FA8">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593FA8">
        <w:rPr>
          <w:rFonts w:asciiTheme="minorHAnsi" w:hAnsiTheme="minorHAnsi" w:cstheme="minorHAnsi"/>
          <w:b/>
          <w:color w:val="000000" w:themeColor="text1"/>
          <w:sz w:val="24"/>
        </w:rPr>
        <w:t>Annexure-B</w:t>
      </w:r>
      <w:r w:rsidRPr="00593FA8">
        <w:rPr>
          <w:rFonts w:asciiTheme="minorHAnsi" w:hAnsiTheme="minorHAnsi" w:cstheme="minorHAnsi"/>
          <w:color w:val="000000" w:themeColor="text1"/>
          <w:sz w:val="24"/>
        </w:rPr>
        <w:t>.</w:t>
      </w:r>
    </w:p>
    <w:p w:rsidR="003E3F90" w:rsidRPr="00593FA8" w:rsidRDefault="003E3F90" w:rsidP="003E3F90">
      <w:pPr>
        <w:numPr>
          <w:ilvl w:val="1"/>
          <w:numId w:val="10"/>
        </w:numPr>
        <w:tabs>
          <w:tab w:val="clear" w:pos="1512"/>
          <w:tab w:val="num" w:pos="709"/>
        </w:tabs>
        <w:spacing w:before="240" w:after="170"/>
        <w:ind w:left="709" w:hanging="709"/>
        <w:jc w:val="both"/>
        <w:rPr>
          <w:rFonts w:asciiTheme="minorHAnsi" w:hAnsiTheme="minorHAnsi" w:cstheme="minorHAnsi"/>
          <w:color w:val="000000" w:themeColor="text1"/>
        </w:rPr>
      </w:pPr>
      <w:r w:rsidRPr="00593FA8">
        <w:rPr>
          <w:rFonts w:asciiTheme="minorHAnsi" w:hAnsiTheme="minorHAnsi" w:cstheme="minorHAnsi"/>
          <w:color w:val="000000" w:themeColor="text1"/>
        </w:rPr>
        <w:t>The quantities indicated in the scope of work are provisional. The final quantities for route alignment &amp; survey (quantities in “kms” unit) shall be the route length along the optimized route alignment. The route alignment shall be carried out by the ‘Contractor’, as per the technical specifications stipulated herein.</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software (not the beta version). Contractor shall give along with their bid, the confirmation/comments/observation in respect of all clauses of technical specification.</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The work shall be carried out by the contractor using modern surveying techniques. The contractor shall indicate in his offer, the detailed description of the procedure to be deployed. The details of the equipment &amp; facilities including softwares for image processing, etc. available with the Contractor or his associates shall also be furnished with the bid.</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lastRenderedPageBreak/>
        <w:t>Any other activity not specifically mentioned in this specification but required for successful completion of the scope of work shall be deemed included in the scope of the Contractor, without any cost implication to the Employer.</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593FA8">
        <w:rPr>
          <w:rFonts w:asciiTheme="minorHAnsi" w:hAnsiTheme="minorHAnsi" w:cstheme="minorHAnsi"/>
          <w:b/>
          <w:snapToGrid w:val="0"/>
          <w:color w:val="000000" w:themeColor="text1"/>
        </w:rPr>
        <w:t>Location Details</w:t>
      </w:r>
    </w:p>
    <w:p w:rsidR="003E3F90" w:rsidRPr="00593FA8" w:rsidRDefault="003E3F90" w:rsidP="003E3F90">
      <w:pPr>
        <w:spacing w:before="240" w:after="170"/>
        <w:ind w:left="720"/>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593FA8">
        <w:rPr>
          <w:rFonts w:asciiTheme="minorHAnsi" w:hAnsiTheme="minorHAnsi" w:cstheme="minorHAnsi"/>
          <w:iCs/>
          <w:color w:val="000000" w:themeColor="text1"/>
          <w:lang w:val="en-IN"/>
        </w:rPr>
        <w:t xml:space="preserve"> </w:t>
      </w:r>
      <w:r w:rsidRPr="00593FA8">
        <w:rPr>
          <w:rFonts w:asciiTheme="minorHAnsi" w:hAnsiTheme="minorHAnsi" w:cstheme="minorHAnsi"/>
          <w:snapToGrid w:val="0"/>
          <w:color w:val="000000" w:themeColor="text1"/>
        </w:rPr>
        <w:t>at the following address:</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Mr. Sanjay Nayak</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General Manager,</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PFC Consulting Limited,</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9</w:t>
      </w:r>
      <w:r w:rsidRPr="00593FA8">
        <w:rPr>
          <w:rFonts w:asciiTheme="minorHAnsi" w:hAnsiTheme="minorHAnsi" w:cstheme="minorHAnsi"/>
          <w:b/>
          <w:color w:val="000000" w:themeColor="text1"/>
          <w:vertAlign w:val="superscript"/>
        </w:rPr>
        <w:t>th</w:t>
      </w:r>
      <w:r w:rsidRPr="00593FA8">
        <w:rPr>
          <w:rFonts w:asciiTheme="minorHAnsi" w:hAnsiTheme="minorHAnsi" w:cstheme="minorHAnsi"/>
          <w:b/>
          <w:color w:val="000000" w:themeColor="text1"/>
        </w:rPr>
        <w:t xml:space="preserve"> Floor, A-Wing, Statesman House, </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Connaught Place, New Delhi-110001</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 xml:space="preserve">Email: </w:t>
      </w:r>
      <w:hyperlink r:id="rId15" w:history="1">
        <w:r w:rsidRPr="00593FA8">
          <w:rPr>
            <w:rStyle w:val="Hyperlink"/>
            <w:rFonts w:asciiTheme="minorHAnsi" w:hAnsiTheme="minorHAnsi" w:cstheme="minorHAnsi"/>
            <w:b/>
            <w:color w:val="000000" w:themeColor="text1"/>
          </w:rPr>
          <w:t>sanjaynayak@pfcindia.com</w:t>
        </w:r>
      </w:hyperlink>
      <w:r w:rsidRPr="00593FA8">
        <w:rPr>
          <w:rFonts w:asciiTheme="minorHAnsi" w:hAnsiTheme="minorHAnsi" w:cstheme="minorHAnsi"/>
          <w:b/>
          <w:color w:val="000000" w:themeColor="text1"/>
        </w:rPr>
        <w:t xml:space="preserve"> </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Ph.: (011) 23443996, Fax: (011) 23443990</w:t>
      </w:r>
    </w:p>
    <w:p w:rsidR="003E3F90" w:rsidRPr="00593FA8" w:rsidRDefault="003E3F90" w:rsidP="00600ACD">
      <w:pPr>
        <w:pStyle w:val="ListParagraph"/>
        <w:numPr>
          <w:ilvl w:val="0"/>
          <w:numId w:val="86"/>
        </w:numPr>
        <w:spacing w:before="240" w:after="170"/>
        <w:ind w:left="709" w:hanging="709"/>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Route Alignment of Transmission Line</w:t>
      </w:r>
    </w:p>
    <w:p w:rsidR="003E3F90" w:rsidRPr="00593FA8" w:rsidRDefault="003E3F90" w:rsidP="00600ACD">
      <w:pPr>
        <w:pStyle w:val="ListParagraph"/>
        <w:numPr>
          <w:ilvl w:val="1"/>
          <w:numId w:val="31"/>
        </w:numPr>
        <w:spacing w:before="240" w:after="170"/>
        <w:ind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Route Alignment shall be done using Bhuvan/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E3F90" w:rsidRPr="00593FA8" w:rsidRDefault="003E3F90" w:rsidP="00600ACD">
      <w:pPr>
        <w:pStyle w:val="ListParagraph"/>
        <w:numPr>
          <w:ilvl w:val="1"/>
          <w:numId w:val="31"/>
        </w:numPr>
        <w:spacing w:before="240" w:after="170"/>
        <w:ind w:hanging="72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Requirement of Transmission Line Routing</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defense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w:t>
      </w:r>
      <w:proofErr w:type="gramStart"/>
      <w:r w:rsidRPr="00593FA8">
        <w:rPr>
          <w:rFonts w:asciiTheme="minorHAnsi" w:hAnsiTheme="minorHAnsi" w:cstheme="minorHAnsi"/>
          <w:color w:val="000000" w:themeColor="text1"/>
        </w:rPr>
        <w:t>then</w:t>
      </w:r>
      <w:proofErr w:type="gramEnd"/>
      <w:r w:rsidRPr="00593FA8">
        <w:rPr>
          <w:rFonts w:asciiTheme="minorHAnsi" w:hAnsiTheme="minorHAnsi" w:cstheme="minorHAnsi"/>
          <w:color w:val="000000" w:themeColor="text1"/>
        </w:rPr>
        <w:t xml:space="preserve"> keeping in view the overall economy, the route should be aligned in such a way that cutting of trees is minimum.</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Routing of transmission lines shall be done in accordance with CEA (Technical Standards for Construction of Electrical Plants and Electric lines) Regulations 2010 and subsequent </w:t>
      </w:r>
      <w:proofErr w:type="gramStart"/>
      <w:r w:rsidRPr="00593FA8">
        <w:rPr>
          <w:rFonts w:asciiTheme="minorHAnsi" w:hAnsiTheme="minorHAnsi" w:cstheme="minorHAnsi"/>
          <w:color w:val="000000" w:themeColor="text1"/>
        </w:rPr>
        <w:t>amendments,</w:t>
      </w:r>
      <w:proofErr w:type="gramEnd"/>
      <w:r w:rsidRPr="00593FA8">
        <w:rPr>
          <w:rFonts w:asciiTheme="minorHAnsi" w:hAnsiTheme="minorHAnsi" w:cstheme="minorHAnsi"/>
          <w:color w:val="000000" w:themeColor="text1"/>
        </w:rPr>
        <w:t xml:space="preserve"> and relevant IS codes.</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The</w:t>
      </w:r>
      <w:r w:rsidRPr="00593FA8">
        <w:rPr>
          <w:rFonts w:asciiTheme="minorHAnsi" w:hAnsiTheme="minorHAnsi" w:cstheme="minorHAnsi"/>
          <w:color w:val="000000" w:themeColor="text1"/>
        </w:rPr>
        <w:t xml:space="preserve"> route should have minimum crossings of Major </w:t>
      </w:r>
      <w:proofErr w:type="gramStart"/>
      <w:r w:rsidRPr="00593FA8">
        <w:rPr>
          <w:rFonts w:asciiTheme="minorHAnsi" w:hAnsiTheme="minorHAnsi" w:cstheme="minorHAnsi"/>
          <w:color w:val="000000" w:themeColor="text1"/>
        </w:rPr>
        <w:t>river</w:t>
      </w:r>
      <w:proofErr w:type="gramEnd"/>
      <w:r w:rsidRPr="00593FA8">
        <w:rPr>
          <w:rFonts w:asciiTheme="minorHAnsi" w:hAnsiTheme="minorHAnsi" w:cstheme="minorHAnsi"/>
          <w:color w:val="000000" w:themeColor="text1"/>
        </w:rPr>
        <w:t>, Railway lines, National/State highways, overhead EHV power line and communication lines.</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The number of angle points shall be kept to a minimum.</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snapToGrid w:val="0"/>
          <w:color w:val="000000" w:themeColor="text1"/>
        </w:rPr>
        <w:lastRenderedPageBreak/>
        <w:t>The</w:t>
      </w:r>
      <w:r w:rsidRPr="00593FA8">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Creeks, Marshy and low lying areas, river beds and earth slip zones shall be avoided to minimize risk to</w:t>
      </w:r>
      <w:r w:rsidRPr="00593FA8">
        <w:rPr>
          <w:rFonts w:asciiTheme="minorHAnsi" w:hAnsiTheme="minorHAnsi" w:cstheme="minorHAnsi"/>
          <w:color w:val="000000" w:themeColor="text1"/>
        </w:rPr>
        <w:t xml:space="preserve"> the foundations.</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It would be preferable to utilize level ground for the alignment.</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Crossing</w:t>
      </w:r>
      <w:r w:rsidRPr="00593FA8">
        <w:rPr>
          <w:rFonts w:asciiTheme="minorHAnsi" w:hAnsiTheme="minorHAnsi" w:cstheme="minorHAnsi"/>
          <w:color w:val="000000" w:themeColor="text1"/>
        </w:rPr>
        <w:t xml:space="preserve"> of power lines shall be </w:t>
      </w:r>
      <w:proofErr w:type="gramStart"/>
      <w:r w:rsidRPr="00593FA8">
        <w:rPr>
          <w:rFonts w:asciiTheme="minorHAnsi" w:hAnsiTheme="minorHAnsi" w:cstheme="minorHAnsi"/>
          <w:color w:val="000000" w:themeColor="text1"/>
        </w:rPr>
        <w:t>minimum</w:t>
      </w:r>
      <w:proofErr w:type="gramEnd"/>
      <w:r w:rsidRPr="00593FA8">
        <w:rPr>
          <w:rFonts w:asciiTheme="minorHAnsi" w:hAnsiTheme="minorHAnsi" w:cstheme="minorHAnsi"/>
          <w:color w:val="000000" w:themeColor="text1"/>
        </w:rPr>
        <w:t>. Alignment will be kept at a suitable distance from power lines to avoid induction problems on the lower voltage lines.</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Crossing</w:t>
      </w:r>
      <w:r w:rsidRPr="00593FA8">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Areas</w:t>
      </w:r>
      <w:r w:rsidRPr="00593FA8">
        <w:rPr>
          <w:rFonts w:asciiTheme="minorHAnsi" w:hAnsiTheme="minorHAnsi" w:cstheme="minorHAnsi"/>
          <w:color w:val="000000" w:themeColor="text1"/>
        </w:rPr>
        <w:t xml:space="preserve"> subjected to flooding such as Nalah shall be avoided.</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Restricted</w:t>
      </w:r>
      <w:r w:rsidRPr="00593FA8">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All</w:t>
      </w:r>
      <w:r w:rsidRPr="00593FA8">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The areas requiring special foundations and those prone to flooding should be avoided.</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The contractor shall propose no. of pile/special foundations if required, for crossing of major river spans/large waterbodies/creek area and such crossings should be preferably through the narrowest width of the river/waterbody. The contractor shall propose any type of pile or special foundation required during routing of the line. </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lastRenderedPageBreak/>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593FA8" w:rsidRDefault="003E3F90" w:rsidP="003E3F90">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Tower Scheduling</w:t>
      </w:r>
    </w:p>
    <w:p w:rsidR="003E3F90" w:rsidRPr="00593FA8" w:rsidRDefault="003E3F90" w:rsidP="003E3F90">
      <w:pPr>
        <w:pStyle w:val="BodyText2"/>
        <w:spacing w:before="240" w:after="170"/>
        <w:ind w:left="720"/>
        <w:jc w:val="both"/>
        <w:rPr>
          <w:rFonts w:asciiTheme="minorHAnsi" w:hAnsiTheme="minorHAnsi" w:cstheme="minorHAnsi"/>
          <w:b w:val="0"/>
          <w:color w:val="000000" w:themeColor="text1"/>
          <w:lang w:val="en-GB"/>
        </w:rPr>
      </w:pPr>
      <w:r w:rsidRPr="00593FA8">
        <w:rPr>
          <w:rFonts w:asciiTheme="minorHAnsi" w:hAnsiTheme="minorHAnsi" w:cstheme="minorHAnsi"/>
          <w:b w:val="0"/>
          <w:color w:val="000000" w:themeColor="text1"/>
          <w:lang w:val="en-GB"/>
        </w:rPr>
        <w:t>The tower schedule shall include details of all the towers of the transmission line.</w:t>
      </w:r>
    </w:p>
    <w:p w:rsidR="003E3F90" w:rsidRPr="00593FA8"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593FA8">
        <w:rPr>
          <w:rFonts w:asciiTheme="minorHAnsi" w:hAnsiTheme="minorHAnsi" w:cstheme="minorHAnsi"/>
          <w:b w:val="0"/>
          <w:color w:val="000000" w:themeColor="text1"/>
        </w:rPr>
        <w:t>The following shall be borne in mind</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20" w:name="DS"/>
      <w:bookmarkEnd w:id="20"/>
      <w:r w:rsidRPr="00593FA8">
        <w:rPr>
          <w:rFonts w:asciiTheme="minorHAnsi" w:hAnsiTheme="minorHAnsi" w:cstheme="minorHAnsi"/>
          <w:b/>
          <w:snapToGrid w:val="0"/>
          <w:color w:val="000000" w:themeColor="text1"/>
        </w:rPr>
        <w:t>Span</w:t>
      </w:r>
    </w:p>
    <w:p w:rsidR="003E3F90" w:rsidRPr="00593FA8" w:rsidRDefault="003E3F90" w:rsidP="003E3F90">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593FA8">
        <w:rPr>
          <w:rFonts w:asciiTheme="minorHAnsi" w:hAnsiTheme="minorHAnsi" w:cstheme="minorHAnsi"/>
          <w:bCs/>
          <w:color w:val="000000" w:themeColor="text1"/>
        </w:rPr>
        <w:t>The maximum length of a section shall not exceed 15 spans or 5 Km in plain terrain and 10 spans or 3 km in hilly terrain. Further, in case of line traversing through cyclone prone area i.e. areas upto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 Right of Way shall be as per statutory guidelines.</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Railway Crossings</w:t>
      </w:r>
    </w:p>
    <w:p w:rsidR="003E3F90" w:rsidRPr="00593FA8" w:rsidRDefault="003E3F90" w:rsidP="003E3F90">
      <w:pPr>
        <w:autoSpaceDE w:val="0"/>
        <w:autoSpaceDN w:val="0"/>
        <w:adjustRightInd w:val="0"/>
        <w:ind w:left="709"/>
        <w:jc w:val="both"/>
        <w:rPr>
          <w:rFonts w:asciiTheme="minorHAnsi" w:hAnsiTheme="minorHAnsi" w:cstheme="minorHAnsi"/>
          <w:bCs/>
          <w:color w:val="000000" w:themeColor="text1"/>
          <w:lang w:val="en-GB"/>
        </w:rPr>
      </w:pPr>
      <w:r w:rsidRPr="00593FA8">
        <w:rPr>
          <w:rFonts w:asciiTheme="minorHAnsi" w:hAnsiTheme="minorHAnsi" w:cstheme="minorHAnsi"/>
          <w:bCs/>
          <w:color w:val="000000" w:themeColor="text1"/>
          <w:lang w:val="en-GB"/>
        </w:rPr>
        <w:t xml:space="preserve">All the railway crossings enroute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593FA8">
        <w:rPr>
          <w:rFonts w:asciiTheme="minorHAnsi" w:hAnsiTheme="minorHAnsi" w:cstheme="minorHAnsi"/>
          <w:bCs/>
          <w:color w:val="000000" w:themeColor="text1"/>
        </w:rPr>
        <w:t>of Railway Tracks laid down by the Railway Authorities.</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Sea/River/canal/lake/Crossings</w:t>
      </w:r>
    </w:p>
    <w:p w:rsidR="003E3F90" w:rsidRPr="00593FA8" w:rsidRDefault="003E3F90" w:rsidP="003E3F90">
      <w:pPr>
        <w:spacing w:before="240" w:after="170"/>
        <w:ind w:left="709"/>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w:t>
      </w:r>
      <w:proofErr w:type="gramStart"/>
      <w:r w:rsidRPr="00593FA8">
        <w:rPr>
          <w:rFonts w:asciiTheme="minorHAnsi" w:hAnsiTheme="minorHAnsi" w:cstheme="minorHAnsi"/>
          <w:color w:val="000000" w:themeColor="text1"/>
        </w:rPr>
        <w:t>Span and name of the river to be provided.</w:t>
      </w:r>
      <w:proofErr w:type="gramEnd"/>
      <w:r w:rsidRPr="00593FA8">
        <w:rPr>
          <w:rFonts w:asciiTheme="minorHAnsi" w:hAnsiTheme="minorHAnsi" w:cstheme="minorHAnsi"/>
          <w:color w:val="000000" w:themeColor="text1"/>
        </w:rPr>
        <w:t xml:space="preserve"> For lake, reservoir, canal, &amp; large water body crossing</w:t>
      </w:r>
      <w:proofErr w:type="gramStart"/>
      <w:r w:rsidRPr="00593FA8">
        <w:rPr>
          <w:rFonts w:asciiTheme="minorHAnsi" w:hAnsiTheme="minorHAnsi" w:cstheme="minorHAnsi"/>
          <w:color w:val="000000" w:themeColor="text1"/>
        </w:rPr>
        <w:t>, crossing</w:t>
      </w:r>
      <w:proofErr w:type="gramEnd"/>
      <w:r w:rsidRPr="00593FA8">
        <w:rPr>
          <w:rFonts w:asciiTheme="minorHAnsi" w:hAnsiTheme="minorHAnsi" w:cstheme="minorHAnsi"/>
          <w:color w:val="000000" w:themeColor="text1"/>
        </w:rPr>
        <w:t xml:space="preserve"> span to be provided along with Full Reservoir Level (FRL) wherever applicable. For line passing/crossing through sea, High tide level (HTL) to be provided.</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lastRenderedPageBreak/>
        <w:t>Power line Crossings</w:t>
      </w:r>
    </w:p>
    <w:p w:rsidR="003E3F90" w:rsidRPr="00593FA8" w:rsidRDefault="003E3F90" w:rsidP="003E3F90">
      <w:pPr>
        <w:pStyle w:val="ListParagraph"/>
        <w:spacing w:before="240" w:line="276" w:lineRule="auto"/>
        <w:ind w:left="900"/>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For power line crossing following points shall also be applicable: -</w:t>
      </w:r>
    </w:p>
    <w:p w:rsidR="003E3F90" w:rsidRPr="00593FA8" w:rsidRDefault="003E3F90" w:rsidP="00600ACD">
      <w:pPr>
        <w:pStyle w:val="BodyText"/>
        <w:widowControl w:val="0"/>
        <w:numPr>
          <w:ilvl w:val="0"/>
          <w:numId w:val="34"/>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593FA8" w:rsidRDefault="003E3F90" w:rsidP="00600ACD">
      <w:pPr>
        <w:pStyle w:val="BodyText"/>
        <w:widowControl w:val="0"/>
        <w:numPr>
          <w:ilvl w:val="0"/>
          <w:numId w:val="34"/>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593FA8" w:rsidRDefault="003E3F90" w:rsidP="00600ACD">
      <w:pPr>
        <w:pStyle w:val="BodyText"/>
        <w:widowControl w:val="0"/>
        <w:numPr>
          <w:ilvl w:val="0"/>
          <w:numId w:val="34"/>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Telecommunication Line Crossings</w:t>
      </w:r>
    </w:p>
    <w:p w:rsidR="003E3F90" w:rsidRPr="00593FA8" w:rsidRDefault="003E3F90" w:rsidP="003E3F90">
      <w:pPr>
        <w:autoSpaceDE w:val="0"/>
        <w:autoSpaceDN w:val="0"/>
        <w:adjustRightInd w:val="0"/>
        <w:ind w:left="709"/>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Crossing of wildlife/ eco sensitive zones</w:t>
      </w:r>
    </w:p>
    <w:p w:rsidR="003E3F90" w:rsidRPr="00593FA8" w:rsidRDefault="003E3F90" w:rsidP="00600ACD">
      <w:pPr>
        <w:pStyle w:val="BodyText"/>
        <w:widowControl w:val="0"/>
        <w:numPr>
          <w:ilvl w:val="0"/>
          <w:numId w:val="8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593FA8" w:rsidRDefault="003E3F90" w:rsidP="00600ACD">
      <w:pPr>
        <w:pStyle w:val="BodyText"/>
        <w:widowControl w:val="0"/>
        <w:numPr>
          <w:ilvl w:val="0"/>
          <w:numId w:val="8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 xml:space="preserve">For the transmission lines up to 400 kV </w:t>
      </w:r>
      <w:proofErr w:type="gramStart"/>
      <w:r w:rsidRPr="00593FA8">
        <w:rPr>
          <w:rFonts w:asciiTheme="minorHAnsi" w:hAnsiTheme="minorHAnsi" w:cstheme="minorHAnsi"/>
          <w:snapToGrid w:val="0"/>
          <w:color w:val="000000" w:themeColor="text1"/>
          <w:sz w:val="24"/>
        </w:rPr>
        <w:t>level</w:t>
      </w:r>
      <w:proofErr w:type="gramEnd"/>
      <w:r w:rsidRPr="00593FA8">
        <w:rPr>
          <w:rFonts w:asciiTheme="minorHAnsi" w:hAnsiTheme="minorHAnsi" w:cstheme="minorHAnsi"/>
          <w:snapToGrid w:val="0"/>
          <w:color w:val="000000" w:themeColor="text1"/>
          <w:sz w:val="24"/>
        </w:rPr>
        <w:t xml:space="preserve">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w:t>
      </w:r>
      <w:r w:rsidRPr="00593FA8">
        <w:rPr>
          <w:rFonts w:asciiTheme="minorHAnsi" w:hAnsiTheme="minorHAnsi" w:cstheme="minorHAnsi"/>
          <w:snapToGrid w:val="0"/>
          <w:color w:val="000000" w:themeColor="text1"/>
        </w:rPr>
        <w:t xml:space="preserve"> </w:t>
      </w:r>
      <w:r w:rsidRPr="00593FA8">
        <w:rPr>
          <w:rFonts w:asciiTheme="minorHAnsi" w:hAnsiTheme="minorHAnsi" w:cstheme="minorHAnsi"/>
          <w:snapToGrid w:val="0"/>
          <w:color w:val="000000" w:themeColor="text1"/>
          <w:sz w:val="24"/>
        </w:rPr>
        <w:t>balance cross arms shall be made available for stringing of any future transmission line (inter-state or intra-state) passing through the same wildlife/ eco sensitive zone.</w:t>
      </w:r>
    </w:p>
    <w:p w:rsidR="003E3F90" w:rsidRPr="00593FA8" w:rsidRDefault="003E3F90" w:rsidP="003E3F90">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Crossing of Petroleum/Gas lines</w:t>
      </w:r>
    </w:p>
    <w:p w:rsidR="003E3F90" w:rsidRPr="00593FA8" w:rsidRDefault="003E3F90" w:rsidP="00600ACD">
      <w:pPr>
        <w:pStyle w:val="BodyText"/>
        <w:widowControl w:val="0"/>
        <w:numPr>
          <w:ilvl w:val="0"/>
          <w:numId w:val="89"/>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593FA8" w:rsidRDefault="003E3F90" w:rsidP="00600ACD">
      <w:pPr>
        <w:pStyle w:val="BodyText"/>
        <w:widowControl w:val="0"/>
        <w:numPr>
          <w:ilvl w:val="0"/>
          <w:numId w:val="89"/>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 xml:space="preserve">Wherever overhead line of voltage 33 kV or above/HVDC shall intend to cross the Right of Way (RoW) of Petroleum/natural Gas Pipeline, the angle of crossing of overhead line with respect to the pipelines shall preferably be right angles, but the crossing angle shall not be less than 75 degrees in any </w:t>
      </w:r>
      <w:r w:rsidRPr="00593FA8">
        <w:rPr>
          <w:rFonts w:asciiTheme="minorHAnsi" w:hAnsiTheme="minorHAnsi" w:cstheme="minorHAnsi"/>
          <w:snapToGrid w:val="0"/>
          <w:color w:val="000000" w:themeColor="text1"/>
          <w:sz w:val="24"/>
        </w:rPr>
        <w:lastRenderedPageBreak/>
        <w:t>case.</w:t>
      </w:r>
    </w:p>
    <w:p w:rsidR="003E3F90" w:rsidRPr="00593FA8"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593FA8">
        <w:rPr>
          <w:rFonts w:asciiTheme="minorHAnsi" w:hAnsiTheme="minorHAnsi" w:cstheme="minorHAnsi"/>
          <w:snapToGrid w:val="0"/>
          <w:color w:val="000000" w:themeColor="text1"/>
        </w:rPr>
        <w:t>Clearance from Ground, Building, Trees etc.</w:t>
      </w:r>
    </w:p>
    <w:p w:rsidR="003E3F90" w:rsidRPr="00593FA8"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593FA8">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 Supply) Regulations, 2010, as amended.</w:t>
      </w:r>
    </w:p>
    <w:p w:rsidR="003E3F90" w:rsidRPr="00593FA8"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3E3F90" w:rsidRPr="00593FA8"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593FA8">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593FA8"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593FA8">
        <w:rPr>
          <w:rFonts w:asciiTheme="minorHAnsi" w:hAnsiTheme="minorHAnsi" w:cstheme="minorHAnsi"/>
          <w:snapToGrid w:val="0"/>
          <w:color w:val="000000" w:themeColor="text1"/>
        </w:rPr>
        <w:t>Survey Report</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593FA8">
        <w:rPr>
          <w:rFonts w:asciiTheme="minorHAnsi" w:hAnsiTheme="minorHAnsi" w:cstheme="minorHAnsi"/>
          <w:b w:val="0"/>
          <w:bCs w:val="0"/>
          <w:snapToGrid w:val="0"/>
          <w:color w:val="000000" w:themeColor="text1"/>
        </w:rPr>
        <w:t>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alongwith sketches.</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93FA8">
        <w:rPr>
          <w:rFonts w:asciiTheme="minorHAnsi" w:hAnsiTheme="minorHAnsi" w:cstheme="minorHAnsi"/>
          <w:b w:val="0"/>
          <w:snapToGrid w:val="0"/>
          <w:color w:val="000000" w:themeColor="text1"/>
        </w:rPr>
        <w:t xml:space="preserve">Information w.r.t. infrastructure details available enroute, identification and explanation of route constraints, etc. shall also be furnished in the Survey report </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93FA8">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93FA8">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93FA8">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3E3F90" w:rsidRPr="00593FA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bCs w:val="0"/>
          <w:snapToGrid w:val="0"/>
          <w:color w:val="000000" w:themeColor="text1"/>
        </w:rPr>
      </w:pPr>
      <w:r w:rsidRPr="00593FA8">
        <w:rPr>
          <w:rFonts w:asciiTheme="minorHAnsi" w:hAnsiTheme="minorHAnsi" w:cstheme="minorHAnsi"/>
          <w:bCs w:val="0"/>
          <w:snapToGrid w:val="0"/>
          <w:color w:val="000000" w:themeColor="text1"/>
        </w:rPr>
        <w:t>Sub Stations</w:t>
      </w:r>
    </w:p>
    <w:p w:rsidR="003E3F90" w:rsidRPr="00593FA8" w:rsidRDefault="003E3F90" w:rsidP="00600ACD">
      <w:pPr>
        <w:pStyle w:val="BodyText"/>
        <w:numPr>
          <w:ilvl w:val="1"/>
          <w:numId w:val="50"/>
        </w:numPr>
        <w:spacing w:before="240" w:after="170"/>
        <w:ind w:left="709" w:hanging="709"/>
        <w:jc w:val="both"/>
        <w:rPr>
          <w:rFonts w:asciiTheme="minorHAnsi" w:hAnsiTheme="minorHAnsi" w:cstheme="minorHAnsi"/>
          <w:bCs/>
          <w:snapToGrid w:val="0"/>
          <w:color w:val="000000" w:themeColor="text1"/>
          <w:sz w:val="24"/>
        </w:rPr>
      </w:pPr>
      <w:r w:rsidRPr="00593FA8">
        <w:rPr>
          <w:rFonts w:asciiTheme="minorHAnsi" w:hAnsiTheme="minorHAnsi" w:cstheme="minorHAnsi"/>
          <w:bCs/>
          <w:snapToGrid w:val="0"/>
          <w:color w:val="000000" w:themeColor="text1"/>
          <w:sz w:val="24"/>
        </w:rPr>
        <w:t xml:space="preserve">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w:t>
      </w:r>
      <w:r w:rsidRPr="00593FA8">
        <w:rPr>
          <w:rFonts w:asciiTheme="minorHAnsi" w:hAnsiTheme="minorHAnsi" w:cstheme="minorHAnsi"/>
          <w:bCs/>
          <w:snapToGrid w:val="0"/>
          <w:color w:val="000000" w:themeColor="text1"/>
          <w:sz w:val="24"/>
        </w:rPr>
        <w:lastRenderedPageBreak/>
        <w:t xml:space="preserve">prevalent rate/acre for various types of land, which shall also be separately indicated. The details as per </w:t>
      </w:r>
      <w:r w:rsidRPr="00593FA8">
        <w:rPr>
          <w:rFonts w:asciiTheme="minorHAnsi" w:hAnsiTheme="minorHAnsi" w:cstheme="minorHAnsi"/>
          <w:b/>
          <w:bCs/>
          <w:snapToGrid w:val="0"/>
          <w:color w:val="000000" w:themeColor="text1"/>
          <w:sz w:val="24"/>
        </w:rPr>
        <w:t>Annexure-A &amp; B</w:t>
      </w:r>
      <w:r w:rsidRPr="00593FA8">
        <w:rPr>
          <w:rFonts w:asciiTheme="minorHAnsi" w:hAnsiTheme="minorHAnsi" w:cstheme="minorHAnsi"/>
          <w:bCs/>
          <w:snapToGrid w:val="0"/>
          <w:color w:val="000000" w:themeColor="text1"/>
          <w:sz w:val="24"/>
        </w:rPr>
        <w:t xml:space="preserve">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593FA8" w:rsidRDefault="003E3F90" w:rsidP="00600ACD">
      <w:pPr>
        <w:pStyle w:val="BodyText"/>
        <w:numPr>
          <w:ilvl w:val="1"/>
          <w:numId w:val="50"/>
        </w:numPr>
        <w:spacing w:before="240" w:after="170"/>
        <w:ind w:left="709" w:hanging="709"/>
        <w:jc w:val="both"/>
        <w:rPr>
          <w:rFonts w:asciiTheme="minorHAnsi" w:hAnsiTheme="minorHAnsi" w:cstheme="minorHAnsi"/>
          <w:b/>
          <w:snapToGrid w:val="0"/>
          <w:color w:val="000000" w:themeColor="text1"/>
          <w:sz w:val="24"/>
        </w:rPr>
      </w:pPr>
      <w:r w:rsidRPr="00593FA8">
        <w:rPr>
          <w:rFonts w:asciiTheme="minorHAnsi" w:hAnsiTheme="minorHAnsi" w:cstheme="minorHAnsi"/>
          <w:b/>
          <w:snapToGrid w:val="0"/>
          <w:color w:val="000000" w:themeColor="text1"/>
          <w:sz w:val="24"/>
        </w:rPr>
        <w:t xml:space="preserve">Selection of Substation site criteria: </w:t>
      </w:r>
    </w:p>
    <w:p w:rsidR="003E3F90" w:rsidRPr="00593FA8" w:rsidRDefault="003E3F90" w:rsidP="00600ACD">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Preferably fairly levelled land and nearness to motorable road.</w:t>
      </w:r>
    </w:p>
    <w:p w:rsidR="003E3F90" w:rsidRPr="00593FA8" w:rsidRDefault="003E3F90" w:rsidP="00600ACD">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Away from vicinity of rivers, sea coast, creeks, marshy lands and area of subsidence.</w:t>
      </w:r>
    </w:p>
    <w:p w:rsidR="003E3F90" w:rsidRPr="00593FA8" w:rsidRDefault="003E3F90" w:rsidP="00600ACD">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593FA8" w:rsidRDefault="003E3F90" w:rsidP="00600ACD">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Avoiding forest land, scheduled areas, vicinity to airports, any  land belonging to authorities like railways, highways, mining, oil, defense, educational institutions, religious institutions, hospital , etc.</w:t>
      </w:r>
    </w:p>
    <w:p w:rsidR="003E3F90" w:rsidRPr="00593FA8" w:rsidRDefault="003E3F90" w:rsidP="00600ACD">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Area subjected to flooding and higher water accumulation should be avoided.</w:t>
      </w:r>
    </w:p>
    <w:p w:rsidR="003E3F90" w:rsidRPr="00593FA8" w:rsidRDefault="003E3F90" w:rsidP="00600ACD">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Indicative level (Altitude above MSL) of the site and nearest motorable road to be indicated.</w:t>
      </w:r>
    </w:p>
    <w:p w:rsidR="003E3F90" w:rsidRPr="00593FA8" w:rsidRDefault="003E3F90" w:rsidP="00600ACD">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 xml:space="preserve">Size of the land for the proposed site shall preferably be rectangular and shall preferably have at least three </w:t>
      </w:r>
      <w:proofErr w:type="gramStart"/>
      <w:r w:rsidRPr="00593FA8">
        <w:rPr>
          <w:rFonts w:asciiTheme="minorHAnsi" w:hAnsiTheme="minorHAnsi" w:cstheme="minorHAnsi"/>
          <w:snapToGrid w:val="0"/>
          <w:color w:val="000000" w:themeColor="text1"/>
        </w:rPr>
        <w:t>side</w:t>
      </w:r>
      <w:proofErr w:type="gramEnd"/>
      <w:r w:rsidRPr="00593FA8">
        <w:rPr>
          <w:rFonts w:asciiTheme="minorHAnsi" w:hAnsiTheme="minorHAnsi" w:cstheme="minorHAnsi"/>
          <w:snapToGrid w:val="0"/>
          <w:color w:val="000000" w:themeColor="text1"/>
        </w:rPr>
        <w:t xml:space="preserve"> open for line corridors.</w:t>
      </w:r>
    </w:p>
    <w:p w:rsidR="003E3F90" w:rsidRPr="00593FA8" w:rsidRDefault="003E3F90" w:rsidP="00600ACD">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Area with religious structures such as graveyard, temple, mosque etc. should be avoided.</w:t>
      </w:r>
    </w:p>
    <w:p w:rsidR="003E3F90" w:rsidRPr="00593FA8" w:rsidRDefault="003E3F90" w:rsidP="00600ACD">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3E3F90" w:rsidRPr="00593FA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Statutory Regulations and Standards</w:t>
      </w:r>
    </w:p>
    <w:p w:rsidR="003E3F90" w:rsidRPr="00593FA8" w:rsidRDefault="003E3F90" w:rsidP="003E3F90">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593FA8">
        <w:rPr>
          <w:rFonts w:asciiTheme="minorHAnsi" w:hAnsiTheme="minorHAnsi" w:cstheme="minorHAnsi"/>
          <w:color w:val="000000" w:themeColor="text1"/>
        </w:rPr>
        <w:t>Statutory Regulations</w:t>
      </w:r>
    </w:p>
    <w:p w:rsidR="003E3F90" w:rsidRPr="00593FA8" w:rsidRDefault="003E3F90" w:rsidP="003E3F90">
      <w:pPr>
        <w:autoSpaceDE w:val="0"/>
        <w:autoSpaceDN w:val="0"/>
        <w:adjustRightInd w:val="0"/>
        <w:ind w:left="709"/>
        <w:rPr>
          <w:rFonts w:asciiTheme="minorHAnsi" w:hAnsiTheme="minorHAnsi" w:cstheme="minorHAnsi"/>
          <w:color w:val="000000" w:themeColor="text1"/>
        </w:rPr>
      </w:pPr>
    </w:p>
    <w:p w:rsidR="003E3F90" w:rsidRPr="00593FA8" w:rsidRDefault="003E3F90" w:rsidP="003E3F90">
      <w:pPr>
        <w:autoSpaceDE w:val="0"/>
        <w:autoSpaceDN w:val="0"/>
        <w:adjustRightInd w:val="0"/>
        <w:ind w:left="709"/>
        <w:jc w:val="both"/>
        <w:rPr>
          <w:rFonts w:asciiTheme="minorHAnsi" w:hAnsiTheme="minorHAnsi" w:cstheme="minorHAnsi"/>
          <w:color w:val="000000" w:themeColor="text1"/>
          <w:lang w:val="en-IN" w:eastAsia="en-IN"/>
        </w:rPr>
      </w:pPr>
      <w:r w:rsidRPr="00593FA8">
        <w:rPr>
          <w:rFonts w:asciiTheme="minorHAnsi" w:hAnsiTheme="minorHAnsi" w:cstheme="minorHAnsi"/>
          <w:color w:val="000000" w:themeColor="text1"/>
          <w:lang w:val="en-GB"/>
        </w:rPr>
        <w:t>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MoEF guidelines, Inland Water Authority of India/CWC Regulations etc. as amended from time to time and other applicable local rules and regulations.</w:t>
      </w:r>
    </w:p>
    <w:p w:rsidR="003E3F90" w:rsidRPr="00593FA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rPr>
      </w:pPr>
      <w:r w:rsidRPr="00593FA8">
        <w:rPr>
          <w:rFonts w:asciiTheme="minorHAnsi" w:hAnsiTheme="minorHAnsi"/>
          <w:color w:val="000000"/>
        </w:rPr>
        <w:t>Completion Period for Survey using Modern Survey Techniques and preparation of report</w:t>
      </w:r>
      <w:r w:rsidRPr="00593FA8">
        <w:rPr>
          <w:rFonts w:asciiTheme="minorHAnsi" w:hAnsiTheme="minorHAnsi" w:cstheme="minorHAnsi"/>
        </w:rPr>
        <w:t xml:space="preserve"> </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lastRenderedPageBreak/>
        <w:t>Submission of alternate route alignments for transmission line and finalization of optimized route alignments</w:t>
      </w:r>
      <w:r w:rsidRPr="00593FA8">
        <w:rPr>
          <w:rFonts w:ascii="TimesNewRomanPSMT" w:hAnsi="TimesNewRomanPSMT" w:cs="TimesNewRomanPSMT"/>
          <w:lang w:val="en-IN" w:eastAsia="en-IN"/>
        </w:rPr>
        <w:t xml:space="preserve"> </w:t>
      </w:r>
      <w:r w:rsidRPr="00593FA8">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7E1319">
        <w:rPr>
          <w:rFonts w:asciiTheme="minorHAnsi" w:hAnsiTheme="minorHAnsi" w:cstheme="minorHAnsi"/>
          <w:b/>
        </w:rPr>
        <w:t>Annexure-A &amp; B</w:t>
      </w:r>
      <w:r w:rsidRPr="00593FA8">
        <w:rPr>
          <w:rFonts w:asciiTheme="minorHAnsi" w:hAnsiTheme="minorHAnsi" w:cstheme="minorHAnsi"/>
          <w:b/>
        </w:rPr>
        <w:t xml:space="preserve"> </w:t>
      </w:r>
      <w:r w:rsidRPr="00593FA8">
        <w:rPr>
          <w:rFonts w:asciiTheme="minorHAnsi" w:hAnsiTheme="minorHAnsi" w:cstheme="minorHAnsi"/>
        </w:rPr>
        <w:t xml:space="preserve">in consultation with the Employer within </w:t>
      </w:r>
      <w:r w:rsidRPr="00593FA8">
        <w:rPr>
          <w:rFonts w:asciiTheme="minorHAnsi" w:hAnsiTheme="minorHAnsi" w:cstheme="minorHAnsi"/>
          <w:b/>
        </w:rPr>
        <w:t>one (1) week</w:t>
      </w:r>
      <w:r w:rsidRPr="00593FA8">
        <w:rPr>
          <w:rFonts w:asciiTheme="minorHAnsi" w:hAnsiTheme="minorHAnsi" w:cstheme="minorHAnsi"/>
        </w:rPr>
        <w:t xml:space="preserve"> from the date of LoA.</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 xml:space="preserve">Walk over survey of the optimized route and submission of Draft Reports </w:t>
      </w:r>
      <w:r w:rsidRPr="00593FA8">
        <w:rPr>
          <w:rFonts w:asciiTheme="minorHAnsi" w:hAnsiTheme="minorHAnsi" w:cstheme="minorHAnsi"/>
          <w:b/>
        </w:rPr>
        <w:t xml:space="preserve">(three copies) </w:t>
      </w:r>
      <w:r w:rsidRPr="00593FA8">
        <w:rPr>
          <w:rFonts w:asciiTheme="minorHAnsi" w:hAnsiTheme="minorHAnsi" w:cstheme="minorHAnsi"/>
        </w:rPr>
        <w:t xml:space="preserve">including the details of the substations and incorporating details as per </w:t>
      </w:r>
      <w:r w:rsidRPr="007E1319">
        <w:rPr>
          <w:rFonts w:asciiTheme="minorHAnsi" w:hAnsiTheme="minorHAnsi" w:cstheme="minorHAnsi"/>
          <w:b/>
        </w:rPr>
        <w:t>Annexure-A</w:t>
      </w:r>
      <w:r w:rsidRPr="007E1319">
        <w:rPr>
          <w:rFonts w:asciiTheme="minorHAnsi" w:hAnsiTheme="minorHAnsi" w:cstheme="minorHAnsi"/>
        </w:rPr>
        <w:t xml:space="preserve"> </w:t>
      </w:r>
      <w:r w:rsidRPr="007E1319">
        <w:rPr>
          <w:rFonts w:asciiTheme="minorHAnsi" w:hAnsiTheme="minorHAnsi" w:cstheme="minorHAnsi"/>
          <w:b/>
        </w:rPr>
        <w:t>&amp; B</w:t>
      </w:r>
      <w:r w:rsidRPr="00593FA8">
        <w:rPr>
          <w:rFonts w:asciiTheme="minorHAnsi" w:hAnsiTheme="minorHAnsi" w:cstheme="minorHAnsi"/>
        </w:rPr>
        <w:t xml:space="preserve"> within </w:t>
      </w:r>
      <w:r w:rsidRPr="00593FA8">
        <w:rPr>
          <w:rFonts w:asciiTheme="minorHAnsi" w:hAnsiTheme="minorHAnsi" w:cstheme="minorHAnsi"/>
          <w:b/>
        </w:rPr>
        <w:t>two (2) weeks</w:t>
      </w:r>
      <w:r w:rsidRPr="00593FA8">
        <w:rPr>
          <w:rFonts w:asciiTheme="minorHAnsi" w:hAnsiTheme="minorHAnsi" w:cstheme="minorHAnsi"/>
        </w:rPr>
        <w:t xml:space="preserve"> from the date of LoA.</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 xml:space="preserve">The consultant shall submit </w:t>
      </w:r>
      <w:r w:rsidRPr="00593FA8">
        <w:rPr>
          <w:rFonts w:asciiTheme="minorHAnsi" w:hAnsiTheme="minorHAnsi" w:cstheme="minorHAnsi"/>
          <w:b/>
        </w:rPr>
        <w:t>five (05) copies</w:t>
      </w:r>
      <w:r w:rsidRPr="00593FA8">
        <w:rPr>
          <w:rFonts w:asciiTheme="minorHAnsi" w:hAnsiTheme="minorHAnsi" w:cstheme="minorHAnsi"/>
        </w:rPr>
        <w:t xml:space="preserve"> of final report, both in soft and hard copies, in English language within </w:t>
      </w:r>
      <w:r w:rsidRPr="00593FA8">
        <w:rPr>
          <w:rFonts w:asciiTheme="minorHAnsi" w:hAnsiTheme="minorHAnsi" w:cstheme="minorHAnsi"/>
          <w:b/>
        </w:rPr>
        <w:t>four (4) weeks</w:t>
      </w:r>
      <w:r w:rsidRPr="00593FA8">
        <w:rPr>
          <w:rFonts w:asciiTheme="minorHAnsi" w:hAnsiTheme="minorHAnsi" w:cstheme="minorHAnsi"/>
        </w:rPr>
        <w:t xml:space="preserve"> from the date of the Letter of Award (LoA).      </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 xml:space="preserve">Following activities till the award of work to Transmission Service Provider:  </w:t>
      </w:r>
    </w:p>
    <w:p w:rsidR="003E3F90" w:rsidRPr="00593FA8" w:rsidRDefault="003E3F90" w:rsidP="00600ACD">
      <w:pPr>
        <w:widowControl w:val="0"/>
        <w:numPr>
          <w:ilvl w:val="2"/>
          <w:numId w:val="53"/>
        </w:numPr>
        <w:tabs>
          <w:tab w:val="clear" w:pos="2520"/>
        </w:tabs>
        <w:autoSpaceDE w:val="0"/>
        <w:autoSpaceDN w:val="0"/>
        <w:adjustRightInd w:val="0"/>
        <w:spacing w:before="240" w:after="142"/>
        <w:ind w:left="1276" w:hanging="567"/>
        <w:jc w:val="both"/>
        <w:rPr>
          <w:rFonts w:asciiTheme="minorHAnsi" w:hAnsiTheme="minorHAnsi" w:cstheme="minorHAnsi"/>
          <w:lang w:val="en-IN"/>
        </w:rPr>
      </w:pPr>
      <w:r w:rsidRPr="00593FA8">
        <w:rPr>
          <w:rFonts w:asciiTheme="minorHAnsi" w:hAnsiTheme="minorHAnsi" w:cstheme="minorHAnsi"/>
        </w:rPr>
        <w:t xml:space="preserve">Initiation of forest clearances </w:t>
      </w:r>
      <w:r w:rsidRPr="00593FA8">
        <w:rPr>
          <w:rFonts w:asciiTheme="minorHAnsi" w:hAnsiTheme="minorHAnsi" w:cstheme="minorHAnsi"/>
          <w:lang w:val="en-IN"/>
        </w:rPr>
        <w:t>(if optimized route is passing through forest land)</w:t>
      </w:r>
      <w:r w:rsidRPr="00593FA8">
        <w:rPr>
          <w:rFonts w:asciiTheme="minorHAnsi" w:hAnsiTheme="minorHAnsi" w:cstheme="minorHAnsi"/>
        </w:rPr>
        <w:t>, including preparation &amp; filing of application and follow-up/co-ordination with the concerned Authorities.</w:t>
      </w:r>
    </w:p>
    <w:p w:rsidR="003E3F90" w:rsidRPr="00593FA8" w:rsidRDefault="003E3F90" w:rsidP="00600ACD">
      <w:pPr>
        <w:widowControl w:val="0"/>
        <w:numPr>
          <w:ilvl w:val="2"/>
          <w:numId w:val="53"/>
        </w:numPr>
        <w:tabs>
          <w:tab w:val="clear" w:pos="2520"/>
        </w:tabs>
        <w:autoSpaceDE w:val="0"/>
        <w:autoSpaceDN w:val="0"/>
        <w:adjustRightInd w:val="0"/>
        <w:spacing w:before="240" w:after="142"/>
        <w:ind w:left="1276" w:hanging="567"/>
        <w:jc w:val="both"/>
        <w:rPr>
          <w:rFonts w:asciiTheme="minorHAnsi" w:hAnsiTheme="minorHAnsi" w:cstheme="minorHAnsi"/>
        </w:rPr>
      </w:pPr>
      <w:r w:rsidRPr="00593FA8">
        <w:rPr>
          <w:rFonts w:asciiTheme="minorHAnsi" w:hAnsiTheme="minorHAnsi" w:cstheme="minorHAnsi"/>
        </w:rPr>
        <w:t xml:space="preserve">Initiation of land acquisition </w:t>
      </w:r>
      <w:r w:rsidRPr="00593FA8">
        <w:rPr>
          <w:rFonts w:asciiTheme="minorHAnsi" w:hAnsiTheme="minorHAnsi" w:cstheme="minorHAnsi"/>
          <w:lang w:val="en-IN"/>
        </w:rPr>
        <w:t>(if applicable)</w:t>
      </w:r>
      <w:r w:rsidRPr="00593FA8">
        <w:rPr>
          <w:rFonts w:asciiTheme="minorHAnsi" w:hAnsiTheme="minorHAnsi" w:cstheme="minorHAnsi"/>
        </w:rPr>
        <w:t xml:space="preserve"> for substation including preparation &amp; filing of application and follow-up/co-ordination with the concerned Authorities.</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The consultant shall be required to attend the meetings/conference with the prospective TSPs or any other agency as intimated by Employer to clarify the issues relating to Survey during the Bidding Process of the transmission scheme.</w:t>
      </w:r>
    </w:p>
    <w:p w:rsidR="003E3F90" w:rsidRPr="00593FA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olor w:val="000000"/>
        </w:rPr>
      </w:pPr>
      <w:r w:rsidRPr="00593FA8">
        <w:rPr>
          <w:rFonts w:asciiTheme="minorHAnsi" w:hAnsiTheme="minorHAnsi"/>
          <w:color w:val="000000"/>
        </w:rPr>
        <w:t>Deliverables:</w:t>
      </w:r>
    </w:p>
    <w:p w:rsidR="003E3F90" w:rsidRPr="00593FA8" w:rsidRDefault="003E3F90" w:rsidP="003E3F90">
      <w:pPr>
        <w:spacing w:line="276" w:lineRule="auto"/>
        <w:ind w:left="709"/>
        <w:jc w:val="both"/>
        <w:rPr>
          <w:rFonts w:asciiTheme="minorHAnsi" w:hAnsiTheme="minorHAnsi"/>
          <w:b/>
          <w:bCs/>
          <w:color w:val="000000"/>
        </w:rPr>
      </w:pPr>
      <w:r w:rsidRPr="00593FA8">
        <w:rPr>
          <w:rFonts w:asciiTheme="minorHAnsi" w:hAnsiTheme="minorHAnsi"/>
          <w:b/>
          <w:bCs/>
          <w:color w:val="000000"/>
        </w:rPr>
        <w:t>All the deliverables, as mentioned in this clause and Technical Specifications (Volume-III) shall be submitted.</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b/>
          <w:bCs/>
          <w:color w:val="000000"/>
        </w:rPr>
      </w:pPr>
      <w:r w:rsidRPr="00593FA8">
        <w:rPr>
          <w:rFonts w:asciiTheme="minorHAnsi" w:hAnsiTheme="minorHAnsi"/>
          <w:color w:val="000000"/>
        </w:rPr>
        <w:t>The Contractor will submit progress report for all the works/ studies/ survey every fortnight as per the format mutually agreed upon.</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lang w:val="en-IN"/>
        </w:rPr>
      </w:pPr>
      <w:r w:rsidRPr="00593FA8">
        <w:rPr>
          <w:rFonts w:asciiTheme="minorHAnsi" w:hAnsiTheme="minorHAnsi"/>
          <w:color w:val="000000"/>
        </w:rPr>
        <w:t xml:space="preserve">The Contractor will submit </w:t>
      </w:r>
      <w:r w:rsidRPr="00593FA8">
        <w:rPr>
          <w:rFonts w:asciiTheme="minorHAnsi" w:hAnsiTheme="minorHAnsi"/>
          <w:b/>
          <w:color w:val="000000"/>
        </w:rPr>
        <w:t>three (03) copies</w:t>
      </w:r>
      <w:r w:rsidRPr="00593FA8">
        <w:rPr>
          <w:rFonts w:asciiTheme="minorHAnsi" w:hAnsiTheme="minorHAnsi"/>
          <w:color w:val="000000"/>
        </w:rPr>
        <w:t xml:space="preserve"> of the draft report with requisite plans &amp; drawings in English language. The Contractor is also required to submit geotagged detailing of photographs of each Angle point (AP).</w:t>
      </w:r>
      <w:r w:rsidRPr="00593FA8">
        <w:rPr>
          <w:rFonts w:ascii="TimesNewRomanPSMT" w:hAnsi="TimesNewRomanPSMT" w:cs="TimesNewRomanPSMT"/>
          <w:lang w:val="en-IN" w:eastAsia="en-IN"/>
        </w:rPr>
        <w:t xml:space="preserve"> </w:t>
      </w:r>
      <w:r w:rsidRPr="00593FA8">
        <w:rPr>
          <w:rFonts w:asciiTheme="minorHAnsi" w:hAnsiTheme="minorHAnsi"/>
          <w:color w:val="000000"/>
          <w:lang w:val="en-IN"/>
        </w:rPr>
        <w:t>The tower schedule shall include details of all the towers along with the transmission route.</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593FA8">
        <w:rPr>
          <w:rFonts w:asciiTheme="minorHAnsi" w:hAnsiTheme="minorHAnsi"/>
          <w:color w:val="000000"/>
        </w:rPr>
        <w:t xml:space="preserve">The Contractor will submit </w:t>
      </w:r>
      <w:r w:rsidRPr="00593FA8">
        <w:rPr>
          <w:rFonts w:asciiTheme="minorHAnsi" w:hAnsiTheme="minorHAnsi"/>
          <w:b/>
          <w:color w:val="000000"/>
        </w:rPr>
        <w:t>five (05) copies</w:t>
      </w:r>
      <w:r w:rsidRPr="00593FA8">
        <w:rPr>
          <w:rFonts w:asciiTheme="minorHAnsi" w:hAnsi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593FA8">
        <w:rPr>
          <w:rFonts w:asciiTheme="minorHAnsi" w:hAnsiTheme="minorHAnsi"/>
          <w:color w:val="000000"/>
        </w:rPr>
        <w:lastRenderedPageBreak/>
        <w:t>Soft copy shall also be submitted for the Report along with drawings.</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593FA8">
        <w:rPr>
          <w:rFonts w:asciiTheme="minorHAnsi" w:hAnsiTheme="minorHAnsi"/>
          <w:color w:val="000000"/>
        </w:rPr>
        <w:t>All raw data for all the studies/ reports/ surveys shall also be submitted.</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593FA8">
        <w:rPr>
          <w:rFonts w:asciiTheme="minorHAnsi" w:hAnsiTheme="minorHAnsi"/>
          <w:color w:val="000000"/>
        </w:rPr>
        <w:t>All reports shall be submitted in A4 size sheets with font size 12, properly bound and printed using good quality paper &amp; material. Map/sketch shall be provided in appropriate size sheets.</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Arial"/>
        </w:rPr>
      </w:pPr>
      <w:r w:rsidRPr="00593FA8">
        <w:rPr>
          <w:rFonts w:asciiTheme="minorHAnsi" w:hAnsiTheme="minorHAnsi"/>
          <w:color w:val="000000"/>
        </w:rPr>
        <w:t xml:space="preserve">Any other deliverable as per scope of work defined in technical specifications </w:t>
      </w:r>
      <w:r w:rsidRPr="00593FA8">
        <w:rPr>
          <w:rFonts w:asciiTheme="minorHAnsi" w:hAnsiTheme="minorHAnsi"/>
          <w:b/>
          <w:color w:val="000000"/>
        </w:rPr>
        <w:t>(Volume-III)</w:t>
      </w:r>
      <w:r w:rsidRPr="00593FA8">
        <w:rPr>
          <w:rFonts w:asciiTheme="minorHAnsi" w:hAnsiTheme="minorHAnsi"/>
          <w:color w:val="000000"/>
        </w:rPr>
        <w:t>.</w:t>
      </w:r>
      <w:r w:rsidRPr="00593FA8">
        <w:rPr>
          <w:rFonts w:asciiTheme="minorHAnsi" w:hAnsiTheme="minorHAnsi" w:cs="Arial"/>
        </w:rPr>
        <w:br w:type="page"/>
      </w:r>
    </w:p>
    <w:p w:rsidR="003E3F90" w:rsidRPr="00593FA8" w:rsidRDefault="003E3F90" w:rsidP="003E3F90">
      <w:pPr>
        <w:pStyle w:val="ListParagraph"/>
        <w:spacing w:before="240" w:line="276" w:lineRule="auto"/>
        <w:ind w:left="709"/>
        <w:jc w:val="both"/>
        <w:rPr>
          <w:rFonts w:asciiTheme="minorHAnsi" w:hAnsiTheme="minorHAnsi" w:cstheme="minorHAnsi"/>
          <w:color w:val="FF0000"/>
        </w:rPr>
      </w:pPr>
    </w:p>
    <w:p w:rsidR="003E3F90" w:rsidRPr="00593FA8" w:rsidRDefault="003E3F90" w:rsidP="003E3F90">
      <w:pPr>
        <w:pStyle w:val="Title"/>
        <w:jc w:val="right"/>
        <w:rPr>
          <w:rFonts w:asciiTheme="minorHAnsi" w:hAnsiTheme="minorHAnsi" w:cstheme="minorHAnsi"/>
          <w:color w:val="000000" w:themeColor="text1"/>
        </w:rPr>
      </w:pPr>
      <w:r w:rsidRPr="00593FA8">
        <w:rPr>
          <w:rFonts w:asciiTheme="minorHAnsi" w:hAnsiTheme="minorHAnsi" w:cstheme="minorHAnsi"/>
          <w:color w:val="000000" w:themeColor="text1"/>
        </w:rPr>
        <w:t>Annexure - A</w:t>
      </w:r>
    </w:p>
    <w:p w:rsidR="003E3F90" w:rsidRPr="00593FA8" w:rsidRDefault="003E3F90" w:rsidP="003E3F90">
      <w:pPr>
        <w:pStyle w:val="Title"/>
        <w:rPr>
          <w:rFonts w:asciiTheme="minorHAnsi" w:hAnsiTheme="minorHAnsi" w:cstheme="minorHAnsi"/>
          <w:color w:val="000000" w:themeColor="text1"/>
        </w:rPr>
      </w:pPr>
    </w:p>
    <w:p w:rsidR="003E3F90" w:rsidRPr="00593FA8" w:rsidRDefault="003E3F90" w:rsidP="003E3F90">
      <w:pPr>
        <w:pStyle w:val="Title"/>
        <w:rPr>
          <w:rFonts w:asciiTheme="minorHAnsi" w:hAnsiTheme="minorHAnsi" w:cstheme="minorHAnsi"/>
          <w:color w:val="000000" w:themeColor="text1"/>
        </w:rPr>
      </w:pPr>
      <w:r w:rsidRPr="00593FA8">
        <w:rPr>
          <w:rFonts w:asciiTheme="minorHAnsi" w:hAnsiTheme="minorHAnsi" w:cstheme="minorHAnsi"/>
          <w:color w:val="000000" w:themeColor="text1"/>
        </w:rPr>
        <w:t>Content of Work for Report</w:t>
      </w:r>
    </w:p>
    <w:p w:rsidR="003E3F90" w:rsidRPr="00593FA8" w:rsidRDefault="003E3F90" w:rsidP="003E3F90">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593FA8" w:rsidTr="008E36E8">
        <w:trPr>
          <w:trHeight w:val="377"/>
          <w:tblHeader/>
          <w:jc w:val="center"/>
        </w:trPr>
        <w:tc>
          <w:tcPr>
            <w:tcW w:w="8602" w:type="dxa"/>
          </w:tcPr>
          <w:p w:rsidR="003E3F90" w:rsidRPr="00593FA8" w:rsidRDefault="003E3F90" w:rsidP="008E36E8">
            <w:pPr>
              <w:jc w:val="center"/>
              <w:rPr>
                <w:rFonts w:asciiTheme="minorHAnsi" w:hAnsiTheme="minorHAnsi" w:cstheme="minorHAnsi"/>
                <w:b/>
                <w:bCs/>
                <w:color w:val="000000" w:themeColor="text1"/>
              </w:rPr>
            </w:pPr>
            <w:bookmarkStart w:id="21" w:name="AnnexA"/>
            <w:bookmarkEnd w:id="21"/>
            <w:r w:rsidRPr="00593FA8">
              <w:rPr>
                <w:rFonts w:asciiTheme="minorHAnsi" w:hAnsiTheme="minorHAnsi" w:cstheme="minorHAnsi"/>
                <w:b/>
                <w:bCs/>
                <w:color w:val="000000" w:themeColor="text1"/>
              </w:rPr>
              <w:t>Description</w:t>
            </w:r>
          </w:p>
        </w:tc>
      </w:tr>
      <w:tr w:rsidR="003E3F90" w:rsidRPr="00593FA8" w:rsidTr="008E36E8">
        <w:trPr>
          <w:trHeight w:val="373"/>
          <w:jc w:val="center"/>
        </w:trPr>
        <w:tc>
          <w:tcPr>
            <w:tcW w:w="8602" w:type="dxa"/>
          </w:tcPr>
          <w:p w:rsidR="003E3F90" w:rsidRPr="00593FA8" w:rsidRDefault="003E3F90" w:rsidP="00600ACD">
            <w:pPr>
              <w:numPr>
                <w:ilvl w:val="0"/>
                <w:numId w:val="35"/>
              </w:numPr>
              <w:spacing w:before="120" w:after="120" w:line="276" w:lineRule="auto"/>
              <w:ind w:left="918" w:hanging="55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Project Highlight</w:t>
            </w:r>
          </w:p>
          <w:p w:rsidR="003E3F90" w:rsidRPr="00593FA8" w:rsidRDefault="003E3F90" w:rsidP="00600ACD">
            <w:pPr>
              <w:numPr>
                <w:ilvl w:val="0"/>
                <w:numId w:val="35"/>
              </w:numPr>
              <w:spacing w:before="120" w:after="120" w:line="276" w:lineRule="auto"/>
              <w:ind w:left="918" w:hanging="55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Brief Background </w:t>
            </w:r>
          </w:p>
          <w:p w:rsidR="003E3F90" w:rsidRPr="00593FA8" w:rsidRDefault="003E3F90" w:rsidP="00600ACD">
            <w:pPr>
              <w:numPr>
                <w:ilvl w:val="0"/>
                <w:numId w:val="35"/>
              </w:numPr>
              <w:spacing w:before="120" w:after="120" w:line="276" w:lineRule="auto"/>
              <w:ind w:left="918" w:hanging="55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Scope of Work</w:t>
            </w:r>
          </w:p>
          <w:p w:rsidR="003E3F90" w:rsidRPr="00593FA8" w:rsidRDefault="003E3F90" w:rsidP="00600ACD">
            <w:pPr>
              <w:numPr>
                <w:ilvl w:val="0"/>
                <w:numId w:val="35"/>
              </w:numPr>
              <w:spacing w:before="120" w:after="120" w:line="276" w:lineRule="auto"/>
              <w:ind w:left="673" w:hanging="313"/>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593FA8" w:rsidRDefault="003E3F90" w:rsidP="00600ACD">
            <w:pPr>
              <w:numPr>
                <w:ilvl w:val="0"/>
                <w:numId w:val="35"/>
              </w:numPr>
              <w:spacing w:before="120" w:after="120" w:line="276" w:lineRule="auto"/>
              <w:ind w:left="673" w:hanging="313"/>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Metrological data like temp., humidity, rainfall, type of terrain, max. </w:t>
            </w:r>
            <w:proofErr w:type="gramStart"/>
            <w:r w:rsidRPr="00593FA8">
              <w:rPr>
                <w:rFonts w:asciiTheme="minorHAnsi" w:hAnsiTheme="minorHAnsi" w:cstheme="minorHAnsi"/>
                <w:bCs/>
                <w:color w:val="000000" w:themeColor="text1"/>
              </w:rPr>
              <w:t>altitude</w:t>
            </w:r>
            <w:proofErr w:type="gramEnd"/>
            <w:r w:rsidRPr="00593FA8">
              <w:rPr>
                <w:rFonts w:asciiTheme="minorHAnsi" w:hAnsiTheme="minorHAnsi" w:cstheme="minorHAnsi"/>
                <w:bCs/>
                <w:color w:val="000000" w:themeColor="text1"/>
              </w:rPr>
              <w:t xml:space="preserve">, snow zone, wind zone, &amp;pressure. </w:t>
            </w:r>
          </w:p>
          <w:p w:rsidR="003E3F90" w:rsidRPr="00593FA8" w:rsidRDefault="003E3F90" w:rsidP="00600ACD">
            <w:pPr>
              <w:numPr>
                <w:ilvl w:val="0"/>
                <w:numId w:val="35"/>
              </w:numPr>
              <w:spacing w:before="120" w:after="120" w:line="276" w:lineRule="auto"/>
              <w:ind w:left="918" w:hanging="558"/>
              <w:jc w:val="both"/>
              <w:rPr>
                <w:rFonts w:asciiTheme="minorHAnsi" w:hAnsiTheme="minorHAnsi" w:cstheme="minorHAnsi"/>
                <w:bCs/>
                <w:color w:val="000000" w:themeColor="text1"/>
              </w:rPr>
            </w:pPr>
            <w:r w:rsidRPr="00593FA8">
              <w:rPr>
                <w:rFonts w:asciiTheme="minorHAnsi" w:hAnsiTheme="minorHAnsi" w:cstheme="minorHAnsi"/>
                <w:b/>
                <w:bCs/>
                <w:color w:val="000000" w:themeColor="text1"/>
              </w:rPr>
              <w:t xml:space="preserve">DETAILS RELATED TO TRANSMISSION LINE </w:t>
            </w:r>
          </w:p>
          <w:p w:rsidR="003E3F90" w:rsidRPr="00593FA8" w:rsidRDefault="003E3F90" w:rsidP="008E36E8">
            <w:pPr>
              <w:spacing w:before="120" w:after="120" w:line="276" w:lineRule="auto"/>
              <w:ind w:left="673"/>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enroute the transmission line: </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Places of Archaeological importance, river (n</w:t>
            </w:r>
            <w:r w:rsidRPr="00593FA8">
              <w:rPr>
                <w:rFonts w:asciiTheme="minorHAnsi" w:hAnsiTheme="minorHAnsi" w:cstheme="minorHAnsi"/>
                <w:color w:val="000000" w:themeColor="text1"/>
              </w:rPr>
              <w:t>avigable or non-navigable)</w:t>
            </w:r>
            <w:r w:rsidRPr="00593FA8">
              <w:rPr>
                <w:rFonts w:asciiTheme="minorHAnsi" w:hAnsiTheme="minorHAnsi" w:cstheme="minorHAnsi"/>
                <w:bCs/>
                <w:color w:val="000000" w:themeColor="text1"/>
              </w:rPr>
              <w:t>, lakes, reservoir, canal, large waterbody, streams, Estuary, sea, hills/ mountains,</w:t>
            </w:r>
            <w:r w:rsidRPr="00593FA8">
              <w:rPr>
                <w:rFonts w:asciiTheme="minorHAnsi" w:hAnsiTheme="minorHAnsi" w:cstheme="minorHAnsi"/>
                <w:color w:val="000000" w:themeColor="text1"/>
              </w:rPr>
              <w:t xml:space="preserve"> </w:t>
            </w:r>
            <w:r w:rsidRPr="00593FA8">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593FA8">
              <w:rPr>
                <w:rFonts w:asciiTheme="minorHAnsi" w:hAnsiTheme="minorHAnsi" w:cstheme="minorHAnsi"/>
                <w:bCs/>
                <w:color w:val="000000" w:themeColor="text1"/>
              </w:rPr>
              <w:t xml:space="preserve"> </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Places of Historical, Cultural, Religious or Tourist importance</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 xml:space="preserve">Defense installation/ vicinity to civil and Airports/Seaports/ shooting ranges/firing ranges </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Railway /Highway Crossings</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Power Line / Telecom Line Crossings</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 xml:space="preserve">Land Availability (if required for acquisition) </w:t>
            </w:r>
          </w:p>
          <w:p w:rsidR="003E3F90" w:rsidRPr="00593FA8" w:rsidRDefault="003E3F90" w:rsidP="00600ACD">
            <w:pPr>
              <w:numPr>
                <w:ilvl w:val="2"/>
                <w:numId w:val="51"/>
              </w:numPr>
              <w:spacing w:after="120" w:line="276" w:lineRule="auto"/>
              <w:ind w:hanging="779"/>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Extent of land available </w:t>
            </w:r>
          </w:p>
          <w:p w:rsidR="003E3F90" w:rsidRPr="00593FA8" w:rsidRDefault="003E3F90" w:rsidP="00600ACD">
            <w:pPr>
              <w:numPr>
                <w:ilvl w:val="2"/>
                <w:numId w:val="51"/>
              </w:numPr>
              <w:spacing w:after="120" w:line="276" w:lineRule="auto"/>
              <w:ind w:hanging="779"/>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Land use pattern (agricultural, barren, forest etc.)</w:t>
            </w:r>
          </w:p>
          <w:p w:rsidR="003E3F90" w:rsidRPr="00593FA8" w:rsidRDefault="003E3F90" w:rsidP="00600ACD">
            <w:pPr>
              <w:numPr>
                <w:ilvl w:val="2"/>
                <w:numId w:val="51"/>
              </w:numPr>
              <w:spacing w:after="120" w:line="276" w:lineRule="auto"/>
              <w:ind w:hanging="779"/>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Land ownership (Govt. Pvt., tribal, non-tribal etc.)</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Environmental and social aspect</w:t>
            </w:r>
          </w:p>
          <w:p w:rsidR="003E3F90" w:rsidRPr="00593FA8" w:rsidRDefault="003E3F90" w:rsidP="00600ACD">
            <w:pPr>
              <w:pStyle w:val="ListParagraph"/>
              <w:numPr>
                <w:ilvl w:val="0"/>
                <w:numId w:val="52"/>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Forest Involvement (revenue, protected etc.) / Clearance</w:t>
            </w:r>
          </w:p>
          <w:p w:rsidR="003E3F90" w:rsidRPr="00593FA8" w:rsidRDefault="003E3F90" w:rsidP="00600ACD">
            <w:pPr>
              <w:pStyle w:val="ListParagraph"/>
              <w:numPr>
                <w:ilvl w:val="0"/>
                <w:numId w:val="52"/>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Social Issue / R&amp;R Measure</w:t>
            </w:r>
          </w:p>
          <w:p w:rsidR="003E3F90" w:rsidRPr="00593FA8" w:rsidRDefault="003E3F90" w:rsidP="00600ACD">
            <w:pPr>
              <w:pStyle w:val="ListParagraph"/>
              <w:numPr>
                <w:ilvl w:val="0"/>
                <w:numId w:val="52"/>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wildlife infringement</w:t>
            </w:r>
          </w:p>
          <w:p w:rsidR="003E3F90" w:rsidRPr="00593FA8" w:rsidRDefault="003E3F90" w:rsidP="00600ACD">
            <w:pPr>
              <w:pStyle w:val="ListParagraph"/>
              <w:numPr>
                <w:ilvl w:val="0"/>
                <w:numId w:val="52"/>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lastRenderedPageBreak/>
              <w:t>Animal/Bird sanctuary</w:t>
            </w:r>
          </w:p>
          <w:p w:rsidR="003E3F90" w:rsidRPr="00593FA8" w:rsidRDefault="003E3F90" w:rsidP="00600ACD">
            <w:pPr>
              <w:pStyle w:val="ListParagraph"/>
              <w:numPr>
                <w:ilvl w:val="0"/>
                <w:numId w:val="52"/>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infringement of endangered species habitat</w:t>
            </w:r>
          </w:p>
          <w:p w:rsidR="003E3F90" w:rsidRPr="00593FA8" w:rsidRDefault="003E3F90" w:rsidP="00600ACD">
            <w:pPr>
              <w:pStyle w:val="ListParagraph"/>
              <w:numPr>
                <w:ilvl w:val="0"/>
                <w:numId w:val="52"/>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national park</w:t>
            </w:r>
          </w:p>
          <w:p w:rsidR="003E3F90" w:rsidRPr="00593FA8" w:rsidRDefault="003E3F90" w:rsidP="00600ACD">
            <w:pPr>
              <w:pStyle w:val="ListParagraph"/>
              <w:numPr>
                <w:ilvl w:val="0"/>
                <w:numId w:val="52"/>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GIB area (Priority/Potential area)</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Creeks</w:t>
            </w:r>
            <w:r w:rsidRPr="00593FA8">
              <w:rPr>
                <w:rFonts w:asciiTheme="minorHAnsi" w:hAnsiTheme="minorHAnsi" w:cstheme="minorHAnsi"/>
                <w:color w:val="000000" w:themeColor="text1"/>
              </w:rPr>
              <w:t>, Marshy and low-lying areas</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No. of pile/special foundations</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Circle rate of land, cost of Crop &amp; Tree compensation </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Pollution level, section wise as per available pollution map </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Any other details relevant to the route. </w:t>
            </w:r>
          </w:p>
          <w:p w:rsidR="003E3F90" w:rsidRPr="00593FA8" w:rsidRDefault="003E3F90" w:rsidP="008E36E8">
            <w:pPr>
              <w:spacing w:before="120" w:after="120" w:line="276" w:lineRule="auto"/>
              <w:ind w:left="1278"/>
              <w:jc w:val="both"/>
              <w:rPr>
                <w:rFonts w:asciiTheme="minorHAnsi" w:hAnsiTheme="minorHAnsi" w:cstheme="minorHAnsi"/>
                <w:bCs/>
                <w:color w:val="000000" w:themeColor="text1"/>
              </w:rPr>
            </w:pPr>
          </w:p>
        </w:tc>
      </w:tr>
    </w:tbl>
    <w:p w:rsidR="003E3F90" w:rsidRPr="00593FA8" w:rsidRDefault="003E3F90" w:rsidP="003E3F90">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rsidR="003E3F90" w:rsidRPr="00593FA8" w:rsidRDefault="003E3F90" w:rsidP="003E3F90">
      <w:pPr>
        <w:rPr>
          <w:rFonts w:asciiTheme="minorHAnsi" w:hAnsiTheme="minorHAnsi" w:cstheme="minorHAnsi"/>
          <w:color w:val="000000" w:themeColor="text1"/>
        </w:rPr>
      </w:pPr>
      <w:r w:rsidRPr="00593FA8">
        <w:rPr>
          <w:rFonts w:asciiTheme="minorHAnsi" w:hAnsiTheme="minorHAnsi" w:cstheme="minorHAnsi"/>
          <w:color w:val="000000" w:themeColor="text1"/>
        </w:rPr>
        <w:br w:type="page"/>
      </w:r>
    </w:p>
    <w:p w:rsidR="003E3F90" w:rsidRPr="00593FA8" w:rsidRDefault="003E3F90" w:rsidP="003E3F90">
      <w:pPr>
        <w:pStyle w:val="Title"/>
        <w:jc w:val="right"/>
        <w:rPr>
          <w:rFonts w:asciiTheme="minorHAnsi" w:hAnsiTheme="minorHAnsi" w:cstheme="minorHAnsi"/>
          <w:color w:val="000000" w:themeColor="text1"/>
        </w:rPr>
      </w:pPr>
      <w:r w:rsidRPr="00593FA8">
        <w:rPr>
          <w:rFonts w:asciiTheme="minorHAnsi" w:hAnsiTheme="minorHAnsi" w:cstheme="minorHAnsi"/>
          <w:color w:val="000000" w:themeColor="text1"/>
        </w:rPr>
        <w:lastRenderedPageBreak/>
        <w:t>Annexure - B</w:t>
      </w:r>
    </w:p>
    <w:p w:rsidR="003E3F90" w:rsidRPr="00593FA8" w:rsidRDefault="003E3F90" w:rsidP="003E3F90">
      <w:pPr>
        <w:pStyle w:val="Title"/>
        <w:ind w:left="720"/>
        <w:jc w:val="left"/>
        <w:rPr>
          <w:rFonts w:asciiTheme="minorHAnsi" w:hAnsiTheme="minorHAnsi" w:cstheme="minorHAnsi"/>
          <w:color w:val="000000" w:themeColor="text1"/>
        </w:rPr>
      </w:pPr>
    </w:p>
    <w:p w:rsidR="003E3F90" w:rsidRPr="00593FA8" w:rsidRDefault="003E3F90" w:rsidP="003E3F90">
      <w:pPr>
        <w:pStyle w:val="Title"/>
        <w:ind w:left="720"/>
        <w:jc w:val="left"/>
        <w:rPr>
          <w:rFonts w:asciiTheme="minorHAnsi" w:hAnsiTheme="minorHAnsi" w:cstheme="minorHAnsi"/>
          <w:color w:val="000000" w:themeColor="text1"/>
        </w:rPr>
      </w:pPr>
      <w:r w:rsidRPr="00593FA8">
        <w:rPr>
          <w:rFonts w:asciiTheme="minorHAnsi" w:hAnsiTheme="minorHAnsi" w:cstheme="minorHAnsi"/>
          <w:color w:val="000000" w:themeColor="text1"/>
        </w:rPr>
        <w:t>Information Required for Substation Sites</w:t>
      </w:r>
    </w:p>
    <w:p w:rsidR="003E3F90" w:rsidRPr="00593FA8" w:rsidRDefault="003E3F90" w:rsidP="003E3F90">
      <w:pPr>
        <w:pStyle w:val="Title"/>
        <w:ind w:left="1026" w:firstLine="1134"/>
        <w:jc w:val="left"/>
        <w:rPr>
          <w:rFonts w:asciiTheme="minorHAnsi" w:hAnsiTheme="minorHAnsi" w:cstheme="minorHAnsi"/>
          <w:color w:val="000000" w:themeColor="text1"/>
          <w:sz w:val="28"/>
          <w:szCs w:val="28"/>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593FA8"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7"/>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S.</w:t>
            </w:r>
          </w:p>
          <w:p w:rsidR="003E3F90" w:rsidRPr="00593FA8" w:rsidRDefault="003E3F90" w:rsidP="008E36E8">
            <w:pPr>
              <w:pStyle w:val="TableParagraph"/>
              <w:ind w:left="107"/>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5"/>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6"/>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6"/>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6"/>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6"/>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Remarks</w:t>
            </w:r>
          </w:p>
        </w:tc>
      </w:tr>
      <w:tr w:rsidR="003E3F90" w:rsidRPr="00593FA8"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Size (Acre) (Mtr x Mtr)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Diversion of Nallah/Canal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Approximate Extent of leveling </w:t>
            </w:r>
            <w:r w:rsidRPr="00593FA8">
              <w:rPr>
                <w:rFonts w:asciiTheme="minorHAnsi" w:hAnsiTheme="minorHAnsi" w:cstheme="minorHAnsi"/>
                <w:color w:val="000000" w:themeColor="text1"/>
                <w:sz w:val="24"/>
                <w:szCs w:val="24"/>
              </w:rPr>
              <w:lastRenderedPageBreak/>
              <w:t>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lastRenderedPageBreak/>
              <w:t>1.14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lastRenderedPageBreak/>
              <w:t>2.9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Distance from</w:t>
            </w:r>
          </w:p>
          <w:p w:rsidR="003E3F90" w:rsidRPr="00593FA8" w:rsidRDefault="003E3F90" w:rsidP="00600ACD">
            <w:pPr>
              <w:pStyle w:val="TableParagraph"/>
              <w:numPr>
                <w:ilvl w:val="0"/>
                <w:numId w:val="36"/>
              </w:numPr>
              <w:spacing w:before="60"/>
              <w:ind w:right="178"/>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Post Office</w:t>
            </w:r>
          </w:p>
          <w:p w:rsidR="003E3F90" w:rsidRPr="00593FA8" w:rsidRDefault="003E3F90" w:rsidP="00600ACD">
            <w:pPr>
              <w:pStyle w:val="TableParagraph"/>
              <w:numPr>
                <w:ilvl w:val="0"/>
                <w:numId w:val="36"/>
              </w:numPr>
              <w:spacing w:before="60"/>
              <w:ind w:right="178"/>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Telephone</w:t>
            </w:r>
          </w:p>
          <w:p w:rsidR="003E3F90" w:rsidRPr="00593FA8" w:rsidRDefault="003E3F90" w:rsidP="00600ACD">
            <w:pPr>
              <w:pStyle w:val="TableParagraph"/>
              <w:numPr>
                <w:ilvl w:val="0"/>
                <w:numId w:val="36"/>
              </w:numPr>
              <w:spacing w:before="60"/>
              <w:ind w:right="178"/>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School</w:t>
            </w:r>
          </w:p>
          <w:p w:rsidR="003E3F90" w:rsidRPr="00593FA8" w:rsidRDefault="003E3F90" w:rsidP="00600ACD">
            <w:pPr>
              <w:pStyle w:val="TableParagraph"/>
              <w:numPr>
                <w:ilvl w:val="0"/>
                <w:numId w:val="36"/>
              </w:numPr>
              <w:spacing w:before="60"/>
              <w:ind w:right="178"/>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654E97"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654E97"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654E97" w:rsidRDefault="003E3F90" w:rsidP="008E36E8">
            <w:pPr>
              <w:pStyle w:val="TableParagraph"/>
              <w:rPr>
                <w:rFonts w:asciiTheme="minorHAnsi" w:hAnsiTheme="minorHAnsi" w:cstheme="minorHAnsi"/>
                <w:color w:val="000000" w:themeColor="text1"/>
                <w:sz w:val="24"/>
                <w:szCs w:val="24"/>
              </w:rPr>
            </w:pPr>
          </w:p>
        </w:tc>
      </w:tr>
    </w:tbl>
    <w:p w:rsidR="003E3F90" w:rsidRPr="00654E97" w:rsidRDefault="003E3F90" w:rsidP="003E3F90">
      <w:pPr>
        <w:pStyle w:val="Title"/>
        <w:jc w:val="left"/>
        <w:rPr>
          <w:rFonts w:asciiTheme="minorHAnsi" w:hAnsiTheme="minorHAnsi" w:cstheme="minorHAnsi"/>
          <w:color w:val="000000" w:themeColor="text1"/>
        </w:rPr>
      </w:pPr>
    </w:p>
    <w:p w:rsidR="00F8714C" w:rsidRPr="00654E97" w:rsidRDefault="00F8714C" w:rsidP="003E3F90">
      <w:pPr>
        <w:pStyle w:val="Title"/>
        <w:ind w:left="1138" w:hanging="1138"/>
        <w:rPr>
          <w:rFonts w:asciiTheme="minorHAnsi" w:hAnsiTheme="minorHAnsi" w:cstheme="minorHAnsi"/>
          <w:color w:val="000000" w:themeColor="text1"/>
        </w:rPr>
      </w:pPr>
    </w:p>
    <w:sectPr w:rsidR="00F8714C" w:rsidRPr="00654E97" w:rsidSect="00EC4167">
      <w:pgSz w:w="11907" w:h="16839" w:code="9"/>
      <w:pgMar w:top="720" w:right="1260" w:bottom="1134"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46C" w:rsidRDefault="001C646C">
      <w:r>
        <w:separator/>
      </w:r>
    </w:p>
  </w:endnote>
  <w:endnote w:type="continuationSeparator" w:id="0">
    <w:p w:rsidR="001C646C" w:rsidRDefault="001C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Carlito">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8ED" w:rsidRDefault="004E28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28ED" w:rsidRDefault="004E28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8ED" w:rsidRDefault="004E28ED" w:rsidP="00DD2CAD">
    <w:pPr>
      <w:pStyle w:val="Footer"/>
      <w:jc w:val="both"/>
      <w:rPr>
        <w:rFonts w:asciiTheme="minorHAnsi" w:hAnsiTheme="minorHAnsi"/>
        <w:sz w:val="22"/>
        <w:szCs w:val="22"/>
      </w:rPr>
    </w:pPr>
  </w:p>
  <w:p w:rsidR="004E28ED" w:rsidRPr="00AD2826" w:rsidRDefault="004E28ED" w:rsidP="00AD2826">
    <w:pPr>
      <w:pStyle w:val="Footer"/>
      <w:jc w:val="both"/>
      <w:rPr>
        <w:rFonts w:asciiTheme="minorHAnsi" w:hAnsiTheme="minorHAnsi"/>
        <w:b/>
        <w:sz w:val="18"/>
        <w:szCs w:val="20"/>
      </w:rPr>
    </w:pPr>
    <w:r w:rsidRPr="00000057">
      <w:rPr>
        <w:rFonts w:asciiTheme="minorHAnsi" w:hAnsiTheme="minorHAnsi"/>
        <w:b/>
        <w:sz w:val="18"/>
        <w:szCs w:val="20"/>
      </w:rPr>
      <w:t>Bid Document for Survey &amp; Preparation Report for “</w:t>
    </w:r>
    <w:r w:rsidRPr="00D377FA">
      <w:rPr>
        <w:rFonts w:asciiTheme="minorHAnsi" w:hAnsiTheme="minorHAnsi"/>
        <w:b/>
        <w:bCs/>
        <w:sz w:val="18"/>
        <w:szCs w:val="20"/>
      </w:rPr>
      <w:t>Western Region Expansion Scheme-XXVIII (WRES-XXVIII) and Western Region Expansion Scheme-XXIX (WRES-XXIX)</w:t>
    </w:r>
    <w:r w:rsidRPr="00000057">
      <w:rPr>
        <w:rFonts w:asciiTheme="minorHAnsi" w:hAnsiTheme="minorHAnsi"/>
        <w:b/>
        <w:sz w:val="18"/>
        <w:szCs w:val="20"/>
      </w:rPr>
      <w:t>”</w:t>
    </w:r>
  </w:p>
  <w:p w:rsidR="004E28ED" w:rsidRPr="00DD2CAD" w:rsidRDefault="001C646C" w:rsidP="00DD2CAD">
    <w:pPr>
      <w:pStyle w:val="Footer"/>
      <w:jc w:val="right"/>
      <w:rPr>
        <w:rFonts w:asciiTheme="minorHAnsi" w:hAnsiTheme="minorHAnsi"/>
        <w:sz w:val="22"/>
        <w:szCs w:val="22"/>
      </w:rPr>
    </w:pPr>
    <w:sdt>
      <w:sdtPr>
        <w:rPr>
          <w:rFonts w:asciiTheme="minorHAnsi" w:hAnsiTheme="minorHAnsi"/>
          <w:sz w:val="22"/>
          <w:szCs w:val="22"/>
        </w:rPr>
        <w:id w:val="11156913"/>
        <w:docPartObj>
          <w:docPartGallery w:val="Page Numbers (Bottom of Page)"/>
          <w:docPartUnique/>
        </w:docPartObj>
      </w:sdtPr>
      <w:sdtEndPr/>
      <w:sdtContent>
        <w:sdt>
          <w:sdtPr>
            <w:rPr>
              <w:rFonts w:asciiTheme="minorHAnsi" w:hAnsiTheme="minorHAnsi"/>
              <w:sz w:val="22"/>
              <w:szCs w:val="22"/>
            </w:rPr>
            <w:id w:val="565050523"/>
            <w:docPartObj>
              <w:docPartGallery w:val="Page Numbers (Top of Page)"/>
              <w:docPartUnique/>
            </w:docPartObj>
          </w:sdtPr>
          <w:sdtEndPr/>
          <w:sdtContent>
            <w:r w:rsidR="004E28ED" w:rsidRPr="00DD2CAD">
              <w:rPr>
                <w:rFonts w:asciiTheme="minorHAnsi" w:hAnsiTheme="minorHAnsi"/>
                <w:sz w:val="22"/>
                <w:szCs w:val="22"/>
              </w:rPr>
              <w:t xml:space="preserve">Page </w:t>
            </w:r>
            <w:r w:rsidR="004E28ED" w:rsidRPr="00DD2CAD">
              <w:rPr>
                <w:rFonts w:asciiTheme="minorHAnsi" w:hAnsiTheme="minorHAnsi"/>
                <w:b/>
                <w:sz w:val="22"/>
                <w:szCs w:val="22"/>
              </w:rPr>
              <w:fldChar w:fldCharType="begin"/>
            </w:r>
            <w:r w:rsidR="004E28ED" w:rsidRPr="00DD2CAD">
              <w:rPr>
                <w:rFonts w:asciiTheme="minorHAnsi" w:hAnsiTheme="minorHAnsi"/>
                <w:b/>
                <w:sz w:val="22"/>
                <w:szCs w:val="22"/>
              </w:rPr>
              <w:instrText xml:space="preserve"> PAGE </w:instrText>
            </w:r>
            <w:r w:rsidR="004E28ED" w:rsidRPr="00DD2CAD">
              <w:rPr>
                <w:rFonts w:asciiTheme="minorHAnsi" w:hAnsiTheme="minorHAnsi"/>
                <w:b/>
                <w:sz w:val="22"/>
                <w:szCs w:val="22"/>
              </w:rPr>
              <w:fldChar w:fldCharType="separate"/>
            </w:r>
            <w:r w:rsidR="00CB5E7B">
              <w:rPr>
                <w:rFonts w:asciiTheme="minorHAnsi" w:hAnsiTheme="minorHAnsi"/>
                <w:b/>
                <w:noProof/>
                <w:sz w:val="22"/>
                <w:szCs w:val="22"/>
              </w:rPr>
              <w:t>6</w:t>
            </w:r>
            <w:r w:rsidR="004E28ED" w:rsidRPr="00DD2CAD">
              <w:rPr>
                <w:rFonts w:asciiTheme="minorHAnsi" w:hAnsiTheme="minorHAnsi"/>
                <w:b/>
                <w:sz w:val="22"/>
                <w:szCs w:val="22"/>
              </w:rPr>
              <w:fldChar w:fldCharType="end"/>
            </w:r>
            <w:r w:rsidR="004E28ED" w:rsidRPr="00DD2CAD">
              <w:rPr>
                <w:rFonts w:asciiTheme="minorHAnsi" w:hAnsiTheme="minorHAnsi"/>
                <w:sz w:val="22"/>
                <w:szCs w:val="22"/>
              </w:rPr>
              <w:t xml:space="preserve"> of </w:t>
            </w:r>
            <w:r w:rsidR="004E28ED" w:rsidRPr="00DD2CAD">
              <w:rPr>
                <w:rFonts w:asciiTheme="minorHAnsi" w:hAnsiTheme="minorHAnsi"/>
                <w:b/>
                <w:sz w:val="22"/>
                <w:szCs w:val="22"/>
              </w:rPr>
              <w:fldChar w:fldCharType="begin"/>
            </w:r>
            <w:r w:rsidR="004E28ED" w:rsidRPr="00DD2CAD">
              <w:rPr>
                <w:rFonts w:asciiTheme="minorHAnsi" w:hAnsiTheme="minorHAnsi"/>
                <w:b/>
                <w:sz w:val="22"/>
                <w:szCs w:val="22"/>
              </w:rPr>
              <w:instrText xml:space="preserve"> NUMPAGES  </w:instrText>
            </w:r>
            <w:r w:rsidR="004E28ED" w:rsidRPr="00DD2CAD">
              <w:rPr>
                <w:rFonts w:asciiTheme="minorHAnsi" w:hAnsiTheme="minorHAnsi"/>
                <w:b/>
                <w:sz w:val="22"/>
                <w:szCs w:val="22"/>
              </w:rPr>
              <w:fldChar w:fldCharType="separate"/>
            </w:r>
            <w:r w:rsidR="00CB5E7B">
              <w:rPr>
                <w:rFonts w:asciiTheme="minorHAnsi" w:hAnsiTheme="minorHAnsi"/>
                <w:b/>
                <w:noProof/>
                <w:sz w:val="22"/>
                <w:szCs w:val="22"/>
              </w:rPr>
              <w:t>76</w:t>
            </w:r>
            <w:r w:rsidR="004E28ED" w:rsidRPr="00DD2CAD">
              <w:rPr>
                <w:rFonts w:asciiTheme="minorHAnsi" w:hAnsiTheme="minorHAnsi"/>
                <w:b/>
                <w:sz w:val="22"/>
                <w:szCs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46C" w:rsidRDefault="001C646C">
      <w:r>
        <w:separator/>
      </w:r>
    </w:p>
  </w:footnote>
  <w:footnote w:type="continuationSeparator" w:id="0">
    <w:p w:rsidR="001C646C" w:rsidRDefault="001C64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3">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07B780D"/>
    <w:multiLevelType w:val="multilevel"/>
    <w:tmpl w:val="77486BCE"/>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11B04C29"/>
    <w:multiLevelType w:val="hybridMultilevel"/>
    <w:tmpl w:val="D6A288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6">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8">
    <w:nsid w:val="189119AE"/>
    <w:multiLevelType w:val="hybridMultilevel"/>
    <w:tmpl w:val="D6A288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6">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8">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9">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1">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27551C76"/>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36">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39">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2">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nsid w:val="34846B78"/>
    <w:multiLevelType w:val="hybridMultilevel"/>
    <w:tmpl w:val="A4A624A2"/>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4">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6">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57">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59">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2">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3">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66">
    <w:nsid w:val="57F80192"/>
    <w:multiLevelType w:val="hybridMultilevel"/>
    <w:tmpl w:val="FD7403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69">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1">
    <w:nsid w:val="64641B68"/>
    <w:multiLevelType w:val="hybridMultilevel"/>
    <w:tmpl w:val="695EB064"/>
    <w:lvl w:ilvl="0" w:tplc="9F9CC85A">
      <w:start w:val="1"/>
      <w:numFmt w:val="lowerRoman"/>
      <w:lvlText w:val="%1)"/>
      <w:lvlJc w:val="left"/>
      <w:pPr>
        <w:ind w:left="2261" w:hanging="360"/>
      </w:pPr>
      <w:rPr>
        <w:rFonts w:ascii="Times New Roman" w:eastAsia="Times New Roman" w:hAnsi="Times New Roman" w:cs="Times New Roman"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2">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666917B2"/>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4">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75">
    <w:nsid w:val="679F0D69"/>
    <w:multiLevelType w:val="multilevel"/>
    <w:tmpl w:val="421C8D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77">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8">
    <w:nsid w:val="6B3F1B34"/>
    <w:multiLevelType w:val="hybridMultilevel"/>
    <w:tmpl w:val="A824F6C4"/>
    <w:lvl w:ilvl="0" w:tplc="E326D110">
      <w:start w:val="1"/>
      <w:numFmt w:val="lowerRoman"/>
      <w:lvlText w:val="%1)"/>
      <w:lvlJc w:val="left"/>
      <w:pPr>
        <w:tabs>
          <w:tab w:val="num" w:pos="1080"/>
        </w:tabs>
        <w:ind w:left="1080" w:hanging="360"/>
      </w:pPr>
      <w:rPr>
        <w:rFonts w:asciiTheme="minorHAnsi" w:hAnsiTheme="minorHAnsi" w:cstheme="minorHAnsi" w:hint="default"/>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79">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1">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86">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9">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2">
    <w:nsid w:val="7CD675F4"/>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3"/>
  </w:num>
  <w:num w:numId="3">
    <w:abstractNumId w:val="49"/>
  </w:num>
  <w:num w:numId="4">
    <w:abstractNumId w:val="85"/>
  </w:num>
  <w:num w:numId="5">
    <w:abstractNumId w:val="32"/>
  </w:num>
  <w:num w:numId="6">
    <w:abstractNumId w:val="54"/>
  </w:num>
  <w:num w:numId="7">
    <w:abstractNumId w:val="22"/>
  </w:num>
  <w:num w:numId="8">
    <w:abstractNumId w:val="1"/>
  </w:num>
  <w:num w:numId="9">
    <w:abstractNumId w:val="36"/>
  </w:num>
  <w:num w:numId="10">
    <w:abstractNumId w:val="88"/>
  </w:num>
  <w:num w:numId="11">
    <w:abstractNumId w:val="16"/>
  </w:num>
  <w:num w:numId="12">
    <w:abstractNumId w:val="34"/>
  </w:num>
  <w:num w:numId="13">
    <w:abstractNumId w:val="44"/>
  </w:num>
  <w:num w:numId="14">
    <w:abstractNumId w:val="86"/>
  </w:num>
  <w:num w:numId="15">
    <w:abstractNumId w:val="80"/>
  </w:num>
  <w:num w:numId="16">
    <w:abstractNumId w:val="12"/>
  </w:num>
  <w:num w:numId="17">
    <w:abstractNumId w:val="79"/>
  </w:num>
  <w:num w:numId="18">
    <w:abstractNumId w:val="10"/>
  </w:num>
  <w:num w:numId="19">
    <w:abstractNumId w:val="23"/>
  </w:num>
  <w:num w:numId="20">
    <w:abstractNumId w:val="4"/>
  </w:num>
  <w:num w:numId="21">
    <w:abstractNumId w:val="29"/>
  </w:num>
  <w:num w:numId="22">
    <w:abstractNumId w:val="7"/>
  </w:num>
  <w:num w:numId="23">
    <w:abstractNumId w:val="77"/>
  </w:num>
  <w:num w:numId="24">
    <w:abstractNumId w:val="42"/>
  </w:num>
  <w:num w:numId="25">
    <w:abstractNumId w:val="28"/>
  </w:num>
  <w:num w:numId="26">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3"/>
  </w:num>
  <w:num w:numId="28">
    <w:abstractNumId w:val="87"/>
  </w:num>
  <w:num w:numId="29">
    <w:abstractNumId w:val="43"/>
  </w:num>
  <w:num w:numId="30">
    <w:abstractNumId w:val="46"/>
  </w:num>
  <w:num w:numId="31">
    <w:abstractNumId w:val="52"/>
  </w:num>
  <w:num w:numId="32">
    <w:abstractNumId w:val="20"/>
  </w:num>
  <w:num w:numId="33">
    <w:abstractNumId w:val="38"/>
  </w:num>
  <w:num w:numId="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2"/>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78"/>
  </w:num>
  <w:num w:numId="39">
    <w:abstractNumId w:val="14"/>
  </w:num>
  <w:num w:numId="40">
    <w:abstractNumId w:val="90"/>
  </w:num>
  <w:num w:numId="41">
    <w:abstractNumId w:val="0"/>
  </w:num>
  <w:num w:numId="42">
    <w:abstractNumId w:val="24"/>
  </w:num>
  <w:num w:numId="43">
    <w:abstractNumId w:val="48"/>
  </w:num>
  <w:num w:numId="44">
    <w:abstractNumId w:val="60"/>
  </w:num>
  <w:num w:numId="45">
    <w:abstractNumId w:val="93"/>
  </w:num>
  <w:num w:numId="46">
    <w:abstractNumId w:val="57"/>
  </w:num>
  <w:num w:numId="47">
    <w:abstractNumId w:val="64"/>
  </w:num>
  <w:num w:numId="48">
    <w:abstractNumId w:val="70"/>
  </w:num>
  <w:num w:numId="49">
    <w:abstractNumId w:val="11"/>
  </w:num>
  <w:num w:numId="50">
    <w:abstractNumId w:val="13"/>
  </w:num>
  <w:num w:numId="51">
    <w:abstractNumId w:val="40"/>
  </w:num>
  <w:num w:numId="52">
    <w:abstractNumId w:val="41"/>
  </w:num>
  <w:num w:numId="53">
    <w:abstractNumId w:val="31"/>
  </w:num>
  <w:num w:numId="54">
    <w:abstractNumId w:val="89"/>
  </w:num>
  <w:num w:numId="55">
    <w:abstractNumId w:val="21"/>
  </w:num>
  <w:num w:numId="56">
    <w:abstractNumId w:val="92"/>
  </w:num>
  <w:num w:numId="57">
    <w:abstractNumId w:val="72"/>
  </w:num>
  <w:num w:numId="58">
    <w:abstractNumId w:val="30"/>
  </w:num>
  <w:num w:numId="59">
    <w:abstractNumId w:val="74"/>
  </w:num>
  <w:num w:numId="60">
    <w:abstractNumId w:val="65"/>
  </w:num>
  <w:num w:numId="61">
    <w:abstractNumId w:val="56"/>
  </w:num>
  <w:num w:numId="62">
    <w:abstractNumId w:val="2"/>
  </w:num>
  <w:num w:numId="63">
    <w:abstractNumId w:val="62"/>
  </w:num>
  <w:num w:numId="64">
    <w:abstractNumId w:val="27"/>
  </w:num>
  <w:num w:numId="65">
    <w:abstractNumId w:val="58"/>
  </w:num>
  <w:num w:numId="66">
    <w:abstractNumId w:val="76"/>
  </w:num>
  <w:num w:numId="67">
    <w:abstractNumId w:val="59"/>
  </w:num>
  <w:num w:numId="68">
    <w:abstractNumId w:val="9"/>
  </w:num>
  <w:num w:numId="69">
    <w:abstractNumId w:val="69"/>
  </w:num>
  <w:num w:numId="70">
    <w:abstractNumId w:val="3"/>
  </w:num>
  <w:num w:numId="71">
    <w:abstractNumId w:val="55"/>
  </w:num>
  <w:num w:numId="72">
    <w:abstractNumId w:val="53"/>
  </w:num>
  <w:num w:numId="73">
    <w:abstractNumId w:val="47"/>
  </w:num>
  <w:num w:numId="74">
    <w:abstractNumId w:val="51"/>
  </w:num>
  <w:num w:numId="75">
    <w:abstractNumId w:val="6"/>
  </w:num>
  <w:num w:numId="76">
    <w:abstractNumId w:val="17"/>
  </w:num>
  <w:num w:numId="77">
    <w:abstractNumId w:val="81"/>
  </w:num>
  <w:num w:numId="78">
    <w:abstractNumId w:val="83"/>
  </w:num>
  <w:num w:numId="79">
    <w:abstractNumId w:val="91"/>
  </w:num>
  <w:num w:numId="80">
    <w:abstractNumId w:val="50"/>
  </w:num>
  <w:num w:numId="81">
    <w:abstractNumId w:val="67"/>
  </w:num>
  <w:num w:numId="82">
    <w:abstractNumId w:val="84"/>
  </w:num>
  <w:num w:numId="83">
    <w:abstractNumId w:val="26"/>
  </w:num>
  <w:num w:numId="84">
    <w:abstractNumId w:val="39"/>
  </w:num>
  <w:num w:numId="85">
    <w:abstractNumId w:val="45"/>
  </w:num>
  <w:num w:numId="86">
    <w:abstractNumId w:val="19"/>
  </w:num>
  <w:num w:numId="87">
    <w:abstractNumId w:val="73"/>
  </w:num>
  <w:num w:numId="88">
    <w:abstractNumId w:val="68"/>
  </w:num>
  <w:num w:numId="89">
    <w:abstractNumId w:val="25"/>
  </w:num>
  <w:num w:numId="90">
    <w:abstractNumId w:val="18"/>
  </w:num>
  <w:num w:numId="91">
    <w:abstractNumId w:val="66"/>
  </w:num>
  <w:num w:numId="92">
    <w:abstractNumId w:val="75"/>
  </w:num>
  <w:num w:numId="9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5"/>
  </w:num>
  <w:num w:numId="98">
    <w:abstractNumId w:val="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6F08"/>
    <w:rsid w:val="000170B4"/>
    <w:rsid w:val="00021395"/>
    <w:rsid w:val="000230CE"/>
    <w:rsid w:val="000235F5"/>
    <w:rsid w:val="00025F64"/>
    <w:rsid w:val="00026118"/>
    <w:rsid w:val="00027FF7"/>
    <w:rsid w:val="00030A17"/>
    <w:rsid w:val="000315DA"/>
    <w:rsid w:val="00034E12"/>
    <w:rsid w:val="00034F38"/>
    <w:rsid w:val="00035177"/>
    <w:rsid w:val="000364FF"/>
    <w:rsid w:val="00037E53"/>
    <w:rsid w:val="0004036D"/>
    <w:rsid w:val="00040628"/>
    <w:rsid w:val="000408FE"/>
    <w:rsid w:val="00041AB0"/>
    <w:rsid w:val="00043589"/>
    <w:rsid w:val="00045C3E"/>
    <w:rsid w:val="00045CAE"/>
    <w:rsid w:val="00046717"/>
    <w:rsid w:val="00047308"/>
    <w:rsid w:val="0004733D"/>
    <w:rsid w:val="00051779"/>
    <w:rsid w:val="0005376A"/>
    <w:rsid w:val="000542AC"/>
    <w:rsid w:val="0005477E"/>
    <w:rsid w:val="000576CF"/>
    <w:rsid w:val="00057A74"/>
    <w:rsid w:val="00063CD8"/>
    <w:rsid w:val="00067671"/>
    <w:rsid w:val="00071CF1"/>
    <w:rsid w:val="00072429"/>
    <w:rsid w:val="00073026"/>
    <w:rsid w:val="00074C3F"/>
    <w:rsid w:val="00077C0B"/>
    <w:rsid w:val="00080285"/>
    <w:rsid w:val="00081B4F"/>
    <w:rsid w:val="00087A13"/>
    <w:rsid w:val="00091981"/>
    <w:rsid w:val="00092EA0"/>
    <w:rsid w:val="0009343C"/>
    <w:rsid w:val="00093683"/>
    <w:rsid w:val="00094FD4"/>
    <w:rsid w:val="00095F05"/>
    <w:rsid w:val="0009724B"/>
    <w:rsid w:val="000A0DF3"/>
    <w:rsid w:val="000A40B6"/>
    <w:rsid w:val="000A4A84"/>
    <w:rsid w:val="000A5E03"/>
    <w:rsid w:val="000B4343"/>
    <w:rsid w:val="000B44E8"/>
    <w:rsid w:val="000B4758"/>
    <w:rsid w:val="000B72C0"/>
    <w:rsid w:val="000B7AA7"/>
    <w:rsid w:val="000B7C33"/>
    <w:rsid w:val="000C2807"/>
    <w:rsid w:val="000C62A1"/>
    <w:rsid w:val="000C6877"/>
    <w:rsid w:val="000C75A2"/>
    <w:rsid w:val="000C7BF9"/>
    <w:rsid w:val="000D2876"/>
    <w:rsid w:val="000D2FA8"/>
    <w:rsid w:val="000D38DB"/>
    <w:rsid w:val="000D39DC"/>
    <w:rsid w:val="000D3D6B"/>
    <w:rsid w:val="000D51BE"/>
    <w:rsid w:val="000D686B"/>
    <w:rsid w:val="000D68E0"/>
    <w:rsid w:val="000D7E14"/>
    <w:rsid w:val="000D7F1E"/>
    <w:rsid w:val="000E0D6C"/>
    <w:rsid w:val="000E11B6"/>
    <w:rsid w:val="000E2BFB"/>
    <w:rsid w:val="000E30C0"/>
    <w:rsid w:val="000E3CBB"/>
    <w:rsid w:val="000E3E16"/>
    <w:rsid w:val="000E70B2"/>
    <w:rsid w:val="000E786B"/>
    <w:rsid w:val="000F04F5"/>
    <w:rsid w:val="000F2143"/>
    <w:rsid w:val="000F28B5"/>
    <w:rsid w:val="000F2DE4"/>
    <w:rsid w:val="000F41DC"/>
    <w:rsid w:val="000F6111"/>
    <w:rsid w:val="0010055C"/>
    <w:rsid w:val="001008A0"/>
    <w:rsid w:val="001027D3"/>
    <w:rsid w:val="00106609"/>
    <w:rsid w:val="001067B0"/>
    <w:rsid w:val="00106DFF"/>
    <w:rsid w:val="00106FF4"/>
    <w:rsid w:val="00107A95"/>
    <w:rsid w:val="00110D4E"/>
    <w:rsid w:val="00112575"/>
    <w:rsid w:val="001126FF"/>
    <w:rsid w:val="00112C6E"/>
    <w:rsid w:val="00113F18"/>
    <w:rsid w:val="001163E5"/>
    <w:rsid w:val="001175A7"/>
    <w:rsid w:val="0011771F"/>
    <w:rsid w:val="00120CEA"/>
    <w:rsid w:val="00121B68"/>
    <w:rsid w:val="001239F5"/>
    <w:rsid w:val="00123A0E"/>
    <w:rsid w:val="001243E8"/>
    <w:rsid w:val="001245AD"/>
    <w:rsid w:val="001251E1"/>
    <w:rsid w:val="00125E8E"/>
    <w:rsid w:val="001270B4"/>
    <w:rsid w:val="001272D5"/>
    <w:rsid w:val="00130A75"/>
    <w:rsid w:val="00130AF2"/>
    <w:rsid w:val="00130DAE"/>
    <w:rsid w:val="00132CE7"/>
    <w:rsid w:val="00135947"/>
    <w:rsid w:val="0013652F"/>
    <w:rsid w:val="00136F1A"/>
    <w:rsid w:val="00140BFC"/>
    <w:rsid w:val="00140E8C"/>
    <w:rsid w:val="00142094"/>
    <w:rsid w:val="00143364"/>
    <w:rsid w:val="00143673"/>
    <w:rsid w:val="00146751"/>
    <w:rsid w:val="00147C55"/>
    <w:rsid w:val="00152130"/>
    <w:rsid w:val="00152A8B"/>
    <w:rsid w:val="00152E5F"/>
    <w:rsid w:val="001538F8"/>
    <w:rsid w:val="00154791"/>
    <w:rsid w:val="0015574F"/>
    <w:rsid w:val="0015598C"/>
    <w:rsid w:val="00155AB7"/>
    <w:rsid w:val="00156AA7"/>
    <w:rsid w:val="00157CF9"/>
    <w:rsid w:val="001615C7"/>
    <w:rsid w:val="00161C36"/>
    <w:rsid w:val="00162EB8"/>
    <w:rsid w:val="00164A03"/>
    <w:rsid w:val="00164A3E"/>
    <w:rsid w:val="00166A4B"/>
    <w:rsid w:val="00171127"/>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7303"/>
    <w:rsid w:val="001A7D3E"/>
    <w:rsid w:val="001B22DD"/>
    <w:rsid w:val="001B2428"/>
    <w:rsid w:val="001B36E1"/>
    <w:rsid w:val="001B63B7"/>
    <w:rsid w:val="001B7352"/>
    <w:rsid w:val="001C0A22"/>
    <w:rsid w:val="001C1FB2"/>
    <w:rsid w:val="001C21E0"/>
    <w:rsid w:val="001C2595"/>
    <w:rsid w:val="001C38F5"/>
    <w:rsid w:val="001C45A4"/>
    <w:rsid w:val="001C5EBA"/>
    <w:rsid w:val="001C646C"/>
    <w:rsid w:val="001D1ED0"/>
    <w:rsid w:val="001D1F8F"/>
    <w:rsid w:val="001D29E8"/>
    <w:rsid w:val="001D2A91"/>
    <w:rsid w:val="001D2BE2"/>
    <w:rsid w:val="001D4B06"/>
    <w:rsid w:val="001D569D"/>
    <w:rsid w:val="001D58FA"/>
    <w:rsid w:val="001D6922"/>
    <w:rsid w:val="001D7493"/>
    <w:rsid w:val="001E0366"/>
    <w:rsid w:val="001E3081"/>
    <w:rsid w:val="001E38EB"/>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3632"/>
    <w:rsid w:val="002038CA"/>
    <w:rsid w:val="00211054"/>
    <w:rsid w:val="00212473"/>
    <w:rsid w:val="00212F47"/>
    <w:rsid w:val="00213F0B"/>
    <w:rsid w:val="00214E7C"/>
    <w:rsid w:val="00215D2B"/>
    <w:rsid w:val="00216DE3"/>
    <w:rsid w:val="00216EC8"/>
    <w:rsid w:val="002171E9"/>
    <w:rsid w:val="00217513"/>
    <w:rsid w:val="00220B7D"/>
    <w:rsid w:val="002215E5"/>
    <w:rsid w:val="0022238F"/>
    <w:rsid w:val="00222E47"/>
    <w:rsid w:val="00223252"/>
    <w:rsid w:val="00231D9C"/>
    <w:rsid w:val="0023214A"/>
    <w:rsid w:val="002333F3"/>
    <w:rsid w:val="0023378C"/>
    <w:rsid w:val="00236D4C"/>
    <w:rsid w:val="00237102"/>
    <w:rsid w:val="00237989"/>
    <w:rsid w:val="00237DE1"/>
    <w:rsid w:val="002414F3"/>
    <w:rsid w:val="002418EB"/>
    <w:rsid w:val="0024204A"/>
    <w:rsid w:val="0024215C"/>
    <w:rsid w:val="00244E12"/>
    <w:rsid w:val="002466EB"/>
    <w:rsid w:val="002467A4"/>
    <w:rsid w:val="00247B5D"/>
    <w:rsid w:val="002511DB"/>
    <w:rsid w:val="002515B4"/>
    <w:rsid w:val="00254319"/>
    <w:rsid w:val="00254E96"/>
    <w:rsid w:val="002556B6"/>
    <w:rsid w:val="00256A5B"/>
    <w:rsid w:val="00256E21"/>
    <w:rsid w:val="00260A6E"/>
    <w:rsid w:val="00261FB7"/>
    <w:rsid w:val="00262C82"/>
    <w:rsid w:val="00264156"/>
    <w:rsid w:val="00264D11"/>
    <w:rsid w:val="0026518E"/>
    <w:rsid w:val="002666E4"/>
    <w:rsid w:val="0027153D"/>
    <w:rsid w:val="002725D0"/>
    <w:rsid w:val="0027321C"/>
    <w:rsid w:val="002744A6"/>
    <w:rsid w:val="00275410"/>
    <w:rsid w:val="002762AD"/>
    <w:rsid w:val="002764B5"/>
    <w:rsid w:val="00280BBF"/>
    <w:rsid w:val="00280FC9"/>
    <w:rsid w:val="0028131A"/>
    <w:rsid w:val="00281EC5"/>
    <w:rsid w:val="0028214C"/>
    <w:rsid w:val="00282E19"/>
    <w:rsid w:val="002834AD"/>
    <w:rsid w:val="0028359A"/>
    <w:rsid w:val="00284FB0"/>
    <w:rsid w:val="00285F7F"/>
    <w:rsid w:val="002862B8"/>
    <w:rsid w:val="00287620"/>
    <w:rsid w:val="002907F1"/>
    <w:rsid w:val="00292BF9"/>
    <w:rsid w:val="002931E2"/>
    <w:rsid w:val="00293AEC"/>
    <w:rsid w:val="00294754"/>
    <w:rsid w:val="00294B40"/>
    <w:rsid w:val="00296AFD"/>
    <w:rsid w:val="00297568"/>
    <w:rsid w:val="00297C6B"/>
    <w:rsid w:val="002A041D"/>
    <w:rsid w:val="002A24D9"/>
    <w:rsid w:val="002B0E3E"/>
    <w:rsid w:val="002B134F"/>
    <w:rsid w:val="002B3608"/>
    <w:rsid w:val="002B3CF9"/>
    <w:rsid w:val="002B5B91"/>
    <w:rsid w:val="002B6764"/>
    <w:rsid w:val="002C3723"/>
    <w:rsid w:val="002C46E1"/>
    <w:rsid w:val="002C5290"/>
    <w:rsid w:val="002D0ADE"/>
    <w:rsid w:val="002D28ED"/>
    <w:rsid w:val="002D2D69"/>
    <w:rsid w:val="002D3596"/>
    <w:rsid w:val="002D39C6"/>
    <w:rsid w:val="002D3B85"/>
    <w:rsid w:val="002D53EE"/>
    <w:rsid w:val="002D7B8D"/>
    <w:rsid w:val="002D7C97"/>
    <w:rsid w:val="002E0B71"/>
    <w:rsid w:val="002E0D4E"/>
    <w:rsid w:val="002E26D9"/>
    <w:rsid w:val="002E4163"/>
    <w:rsid w:val="002E5249"/>
    <w:rsid w:val="002F1252"/>
    <w:rsid w:val="002F3362"/>
    <w:rsid w:val="002F3F87"/>
    <w:rsid w:val="002F60E7"/>
    <w:rsid w:val="002F6420"/>
    <w:rsid w:val="00300A8F"/>
    <w:rsid w:val="00302A76"/>
    <w:rsid w:val="00303383"/>
    <w:rsid w:val="00303FC8"/>
    <w:rsid w:val="00304F78"/>
    <w:rsid w:val="00305B9F"/>
    <w:rsid w:val="00306E01"/>
    <w:rsid w:val="00307372"/>
    <w:rsid w:val="003079CC"/>
    <w:rsid w:val="003107D2"/>
    <w:rsid w:val="00310BD8"/>
    <w:rsid w:val="00311215"/>
    <w:rsid w:val="00311FD1"/>
    <w:rsid w:val="00312C65"/>
    <w:rsid w:val="00315568"/>
    <w:rsid w:val="0031593C"/>
    <w:rsid w:val="003211FD"/>
    <w:rsid w:val="00321E10"/>
    <w:rsid w:val="00323254"/>
    <w:rsid w:val="00323D9C"/>
    <w:rsid w:val="00325E2A"/>
    <w:rsid w:val="00326553"/>
    <w:rsid w:val="003271F9"/>
    <w:rsid w:val="00327EC7"/>
    <w:rsid w:val="00330980"/>
    <w:rsid w:val="00330CB1"/>
    <w:rsid w:val="00332808"/>
    <w:rsid w:val="00332A5E"/>
    <w:rsid w:val="003331A4"/>
    <w:rsid w:val="00333D5F"/>
    <w:rsid w:val="00334EBB"/>
    <w:rsid w:val="00335EAA"/>
    <w:rsid w:val="00336BB2"/>
    <w:rsid w:val="00337263"/>
    <w:rsid w:val="00340A59"/>
    <w:rsid w:val="00341FC8"/>
    <w:rsid w:val="0034251B"/>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5678"/>
    <w:rsid w:val="003760D3"/>
    <w:rsid w:val="00376F46"/>
    <w:rsid w:val="00377127"/>
    <w:rsid w:val="00380E98"/>
    <w:rsid w:val="00381445"/>
    <w:rsid w:val="003832AD"/>
    <w:rsid w:val="00385BDB"/>
    <w:rsid w:val="0038741D"/>
    <w:rsid w:val="003874C3"/>
    <w:rsid w:val="00387BC4"/>
    <w:rsid w:val="00390DAB"/>
    <w:rsid w:val="003910BE"/>
    <w:rsid w:val="003925E3"/>
    <w:rsid w:val="0039603D"/>
    <w:rsid w:val="00396675"/>
    <w:rsid w:val="003A0191"/>
    <w:rsid w:val="003A2ADC"/>
    <w:rsid w:val="003A3249"/>
    <w:rsid w:val="003A347E"/>
    <w:rsid w:val="003A3CDD"/>
    <w:rsid w:val="003A49D6"/>
    <w:rsid w:val="003B00F1"/>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CF9"/>
    <w:rsid w:val="003E643C"/>
    <w:rsid w:val="003E649D"/>
    <w:rsid w:val="003E66CA"/>
    <w:rsid w:val="003E6B1D"/>
    <w:rsid w:val="003E6F7F"/>
    <w:rsid w:val="003E78B5"/>
    <w:rsid w:val="003F02A0"/>
    <w:rsid w:val="003F0907"/>
    <w:rsid w:val="003F1E34"/>
    <w:rsid w:val="003F3B07"/>
    <w:rsid w:val="003F5BBC"/>
    <w:rsid w:val="003F6D6C"/>
    <w:rsid w:val="00400AFF"/>
    <w:rsid w:val="00400C00"/>
    <w:rsid w:val="00401159"/>
    <w:rsid w:val="004017D9"/>
    <w:rsid w:val="0040253F"/>
    <w:rsid w:val="00402A92"/>
    <w:rsid w:val="00402E3F"/>
    <w:rsid w:val="00403B47"/>
    <w:rsid w:val="004073E4"/>
    <w:rsid w:val="004103C0"/>
    <w:rsid w:val="0041069B"/>
    <w:rsid w:val="00412E4B"/>
    <w:rsid w:val="00412E69"/>
    <w:rsid w:val="00412E7C"/>
    <w:rsid w:val="00413020"/>
    <w:rsid w:val="00414218"/>
    <w:rsid w:val="00415732"/>
    <w:rsid w:val="00415AAA"/>
    <w:rsid w:val="00416943"/>
    <w:rsid w:val="00416A9B"/>
    <w:rsid w:val="00420FBA"/>
    <w:rsid w:val="00421428"/>
    <w:rsid w:val="00421469"/>
    <w:rsid w:val="004233D0"/>
    <w:rsid w:val="00425023"/>
    <w:rsid w:val="004262A6"/>
    <w:rsid w:val="00430156"/>
    <w:rsid w:val="00430C15"/>
    <w:rsid w:val="0043294A"/>
    <w:rsid w:val="00432CE3"/>
    <w:rsid w:val="00432F1B"/>
    <w:rsid w:val="004335F3"/>
    <w:rsid w:val="00436313"/>
    <w:rsid w:val="004366E0"/>
    <w:rsid w:val="00436805"/>
    <w:rsid w:val="004372DE"/>
    <w:rsid w:val="004402F0"/>
    <w:rsid w:val="00441853"/>
    <w:rsid w:val="00441BC6"/>
    <w:rsid w:val="0044341D"/>
    <w:rsid w:val="00445D0E"/>
    <w:rsid w:val="00446966"/>
    <w:rsid w:val="004540F1"/>
    <w:rsid w:val="00454A2D"/>
    <w:rsid w:val="00456202"/>
    <w:rsid w:val="004608C8"/>
    <w:rsid w:val="00460C6B"/>
    <w:rsid w:val="00461015"/>
    <w:rsid w:val="004617EB"/>
    <w:rsid w:val="00461A11"/>
    <w:rsid w:val="00461CB3"/>
    <w:rsid w:val="00463871"/>
    <w:rsid w:val="00464972"/>
    <w:rsid w:val="00465920"/>
    <w:rsid w:val="00466512"/>
    <w:rsid w:val="004704B3"/>
    <w:rsid w:val="0047222A"/>
    <w:rsid w:val="00472E89"/>
    <w:rsid w:val="004742F3"/>
    <w:rsid w:val="00475E6B"/>
    <w:rsid w:val="00476A36"/>
    <w:rsid w:val="00480542"/>
    <w:rsid w:val="00480ED8"/>
    <w:rsid w:val="00482161"/>
    <w:rsid w:val="00483358"/>
    <w:rsid w:val="004905BE"/>
    <w:rsid w:val="00491058"/>
    <w:rsid w:val="00491427"/>
    <w:rsid w:val="00491DC1"/>
    <w:rsid w:val="00491F8E"/>
    <w:rsid w:val="00491FDF"/>
    <w:rsid w:val="00494B8B"/>
    <w:rsid w:val="00497C41"/>
    <w:rsid w:val="004A02E4"/>
    <w:rsid w:val="004A0811"/>
    <w:rsid w:val="004A0DC8"/>
    <w:rsid w:val="004A0DE6"/>
    <w:rsid w:val="004A273A"/>
    <w:rsid w:val="004A63C5"/>
    <w:rsid w:val="004A7375"/>
    <w:rsid w:val="004B04A8"/>
    <w:rsid w:val="004B18FA"/>
    <w:rsid w:val="004B3E1D"/>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D79EA"/>
    <w:rsid w:val="004E0DA4"/>
    <w:rsid w:val="004E28ED"/>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2FC6"/>
    <w:rsid w:val="00504C65"/>
    <w:rsid w:val="00505AF3"/>
    <w:rsid w:val="005110A3"/>
    <w:rsid w:val="0051165F"/>
    <w:rsid w:val="0051366D"/>
    <w:rsid w:val="005147DA"/>
    <w:rsid w:val="00515854"/>
    <w:rsid w:val="005179FB"/>
    <w:rsid w:val="00520498"/>
    <w:rsid w:val="0052086B"/>
    <w:rsid w:val="00521560"/>
    <w:rsid w:val="0052182E"/>
    <w:rsid w:val="00524332"/>
    <w:rsid w:val="005246DE"/>
    <w:rsid w:val="0052773A"/>
    <w:rsid w:val="005305BD"/>
    <w:rsid w:val="00530A75"/>
    <w:rsid w:val="00535D78"/>
    <w:rsid w:val="00536BFF"/>
    <w:rsid w:val="005373C3"/>
    <w:rsid w:val="0054067B"/>
    <w:rsid w:val="00541DA9"/>
    <w:rsid w:val="00542B90"/>
    <w:rsid w:val="0054355C"/>
    <w:rsid w:val="0054416A"/>
    <w:rsid w:val="005467D2"/>
    <w:rsid w:val="00546C8A"/>
    <w:rsid w:val="00550B52"/>
    <w:rsid w:val="00552F83"/>
    <w:rsid w:val="00554374"/>
    <w:rsid w:val="00554EFD"/>
    <w:rsid w:val="0055549D"/>
    <w:rsid w:val="00555660"/>
    <w:rsid w:val="00556EC7"/>
    <w:rsid w:val="00557DB1"/>
    <w:rsid w:val="0056121A"/>
    <w:rsid w:val="00562DD0"/>
    <w:rsid w:val="00565935"/>
    <w:rsid w:val="0056670E"/>
    <w:rsid w:val="00571907"/>
    <w:rsid w:val="005742D0"/>
    <w:rsid w:val="005767D8"/>
    <w:rsid w:val="00576F9A"/>
    <w:rsid w:val="00581563"/>
    <w:rsid w:val="005816DB"/>
    <w:rsid w:val="005816DE"/>
    <w:rsid w:val="00581969"/>
    <w:rsid w:val="00582111"/>
    <w:rsid w:val="00582531"/>
    <w:rsid w:val="00582DE5"/>
    <w:rsid w:val="00583C6E"/>
    <w:rsid w:val="00584DDB"/>
    <w:rsid w:val="0058597B"/>
    <w:rsid w:val="005900C1"/>
    <w:rsid w:val="005906B6"/>
    <w:rsid w:val="005915E7"/>
    <w:rsid w:val="00591D80"/>
    <w:rsid w:val="00591DAD"/>
    <w:rsid w:val="00591E36"/>
    <w:rsid w:val="005922E0"/>
    <w:rsid w:val="005939A9"/>
    <w:rsid w:val="00593E73"/>
    <w:rsid w:val="00593FA8"/>
    <w:rsid w:val="0059476F"/>
    <w:rsid w:val="00595BC4"/>
    <w:rsid w:val="0059645B"/>
    <w:rsid w:val="00596C4B"/>
    <w:rsid w:val="005A1320"/>
    <w:rsid w:val="005A42AF"/>
    <w:rsid w:val="005A4C6E"/>
    <w:rsid w:val="005A4E4F"/>
    <w:rsid w:val="005A5C13"/>
    <w:rsid w:val="005A6173"/>
    <w:rsid w:val="005B0C4A"/>
    <w:rsid w:val="005B19DB"/>
    <w:rsid w:val="005B3E4E"/>
    <w:rsid w:val="005B4D34"/>
    <w:rsid w:val="005B6727"/>
    <w:rsid w:val="005C0462"/>
    <w:rsid w:val="005C0E03"/>
    <w:rsid w:val="005C443F"/>
    <w:rsid w:val="005C5EAA"/>
    <w:rsid w:val="005C7C1F"/>
    <w:rsid w:val="005D105C"/>
    <w:rsid w:val="005D1453"/>
    <w:rsid w:val="005D1A7E"/>
    <w:rsid w:val="005D2E4A"/>
    <w:rsid w:val="005D32DB"/>
    <w:rsid w:val="005D4253"/>
    <w:rsid w:val="005D7060"/>
    <w:rsid w:val="005E1563"/>
    <w:rsid w:val="005E166D"/>
    <w:rsid w:val="005E5F27"/>
    <w:rsid w:val="005E721E"/>
    <w:rsid w:val="005F254D"/>
    <w:rsid w:val="005F36CE"/>
    <w:rsid w:val="005F4FFD"/>
    <w:rsid w:val="005F6289"/>
    <w:rsid w:val="005F7697"/>
    <w:rsid w:val="00600ACD"/>
    <w:rsid w:val="00600C29"/>
    <w:rsid w:val="00600E57"/>
    <w:rsid w:val="00602130"/>
    <w:rsid w:val="00603560"/>
    <w:rsid w:val="0060360C"/>
    <w:rsid w:val="0060551B"/>
    <w:rsid w:val="00605673"/>
    <w:rsid w:val="006103F4"/>
    <w:rsid w:val="00612E4E"/>
    <w:rsid w:val="00613EAC"/>
    <w:rsid w:val="00615386"/>
    <w:rsid w:val="0061610C"/>
    <w:rsid w:val="0061667A"/>
    <w:rsid w:val="00616FBF"/>
    <w:rsid w:val="006203A8"/>
    <w:rsid w:val="00622353"/>
    <w:rsid w:val="00622BDA"/>
    <w:rsid w:val="00622EA0"/>
    <w:rsid w:val="0062412A"/>
    <w:rsid w:val="00624346"/>
    <w:rsid w:val="00624949"/>
    <w:rsid w:val="00624B44"/>
    <w:rsid w:val="00625080"/>
    <w:rsid w:val="00626A3F"/>
    <w:rsid w:val="00626FF2"/>
    <w:rsid w:val="00632949"/>
    <w:rsid w:val="00632E85"/>
    <w:rsid w:val="00636CB3"/>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50A4"/>
    <w:rsid w:val="00665D31"/>
    <w:rsid w:val="00667655"/>
    <w:rsid w:val="00667C20"/>
    <w:rsid w:val="006724D9"/>
    <w:rsid w:val="006765B8"/>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5252"/>
    <w:rsid w:val="006A6C38"/>
    <w:rsid w:val="006A7A50"/>
    <w:rsid w:val="006B008C"/>
    <w:rsid w:val="006B0702"/>
    <w:rsid w:val="006B0A44"/>
    <w:rsid w:val="006B0C12"/>
    <w:rsid w:val="006B2469"/>
    <w:rsid w:val="006B2617"/>
    <w:rsid w:val="006B2937"/>
    <w:rsid w:val="006B2C78"/>
    <w:rsid w:val="006B360B"/>
    <w:rsid w:val="006B3FE2"/>
    <w:rsid w:val="006B4964"/>
    <w:rsid w:val="006B68EF"/>
    <w:rsid w:val="006C16F3"/>
    <w:rsid w:val="006C1FD5"/>
    <w:rsid w:val="006C210A"/>
    <w:rsid w:val="006C2375"/>
    <w:rsid w:val="006C2E31"/>
    <w:rsid w:val="006C6E0C"/>
    <w:rsid w:val="006D2280"/>
    <w:rsid w:val="006D2B98"/>
    <w:rsid w:val="006D4FA5"/>
    <w:rsid w:val="006D58EB"/>
    <w:rsid w:val="006D5975"/>
    <w:rsid w:val="006E04DF"/>
    <w:rsid w:val="006E0760"/>
    <w:rsid w:val="006E1045"/>
    <w:rsid w:val="006E1172"/>
    <w:rsid w:val="006E265C"/>
    <w:rsid w:val="006E2B6A"/>
    <w:rsid w:val="006E5AF1"/>
    <w:rsid w:val="006E5E75"/>
    <w:rsid w:val="006F09AC"/>
    <w:rsid w:val="006F13AC"/>
    <w:rsid w:val="006F15EF"/>
    <w:rsid w:val="006F1B93"/>
    <w:rsid w:val="006F2E4F"/>
    <w:rsid w:val="006F317F"/>
    <w:rsid w:val="006F339F"/>
    <w:rsid w:val="006F48F5"/>
    <w:rsid w:val="006F6559"/>
    <w:rsid w:val="007000C8"/>
    <w:rsid w:val="00701B40"/>
    <w:rsid w:val="0070293B"/>
    <w:rsid w:val="00702C09"/>
    <w:rsid w:val="00702D32"/>
    <w:rsid w:val="007037AC"/>
    <w:rsid w:val="00703B2F"/>
    <w:rsid w:val="00704024"/>
    <w:rsid w:val="007049D8"/>
    <w:rsid w:val="00710117"/>
    <w:rsid w:val="00710A5F"/>
    <w:rsid w:val="00711B26"/>
    <w:rsid w:val="00711CBA"/>
    <w:rsid w:val="00711F0C"/>
    <w:rsid w:val="0071336B"/>
    <w:rsid w:val="00713B5F"/>
    <w:rsid w:val="00713C58"/>
    <w:rsid w:val="00714743"/>
    <w:rsid w:val="00715540"/>
    <w:rsid w:val="0071707A"/>
    <w:rsid w:val="00722B9E"/>
    <w:rsid w:val="00723315"/>
    <w:rsid w:val="00723C26"/>
    <w:rsid w:val="00725101"/>
    <w:rsid w:val="00726659"/>
    <w:rsid w:val="007319F7"/>
    <w:rsid w:val="007327FD"/>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808"/>
    <w:rsid w:val="00746506"/>
    <w:rsid w:val="0075007D"/>
    <w:rsid w:val="00750543"/>
    <w:rsid w:val="00750B98"/>
    <w:rsid w:val="00751122"/>
    <w:rsid w:val="0075400E"/>
    <w:rsid w:val="00756682"/>
    <w:rsid w:val="00760726"/>
    <w:rsid w:val="0076094F"/>
    <w:rsid w:val="007625BB"/>
    <w:rsid w:val="0076332A"/>
    <w:rsid w:val="00763A13"/>
    <w:rsid w:val="00763B22"/>
    <w:rsid w:val="007653DD"/>
    <w:rsid w:val="0077164A"/>
    <w:rsid w:val="007718EB"/>
    <w:rsid w:val="00773A81"/>
    <w:rsid w:val="00775524"/>
    <w:rsid w:val="0077588A"/>
    <w:rsid w:val="00776D85"/>
    <w:rsid w:val="00780895"/>
    <w:rsid w:val="007820C1"/>
    <w:rsid w:val="007829A4"/>
    <w:rsid w:val="007838C7"/>
    <w:rsid w:val="007838E4"/>
    <w:rsid w:val="00783A6F"/>
    <w:rsid w:val="00786E5D"/>
    <w:rsid w:val="0079054D"/>
    <w:rsid w:val="007915CB"/>
    <w:rsid w:val="00791641"/>
    <w:rsid w:val="00793834"/>
    <w:rsid w:val="0079394D"/>
    <w:rsid w:val="007956CF"/>
    <w:rsid w:val="007965B5"/>
    <w:rsid w:val="00797AFE"/>
    <w:rsid w:val="007A0550"/>
    <w:rsid w:val="007A2260"/>
    <w:rsid w:val="007A2F8A"/>
    <w:rsid w:val="007A3210"/>
    <w:rsid w:val="007A3A8F"/>
    <w:rsid w:val="007A4075"/>
    <w:rsid w:val="007A4E15"/>
    <w:rsid w:val="007A555D"/>
    <w:rsid w:val="007A5EA7"/>
    <w:rsid w:val="007A6748"/>
    <w:rsid w:val="007A6D22"/>
    <w:rsid w:val="007B26F7"/>
    <w:rsid w:val="007B3078"/>
    <w:rsid w:val="007B3464"/>
    <w:rsid w:val="007B3FB4"/>
    <w:rsid w:val="007B5EE0"/>
    <w:rsid w:val="007B77D9"/>
    <w:rsid w:val="007B78D8"/>
    <w:rsid w:val="007C00D6"/>
    <w:rsid w:val="007C1F67"/>
    <w:rsid w:val="007C2D0D"/>
    <w:rsid w:val="007C4C0D"/>
    <w:rsid w:val="007C6A33"/>
    <w:rsid w:val="007C7C9D"/>
    <w:rsid w:val="007D02A9"/>
    <w:rsid w:val="007D1950"/>
    <w:rsid w:val="007D2233"/>
    <w:rsid w:val="007D30A8"/>
    <w:rsid w:val="007D634B"/>
    <w:rsid w:val="007E1319"/>
    <w:rsid w:val="007E44A8"/>
    <w:rsid w:val="007E478D"/>
    <w:rsid w:val="007E50D4"/>
    <w:rsid w:val="007E5CAA"/>
    <w:rsid w:val="007E625D"/>
    <w:rsid w:val="007E6FCD"/>
    <w:rsid w:val="007F1163"/>
    <w:rsid w:val="007F185D"/>
    <w:rsid w:val="007F52BD"/>
    <w:rsid w:val="007F7DBD"/>
    <w:rsid w:val="008012C1"/>
    <w:rsid w:val="0080285E"/>
    <w:rsid w:val="00805404"/>
    <w:rsid w:val="00805CB8"/>
    <w:rsid w:val="00811B64"/>
    <w:rsid w:val="00811D86"/>
    <w:rsid w:val="0081357A"/>
    <w:rsid w:val="00815E05"/>
    <w:rsid w:val="00815ED6"/>
    <w:rsid w:val="00822D3B"/>
    <w:rsid w:val="00823263"/>
    <w:rsid w:val="0082396F"/>
    <w:rsid w:val="0082510A"/>
    <w:rsid w:val="00826952"/>
    <w:rsid w:val="008307E3"/>
    <w:rsid w:val="008308BA"/>
    <w:rsid w:val="0083237F"/>
    <w:rsid w:val="008365B9"/>
    <w:rsid w:val="00836648"/>
    <w:rsid w:val="00836E46"/>
    <w:rsid w:val="00840E3E"/>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34C1"/>
    <w:rsid w:val="00874A49"/>
    <w:rsid w:val="008765FF"/>
    <w:rsid w:val="008831B8"/>
    <w:rsid w:val="00883BB8"/>
    <w:rsid w:val="00886422"/>
    <w:rsid w:val="00887F38"/>
    <w:rsid w:val="008933EA"/>
    <w:rsid w:val="008952EF"/>
    <w:rsid w:val="008971AD"/>
    <w:rsid w:val="008A13D4"/>
    <w:rsid w:val="008A15A2"/>
    <w:rsid w:val="008A17DC"/>
    <w:rsid w:val="008A24AC"/>
    <w:rsid w:val="008A3AC4"/>
    <w:rsid w:val="008A48C0"/>
    <w:rsid w:val="008A5050"/>
    <w:rsid w:val="008A5D16"/>
    <w:rsid w:val="008B0D6B"/>
    <w:rsid w:val="008B1396"/>
    <w:rsid w:val="008B2302"/>
    <w:rsid w:val="008B3709"/>
    <w:rsid w:val="008B6B35"/>
    <w:rsid w:val="008B6DB0"/>
    <w:rsid w:val="008B751D"/>
    <w:rsid w:val="008C0CD9"/>
    <w:rsid w:val="008C11E6"/>
    <w:rsid w:val="008C3021"/>
    <w:rsid w:val="008C3D6E"/>
    <w:rsid w:val="008C49CC"/>
    <w:rsid w:val="008C54F7"/>
    <w:rsid w:val="008C550C"/>
    <w:rsid w:val="008C6406"/>
    <w:rsid w:val="008C6CFF"/>
    <w:rsid w:val="008D0A2E"/>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6B1D"/>
    <w:rsid w:val="009104B6"/>
    <w:rsid w:val="009110E0"/>
    <w:rsid w:val="00912716"/>
    <w:rsid w:val="009127C2"/>
    <w:rsid w:val="00912F08"/>
    <w:rsid w:val="0091364E"/>
    <w:rsid w:val="00914FB2"/>
    <w:rsid w:val="00916A62"/>
    <w:rsid w:val="00920CAD"/>
    <w:rsid w:val="00921D48"/>
    <w:rsid w:val="009222A1"/>
    <w:rsid w:val="00922478"/>
    <w:rsid w:val="00923CD0"/>
    <w:rsid w:val="00925FA2"/>
    <w:rsid w:val="00927831"/>
    <w:rsid w:val="00930151"/>
    <w:rsid w:val="009328F2"/>
    <w:rsid w:val="00932923"/>
    <w:rsid w:val="0093683F"/>
    <w:rsid w:val="0093783F"/>
    <w:rsid w:val="00940081"/>
    <w:rsid w:val="00940982"/>
    <w:rsid w:val="00940CB6"/>
    <w:rsid w:val="0094243B"/>
    <w:rsid w:val="009440F8"/>
    <w:rsid w:val="0094547E"/>
    <w:rsid w:val="00945493"/>
    <w:rsid w:val="009454D1"/>
    <w:rsid w:val="009506AC"/>
    <w:rsid w:val="009512F3"/>
    <w:rsid w:val="0095136F"/>
    <w:rsid w:val="00951D92"/>
    <w:rsid w:val="009529C8"/>
    <w:rsid w:val="00954603"/>
    <w:rsid w:val="00957769"/>
    <w:rsid w:val="0096048C"/>
    <w:rsid w:val="00961E4D"/>
    <w:rsid w:val="00961E71"/>
    <w:rsid w:val="009643AF"/>
    <w:rsid w:val="0096534E"/>
    <w:rsid w:val="009675A9"/>
    <w:rsid w:val="0097001A"/>
    <w:rsid w:val="00970321"/>
    <w:rsid w:val="0097108E"/>
    <w:rsid w:val="00972A02"/>
    <w:rsid w:val="0097356C"/>
    <w:rsid w:val="009740F7"/>
    <w:rsid w:val="00974E7D"/>
    <w:rsid w:val="00975670"/>
    <w:rsid w:val="00975E85"/>
    <w:rsid w:val="00977E76"/>
    <w:rsid w:val="00977EB5"/>
    <w:rsid w:val="009812F3"/>
    <w:rsid w:val="00981DEF"/>
    <w:rsid w:val="009823AD"/>
    <w:rsid w:val="0098323A"/>
    <w:rsid w:val="009843C6"/>
    <w:rsid w:val="009849B7"/>
    <w:rsid w:val="00984F1D"/>
    <w:rsid w:val="00986187"/>
    <w:rsid w:val="0098644A"/>
    <w:rsid w:val="00986467"/>
    <w:rsid w:val="0098707C"/>
    <w:rsid w:val="0099120E"/>
    <w:rsid w:val="00991E54"/>
    <w:rsid w:val="00992BEB"/>
    <w:rsid w:val="00992CB7"/>
    <w:rsid w:val="00993C4F"/>
    <w:rsid w:val="00993CB1"/>
    <w:rsid w:val="0099438A"/>
    <w:rsid w:val="009970CA"/>
    <w:rsid w:val="0099724F"/>
    <w:rsid w:val="00997609"/>
    <w:rsid w:val="0099779F"/>
    <w:rsid w:val="009A3C25"/>
    <w:rsid w:val="009A4C09"/>
    <w:rsid w:val="009A774C"/>
    <w:rsid w:val="009B23D2"/>
    <w:rsid w:val="009B39C3"/>
    <w:rsid w:val="009B3BE6"/>
    <w:rsid w:val="009B4750"/>
    <w:rsid w:val="009B614D"/>
    <w:rsid w:val="009B6CFD"/>
    <w:rsid w:val="009C1116"/>
    <w:rsid w:val="009C209F"/>
    <w:rsid w:val="009C3C34"/>
    <w:rsid w:val="009C494F"/>
    <w:rsid w:val="009C49C6"/>
    <w:rsid w:val="009C65E3"/>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5EF3"/>
    <w:rsid w:val="009E63AE"/>
    <w:rsid w:val="009E73AA"/>
    <w:rsid w:val="009E7B5E"/>
    <w:rsid w:val="009F0008"/>
    <w:rsid w:val="009F2601"/>
    <w:rsid w:val="009F3069"/>
    <w:rsid w:val="009F3F0D"/>
    <w:rsid w:val="009F4E64"/>
    <w:rsid w:val="00A00BCF"/>
    <w:rsid w:val="00A0396E"/>
    <w:rsid w:val="00A03B9C"/>
    <w:rsid w:val="00A04BEB"/>
    <w:rsid w:val="00A04DB3"/>
    <w:rsid w:val="00A05940"/>
    <w:rsid w:val="00A10093"/>
    <w:rsid w:val="00A103A3"/>
    <w:rsid w:val="00A11A1D"/>
    <w:rsid w:val="00A132FF"/>
    <w:rsid w:val="00A16683"/>
    <w:rsid w:val="00A178D2"/>
    <w:rsid w:val="00A21192"/>
    <w:rsid w:val="00A2247A"/>
    <w:rsid w:val="00A22678"/>
    <w:rsid w:val="00A241CB"/>
    <w:rsid w:val="00A242C7"/>
    <w:rsid w:val="00A24775"/>
    <w:rsid w:val="00A24883"/>
    <w:rsid w:val="00A25519"/>
    <w:rsid w:val="00A25570"/>
    <w:rsid w:val="00A270E4"/>
    <w:rsid w:val="00A271E3"/>
    <w:rsid w:val="00A277AD"/>
    <w:rsid w:val="00A30F4C"/>
    <w:rsid w:val="00A338D5"/>
    <w:rsid w:val="00A36149"/>
    <w:rsid w:val="00A36E09"/>
    <w:rsid w:val="00A410FB"/>
    <w:rsid w:val="00A42172"/>
    <w:rsid w:val="00A438DC"/>
    <w:rsid w:val="00A47234"/>
    <w:rsid w:val="00A47390"/>
    <w:rsid w:val="00A512F5"/>
    <w:rsid w:val="00A52C03"/>
    <w:rsid w:val="00A536B3"/>
    <w:rsid w:val="00A53759"/>
    <w:rsid w:val="00A543C9"/>
    <w:rsid w:val="00A54EB2"/>
    <w:rsid w:val="00A5565C"/>
    <w:rsid w:val="00A559A0"/>
    <w:rsid w:val="00A603B9"/>
    <w:rsid w:val="00A61F2A"/>
    <w:rsid w:val="00A63052"/>
    <w:rsid w:val="00A64C05"/>
    <w:rsid w:val="00A65181"/>
    <w:rsid w:val="00A70403"/>
    <w:rsid w:val="00A72434"/>
    <w:rsid w:val="00A7288B"/>
    <w:rsid w:val="00A72F69"/>
    <w:rsid w:val="00A77070"/>
    <w:rsid w:val="00A8227A"/>
    <w:rsid w:val="00A82D74"/>
    <w:rsid w:val="00A84971"/>
    <w:rsid w:val="00A84993"/>
    <w:rsid w:val="00A86543"/>
    <w:rsid w:val="00A875D7"/>
    <w:rsid w:val="00A87F78"/>
    <w:rsid w:val="00A90D04"/>
    <w:rsid w:val="00A93A30"/>
    <w:rsid w:val="00A93CF1"/>
    <w:rsid w:val="00A9531C"/>
    <w:rsid w:val="00A95BDF"/>
    <w:rsid w:val="00A9633B"/>
    <w:rsid w:val="00A965BB"/>
    <w:rsid w:val="00AA01C4"/>
    <w:rsid w:val="00AA04E8"/>
    <w:rsid w:val="00AA1A6C"/>
    <w:rsid w:val="00AA2042"/>
    <w:rsid w:val="00AA2FC6"/>
    <w:rsid w:val="00AA32DB"/>
    <w:rsid w:val="00AA37A4"/>
    <w:rsid w:val="00AA3F88"/>
    <w:rsid w:val="00AA40B9"/>
    <w:rsid w:val="00AA48CA"/>
    <w:rsid w:val="00AA5669"/>
    <w:rsid w:val="00AA5F9C"/>
    <w:rsid w:val="00AA6020"/>
    <w:rsid w:val="00AA6690"/>
    <w:rsid w:val="00AB023F"/>
    <w:rsid w:val="00AB354E"/>
    <w:rsid w:val="00AB3CF8"/>
    <w:rsid w:val="00AB6A80"/>
    <w:rsid w:val="00AC1D2B"/>
    <w:rsid w:val="00AC3551"/>
    <w:rsid w:val="00AC3ABB"/>
    <w:rsid w:val="00AC6D61"/>
    <w:rsid w:val="00AC7BAC"/>
    <w:rsid w:val="00AD1C51"/>
    <w:rsid w:val="00AD2826"/>
    <w:rsid w:val="00AD39D9"/>
    <w:rsid w:val="00AD45D0"/>
    <w:rsid w:val="00AD6363"/>
    <w:rsid w:val="00AD675E"/>
    <w:rsid w:val="00AE1253"/>
    <w:rsid w:val="00AE1D12"/>
    <w:rsid w:val="00AE1F35"/>
    <w:rsid w:val="00AE344B"/>
    <w:rsid w:val="00AE3547"/>
    <w:rsid w:val="00AE5553"/>
    <w:rsid w:val="00AE60A7"/>
    <w:rsid w:val="00AE66BE"/>
    <w:rsid w:val="00AF0804"/>
    <w:rsid w:val="00AF3F3E"/>
    <w:rsid w:val="00AF43BA"/>
    <w:rsid w:val="00AF4ED2"/>
    <w:rsid w:val="00AF51F3"/>
    <w:rsid w:val="00AF5417"/>
    <w:rsid w:val="00AF5865"/>
    <w:rsid w:val="00AF753E"/>
    <w:rsid w:val="00B0210E"/>
    <w:rsid w:val="00B02D83"/>
    <w:rsid w:val="00B050BC"/>
    <w:rsid w:val="00B11434"/>
    <w:rsid w:val="00B13391"/>
    <w:rsid w:val="00B15300"/>
    <w:rsid w:val="00B17158"/>
    <w:rsid w:val="00B21D35"/>
    <w:rsid w:val="00B22DD8"/>
    <w:rsid w:val="00B23BE3"/>
    <w:rsid w:val="00B24FA0"/>
    <w:rsid w:val="00B26217"/>
    <w:rsid w:val="00B333EC"/>
    <w:rsid w:val="00B348A2"/>
    <w:rsid w:val="00B34D22"/>
    <w:rsid w:val="00B37335"/>
    <w:rsid w:val="00B43608"/>
    <w:rsid w:val="00B438B1"/>
    <w:rsid w:val="00B44D43"/>
    <w:rsid w:val="00B456C9"/>
    <w:rsid w:val="00B502A5"/>
    <w:rsid w:val="00B50583"/>
    <w:rsid w:val="00B52D8D"/>
    <w:rsid w:val="00B53D88"/>
    <w:rsid w:val="00B54C08"/>
    <w:rsid w:val="00B54C83"/>
    <w:rsid w:val="00B55A7B"/>
    <w:rsid w:val="00B563E6"/>
    <w:rsid w:val="00B605B9"/>
    <w:rsid w:val="00B6270C"/>
    <w:rsid w:val="00B62E28"/>
    <w:rsid w:val="00B631E9"/>
    <w:rsid w:val="00B6675A"/>
    <w:rsid w:val="00B70A1A"/>
    <w:rsid w:val="00B716CC"/>
    <w:rsid w:val="00B71D9A"/>
    <w:rsid w:val="00B72503"/>
    <w:rsid w:val="00B72845"/>
    <w:rsid w:val="00B740F1"/>
    <w:rsid w:val="00B82795"/>
    <w:rsid w:val="00B82BD3"/>
    <w:rsid w:val="00B82F55"/>
    <w:rsid w:val="00B83000"/>
    <w:rsid w:val="00B83CB1"/>
    <w:rsid w:val="00B843FE"/>
    <w:rsid w:val="00B84422"/>
    <w:rsid w:val="00B84B8A"/>
    <w:rsid w:val="00B867C4"/>
    <w:rsid w:val="00B90D45"/>
    <w:rsid w:val="00B91108"/>
    <w:rsid w:val="00B938EA"/>
    <w:rsid w:val="00B9705F"/>
    <w:rsid w:val="00BA0540"/>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CDC"/>
    <w:rsid w:val="00BC2077"/>
    <w:rsid w:val="00BC28DF"/>
    <w:rsid w:val="00BC2E39"/>
    <w:rsid w:val="00BC4B4D"/>
    <w:rsid w:val="00BC5A2B"/>
    <w:rsid w:val="00BC5C78"/>
    <w:rsid w:val="00BC5F72"/>
    <w:rsid w:val="00BC6CB3"/>
    <w:rsid w:val="00BC7B96"/>
    <w:rsid w:val="00BD151B"/>
    <w:rsid w:val="00BD16A1"/>
    <w:rsid w:val="00BD37D2"/>
    <w:rsid w:val="00BD6FE9"/>
    <w:rsid w:val="00BD7F55"/>
    <w:rsid w:val="00BE33A7"/>
    <w:rsid w:val="00BE4E33"/>
    <w:rsid w:val="00BE5FF2"/>
    <w:rsid w:val="00BE6455"/>
    <w:rsid w:val="00BF5774"/>
    <w:rsid w:val="00BF661B"/>
    <w:rsid w:val="00BF7214"/>
    <w:rsid w:val="00BF7278"/>
    <w:rsid w:val="00BF77BC"/>
    <w:rsid w:val="00C0114A"/>
    <w:rsid w:val="00C017E4"/>
    <w:rsid w:val="00C02DF8"/>
    <w:rsid w:val="00C035C9"/>
    <w:rsid w:val="00C03899"/>
    <w:rsid w:val="00C05408"/>
    <w:rsid w:val="00C05486"/>
    <w:rsid w:val="00C05F1D"/>
    <w:rsid w:val="00C07689"/>
    <w:rsid w:val="00C1017B"/>
    <w:rsid w:val="00C13F81"/>
    <w:rsid w:val="00C14DC6"/>
    <w:rsid w:val="00C159E5"/>
    <w:rsid w:val="00C1753C"/>
    <w:rsid w:val="00C17E21"/>
    <w:rsid w:val="00C2102A"/>
    <w:rsid w:val="00C21830"/>
    <w:rsid w:val="00C21A3D"/>
    <w:rsid w:val="00C21B04"/>
    <w:rsid w:val="00C23479"/>
    <w:rsid w:val="00C24876"/>
    <w:rsid w:val="00C25053"/>
    <w:rsid w:val="00C259E3"/>
    <w:rsid w:val="00C27C12"/>
    <w:rsid w:val="00C3047E"/>
    <w:rsid w:val="00C30F55"/>
    <w:rsid w:val="00C32200"/>
    <w:rsid w:val="00C3279E"/>
    <w:rsid w:val="00C3439D"/>
    <w:rsid w:val="00C34695"/>
    <w:rsid w:val="00C356A3"/>
    <w:rsid w:val="00C35A3F"/>
    <w:rsid w:val="00C364E7"/>
    <w:rsid w:val="00C36C85"/>
    <w:rsid w:val="00C40AA4"/>
    <w:rsid w:val="00C41487"/>
    <w:rsid w:val="00C41A38"/>
    <w:rsid w:val="00C41BC7"/>
    <w:rsid w:val="00C435D1"/>
    <w:rsid w:val="00C45653"/>
    <w:rsid w:val="00C45DE6"/>
    <w:rsid w:val="00C4739C"/>
    <w:rsid w:val="00C474DE"/>
    <w:rsid w:val="00C50F3A"/>
    <w:rsid w:val="00C517C4"/>
    <w:rsid w:val="00C5260A"/>
    <w:rsid w:val="00C52862"/>
    <w:rsid w:val="00C55261"/>
    <w:rsid w:val="00C617A1"/>
    <w:rsid w:val="00C6189A"/>
    <w:rsid w:val="00C623DF"/>
    <w:rsid w:val="00C66FEC"/>
    <w:rsid w:val="00C679A2"/>
    <w:rsid w:val="00C70040"/>
    <w:rsid w:val="00C72FD5"/>
    <w:rsid w:val="00C73717"/>
    <w:rsid w:val="00C739A0"/>
    <w:rsid w:val="00C7434D"/>
    <w:rsid w:val="00C77287"/>
    <w:rsid w:val="00C80E14"/>
    <w:rsid w:val="00C818D3"/>
    <w:rsid w:val="00C81B24"/>
    <w:rsid w:val="00C83F5B"/>
    <w:rsid w:val="00C84833"/>
    <w:rsid w:val="00C87582"/>
    <w:rsid w:val="00C876B0"/>
    <w:rsid w:val="00C87CBB"/>
    <w:rsid w:val="00C921B1"/>
    <w:rsid w:val="00C94217"/>
    <w:rsid w:val="00C95093"/>
    <w:rsid w:val="00C9682A"/>
    <w:rsid w:val="00C97415"/>
    <w:rsid w:val="00C97A8E"/>
    <w:rsid w:val="00C97D99"/>
    <w:rsid w:val="00CA27D4"/>
    <w:rsid w:val="00CA2BE0"/>
    <w:rsid w:val="00CA397A"/>
    <w:rsid w:val="00CA410A"/>
    <w:rsid w:val="00CA512C"/>
    <w:rsid w:val="00CB130A"/>
    <w:rsid w:val="00CB1A5F"/>
    <w:rsid w:val="00CB1CE7"/>
    <w:rsid w:val="00CB5148"/>
    <w:rsid w:val="00CB5E7B"/>
    <w:rsid w:val="00CC4CFA"/>
    <w:rsid w:val="00CD0B81"/>
    <w:rsid w:val="00CD0DD9"/>
    <w:rsid w:val="00CD13FF"/>
    <w:rsid w:val="00CD1779"/>
    <w:rsid w:val="00CD1A2B"/>
    <w:rsid w:val="00CD370E"/>
    <w:rsid w:val="00CD64DE"/>
    <w:rsid w:val="00CD6ECD"/>
    <w:rsid w:val="00CD705F"/>
    <w:rsid w:val="00CD718A"/>
    <w:rsid w:val="00CE015E"/>
    <w:rsid w:val="00CE08BE"/>
    <w:rsid w:val="00CE0F5E"/>
    <w:rsid w:val="00CE1E52"/>
    <w:rsid w:val="00CE31B5"/>
    <w:rsid w:val="00CE53D6"/>
    <w:rsid w:val="00CE5EC8"/>
    <w:rsid w:val="00CE60AC"/>
    <w:rsid w:val="00CE7031"/>
    <w:rsid w:val="00CF161A"/>
    <w:rsid w:val="00CF200D"/>
    <w:rsid w:val="00CF4E3E"/>
    <w:rsid w:val="00CF5F2E"/>
    <w:rsid w:val="00CF6C80"/>
    <w:rsid w:val="00D031BC"/>
    <w:rsid w:val="00D03468"/>
    <w:rsid w:val="00D04158"/>
    <w:rsid w:val="00D07509"/>
    <w:rsid w:val="00D07DE1"/>
    <w:rsid w:val="00D1050D"/>
    <w:rsid w:val="00D10B61"/>
    <w:rsid w:val="00D1384A"/>
    <w:rsid w:val="00D1570F"/>
    <w:rsid w:val="00D15F86"/>
    <w:rsid w:val="00D16C22"/>
    <w:rsid w:val="00D17076"/>
    <w:rsid w:val="00D179C6"/>
    <w:rsid w:val="00D23EC9"/>
    <w:rsid w:val="00D26462"/>
    <w:rsid w:val="00D351C2"/>
    <w:rsid w:val="00D37712"/>
    <w:rsid w:val="00D377FA"/>
    <w:rsid w:val="00D41602"/>
    <w:rsid w:val="00D41907"/>
    <w:rsid w:val="00D42AAF"/>
    <w:rsid w:val="00D43845"/>
    <w:rsid w:val="00D45061"/>
    <w:rsid w:val="00D45D5E"/>
    <w:rsid w:val="00D50499"/>
    <w:rsid w:val="00D51882"/>
    <w:rsid w:val="00D53F95"/>
    <w:rsid w:val="00D54B78"/>
    <w:rsid w:val="00D54CE8"/>
    <w:rsid w:val="00D55372"/>
    <w:rsid w:val="00D579D4"/>
    <w:rsid w:val="00D57C22"/>
    <w:rsid w:val="00D60471"/>
    <w:rsid w:val="00D6240E"/>
    <w:rsid w:val="00D642D6"/>
    <w:rsid w:val="00D657A5"/>
    <w:rsid w:val="00D65F52"/>
    <w:rsid w:val="00D66AC8"/>
    <w:rsid w:val="00D67C29"/>
    <w:rsid w:val="00D67F04"/>
    <w:rsid w:val="00D7115E"/>
    <w:rsid w:val="00D73466"/>
    <w:rsid w:val="00D7367C"/>
    <w:rsid w:val="00D73DE8"/>
    <w:rsid w:val="00D73EE7"/>
    <w:rsid w:val="00D749D1"/>
    <w:rsid w:val="00D7588B"/>
    <w:rsid w:val="00D75BCC"/>
    <w:rsid w:val="00D80E9C"/>
    <w:rsid w:val="00D81087"/>
    <w:rsid w:val="00D81213"/>
    <w:rsid w:val="00D820CB"/>
    <w:rsid w:val="00D8257B"/>
    <w:rsid w:val="00D83256"/>
    <w:rsid w:val="00D84E06"/>
    <w:rsid w:val="00D85712"/>
    <w:rsid w:val="00D873C1"/>
    <w:rsid w:val="00D87590"/>
    <w:rsid w:val="00D9058E"/>
    <w:rsid w:val="00D915D1"/>
    <w:rsid w:val="00D93B3B"/>
    <w:rsid w:val="00D93E36"/>
    <w:rsid w:val="00D93ED2"/>
    <w:rsid w:val="00D942C0"/>
    <w:rsid w:val="00D97766"/>
    <w:rsid w:val="00DA0698"/>
    <w:rsid w:val="00DA24C3"/>
    <w:rsid w:val="00DA2792"/>
    <w:rsid w:val="00DA3EA5"/>
    <w:rsid w:val="00DA4E10"/>
    <w:rsid w:val="00DA6F29"/>
    <w:rsid w:val="00DA7BA8"/>
    <w:rsid w:val="00DB18AD"/>
    <w:rsid w:val="00DB281E"/>
    <w:rsid w:val="00DB4696"/>
    <w:rsid w:val="00DB653E"/>
    <w:rsid w:val="00DB66E5"/>
    <w:rsid w:val="00DB6BEC"/>
    <w:rsid w:val="00DC1E48"/>
    <w:rsid w:val="00DC2119"/>
    <w:rsid w:val="00DC46F8"/>
    <w:rsid w:val="00DC531D"/>
    <w:rsid w:val="00DC5B22"/>
    <w:rsid w:val="00DC5B7A"/>
    <w:rsid w:val="00DC6178"/>
    <w:rsid w:val="00DC6879"/>
    <w:rsid w:val="00DC6EA4"/>
    <w:rsid w:val="00DC72F3"/>
    <w:rsid w:val="00DC763C"/>
    <w:rsid w:val="00DD1206"/>
    <w:rsid w:val="00DD2CAD"/>
    <w:rsid w:val="00DD57BC"/>
    <w:rsid w:val="00DD752E"/>
    <w:rsid w:val="00DE041B"/>
    <w:rsid w:val="00DE3A6B"/>
    <w:rsid w:val="00DE4FAC"/>
    <w:rsid w:val="00DE7090"/>
    <w:rsid w:val="00DE76A6"/>
    <w:rsid w:val="00DE7A66"/>
    <w:rsid w:val="00DF085C"/>
    <w:rsid w:val="00DF090E"/>
    <w:rsid w:val="00DF0F38"/>
    <w:rsid w:val="00DF1F50"/>
    <w:rsid w:val="00DF1F9F"/>
    <w:rsid w:val="00DF34AF"/>
    <w:rsid w:val="00DF4500"/>
    <w:rsid w:val="00DF711B"/>
    <w:rsid w:val="00E10D56"/>
    <w:rsid w:val="00E11DC6"/>
    <w:rsid w:val="00E12377"/>
    <w:rsid w:val="00E12798"/>
    <w:rsid w:val="00E129BF"/>
    <w:rsid w:val="00E14FA8"/>
    <w:rsid w:val="00E15327"/>
    <w:rsid w:val="00E168B3"/>
    <w:rsid w:val="00E16FB9"/>
    <w:rsid w:val="00E170C0"/>
    <w:rsid w:val="00E20E3C"/>
    <w:rsid w:val="00E21A84"/>
    <w:rsid w:val="00E22E9C"/>
    <w:rsid w:val="00E250AA"/>
    <w:rsid w:val="00E25DFF"/>
    <w:rsid w:val="00E26522"/>
    <w:rsid w:val="00E2660A"/>
    <w:rsid w:val="00E269B2"/>
    <w:rsid w:val="00E26E5F"/>
    <w:rsid w:val="00E27ECF"/>
    <w:rsid w:val="00E31332"/>
    <w:rsid w:val="00E316CB"/>
    <w:rsid w:val="00E3239F"/>
    <w:rsid w:val="00E33F33"/>
    <w:rsid w:val="00E34423"/>
    <w:rsid w:val="00E34817"/>
    <w:rsid w:val="00E34A13"/>
    <w:rsid w:val="00E37022"/>
    <w:rsid w:val="00E41BFF"/>
    <w:rsid w:val="00E446DB"/>
    <w:rsid w:val="00E44B8C"/>
    <w:rsid w:val="00E45824"/>
    <w:rsid w:val="00E50E2F"/>
    <w:rsid w:val="00E533E1"/>
    <w:rsid w:val="00E53640"/>
    <w:rsid w:val="00E55A4D"/>
    <w:rsid w:val="00E5607E"/>
    <w:rsid w:val="00E56369"/>
    <w:rsid w:val="00E563AF"/>
    <w:rsid w:val="00E60AA3"/>
    <w:rsid w:val="00E60EB5"/>
    <w:rsid w:val="00E641B3"/>
    <w:rsid w:val="00E71A24"/>
    <w:rsid w:val="00E7284E"/>
    <w:rsid w:val="00E72EDC"/>
    <w:rsid w:val="00E776A3"/>
    <w:rsid w:val="00E84A6D"/>
    <w:rsid w:val="00E84B6B"/>
    <w:rsid w:val="00E857EE"/>
    <w:rsid w:val="00E8614E"/>
    <w:rsid w:val="00E90031"/>
    <w:rsid w:val="00E90648"/>
    <w:rsid w:val="00E90A08"/>
    <w:rsid w:val="00E90ABD"/>
    <w:rsid w:val="00E91F96"/>
    <w:rsid w:val="00E943CF"/>
    <w:rsid w:val="00E95254"/>
    <w:rsid w:val="00E95800"/>
    <w:rsid w:val="00E95823"/>
    <w:rsid w:val="00E97E40"/>
    <w:rsid w:val="00EA03EC"/>
    <w:rsid w:val="00EA05BE"/>
    <w:rsid w:val="00EA0F67"/>
    <w:rsid w:val="00EA1218"/>
    <w:rsid w:val="00EA2388"/>
    <w:rsid w:val="00EA3093"/>
    <w:rsid w:val="00EA6AEA"/>
    <w:rsid w:val="00EA6CFF"/>
    <w:rsid w:val="00EB0685"/>
    <w:rsid w:val="00EB29D6"/>
    <w:rsid w:val="00EB2D2A"/>
    <w:rsid w:val="00EB3208"/>
    <w:rsid w:val="00EB386B"/>
    <w:rsid w:val="00EB71E8"/>
    <w:rsid w:val="00EC088F"/>
    <w:rsid w:val="00EC1809"/>
    <w:rsid w:val="00EC1826"/>
    <w:rsid w:val="00EC4167"/>
    <w:rsid w:val="00EC4611"/>
    <w:rsid w:val="00EC4808"/>
    <w:rsid w:val="00EC54D5"/>
    <w:rsid w:val="00EC5F0E"/>
    <w:rsid w:val="00EC6271"/>
    <w:rsid w:val="00EC63AB"/>
    <w:rsid w:val="00EC7CDB"/>
    <w:rsid w:val="00ED06C2"/>
    <w:rsid w:val="00ED20A9"/>
    <w:rsid w:val="00ED2653"/>
    <w:rsid w:val="00ED2F65"/>
    <w:rsid w:val="00ED6D6B"/>
    <w:rsid w:val="00ED704F"/>
    <w:rsid w:val="00EE02B0"/>
    <w:rsid w:val="00EE2A30"/>
    <w:rsid w:val="00EE2EF8"/>
    <w:rsid w:val="00EE2EFE"/>
    <w:rsid w:val="00EE3219"/>
    <w:rsid w:val="00EE3381"/>
    <w:rsid w:val="00EE46C7"/>
    <w:rsid w:val="00EE7491"/>
    <w:rsid w:val="00EF01D8"/>
    <w:rsid w:val="00EF4F27"/>
    <w:rsid w:val="00EF5DB2"/>
    <w:rsid w:val="00EF7221"/>
    <w:rsid w:val="00EF781F"/>
    <w:rsid w:val="00F031AA"/>
    <w:rsid w:val="00F061CC"/>
    <w:rsid w:val="00F065C7"/>
    <w:rsid w:val="00F06D49"/>
    <w:rsid w:val="00F07C7E"/>
    <w:rsid w:val="00F10866"/>
    <w:rsid w:val="00F12193"/>
    <w:rsid w:val="00F121B3"/>
    <w:rsid w:val="00F12284"/>
    <w:rsid w:val="00F16015"/>
    <w:rsid w:val="00F16314"/>
    <w:rsid w:val="00F1753C"/>
    <w:rsid w:val="00F20357"/>
    <w:rsid w:val="00F20607"/>
    <w:rsid w:val="00F20B2B"/>
    <w:rsid w:val="00F20B42"/>
    <w:rsid w:val="00F21378"/>
    <w:rsid w:val="00F226D9"/>
    <w:rsid w:val="00F23BBD"/>
    <w:rsid w:val="00F23F5F"/>
    <w:rsid w:val="00F2458D"/>
    <w:rsid w:val="00F263F5"/>
    <w:rsid w:val="00F26ED2"/>
    <w:rsid w:val="00F3086D"/>
    <w:rsid w:val="00F30BB2"/>
    <w:rsid w:val="00F34B46"/>
    <w:rsid w:val="00F364A3"/>
    <w:rsid w:val="00F3729E"/>
    <w:rsid w:val="00F375B4"/>
    <w:rsid w:val="00F37D50"/>
    <w:rsid w:val="00F4097D"/>
    <w:rsid w:val="00F40E8E"/>
    <w:rsid w:val="00F41EDC"/>
    <w:rsid w:val="00F43138"/>
    <w:rsid w:val="00F445D5"/>
    <w:rsid w:val="00F461EC"/>
    <w:rsid w:val="00F4762B"/>
    <w:rsid w:val="00F479A4"/>
    <w:rsid w:val="00F51B87"/>
    <w:rsid w:val="00F5370A"/>
    <w:rsid w:val="00F53C5D"/>
    <w:rsid w:val="00F5434C"/>
    <w:rsid w:val="00F54BD4"/>
    <w:rsid w:val="00F56817"/>
    <w:rsid w:val="00F57EA3"/>
    <w:rsid w:val="00F6004B"/>
    <w:rsid w:val="00F607F2"/>
    <w:rsid w:val="00F61884"/>
    <w:rsid w:val="00F62507"/>
    <w:rsid w:val="00F62590"/>
    <w:rsid w:val="00F63B95"/>
    <w:rsid w:val="00F64052"/>
    <w:rsid w:val="00F651ED"/>
    <w:rsid w:val="00F65BB0"/>
    <w:rsid w:val="00F6649F"/>
    <w:rsid w:val="00F6657E"/>
    <w:rsid w:val="00F66E6C"/>
    <w:rsid w:val="00F74AC3"/>
    <w:rsid w:val="00F75995"/>
    <w:rsid w:val="00F75EF6"/>
    <w:rsid w:val="00F766C9"/>
    <w:rsid w:val="00F77A35"/>
    <w:rsid w:val="00F842E4"/>
    <w:rsid w:val="00F84E0B"/>
    <w:rsid w:val="00F85412"/>
    <w:rsid w:val="00F8714C"/>
    <w:rsid w:val="00F90A2D"/>
    <w:rsid w:val="00F9186F"/>
    <w:rsid w:val="00F92A0D"/>
    <w:rsid w:val="00F942E8"/>
    <w:rsid w:val="00F9668E"/>
    <w:rsid w:val="00FA0359"/>
    <w:rsid w:val="00FA06BD"/>
    <w:rsid w:val="00FA1217"/>
    <w:rsid w:val="00FA277A"/>
    <w:rsid w:val="00FA38D6"/>
    <w:rsid w:val="00FA668F"/>
    <w:rsid w:val="00FB0076"/>
    <w:rsid w:val="00FB2109"/>
    <w:rsid w:val="00FB4FF3"/>
    <w:rsid w:val="00FB55B4"/>
    <w:rsid w:val="00FB65F4"/>
    <w:rsid w:val="00FC26E2"/>
    <w:rsid w:val="00FC290D"/>
    <w:rsid w:val="00FC3CF5"/>
    <w:rsid w:val="00FC3F96"/>
    <w:rsid w:val="00FC4024"/>
    <w:rsid w:val="00FC66EE"/>
    <w:rsid w:val="00FD0281"/>
    <w:rsid w:val="00FD0A33"/>
    <w:rsid w:val="00FD137A"/>
    <w:rsid w:val="00FD365B"/>
    <w:rsid w:val="00FD6C9C"/>
    <w:rsid w:val="00FD6CC7"/>
    <w:rsid w:val="00FD7061"/>
    <w:rsid w:val="00FE0C56"/>
    <w:rsid w:val="00FE2478"/>
    <w:rsid w:val="00FE2960"/>
    <w:rsid w:val="00FE394C"/>
    <w:rsid w:val="00FE499D"/>
    <w:rsid w:val="00FE49A3"/>
    <w:rsid w:val="00FE503D"/>
    <w:rsid w:val="00FE544F"/>
    <w:rsid w:val="00FE61B5"/>
    <w:rsid w:val="00FE77C1"/>
    <w:rsid w:val="00FF1EC8"/>
    <w:rsid w:val="00FF27AD"/>
    <w:rsid w:val="00FF5F47"/>
    <w:rsid w:val="00FF6A54"/>
    <w:rsid w:val="00FF72B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fcclin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yperlink" Target="mailto:sanjaynayak@pfcindia.com"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D4E56-CFBF-4FE8-B4AF-251F0F724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76</Pages>
  <Words>20582</Words>
  <Characters>117323</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137630</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Nirmala Meena</cp:lastModifiedBy>
  <cp:revision>40</cp:revision>
  <cp:lastPrinted>2022-07-06T06:39:00Z</cp:lastPrinted>
  <dcterms:created xsi:type="dcterms:W3CDTF">2022-06-17T05:58:00Z</dcterms:created>
  <dcterms:modified xsi:type="dcterms:W3CDTF">2022-07-06T06:39:00Z</dcterms:modified>
</cp:coreProperties>
</file>