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F2" w:rsidRDefault="00D432F2">
      <w:pPr>
        <w:pStyle w:val="BodyText"/>
        <w:rPr>
          <w:rFonts w:ascii="Times New Roman"/>
        </w:rPr>
      </w:pPr>
    </w:p>
    <w:p w:rsidR="00D432F2" w:rsidRDefault="00D432F2">
      <w:pPr>
        <w:pStyle w:val="BodyText"/>
        <w:spacing w:before="6"/>
        <w:rPr>
          <w:rFonts w:ascii="Times New Roman"/>
          <w:sz w:val="10"/>
        </w:rPr>
      </w:pPr>
    </w:p>
    <w:p w:rsidR="00D432F2" w:rsidRDefault="002C549F" w:rsidP="002C549F">
      <w:pPr>
        <w:pStyle w:val="BodyText"/>
        <w:ind w:left="2127"/>
        <w:rPr>
          <w:rFonts w:ascii="Times New Roman"/>
        </w:rPr>
      </w:pPr>
      <w:r>
        <w:rPr>
          <w:rFonts w:cs="Tahoma"/>
          <w:noProof/>
          <w:sz w:val="32"/>
          <w:szCs w:val="32"/>
          <w:lang w:val="en-IN" w:eastAsia="en-IN"/>
        </w:rPr>
        <w:drawing>
          <wp:anchor distT="0" distB="0" distL="114300" distR="114300" simplePos="0" relativeHeight="251658240" behindDoc="0" locked="0" layoutInCell="1" allowOverlap="1">
            <wp:simplePos x="0" y="0"/>
            <wp:positionH relativeFrom="column">
              <wp:posOffset>1346200</wp:posOffset>
            </wp:positionH>
            <wp:positionV relativeFrom="paragraph">
              <wp:posOffset>2540</wp:posOffset>
            </wp:positionV>
            <wp:extent cx="3654425" cy="789940"/>
            <wp:effectExtent l="0" t="0" r="317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fc-logo.jpg"/>
                    <pic:cNvPicPr/>
                  </pic:nvPicPr>
                  <pic:blipFill>
                    <a:blip r:embed="rId8">
                      <a:extLst>
                        <a:ext uri="{28A0092B-C50C-407E-A947-70E740481C1C}">
                          <a14:useLocalDpi xmlns:a14="http://schemas.microsoft.com/office/drawing/2010/main" val="0"/>
                        </a:ext>
                      </a:extLst>
                    </a:blip>
                    <a:stretch>
                      <a:fillRect/>
                    </a:stretch>
                  </pic:blipFill>
                  <pic:spPr>
                    <a:xfrm>
                      <a:off x="0" y="0"/>
                      <a:ext cx="3654425" cy="789940"/>
                    </a:xfrm>
                    <a:prstGeom prst="rect">
                      <a:avLst/>
                    </a:prstGeom>
                  </pic:spPr>
                </pic:pic>
              </a:graphicData>
            </a:graphic>
          </wp:anchor>
        </w:drawing>
      </w:r>
    </w:p>
    <w:p w:rsidR="00D432F2" w:rsidRDefault="00D432F2">
      <w:pPr>
        <w:pStyle w:val="BodyText"/>
        <w:rPr>
          <w:rFonts w:ascii="Times New Roman"/>
        </w:rPr>
      </w:pPr>
    </w:p>
    <w:p w:rsidR="00D432F2" w:rsidRDefault="00D432F2">
      <w:pPr>
        <w:pStyle w:val="BodyText"/>
        <w:rPr>
          <w:rFonts w:ascii="Times New Roman"/>
        </w:rPr>
      </w:pPr>
    </w:p>
    <w:p w:rsidR="00D432F2" w:rsidRDefault="00D432F2">
      <w:pPr>
        <w:pStyle w:val="BodyText"/>
        <w:rPr>
          <w:rFonts w:ascii="Times New Roman"/>
        </w:rPr>
      </w:pPr>
    </w:p>
    <w:p w:rsidR="00D432F2" w:rsidRDefault="00D432F2">
      <w:pPr>
        <w:pStyle w:val="BodyText"/>
        <w:spacing w:before="2"/>
        <w:rPr>
          <w:rFonts w:ascii="Times New Roman"/>
          <w:sz w:val="24"/>
        </w:rPr>
      </w:pPr>
    </w:p>
    <w:p w:rsidR="00D432F2" w:rsidRDefault="002C549F">
      <w:pPr>
        <w:spacing w:before="96"/>
        <w:ind w:left="1524" w:right="2424"/>
        <w:jc w:val="center"/>
        <w:rPr>
          <w:rFonts w:ascii="Arial"/>
          <w:b/>
        </w:rPr>
      </w:pPr>
      <w:r>
        <w:rPr>
          <w:rFonts w:ascii="Arial"/>
          <w:b/>
        </w:rPr>
        <w:t>Request</w:t>
      </w:r>
      <w:r>
        <w:rPr>
          <w:rFonts w:ascii="Arial"/>
          <w:b/>
          <w:spacing w:val="-3"/>
        </w:rPr>
        <w:t xml:space="preserve"> </w:t>
      </w:r>
      <w:r>
        <w:rPr>
          <w:rFonts w:ascii="Arial"/>
          <w:b/>
        </w:rPr>
        <w:t>for</w:t>
      </w:r>
      <w:r>
        <w:rPr>
          <w:rFonts w:ascii="Arial"/>
          <w:b/>
          <w:spacing w:val="-2"/>
        </w:rPr>
        <w:t xml:space="preserve"> </w:t>
      </w:r>
      <w:r>
        <w:rPr>
          <w:rFonts w:ascii="Arial"/>
          <w:b/>
        </w:rPr>
        <w:t>Proposal</w:t>
      </w:r>
      <w:r>
        <w:rPr>
          <w:rFonts w:ascii="Arial"/>
          <w:b/>
          <w:spacing w:val="-2"/>
        </w:rPr>
        <w:t xml:space="preserve"> </w:t>
      </w:r>
      <w:r>
        <w:rPr>
          <w:rFonts w:ascii="Arial"/>
          <w:b/>
        </w:rPr>
        <w:t>(RFP)</w:t>
      </w:r>
    </w:p>
    <w:p w:rsidR="00D432F2" w:rsidRDefault="00D432F2">
      <w:pPr>
        <w:pStyle w:val="BodyText"/>
        <w:rPr>
          <w:rFonts w:ascii="Arial"/>
          <w:b/>
          <w:sz w:val="24"/>
        </w:rPr>
      </w:pPr>
    </w:p>
    <w:p w:rsidR="00D432F2" w:rsidRDefault="00D432F2">
      <w:pPr>
        <w:pStyle w:val="BodyText"/>
        <w:rPr>
          <w:rFonts w:ascii="Arial"/>
          <w:b/>
          <w:sz w:val="24"/>
        </w:rPr>
      </w:pPr>
    </w:p>
    <w:p w:rsidR="00D432F2" w:rsidRDefault="002C549F">
      <w:pPr>
        <w:pStyle w:val="Heading1"/>
        <w:spacing w:before="205"/>
        <w:ind w:left="601" w:right="1505" w:firstLine="64"/>
      </w:pPr>
      <w:r>
        <w:t>Procurement of Annual Technical support</w:t>
      </w:r>
      <w:r>
        <w:rPr>
          <w:spacing w:val="-106"/>
        </w:rPr>
        <w:t xml:space="preserve"> </w:t>
      </w:r>
      <w:r>
        <w:t>(ATS)</w:t>
      </w:r>
      <w:r>
        <w:rPr>
          <w:spacing w:val="-1"/>
        </w:rPr>
        <w:t xml:space="preserve"> </w:t>
      </w:r>
      <w:r>
        <w:t>of</w:t>
      </w:r>
      <w:r>
        <w:rPr>
          <w:spacing w:val="-2"/>
        </w:rPr>
        <w:t xml:space="preserve"> </w:t>
      </w:r>
      <w:r>
        <w:t>Oracle</w:t>
      </w:r>
      <w:r>
        <w:rPr>
          <w:spacing w:val="1"/>
        </w:rPr>
        <w:t xml:space="preserve"> </w:t>
      </w:r>
      <w:r>
        <w:t>ERP</w:t>
      </w:r>
      <w:r>
        <w:rPr>
          <w:spacing w:val="-7"/>
        </w:rPr>
        <w:t xml:space="preserve"> </w:t>
      </w:r>
      <w:r>
        <w:t>Software</w:t>
      </w:r>
      <w:r>
        <w:rPr>
          <w:spacing w:val="1"/>
        </w:rPr>
        <w:t xml:space="preserve"> </w:t>
      </w:r>
      <w:r>
        <w:t>for one</w:t>
      </w:r>
      <w:r>
        <w:rPr>
          <w:spacing w:val="-6"/>
        </w:rPr>
        <w:t xml:space="preserve"> </w:t>
      </w:r>
      <w:r>
        <w:t>year</w:t>
      </w:r>
    </w:p>
    <w:p w:rsidR="00D432F2" w:rsidRDefault="00D432F2">
      <w:pPr>
        <w:pStyle w:val="BodyText"/>
        <w:rPr>
          <w:rFonts w:ascii="Calibri"/>
          <w:b/>
          <w:sz w:val="48"/>
        </w:rPr>
      </w:pPr>
    </w:p>
    <w:p w:rsidR="00D432F2" w:rsidRDefault="002C549F">
      <w:pPr>
        <w:pStyle w:val="Heading3"/>
        <w:spacing w:before="423"/>
        <w:ind w:left="1466" w:right="2424"/>
        <w:jc w:val="center"/>
      </w:pPr>
      <w:r>
        <w:t>INVITATION</w:t>
      </w:r>
      <w:r>
        <w:rPr>
          <w:spacing w:val="-9"/>
        </w:rPr>
        <w:t xml:space="preserve"> </w:t>
      </w:r>
      <w:r>
        <w:t>TO</w:t>
      </w:r>
      <w:r>
        <w:rPr>
          <w:spacing w:val="-6"/>
        </w:rPr>
        <w:t xml:space="preserve"> </w:t>
      </w:r>
      <w:r>
        <w:t>BIDS</w:t>
      </w:r>
    </w:p>
    <w:p w:rsidR="00D432F2" w:rsidRDefault="00D432F2">
      <w:pPr>
        <w:pStyle w:val="BodyText"/>
        <w:rPr>
          <w:rFonts w:ascii="Arial"/>
          <w:b/>
          <w:sz w:val="24"/>
        </w:rPr>
      </w:pPr>
    </w:p>
    <w:p w:rsidR="00D432F2" w:rsidRDefault="00D432F2">
      <w:pPr>
        <w:pStyle w:val="BodyText"/>
        <w:spacing w:before="5"/>
        <w:rPr>
          <w:rFonts w:ascii="Arial"/>
          <w:b/>
        </w:rPr>
      </w:pPr>
    </w:p>
    <w:p w:rsidR="00D432F2" w:rsidRDefault="002C549F">
      <w:pPr>
        <w:ind w:left="1524" w:right="2369"/>
        <w:jc w:val="center"/>
        <w:rPr>
          <w:rFonts w:ascii="Arial"/>
          <w:b/>
        </w:rPr>
      </w:pPr>
      <w:r w:rsidRPr="009652B7">
        <w:rPr>
          <w:rFonts w:ascii="Arial"/>
          <w:b/>
        </w:rPr>
        <w:t>Reference</w:t>
      </w:r>
      <w:r w:rsidRPr="009652B7">
        <w:rPr>
          <w:rFonts w:ascii="Arial"/>
          <w:b/>
          <w:spacing w:val="-4"/>
        </w:rPr>
        <w:t xml:space="preserve"> </w:t>
      </w:r>
      <w:r w:rsidRPr="009652B7">
        <w:rPr>
          <w:rFonts w:ascii="Arial"/>
          <w:b/>
        </w:rPr>
        <w:t>Number:</w:t>
      </w:r>
      <w:r w:rsidR="00C10985">
        <w:rPr>
          <w:rFonts w:ascii="Arial"/>
          <w:b/>
          <w:spacing w:val="51"/>
        </w:rPr>
        <w:t xml:space="preserve"> </w:t>
      </w:r>
      <w:r w:rsidRPr="009652B7">
        <w:rPr>
          <w:rFonts w:ascii="Arial"/>
          <w:b/>
        </w:rPr>
        <w:t>0</w:t>
      </w:r>
      <w:r w:rsidR="0065158B" w:rsidRPr="009652B7">
        <w:rPr>
          <w:rFonts w:ascii="Arial"/>
          <w:b/>
        </w:rPr>
        <w:t>8/</w:t>
      </w:r>
      <w:r w:rsidR="00C10985">
        <w:rPr>
          <w:rFonts w:ascii="Arial"/>
          <w:b/>
        </w:rPr>
        <w:t>Fin/</w:t>
      </w:r>
      <w:r w:rsidR="0065158B" w:rsidRPr="009652B7">
        <w:rPr>
          <w:rFonts w:ascii="Arial"/>
          <w:b/>
        </w:rPr>
        <w:t>23-24/</w:t>
      </w:r>
      <w:r w:rsidRPr="009652B7">
        <w:rPr>
          <w:rFonts w:ascii="Arial"/>
          <w:b/>
        </w:rPr>
        <w:t>ERP</w:t>
      </w:r>
      <w:r w:rsidR="0037779F">
        <w:rPr>
          <w:rFonts w:ascii="Arial"/>
          <w:b/>
        </w:rPr>
        <w:t>/01</w:t>
      </w:r>
      <w:r w:rsidRPr="009652B7">
        <w:rPr>
          <w:rFonts w:ascii="Arial"/>
          <w:b/>
          <w:spacing w:val="-5"/>
        </w:rPr>
        <w:t xml:space="preserve"> </w:t>
      </w:r>
      <w:r w:rsidRPr="009652B7">
        <w:rPr>
          <w:rFonts w:ascii="Arial"/>
          <w:b/>
        </w:rPr>
        <w:t xml:space="preserve">dated </w:t>
      </w:r>
      <w:r w:rsidR="007A17CD" w:rsidRPr="009652B7">
        <w:rPr>
          <w:rFonts w:ascii="Arial"/>
          <w:b/>
        </w:rPr>
        <w:t>DD-MM-YYYY</w:t>
      </w:r>
    </w:p>
    <w:p w:rsidR="00D432F2" w:rsidRDefault="00D432F2">
      <w:pPr>
        <w:pStyle w:val="BodyText"/>
        <w:rPr>
          <w:rFonts w:ascii="Arial"/>
          <w:b/>
          <w:sz w:val="24"/>
        </w:rPr>
      </w:pPr>
    </w:p>
    <w:p w:rsidR="00D432F2" w:rsidRDefault="00D432F2">
      <w:pPr>
        <w:pStyle w:val="BodyText"/>
        <w:rPr>
          <w:rFonts w:ascii="Arial"/>
          <w:b/>
          <w:sz w:val="24"/>
        </w:rPr>
      </w:pPr>
    </w:p>
    <w:p w:rsidR="00D432F2" w:rsidRDefault="00D432F2">
      <w:pPr>
        <w:pStyle w:val="BodyText"/>
        <w:rPr>
          <w:rFonts w:ascii="Arial"/>
          <w:b/>
          <w:sz w:val="24"/>
        </w:rPr>
      </w:pPr>
    </w:p>
    <w:p w:rsidR="00D432F2" w:rsidRDefault="00D432F2">
      <w:pPr>
        <w:pStyle w:val="BodyText"/>
        <w:rPr>
          <w:rFonts w:ascii="Arial"/>
          <w:b/>
          <w:sz w:val="24"/>
        </w:rPr>
      </w:pPr>
    </w:p>
    <w:p w:rsidR="00D432F2" w:rsidRDefault="00D432F2">
      <w:pPr>
        <w:pStyle w:val="BodyText"/>
        <w:rPr>
          <w:rFonts w:ascii="Arial"/>
          <w:b/>
          <w:sz w:val="24"/>
        </w:rPr>
      </w:pPr>
    </w:p>
    <w:p w:rsidR="00D432F2" w:rsidRDefault="00D432F2">
      <w:pPr>
        <w:pStyle w:val="BodyText"/>
        <w:rPr>
          <w:rFonts w:ascii="Arial"/>
          <w:b/>
          <w:sz w:val="24"/>
        </w:rPr>
      </w:pPr>
    </w:p>
    <w:p w:rsidR="00D432F2" w:rsidRDefault="00D432F2">
      <w:pPr>
        <w:pStyle w:val="BodyText"/>
        <w:rPr>
          <w:rFonts w:ascii="Arial"/>
          <w:b/>
          <w:sz w:val="24"/>
        </w:rPr>
      </w:pPr>
    </w:p>
    <w:p w:rsidR="00D432F2" w:rsidRDefault="00D432F2">
      <w:pPr>
        <w:pStyle w:val="BodyText"/>
        <w:rPr>
          <w:rFonts w:ascii="Arial"/>
          <w:b/>
          <w:sz w:val="24"/>
        </w:rPr>
      </w:pPr>
    </w:p>
    <w:p w:rsidR="00D432F2" w:rsidRDefault="00D432F2">
      <w:pPr>
        <w:pStyle w:val="BodyText"/>
        <w:rPr>
          <w:rFonts w:ascii="Arial"/>
          <w:b/>
          <w:sz w:val="24"/>
        </w:rPr>
      </w:pPr>
    </w:p>
    <w:p w:rsidR="00D432F2" w:rsidRDefault="00D432F2">
      <w:pPr>
        <w:pStyle w:val="BodyText"/>
        <w:rPr>
          <w:rFonts w:ascii="Arial"/>
          <w:b/>
          <w:sz w:val="24"/>
        </w:rPr>
      </w:pPr>
    </w:p>
    <w:p w:rsidR="00D432F2" w:rsidRDefault="00D432F2">
      <w:pPr>
        <w:pStyle w:val="BodyText"/>
        <w:rPr>
          <w:rFonts w:ascii="Arial"/>
          <w:b/>
          <w:sz w:val="24"/>
        </w:rPr>
      </w:pPr>
    </w:p>
    <w:p w:rsidR="00D432F2" w:rsidRDefault="00D432F2">
      <w:pPr>
        <w:pStyle w:val="BodyText"/>
        <w:spacing w:before="2"/>
        <w:rPr>
          <w:rFonts w:ascii="Arial"/>
          <w:b/>
          <w:sz w:val="22"/>
        </w:rPr>
      </w:pPr>
    </w:p>
    <w:p w:rsidR="00D432F2" w:rsidRDefault="002C549F">
      <w:pPr>
        <w:pStyle w:val="Heading3"/>
        <w:spacing w:before="1" w:line="252" w:lineRule="exact"/>
        <w:ind w:left="1524" w:right="2407"/>
        <w:jc w:val="center"/>
      </w:pPr>
      <w:r>
        <w:t>PFC</w:t>
      </w:r>
      <w:r>
        <w:rPr>
          <w:spacing w:val="3"/>
        </w:rPr>
        <w:t xml:space="preserve"> </w:t>
      </w:r>
      <w:r>
        <w:t>CONSULTING</w:t>
      </w:r>
      <w:r>
        <w:rPr>
          <w:spacing w:val="-2"/>
        </w:rPr>
        <w:t xml:space="preserve"> </w:t>
      </w:r>
      <w:r>
        <w:t>LIMITED</w:t>
      </w:r>
    </w:p>
    <w:p w:rsidR="00D432F2" w:rsidRDefault="002C549F">
      <w:pPr>
        <w:spacing w:line="252" w:lineRule="exact"/>
        <w:ind w:left="1524" w:right="2406"/>
        <w:jc w:val="center"/>
        <w:rPr>
          <w:rFonts w:ascii="Arial"/>
          <w:b/>
        </w:rPr>
      </w:pPr>
      <w:r>
        <w:rPr>
          <w:rFonts w:ascii="Arial"/>
          <w:b/>
        </w:rPr>
        <w:t>(A</w:t>
      </w:r>
      <w:r>
        <w:rPr>
          <w:rFonts w:ascii="Arial"/>
          <w:b/>
          <w:spacing w:val="-9"/>
        </w:rPr>
        <w:t xml:space="preserve"> </w:t>
      </w:r>
      <w:r w:rsidRPr="002C549F">
        <w:rPr>
          <w:rFonts w:ascii="Arial"/>
          <w:b/>
        </w:rPr>
        <w:t>wholly owned subsidiary of PFC Limited</w:t>
      </w:r>
      <w:r>
        <w:rPr>
          <w:rFonts w:ascii="Arial"/>
          <w:b/>
        </w:rPr>
        <w:t>)</w:t>
      </w:r>
    </w:p>
    <w:p w:rsidR="00A62CB4" w:rsidRDefault="00A62CB4" w:rsidP="00A62CB4">
      <w:pPr>
        <w:pStyle w:val="Heading3"/>
        <w:ind w:left="1517" w:right="2424"/>
        <w:jc w:val="center"/>
      </w:pPr>
      <w:r>
        <w:t>Regd</w:t>
      </w:r>
      <w:r w:rsidR="002C549F">
        <w:t>.</w:t>
      </w:r>
      <w:r w:rsidR="002C549F">
        <w:rPr>
          <w:spacing w:val="1"/>
        </w:rPr>
        <w:t xml:space="preserve"> </w:t>
      </w:r>
      <w:r w:rsidR="002C549F">
        <w:t>Office:</w:t>
      </w:r>
      <w:r w:rsidR="002C549F">
        <w:rPr>
          <w:spacing w:val="-2"/>
        </w:rPr>
        <w:t xml:space="preserve"> </w:t>
      </w:r>
      <w:r>
        <w:t>“</w:t>
      </w:r>
      <w:proofErr w:type="spellStart"/>
      <w:r>
        <w:t>Urjanidhi</w:t>
      </w:r>
      <w:proofErr w:type="spellEnd"/>
      <w:r>
        <w:t xml:space="preserve">”, 1, </w:t>
      </w:r>
      <w:proofErr w:type="spellStart"/>
      <w:r>
        <w:t>Barakhamba</w:t>
      </w:r>
      <w:proofErr w:type="spellEnd"/>
      <w:r>
        <w:t xml:space="preserve"> Lane, </w:t>
      </w:r>
    </w:p>
    <w:p w:rsidR="00D432F2" w:rsidRDefault="00A62CB4" w:rsidP="00A62CB4">
      <w:pPr>
        <w:pStyle w:val="Heading3"/>
        <w:ind w:left="1517" w:right="2424"/>
        <w:jc w:val="center"/>
      </w:pPr>
      <w:r>
        <w:t>Connaught Place, New Delhi-110 001</w:t>
      </w:r>
      <w:r w:rsidR="002C549F">
        <w:t>, India</w:t>
      </w:r>
    </w:p>
    <w:p w:rsidR="00D432F2" w:rsidRDefault="00D432F2">
      <w:pPr>
        <w:jc w:val="center"/>
        <w:sectPr w:rsidR="00D432F2">
          <w:headerReference w:type="default" r:id="rId9"/>
          <w:footerReference w:type="default" r:id="rId10"/>
          <w:type w:val="continuous"/>
          <w:pgSz w:w="12240" w:h="15840"/>
          <w:pgMar w:top="1340" w:right="460" w:bottom="1200" w:left="1300" w:header="340" w:footer="1002" w:gutter="0"/>
          <w:pgNumType w:start="1"/>
          <w:cols w:space="720"/>
        </w:sectPr>
      </w:pPr>
    </w:p>
    <w:p w:rsidR="002C549F" w:rsidRDefault="002C549F">
      <w:pPr>
        <w:pStyle w:val="Heading3"/>
        <w:spacing w:before="28" w:line="252" w:lineRule="exact"/>
        <w:ind w:left="1524" w:right="2421"/>
        <w:jc w:val="center"/>
        <w:rPr>
          <w:rFonts w:eastAsia="Arial MT" w:hAnsi="Arial MT" w:cs="Arial MT"/>
          <w:bCs w:val="0"/>
        </w:rPr>
      </w:pPr>
      <w:r w:rsidRPr="002C549F">
        <w:rPr>
          <w:rFonts w:eastAsia="Arial MT" w:hAnsi="Arial MT" w:cs="Arial MT"/>
          <w:bCs w:val="0"/>
        </w:rPr>
        <w:lastRenderedPageBreak/>
        <w:t xml:space="preserve">PFC CONSULTING LIMITED </w:t>
      </w:r>
    </w:p>
    <w:p w:rsidR="00D432F2" w:rsidRDefault="002C549F">
      <w:pPr>
        <w:pStyle w:val="Heading3"/>
        <w:spacing w:before="28" w:line="252" w:lineRule="exact"/>
        <w:ind w:left="1524" w:right="2421"/>
        <w:jc w:val="center"/>
      </w:pPr>
      <w:r>
        <w:t>(</w:t>
      </w:r>
      <w:r w:rsidRPr="002C549F">
        <w:t>A wholly owned subsidiary of PFC Limited</w:t>
      </w:r>
      <w:r>
        <w:t>)</w:t>
      </w:r>
    </w:p>
    <w:p w:rsidR="00A62CB4" w:rsidRPr="00A62CB4" w:rsidRDefault="00A62CB4" w:rsidP="00A62CB4">
      <w:pPr>
        <w:ind w:left="1520" w:right="2424"/>
        <w:jc w:val="center"/>
        <w:rPr>
          <w:rFonts w:ascii="Arial" w:eastAsia="Arial" w:hAnsi="Arial" w:cs="Arial"/>
          <w:b/>
          <w:bCs/>
        </w:rPr>
      </w:pPr>
      <w:r w:rsidRPr="00A62CB4">
        <w:rPr>
          <w:rFonts w:ascii="Arial" w:eastAsia="Arial" w:hAnsi="Arial" w:cs="Arial"/>
          <w:b/>
          <w:bCs/>
        </w:rPr>
        <w:t>Regd. Office: “</w:t>
      </w:r>
      <w:proofErr w:type="spellStart"/>
      <w:r w:rsidRPr="00A62CB4">
        <w:rPr>
          <w:rFonts w:ascii="Arial" w:eastAsia="Arial" w:hAnsi="Arial" w:cs="Arial"/>
          <w:b/>
          <w:bCs/>
        </w:rPr>
        <w:t>Urjanidhi</w:t>
      </w:r>
      <w:proofErr w:type="spellEnd"/>
      <w:r w:rsidRPr="00A62CB4">
        <w:rPr>
          <w:rFonts w:ascii="Arial" w:eastAsia="Arial" w:hAnsi="Arial" w:cs="Arial"/>
          <w:b/>
          <w:bCs/>
        </w:rPr>
        <w:t xml:space="preserve">”, 1, </w:t>
      </w:r>
      <w:proofErr w:type="spellStart"/>
      <w:r w:rsidRPr="00A62CB4">
        <w:rPr>
          <w:rFonts w:ascii="Arial" w:eastAsia="Arial" w:hAnsi="Arial" w:cs="Arial"/>
          <w:b/>
          <w:bCs/>
        </w:rPr>
        <w:t>Barakhamba</w:t>
      </w:r>
      <w:proofErr w:type="spellEnd"/>
      <w:r w:rsidRPr="00A62CB4">
        <w:rPr>
          <w:rFonts w:ascii="Arial" w:eastAsia="Arial" w:hAnsi="Arial" w:cs="Arial"/>
          <w:b/>
          <w:bCs/>
        </w:rPr>
        <w:t xml:space="preserve"> Lane, </w:t>
      </w:r>
    </w:p>
    <w:p w:rsidR="00D432F2" w:rsidRDefault="00A62CB4" w:rsidP="00A62CB4">
      <w:pPr>
        <w:ind w:left="1520" w:right="2424"/>
        <w:jc w:val="center"/>
        <w:rPr>
          <w:rFonts w:ascii="Arial"/>
          <w:b/>
        </w:rPr>
      </w:pPr>
      <w:r w:rsidRPr="00A62CB4">
        <w:rPr>
          <w:rFonts w:ascii="Arial" w:eastAsia="Arial" w:hAnsi="Arial" w:cs="Arial"/>
          <w:b/>
          <w:bCs/>
        </w:rPr>
        <w:t>Connaught Place, New Delhi-110 001, India</w:t>
      </w:r>
    </w:p>
    <w:p w:rsidR="00D432F2" w:rsidRDefault="00D432F2">
      <w:pPr>
        <w:pStyle w:val="BodyText"/>
        <w:spacing w:before="9"/>
        <w:rPr>
          <w:rFonts w:ascii="Arial"/>
          <w:b/>
          <w:sz w:val="21"/>
        </w:rPr>
      </w:pPr>
    </w:p>
    <w:p w:rsidR="00D432F2" w:rsidRDefault="002C549F">
      <w:pPr>
        <w:pStyle w:val="Heading3"/>
        <w:ind w:left="1464" w:right="2424"/>
        <w:jc w:val="center"/>
      </w:pPr>
      <w:r>
        <w:t>INVITATION</w:t>
      </w:r>
      <w:r>
        <w:rPr>
          <w:spacing w:val="-8"/>
        </w:rPr>
        <w:t xml:space="preserve"> </w:t>
      </w:r>
      <w:r>
        <w:t>TO</w:t>
      </w:r>
      <w:r>
        <w:rPr>
          <w:spacing w:val="-6"/>
        </w:rPr>
        <w:t xml:space="preserve"> </w:t>
      </w:r>
      <w:r>
        <w:t>BID</w:t>
      </w:r>
    </w:p>
    <w:p w:rsidR="00D432F2" w:rsidRDefault="00D432F2">
      <w:pPr>
        <w:pStyle w:val="BodyText"/>
        <w:spacing w:before="5"/>
        <w:rPr>
          <w:rFonts w:ascii="Arial"/>
          <w:b/>
          <w:sz w:val="22"/>
        </w:rPr>
      </w:pPr>
    </w:p>
    <w:p w:rsidR="00D432F2" w:rsidRPr="0037779F" w:rsidRDefault="002C549F">
      <w:pPr>
        <w:tabs>
          <w:tab w:val="left" w:pos="6703"/>
        </w:tabs>
        <w:ind w:left="140"/>
        <w:rPr>
          <w:rFonts w:ascii="Arial"/>
          <w:b/>
        </w:rPr>
      </w:pPr>
      <w:r w:rsidRPr="0037779F">
        <w:rPr>
          <w:rFonts w:ascii="Arial"/>
          <w:b/>
        </w:rPr>
        <w:t>Ref. No.</w:t>
      </w:r>
      <w:r w:rsidRPr="0037779F">
        <w:rPr>
          <w:rFonts w:ascii="Arial"/>
          <w:b/>
          <w:spacing w:val="2"/>
        </w:rPr>
        <w:t xml:space="preserve"> </w:t>
      </w:r>
      <w:r w:rsidR="009652B7" w:rsidRPr="0037779F">
        <w:rPr>
          <w:rFonts w:ascii="Arial"/>
          <w:b/>
        </w:rPr>
        <w:t>08/Fin/2023-24/ERP</w:t>
      </w:r>
      <w:r w:rsidR="0037779F" w:rsidRPr="0037779F">
        <w:rPr>
          <w:rFonts w:ascii="Arial"/>
          <w:b/>
        </w:rPr>
        <w:t>/01</w:t>
      </w:r>
      <w:r w:rsidRPr="0037779F">
        <w:rPr>
          <w:rFonts w:ascii="Arial"/>
          <w:b/>
        </w:rPr>
        <w:tab/>
      </w:r>
      <w:r w:rsidR="0061093B" w:rsidRPr="0037779F">
        <w:rPr>
          <w:rFonts w:ascii="Arial"/>
          <w:b/>
        </w:rPr>
        <w:t xml:space="preserve">               </w:t>
      </w:r>
      <w:r w:rsidRPr="0037779F">
        <w:rPr>
          <w:rFonts w:ascii="Arial"/>
          <w:b/>
        </w:rPr>
        <w:t>Date</w:t>
      </w:r>
      <w:r w:rsidR="007A17CD" w:rsidRPr="0037779F">
        <w:rPr>
          <w:rFonts w:ascii="Arial"/>
          <w:b/>
        </w:rPr>
        <w:t>- DD-MM-YYYY</w:t>
      </w:r>
    </w:p>
    <w:p w:rsidR="00D432F2" w:rsidRPr="0037779F" w:rsidRDefault="00D432F2">
      <w:pPr>
        <w:pStyle w:val="BodyText"/>
        <w:spacing w:before="10"/>
        <w:rPr>
          <w:rFonts w:ascii="Arial"/>
          <w:b/>
          <w:sz w:val="21"/>
        </w:rPr>
      </w:pPr>
    </w:p>
    <w:p w:rsidR="00D432F2" w:rsidRPr="0037779F" w:rsidRDefault="002C549F">
      <w:pPr>
        <w:pStyle w:val="ListParagraph"/>
        <w:numPr>
          <w:ilvl w:val="0"/>
          <w:numId w:val="54"/>
        </w:numPr>
        <w:tabs>
          <w:tab w:val="left" w:pos="775"/>
        </w:tabs>
        <w:ind w:right="972"/>
        <w:rPr>
          <w:rFonts w:ascii="Arial" w:hAnsi="Arial"/>
        </w:rPr>
      </w:pPr>
      <w:r w:rsidRPr="0037779F">
        <w:t>PFC</w:t>
      </w:r>
      <w:r w:rsidR="00D40A95" w:rsidRPr="0037779F">
        <w:t xml:space="preserve"> Consulting </w:t>
      </w:r>
      <w:r w:rsidRPr="0037779F">
        <w:t>Ltd.</w:t>
      </w:r>
      <w:r w:rsidRPr="0037779F">
        <w:rPr>
          <w:spacing w:val="1"/>
        </w:rPr>
        <w:t xml:space="preserve"> </w:t>
      </w:r>
      <w:r w:rsidRPr="0037779F">
        <w:t>intends</w:t>
      </w:r>
      <w:r w:rsidRPr="0037779F">
        <w:rPr>
          <w:spacing w:val="1"/>
        </w:rPr>
        <w:t xml:space="preserve"> </w:t>
      </w:r>
      <w:r w:rsidRPr="0037779F">
        <w:t>to invite</w:t>
      </w:r>
      <w:r w:rsidRPr="0037779F">
        <w:rPr>
          <w:spacing w:val="1"/>
        </w:rPr>
        <w:t xml:space="preserve"> </w:t>
      </w:r>
      <w:r w:rsidRPr="0037779F">
        <w:t>e-bids</w:t>
      </w:r>
      <w:r w:rsidRPr="0037779F">
        <w:rPr>
          <w:spacing w:val="1"/>
        </w:rPr>
        <w:t xml:space="preserve"> </w:t>
      </w:r>
      <w:r w:rsidRPr="0037779F">
        <w:t>for “Procurement</w:t>
      </w:r>
      <w:r w:rsidRPr="0037779F">
        <w:rPr>
          <w:spacing w:val="1"/>
        </w:rPr>
        <w:t xml:space="preserve"> </w:t>
      </w:r>
      <w:r w:rsidRPr="0037779F">
        <w:t>of</w:t>
      </w:r>
      <w:r w:rsidRPr="0037779F">
        <w:rPr>
          <w:spacing w:val="1"/>
        </w:rPr>
        <w:t xml:space="preserve"> </w:t>
      </w:r>
      <w:r w:rsidRPr="0037779F">
        <w:t>Annual</w:t>
      </w:r>
      <w:r w:rsidRPr="0037779F">
        <w:rPr>
          <w:spacing w:val="1"/>
        </w:rPr>
        <w:t xml:space="preserve"> </w:t>
      </w:r>
      <w:r w:rsidRPr="0037779F">
        <w:t>Technical support (ATS) of Oracle ERP Software for one year” for their Corporate Office</w:t>
      </w:r>
      <w:r w:rsidRPr="0037779F">
        <w:rPr>
          <w:spacing w:val="1"/>
        </w:rPr>
        <w:t xml:space="preserve"> </w:t>
      </w:r>
      <w:r w:rsidRPr="0037779F">
        <w:t>situated in</w:t>
      </w:r>
      <w:r w:rsidRPr="0037779F">
        <w:rPr>
          <w:spacing w:val="1"/>
        </w:rPr>
        <w:t xml:space="preserve"> </w:t>
      </w:r>
      <w:r w:rsidRPr="0037779F">
        <w:t>Delhi.</w:t>
      </w:r>
    </w:p>
    <w:p w:rsidR="00D432F2" w:rsidRPr="0037779F" w:rsidRDefault="00D432F2">
      <w:pPr>
        <w:pStyle w:val="BodyText"/>
        <w:spacing w:before="4"/>
        <w:rPr>
          <w:sz w:val="22"/>
        </w:rPr>
      </w:pPr>
    </w:p>
    <w:p w:rsidR="00D432F2" w:rsidRPr="0037779F" w:rsidRDefault="002C549F" w:rsidP="00D40A95">
      <w:pPr>
        <w:pStyle w:val="ListParagraph"/>
        <w:numPr>
          <w:ilvl w:val="0"/>
          <w:numId w:val="54"/>
        </w:numPr>
        <w:tabs>
          <w:tab w:val="left" w:pos="775"/>
        </w:tabs>
        <w:ind w:right="969"/>
      </w:pPr>
      <w:r w:rsidRPr="0037779F">
        <w:t>Interested</w:t>
      </w:r>
      <w:r w:rsidRPr="0037779F">
        <w:rPr>
          <w:spacing w:val="1"/>
        </w:rPr>
        <w:t xml:space="preserve"> </w:t>
      </w:r>
      <w:r w:rsidRPr="0037779F">
        <w:t>bidders</w:t>
      </w:r>
      <w:r w:rsidRPr="0037779F">
        <w:rPr>
          <w:spacing w:val="1"/>
        </w:rPr>
        <w:t xml:space="preserve"> </w:t>
      </w:r>
      <w:r w:rsidRPr="0037779F">
        <w:t>may</w:t>
      </w:r>
      <w:r w:rsidRPr="0037779F">
        <w:rPr>
          <w:spacing w:val="1"/>
        </w:rPr>
        <w:t xml:space="preserve"> </w:t>
      </w:r>
      <w:r w:rsidRPr="0037779F">
        <w:t>obtain</w:t>
      </w:r>
      <w:r w:rsidRPr="0037779F">
        <w:rPr>
          <w:spacing w:val="1"/>
        </w:rPr>
        <w:t xml:space="preserve"> </w:t>
      </w:r>
      <w:r w:rsidRPr="0037779F">
        <w:t>further</w:t>
      </w:r>
      <w:r w:rsidRPr="0037779F">
        <w:rPr>
          <w:spacing w:val="1"/>
        </w:rPr>
        <w:t xml:space="preserve"> </w:t>
      </w:r>
      <w:r w:rsidRPr="0037779F">
        <w:t>information</w:t>
      </w:r>
      <w:r w:rsidRPr="0037779F">
        <w:rPr>
          <w:spacing w:val="1"/>
        </w:rPr>
        <w:t xml:space="preserve"> </w:t>
      </w:r>
      <w:r w:rsidRPr="0037779F">
        <w:t>from</w:t>
      </w:r>
      <w:r w:rsidRPr="0037779F">
        <w:rPr>
          <w:spacing w:val="1"/>
        </w:rPr>
        <w:t xml:space="preserve"> </w:t>
      </w:r>
      <w:r w:rsidRPr="0037779F">
        <w:t xml:space="preserve">the </w:t>
      </w:r>
      <w:r w:rsidR="006B4EB7" w:rsidRPr="0037779F">
        <w:t xml:space="preserve">Corporate </w:t>
      </w:r>
      <w:r w:rsidRPr="0037779F">
        <w:t>Office of</w:t>
      </w:r>
      <w:r w:rsidRPr="0037779F">
        <w:rPr>
          <w:spacing w:val="1"/>
        </w:rPr>
        <w:t xml:space="preserve"> </w:t>
      </w:r>
      <w:r w:rsidRPr="0037779F">
        <w:t>PFC</w:t>
      </w:r>
      <w:r w:rsidR="00D40A95" w:rsidRPr="0037779F">
        <w:t xml:space="preserve"> Consulting </w:t>
      </w:r>
      <w:r w:rsidRPr="0037779F">
        <w:t>Limited,</w:t>
      </w:r>
      <w:r w:rsidRPr="0037779F">
        <w:rPr>
          <w:spacing w:val="1"/>
        </w:rPr>
        <w:t xml:space="preserve"> </w:t>
      </w:r>
      <w:r w:rsidR="006B4EB7" w:rsidRPr="0037779F">
        <w:rPr>
          <w:spacing w:val="1"/>
        </w:rPr>
        <w:t>9</w:t>
      </w:r>
      <w:r w:rsidR="00D40A95" w:rsidRPr="0037779F">
        <w:t xml:space="preserve">th Floor (A Wing) Statesman House, </w:t>
      </w:r>
      <w:proofErr w:type="spellStart"/>
      <w:r w:rsidR="00D40A95" w:rsidRPr="0037779F">
        <w:t>Barakhamba</w:t>
      </w:r>
      <w:proofErr w:type="spellEnd"/>
      <w:r w:rsidR="00D40A95" w:rsidRPr="0037779F">
        <w:t xml:space="preserve"> Road, </w:t>
      </w:r>
      <w:proofErr w:type="gramStart"/>
      <w:r w:rsidR="00D40A95" w:rsidRPr="0037779F">
        <w:t>Connaught</w:t>
      </w:r>
      <w:proofErr w:type="gramEnd"/>
      <w:r w:rsidR="00D40A95" w:rsidRPr="0037779F">
        <w:t xml:space="preserve"> Place, New Delhi-110 001</w:t>
      </w:r>
      <w:r w:rsidRPr="0037779F">
        <w:t>.</w:t>
      </w:r>
    </w:p>
    <w:p w:rsidR="00D432F2" w:rsidRPr="0037779F" w:rsidRDefault="00D432F2">
      <w:pPr>
        <w:pStyle w:val="BodyText"/>
        <w:spacing w:before="8"/>
        <w:rPr>
          <w:sz w:val="21"/>
        </w:rPr>
      </w:pPr>
    </w:p>
    <w:p w:rsidR="00D432F2" w:rsidRPr="0037779F" w:rsidRDefault="002C549F" w:rsidP="00E6387B">
      <w:pPr>
        <w:pStyle w:val="ListParagraph"/>
        <w:numPr>
          <w:ilvl w:val="0"/>
          <w:numId w:val="54"/>
        </w:numPr>
        <w:tabs>
          <w:tab w:val="left" w:pos="775"/>
          <w:tab w:val="left" w:pos="2034"/>
          <w:tab w:val="left" w:pos="3301"/>
          <w:tab w:val="left" w:pos="4367"/>
          <w:tab w:val="left" w:pos="6328"/>
          <w:tab w:val="left" w:pos="8375"/>
        </w:tabs>
        <w:ind w:right="969"/>
      </w:pPr>
      <w:r w:rsidRPr="0037779F">
        <w:t>Bids</w:t>
      </w:r>
      <w:r w:rsidRPr="0037779F">
        <w:tab/>
        <w:t>shall</w:t>
      </w:r>
      <w:r w:rsidRPr="0037779F">
        <w:tab/>
        <w:t>be</w:t>
      </w:r>
      <w:r w:rsidRPr="0037779F">
        <w:tab/>
        <w:t>received</w:t>
      </w:r>
      <w:r w:rsidRPr="0037779F">
        <w:rPr>
          <w:spacing w:val="1"/>
        </w:rPr>
        <w:t xml:space="preserve"> </w:t>
      </w:r>
      <w:r w:rsidRPr="0037779F">
        <w:t>up</w:t>
      </w:r>
      <w:r w:rsidRPr="0037779F">
        <w:tab/>
        <w:t>to</w:t>
      </w:r>
      <w:r w:rsidRPr="00E6387B">
        <w:rPr>
          <w:spacing w:val="-5"/>
        </w:rPr>
        <w:t xml:space="preserve"> </w:t>
      </w:r>
      <w:proofErr w:type="gramStart"/>
      <w:r w:rsidR="00C10985" w:rsidRPr="00E6387B">
        <w:rPr>
          <w:rFonts w:ascii="Arial"/>
          <w:b/>
          <w:spacing w:val="-5"/>
        </w:rPr>
        <w:t>HHMM</w:t>
      </w:r>
      <w:r w:rsidR="00C10985" w:rsidRPr="0037779F">
        <w:t xml:space="preserve"> </w:t>
      </w:r>
      <w:r w:rsidR="00C10985" w:rsidRPr="00E6387B">
        <w:rPr>
          <w:spacing w:val="-59"/>
        </w:rPr>
        <w:t xml:space="preserve"> </w:t>
      </w:r>
      <w:r w:rsidRPr="00E6387B">
        <w:rPr>
          <w:rFonts w:ascii="Arial"/>
          <w:b/>
        </w:rPr>
        <w:t>Hrs</w:t>
      </w:r>
      <w:proofErr w:type="gramEnd"/>
      <w:r w:rsidR="00C10985" w:rsidRPr="00E6387B">
        <w:rPr>
          <w:rFonts w:ascii="Arial"/>
          <w:b/>
        </w:rPr>
        <w:t>.</w:t>
      </w:r>
      <w:r w:rsidRPr="00E6387B">
        <w:rPr>
          <w:rFonts w:ascii="Arial"/>
          <w:b/>
        </w:rPr>
        <w:tab/>
        <w:t>on</w:t>
      </w:r>
      <w:r w:rsidRPr="00E6387B">
        <w:rPr>
          <w:rFonts w:ascii="Arial"/>
          <w:b/>
          <w:spacing w:val="-14"/>
        </w:rPr>
        <w:t xml:space="preserve"> </w:t>
      </w:r>
      <w:r w:rsidR="007A17CD" w:rsidRPr="00E6387B">
        <w:rPr>
          <w:rFonts w:ascii="Arial"/>
          <w:b/>
        </w:rPr>
        <w:t>DD-MM-YYYY</w:t>
      </w:r>
      <w:r w:rsidRPr="00E6387B">
        <w:rPr>
          <w:rFonts w:ascii="Arial"/>
          <w:b/>
        </w:rPr>
        <w:t xml:space="preserve"> through </w:t>
      </w:r>
      <w:proofErr w:type="spellStart"/>
      <w:r w:rsidRPr="0037779F">
        <w:t>GeM</w:t>
      </w:r>
      <w:proofErr w:type="spellEnd"/>
      <w:r w:rsidRPr="0037779F">
        <w:t xml:space="preserve"> PORTAL</w:t>
      </w:r>
      <w:r w:rsidRPr="00E6387B">
        <w:rPr>
          <w:rFonts w:ascii="Arial"/>
          <w:b/>
        </w:rPr>
        <w:t xml:space="preserve">. Technical Bids </w:t>
      </w:r>
      <w:r w:rsidRPr="0037779F">
        <w:t xml:space="preserve">shall be opened on the same day at </w:t>
      </w:r>
      <w:r w:rsidR="00C10985" w:rsidRPr="0037779F">
        <w:t>HHMM</w:t>
      </w:r>
      <w:r w:rsidRPr="00E6387B">
        <w:rPr>
          <w:spacing w:val="1"/>
        </w:rPr>
        <w:t xml:space="preserve"> </w:t>
      </w:r>
      <w:proofErr w:type="spellStart"/>
      <w:r w:rsidRPr="0037779F">
        <w:t>hrs</w:t>
      </w:r>
      <w:proofErr w:type="spellEnd"/>
      <w:r w:rsidRPr="00E6387B">
        <w:rPr>
          <w:spacing w:val="-1"/>
        </w:rPr>
        <w:t xml:space="preserve"> </w:t>
      </w:r>
      <w:r w:rsidRPr="0037779F">
        <w:t>(IST).</w:t>
      </w:r>
      <w:r w:rsidRPr="00E6387B">
        <w:rPr>
          <w:spacing w:val="-2"/>
        </w:rPr>
        <w:t xml:space="preserve"> </w:t>
      </w:r>
      <w:r w:rsidRPr="0037779F">
        <w:t>The</w:t>
      </w:r>
      <w:r w:rsidRPr="00E6387B">
        <w:rPr>
          <w:spacing w:val="-6"/>
        </w:rPr>
        <w:t xml:space="preserve"> </w:t>
      </w:r>
      <w:r w:rsidRPr="0037779F">
        <w:t>time</w:t>
      </w:r>
      <w:r w:rsidRPr="00E6387B">
        <w:rPr>
          <w:spacing w:val="-6"/>
        </w:rPr>
        <w:t xml:space="preserve"> </w:t>
      </w:r>
      <w:r w:rsidRPr="0037779F">
        <w:t>table</w:t>
      </w:r>
      <w:r w:rsidRPr="00E6387B">
        <w:rPr>
          <w:spacing w:val="-6"/>
        </w:rPr>
        <w:t xml:space="preserve"> </w:t>
      </w:r>
      <w:r w:rsidRPr="0037779F">
        <w:t>for</w:t>
      </w:r>
      <w:r w:rsidRPr="00E6387B">
        <w:rPr>
          <w:spacing w:val="1"/>
        </w:rPr>
        <w:t xml:space="preserve"> </w:t>
      </w:r>
      <w:r w:rsidRPr="0037779F">
        <w:t>bid</w:t>
      </w:r>
      <w:r w:rsidRPr="00E6387B">
        <w:rPr>
          <w:spacing w:val="1"/>
        </w:rPr>
        <w:t xml:space="preserve"> </w:t>
      </w:r>
      <w:r w:rsidRPr="0037779F">
        <w:t>process</w:t>
      </w:r>
      <w:r w:rsidRPr="00E6387B">
        <w:rPr>
          <w:spacing w:val="-1"/>
        </w:rPr>
        <w:t xml:space="preserve"> </w:t>
      </w:r>
      <w:r w:rsidRPr="0037779F">
        <w:t>is</w:t>
      </w:r>
      <w:r w:rsidRPr="00E6387B">
        <w:rPr>
          <w:spacing w:val="-1"/>
        </w:rPr>
        <w:t xml:space="preserve"> </w:t>
      </w:r>
      <w:r w:rsidRPr="0037779F">
        <w:t>as</w:t>
      </w:r>
      <w:r w:rsidRPr="00E6387B">
        <w:rPr>
          <w:spacing w:val="-1"/>
        </w:rPr>
        <w:t xml:space="preserve"> </w:t>
      </w:r>
      <w:r w:rsidRPr="0037779F">
        <w:t>follows:</w:t>
      </w:r>
    </w:p>
    <w:p w:rsidR="00D432F2" w:rsidRDefault="00D432F2">
      <w:pPr>
        <w:pStyle w:val="BodyText"/>
        <w:spacing w:before="8"/>
        <w:rPr>
          <w:sz w:val="22"/>
        </w:rPr>
      </w:pPr>
    </w:p>
    <w:tbl>
      <w:tblPr>
        <w:tblW w:w="0" w:type="auto"/>
        <w:tblInd w:w="2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75"/>
        <w:gridCol w:w="4640"/>
      </w:tblGrid>
      <w:tr w:rsidR="00D432F2">
        <w:trPr>
          <w:trHeight w:val="251"/>
        </w:trPr>
        <w:tc>
          <w:tcPr>
            <w:tcW w:w="4575" w:type="dxa"/>
          </w:tcPr>
          <w:p w:rsidR="00D432F2" w:rsidRPr="0037779F" w:rsidRDefault="002C549F">
            <w:pPr>
              <w:pStyle w:val="TableParagraph"/>
              <w:spacing w:line="231" w:lineRule="exact"/>
              <w:ind w:left="6"/>
              <w:rPr>
                <w:rFonts w:ascii="Arial MT"/>
              </w:rPr>
            </w:pPr>
            <w:r w:rsidRPr="0037779F">
              <w:rPr>
                <w:rFonts w:ascii="Arial MT"/>
              </w:rPr>
              <w:t>Publication</w:t>
            </w:r>
            <w:r w:rsidRPr="0037779F">
              <w:rPr>
                <w:rFonts w:ascii="Arial MT"/>
                <w:spacing w:val="-3"/>
              </w:rPr>
              <w:t xml:space="preserve"> </w:t>
            </w:r>
            <w:r w:rsidRPr="0037779F">
              <w:rPr>
                <w:rFonts w:ascii="Arial MT"/>
              </w:rPr>
              <w:t>of</w:t>
            </w:r>
            <w:r w:rsidRPr="0037779F">
              <w:rPr>
                <w:rFonts w:ascii="Arial MT"/>
                <w:spacing w:val="-4"/>
              </w:rPr>
              <w:t xml:space="preserve"> </w:t>
            </w:r>
            <w:r w:rsidRPr="0037779F">
              <w:rPr>
                <w:rFonts w:ascii="Arial MT"/>
              </w:rPr>
              <w:t>RFP</w:t>
            </w:r>
          </w:p>
        </w:tc>
        <w:tc>
          <w:tcPr>
            <w:tcW w:w="4640" w:type="dxa"/>
          </w:tcPr>
          <w:p w:rsidR="00D432F2" w:rsidRPr="0037779F" w:rsidRDefault="007A17CD" w:rsidP="007A17CD">
            <w:pPr>
              <w:pStyle w:val="TableParagraph"/>
              <w:spacing w:line="231" w:lineRule="exact"/>
              <w:ind w:left="6"/>
              <w:rPr>
                <w:rFonts w:ascii="Arial"/>
                <w:b/>
              </w:rPr>
            </w:pPr>
            <w:r w:rsidRPr="0037779F">
              <w:rPr>
                <w:rFonts w:ascii="Arial"/>
                <w:b/>
              </w:rPr>
              <w:t>DD-MM</w:t>
            </w:r>
            <w:r w:rsidR="00D40A95" w:rsidRPr="0037779F">
              <w:rPr>
                <w:rFonts w:ascii="Arial"/>
                <w:b/>
              </w:rPr>
              <w:t>-</w:t>
            </w:r>
            <w:r w:rsidRPr="0037779F">
              <w:rPr>
                <w:rFonts w:ascii="Arial"/>
                <w:b/>
              </w:rPr>
              <w:t>YYYY</w:t>
            </w:r>
          </w:p>
        </w:tc>
      </w:tr>
      <w:tr w:rsidR="00D432F2">
        <w:trPr>
          <w:trHeight w:val="251"/>
        </w:trPr>
        <w:tc>
          <w:tcPr>
            <w:tcW w:w="4575" w:type="dxa"/>
          </w:tcPr>
          <w:p w:rsidR="00D432F2" w:rsidRPr="0037779F" w:rsidRDefault="002C549F">
            <w:pPr>
              <w:pStyle w:val="TableParagraph"/>
              <w:spacing w:line="231" w:lineRule="exact"/>
              <w:ind w:left="6"/>
              <w:rPr>
                <w:rFonts w:ascii="Arial MT"/>
              </w:rPr>
            </w:pPr>
            <w:r w:rsidRPr="0037779F">
              <w:rPr>
                <w:rFonts w:ascii="Arial MT"/>
              </w:rPr>
              <w:t>Bid</w:t>
            </w:r>
            <w:r w:rsidRPr="0037779F">
              <w:rPr>
                <w:rFonts w:ascii="Arial MT"/>
                <w:spacing w:val="-1"/>
              </w:rPr>
              <w:t xml:space="preserve"> </w:t>
            </w:r>
            <w:r w:rsidRPr="0037779F">
              <w:rPr>
                <w:rFonts w:ascii="Arial MT"/>
              </w:rPr>
              <w:t>submission</w:t>
            </w:r>
            <w:r w:rsidRPr="0037779F">
              <w:rPr>
                <w:rFonts w:ascii="Arial MT"/>
                <w:spacing w:val="-1"/>
              </w:rPr>
              <w:t xml:space="preserve"> </w:t>
            </w:r>
            <w:r w:rsidRPr="0037779F">
              <w:rPr>
                <w:rFonts w:ascii="Arial MT"/>
              </w:rPr>
              <w:t>date</w:t>
            </w:r>
            <w:r w:rsidRPr="0037779F">
              <w:rPr>
                <w:rFonts w:ascii="Arial MT"/>
                <w:spacing w:val="-1"/>
              </w:rPr>
              <w:t xml:space="preserve"> </w:t>
            </w:r>
            <w:r w:rsidRPr="0037779F">
              <w:rPr>
                <w:rFonts w:ascii="Arial MT"/>
              </w:rPr>
              <w:t>on</w:t>
            </w:r>
            <w:r w:rsidRPr="0037779F">
              <w:rPr>
                <w:rFonts w:ascii="Arial MT"/>
                <w:spacing w:val="-1"/>
              </w:rPr>
              <w:t xml:space="preserve"> </w:t>
            </w:r>
            <w:proofErr w:type="spellStart"/>
            <w:r w:rsidRPr="0037779F">
              <w:rPr>
                <w:rFonts w:ascii="Arial MT"/>
              </w:rPr>
              <w:t>GeM</w:t>
            </w:r>
            <w:proofErr w:type="spellEnd"/>
            <w:r w:rsidRPr="0037779F">
              <w:rPr>
                <w:rFonts w:ascii="Arial MT"/>
                <w:spacing w:val="-5"/>
              </w:rPr>
              <w:t xml:space="preserve"> </w:t>
            </w:r>
            <w:r w:rsidRPr="0037779F">
              <w:rPr>
                <w:rFonts w:ascii="Arial MT"/>
              </w:rPr>
              <w:t>portal)</w:t>
            </w:r>
          </w:p>
        </w:tc>
        <w:tc>
          <w:tcPr>
            <w:tcW w:w="4640" w:type="dxa"/>
          </w:tcPr>
          <w:p w:rsidR="00D432F2" w:rsidRPr="0037779F" w:rsidRDefault="007A17CD" w:rsidP="00C10985">
            <w:pPr>
              <w:pStyle w:val="TableParagraph"/>
              <w:spacing w:line="231" w:lineRule="exact"/>
              <w:ind w:left="6"/>
              <w:rPr>
                <w:rFonts w:ascii="Arial"/>
                <w:b/>
              </w:rPr>
            </w:pPr>
            <w:r w:rsidRPr="0037779F">
              <w:rPr>
                <w:rFonts w:ascii="Arial"/>
                <w:b/>
              </w:rPr>
              <w:t>DD-MM-YYYY</w:t>
            </w:r>
            <w:r w:rsidR="002C549F" w:rsidRPr="0037779F">
              <w:rPr>
                <w:rFonts w:ascii="Arial"/>
                <w:b/>
              </w:rPr>
              <w:t xml:space="preserve"> up</w:t>
            </w:r>
            <w:r w:rsidR="002C549F" w:rsidRPr="0037779F">
              <w:rPr>
                <w:rFonts w:ascii="Arial"/>
                <w:b/>
                <w:spacing w:val="4"/>
              </w:rPr>
              <w:t xml:space="preserve"> </w:t>
            </w:r>
            <w:r w:rsidR="002C549F" w:rsidRPr="0037779F">
              <w:rPr>
                <w:rFonts w:ascii="Arial"/>
                <w:b/>
              </w:rPr>
              <w:t>to</w:t>
            </w:r>
            <w:r w:rsidR="002C549F" w:rsidRPr="0037779F">
              <w:rPr>
                <w:rFonts w:ascii="Arial"/>
                <w:b/>
                <w:spacing w:val="-5"/>
              </w:rPr>
              <w:t xml:space="preserve"> </w:t>
            </w:r>
            <w:r w:rsidR="00C10985" w:rsidRPr="0037779F">
              <w:rPr>
                <w:rFonts w:ascii="Arial"/>
                <w:b/>
                <w:spacing w:val="-5"/>
              </w:rPr>
              <w:t>HHMM</w:t>
            </w:r>
            <w:r w:rsidR="002C549F" w:rsidRPr="0037779F">
              <w:rPr>
                <w:rFonts w:ascii="Arial"/>
                <w:b/>
                <w:spacing w:val="3"/>
              </w:rPr>
              <w:t xml:space="preserve"> </w:t>
            </w:r>
            <w:proofErr w:type="spellStart"/>
            <w:r w:rsidR="002C549F" w:rsidRPr="0037779F">
              <w:rPr>
                <w:rFonts w:ascii="Arial"/>
                <w:b/>
              </w:rPr>
              <w:t>Hrs</w:t>
            </w:r>
            <w:proofErr w:type="spellEnd"/>
          </w:p>
        </w:tc>
      </w:tr>
      <w:tr w:rsidR="00D432F2">
        <w:trPr>
          <w:trHeight w:val="503"/>
        </w:trPr>
        <w:tc>
          <w:tcPr>
            <w:tcW w:w="4575" w:type="dxa"/>
          </w:tcPr>
          <w:p w:rsidR="00D432F2" w:rsidRPr="0037779F" w:rsidRDefault="002C549F">
            <w:pPr>
              <w:pStyle w:val="TableParagraph"/>
              <w:spacing w:line="248" w:lineRule="exact"/>
              <w:ind w:left="6" w:right="-15"/>
              <w:rPr>
                <w:rFonts w:ascii="Arial MT"/>
              </w:rPr>
            </w:pPr>
            <w:r w:rsidRPr="0037779F">
              <w:rPr>
                <w:rFonts w:ascii="Arial MT"/>
              </w:rPr>
              <w:t>Date</w:t>
            </w:r>
            <w:r w:rsidRPr="0037779F">
              <w:rPr>
                <w:rFonts w:ascii="Arial MT"/>
                <w:spacing w:val="78"/>
              </w:rPr>
              <w:t xml:space="preserve"> </w:t>
            </w:r>
            <w:r w:rsidRPr="0037779F">
              <w:rPr>
                <w:rFonts w:ascii="Arial MT"/>
              </w:rPr>
              <w:t>&amp;</w:t>
            </w:r>
            <w:r w:rsidRPr="0037779F">
              <w:rPr>
                <w:rFonts w:ascii="Arial MT"/>
                <w:spacing w:val="82"/>
              </w:rPr>
              <w:t xml:space="preserve"> </w:t>
            </w:r>
            <w:r w:rsidRPr="0037779F">
              <w:rPr>
                <w:rFonts w:ascii="Arial MT"/>
              </w:rPr>
              <w:t>Time</w:t>
            </w:r>
            <w:r w:rsidRPr="0037779F">
              <w:rPr>
                <w:rFonts w:ascii="Arial MT"/>
                <w:spacing w:val="78"/>
              </w:rPr>
              <w:t xml:space="preserve"> </w:t>
            </w:r>
            <w:r w:rsidRPr="0037779F">
              <w:rPr>
                <w:rFonts w:ascii="Arial MT"/>
              </w:rPr>
              <w:t>of</w:t>
            </w:r>
            <w:r w:rsidRPr="0037779F">
              <w:rPr>
                <w:rFonts w:ascii="Arial MT"/>
                <w:spacing w:val="83"/>
              </w:rPr>
              <w:t xml:space="preserve"> </w:t>
            </w:r>
            <w:r w:rsidRPr="0037779F">
              <w:rPr>
                <w:rFonts w:ascii="Arial MT"/>
              </w:rPr>
              <w:t>Opening</w:t>
            </w:r>
            <w:r w:rsidRPr="0037779F">
              <w:rPr>
                <w:rFonts w:ascii="Arial MT"/>
                <w:spacing w:val="85"/>
              </w:rPr>
              <w:t xml:space="preserve"> </w:t>
            </w:r>
            <w:r w:rsidRPr="0037779F">
              <w:rPr>
                <w:rFonts w:ascii="Arial MT"/>
              </w:rPr>
              <w:t>of</w:t>
            </w:r>
            <w:r w:rsidRPr="0037779F">
              <w:rPr>
                <w:rFonts w:ascii="Arial MT"/>
                <w:spacing w:val="83"/>
              </w:rPr>
              <w:t xml:space="preserve"> </w:t>
            </w:r>
            <w:r w:rsidRPr="0037779F">
              <w:rPr>
                <w:rFonts w:ascii="Arial MT"/>
              </w:rPr>
              <w:t>Technical</w:t>
            </w:r>
            <w:r w:rsidRPr="0037779F">
              <w:rPr>
                <w:rFonts w:ascii="Arial MT"/>
                <w:spacing w:val="10"/>
              </w:rPr>
              <w:t xml:space="preserve"> </w:t>
            </w:r>
            <w:r w:rsidRPr="0037779F">
              <w:rPr>
                <w:rFonts w:ascii="Arial MT"/>
              </w:rPr>
              <w:t>part</w:t>
            </w:r>
          </w:p>
          <w:p w:rsidR="00D432F2" w:rsidRPr="0037779F" w:rsidRDefault="002C549F">
            <w:pPr>
              <w:pStyle w:val="TableParagraph"/>
              <w:spacing w:line="236" w:lineRule="exact"/>
              <w:ind w:left="6"/>
              <w:rPr>
                <w:rFonts w:ascii="Arial MT"/>
              </w:rPr>
            </w:pPr>
            <w:proofErr w:type="gramStart"/>
            <w:r w:rsidRPr="0037779F">
              <w:rPr>
                <w:rFonts w:ascii="Arial MT"/>
              </w:rPr>
              <w:t>of</w:t>
            </w:r>
            <w:proofErr w:type="gramEnd"/>
            <w:r w:rsidRPr="0037779F">
              <w:rPr>
                <w:rFonts w:ascii="Arial MT"/>
                <w:spacing w:val="-3"/>
              </w:rPr>
              <w:t xml:space="preserve"> </w:t>
            </w:r>
            <w:r w:rsidRPr="0037779F">
              <w:rPr>
                <w:rFonts w:ascii="Arial MT"/>
              </w:rPr>
              <w:t>Bids on</w:t>
            </w:r>
            <w:r w:rsidRPr="0037779F">
              <w:rPr>
                <w:rFonts w:ascii="Arial MT"/>
                <w:spacing w:val="-1"/>
              </w:rPr>
              <w:t xml:space="preserve"> </w:t>
            </w:r>
            <w:proofErr w:type="spellStart"/>
            <w:r w:rsidRPr="0037779F">
              <w:rPr>
                <w:rFonts w:ascii="Arial MT"/>
              </w:rPr>
              <w:t>GeM</w:t>
            </w:r>
            <w:proofErr w:type="spellEnd"/>
            <w:r w:rsidRPr="0037779F">
              <w:rPr>
                <w:rFonts w:ascii="Arial MT"/>
                <w:spacing w:val="-4"/>
              </w:rPr>
              <w:t xml:space="preserve"> </w:t>
            </w:r>
            <w:r w:rsidRPr="0037779F">
              <w:rPr>
                <w:rFonts w:ascii="Arial MT"/>
              </w:rPr>
              <w:t>portal.</w:t>
            </w:r>
          </w:p>
        </w:tc>
        <w:tc>
          <w:tcPr>
            <w:tcW w:w="4640" w:type="dxa"/>
          </w:tcPr>
          <w:p w:rsidR="00D432F2" w:rsidRPr="0037779F" w:rsidRDefault="007A17CD" w:rsidP="0061093B">
            <w:pPr>
              <w:pStyle w:val="TableParagraph"/>
              <w:spacing w:line="248" w:lineRule="exact"/>
              <w:ind w:left="6"/>
              <w:rPr>
                <w:rFonts w:ascii="Arial"/>
                <w:b/>
              </w:rPr>
            </w:pPr>
            <w:r w:rsidRPr="0037779F">
              <w:rPr>
                <w:rFonts w:ascii="Arial"/>
                <w:b/>
              </w:rPr>
              <w:t>DD-MM-YYYY</w:t>
            </w:r>
            <w:r w:rsidR="002C549F" w:rsidRPr="0037779F">
              <w:rPr>
                <w:rFonts w:ascii="Arial"/>
                <w:b/>
              </w:rPr>
              <w:t xml:space="preserve"> at </w:t>
            </w:r>
            <w:r w:rsidR="00C10985" w:rsidRPr="0037779F">
              <w:rPr>
                <w:rFonts w:ascii="Arial"/>
                <w:b/>
                <w:spacing w:val="-5"/>
              </w:rPr>
              <w:t>HHMM</w:t>
            </w:r>
            <w:r w:rsidR="002C549F" w:rsidRPr="0037779F">
              <w:rPr>
                <w:rFonts w:ascii="Arial"/>
                <w:b/>
                <w:spacing w:val="1"/>
              </w:rPr>
              <w:t xml:space="preserve"> </w:t>
            </w:r>
            <w:proofErr w:type="spellStart"/>
            <w:r w:rsidR="007E6B16" w:rsidRPr="0037779F">
              <w:rPr>
                <w:rFonts w:ascii="Arial"/>
                <w:b/>
              </w:rPr>
              <w:t>H</w:t>
            </w:r>
            <w:r w:rsidR="002C549F" w:rsidRPr="0037779F">
              <w:rPr>
                <w:rFonts w:ascii="Arial"/>
                <w:b/>
              </w:rPr>
              <w:t>rs</w:t>
            </w:r>
            <w:proofErr w:type="spellEnd"/>
          </w:p>
        </w:tc>
      </w:tr>
      <w:tr w:rsidR="00D432F2">
        <w:trPr>
          <w:trHeight w:val="258"/>
        </w:trPr>
        <w:tc>
          <w:tcPr>
            <w:tcW w:w="4575" w:type="dxa"/>
          </w:tcPr>
          <w:p w:rsidR="00D432F2" w:rsidRPr="007E6B16" w:rsidRDefault="002C549F">
            <w:pPr>
              <w:pStyle w:val="TableParagraph"/>
              <w:spacing w:before="2" w:line="236" w:lineRule="exact"/>
              <w:ind w:left="6"/>
              <w:rPr>
                <w:rFonts w:ascii="Arial MT"/>
              </w:rPr>
            </w:pPr>
            <w:r w:rsidRPr="007E6B16">
              <w:rPr>
                <w:rFonts w:ascii="Arial MT"/>
              </w:rPr>
              <w:t>Date</w:t>
            </w:r>
            <w:r w:rsidRPr="007E6B16">
              <w:rPr>
                <w:rFonts w:ascii="Arial MT"/>
                <w:spacing w:val="-6"/>
              </w:rPr>
              <w:t xml:space="preserve"> </w:t>
            </w:r>
            <w:r w:rsidRPr="007E6B16">
              <w:rPr>
                <w:rFonts w:ascii="Arial MT"/>
              </w:rPr>
              <w:t>&amp;</w:t>
            </w:r>
            <w:r w:rsidRPr="007E6B16">
              <w:rPr>
                <w:rFonts w:ascii="Arial MT"/>
                <w:spacing w:val="6"/>
              </w:rPr>
              <w:t xml:space="preserve"> </w:t>
            </w:r>
            <w:r w:rsidRPr="007E6B16">
              <w:rPr>
                <w:rFonts w:ascii="Arial MT"/>
              </w:rPr>
              <w:t>Time</w:t>
            </w:r>
            <w:r w:rsidRPr="007E6B16">
              <w:rPr>
                <w:rFonts w:ascii="Arial MT"/>
                <w:spacing w:val="-5"/>
              </w:rPr>
              <w:t xml:space="preserve"> </w:t>
            </w:r>
            <w:r w:rsidRPr="007E6B16">
              <w:rPr>
                <w:rFonts w:ascii="Arial MT"/>
              </w:rPr>
              <w:t>of</w:t>
            </w:r>
            <w:r w:rsidRPr="007E6B16">
              <w:rPr>
                <w:rFonts w:ascii="Arial MT"/>
                <w:spacing w:val="-2"/>
              </w:rPr>
              <w:t xml:space="preserve"> </w:t>
            </w:r>
            <w:r w:rsidRPr="007E6B16">
              <w:rPr>
                <w:rFonts w:ascii="Arial MT"/>
              </w:rPr>
              <w:t>Opening</w:t>
            </w:r>
            <w:r w:rsidRPr="007E6B16">
              <w:rPr>
                <w:rFonts w:ascii="Arial MT"/>
                <w:spacing w:val="2"/>
              </w:rPr>
              <w:t xml:space="preserve"> </w:t>
            </w:r>
            <w:r w:rsidRPr="007E6B16">
              <w:rPr>
                <w:rFonts w:ascii="Arial MT"/>
              </w:rPr>
              <w:t>of</w:t>
            </w:r>
            <w:r w:rsidRPr="007E6B16">
              <w:rPr>
                <w:rFonts w:ascii="Arial MT"/>
                <w:spacing w:val="-1"/>
              </w:rPr>
              <w:t xml:space="preserve"> </w:t>
            </w:r>
            <w:r w:rsidRPr="007E6B16">
              <w:rPr>
                <w:rFonts w:ascii="Arial MT"/>
              </w:rPr>
              <w:t>Price</w:t>
            </w:r>
            <w:r w:rsidRPr="007E6B16">
              <w:rPr>
                <w:rFonts w:ascii="Arial MT"/>
                <w:spacing w:val="-6"/>
              </w:rPr>
              <w:t xml:space="preserve"> </w:t>
            </w:r>
            <w:r w:rsidRPr="007E6B16">
              <w:rPr>
                <w:rFonts w:ascii="Arial MT"/>
              </w:rPr>
              <w:t>Bids</w:t>
            </w:r>
          </w:p>
        </w:tc>
        <w:tc>
          <w:tcPr>
            <w:tcW w:w="4640" w:type="dxa"/>
          </w:tcPr>
          <w:p w:rsidR="00D432F2" w:rsidRPr="007E6B16" w:rsidRDefault="002C549F">
            <w:pPr>
              <w:pStyle w:val="TableParagraph"/>
              <w:spacing w:before="2" w:line="236" w:lineRule="exact"/>
              <w:ind w:left="6"/>
              <w:rPr>
                <w:rFonts w:ascii="Arial MT"/>
              </w:rPr>
            </w:pPr>
            <w:r w:rsidRPr="007E6B16">
              <w:rPr>
                <w:rFonts w:ascii="Arial MT"/>
              </w:rPr>
              <w:t>On</w:t>
            </w:r>
            <w:r w:rsidRPr="007E6B16">
              <w:rPr>
                <w:rFonts w:ascii="Arial MT"/>
                <w:spacing w:val="-1"/>
              </w:rPr>
              <w:t xml:space="preserve"> </w:t>
            </w:r>
            <w:proofErr w:type="spellStart"/>
            <w:r w:rsidRPr="007E6B16">
              <w:rPr>
                <w:rFonts w:ascii="Arial MT"/>
              </w:rPr>
              <w:t>GeM</w:t>
            </w:r>
            <w:proofErr w:type="spellEnd"/>
            <w:r w:rsidRPr="007E6B16">
              <w:rPr>
                <w:rFonts w:ascii="Arial MT"/>
                <w:spacing w:val="-5"/>
              </w:rPr>
              <w:t xml:space="preserve"> </w:t>
            </w:r>
            <w:r w:rsidRPr="007E6B16">
              <w:rPr>
                <w:rFonts w:ascii="Arial MT"/>
              </w:rPr>
              <w:t>portal</w:t>
            </w:r>
          </w:p>
        </w:tc>
      </w:tr>
      <w:tr w:rsidR="00D432F2">
        <w:trPr>
          <w:trHeight w:val="251"/>
        </w:trPr>
        <w:tc>
          <w:tcPr>
            <w:tcW w:w="4575" w:type="dxa"/>
          </w:tcPr>
          <w:p w:rsidR="00D432F2" w:rsidRPr="007E6B16" w:rsidRDefault="002C549F">
            <w:pPr>
              <w:pStyle w:val="TableParagraph"/>
              <w:spacing w:line="231" w:lineRule="exact"/>
              <w:ind w:left="6"/>
              <w:rPr>
                <w:rFonts w:ascii="Arial MT"/>
              </w:rPr>
            </w:pPr>
            <w:r w:rsidRPr="007E6B16">
              <w:rPr>
                <w:rFonts w:ascii="Arial MT"/>
              </w:rPr>
              <w:t>Place</w:t>
            </w:r>
            <w:r w:rsidRPr="007E6B16">
              <w:rPr>
                <w:rFonts w:ascii="Arial MT"/>
                <w:spacing w:val="-6"/>
              </w:rPr>
              <w:t xml:space="preserve"> </w:t>
            </w:r>
            <w:r w:rsidRPr="007E6B16">
              <w:rPr>
                <w:rFonts w:ascii="Arial MT"/>
              </w:rPr>
              <w:t>of</w:t>
            </w:r>
            <w:r w:rsidRPr="007E6B16">
              <w:rPr>
                <w:rFonts w:ascii="Arial MT"/>
                <w:spacing w:val="-1"/>
              </w:rPr>
              <w:t xml:space="preserve"> </w:t>
            </w:r>
            <w:r w:rsidRPr="007E6B16">
              <w:rPr>
                <w:rFonts w:ascii="Arial MT"/>
              </w:rPr>
              <w:t>submission</w:t>
            </w:r>
            <w:r w:rsidRPr="007E6B16">
              <w:rPr>
                <w:rFonts w:ascii="Arial MT"/>
                <w:spacing w:val="1"/>
              </w:rPr>
              <w:t xml:space="preserve"> </w:t>
            </w:r>
            <w:r w:rsidRPr="007E6B16">
              <w:rPr>
                <w:rFonts w:ascii="Arial MT"/>
              </w:rPr>
              <w:t>of</w:t>
            </w:r>
            <w:r w:rsidRPr="007E6B16">
              <w:rPr>
                <w:rFonts w:ascii="Arial MT"/>
                <w:spacing w:val="-1"/>
              </w:rPr>
              <w:t xml:space="preserve"> </w:t>
            </w:r>
            <w:r w:rsidRPr="007E6B16">
              <w:rPr>
                <w:rFonts w:ascii="Arial MT"/>
              </w:rPr>
              <w:t>Bids</w:t>
            </w:r>
          </w:p>
        </w:tc>
        <w:tc>
          <w:tcPr>
            <w:tcW w:w="4640" w:type="dxa"/>
          </w:tcPr>
          <w:p w:rsidR="00D432F2" w:rsidRPr="007E6B16" w:rsidRDefault="002C549F">
            <w:pPr>
              <w:pStyle w:val="TableParagraph"/>
              <w:spacing w:line="231" w:lineRule="exact"/>
              <w:ind w:left="6"/>
              <w:rPr>
                <w:rFonts w:ascii="Arial MT"/>
              </w:rPr>
            </w:pPr>
            <w:proofErr w:type="spellStart"/>
            <w:r w:rsidRPr="007E6B16">
              <w:rPr>
                <w:rFonts w:ascii="Arial MT"/>
              </w:rPr>
              <w:t>GeM</w:t>
            </w:r>
            <w:proofErr w:type="spellEnd"/>
            <w:r w:rsidRPr="007E6B16">
              <w:rPr>
                <w:rFonts w:ascii="Arial MT"/>
                <w:spacing w:val="-8"/>
              </w:rPr>
              <w:t xml:space="preserve"> </w:t>
            </w:r>
            <w:r w:rsidRPr="007E6B16">
              <w:rPr>
                <w:rFonts w:ascii="Arial MT"/>
              </w:rPr>
              <w:t>portal</w:t>
            </w:r>
          </w:p>
        </w:tc>
      </w:tr>
      <w:tr w:rsidR="00D432F2">
        <w:trPr>
          <w:trHeight w:val="251"/>
        </w:trPr>
        <w:tc>
          <w:tcPr>
            <w:tcW w:w="4575" w:type="dxa"/>
          </w:tcPr>
          <w:p w:rsidR="00D432F2" w:rsidRPr="007E6B16" w:rsidRDefault="002C549F">
            <w:pPr>
              <w:pStyle w:val="TableParagraph"/>
              <w:spacing w:line="231" w:lineRule="exact"/>
              <w:ind w:left="6"/>
              <w:rPr>
                <w:rFonts w:ascii="Arial MT"/>
              </w:rPr>
            </w:pPr>
            <w:r w:rsidRPr="007E6B16">
              <w:rPr>
                <w:rFonts w:ascii="Arial MT"/>
              </w:rPr>
              <w:t>Place</w:t>
            </w:r>
            <w:r w:rsidRPr="007E6B16">
              <w:rPr>
                <w:rFonts w:ascii="Arial MT"/>
                <w:spacing w:val="-6"/>
              </w:rPr>
              <w:t xml:space="preserve"> </w:t>
            </w:r>
            <w:r w:rsidRPr="007E6B16">
              <w:rPr>
                <w:rFonts w:ascii="Arial MT"/>
              </w:rPr>
              <w:t>of</w:t>
            </w:r>
            <w:r w:rsidRPr="007E6B16">
              <w:rPr>
                <w:rFonts w:ascii="Arial MT"/>
                <w:spacing w:val="-2"/>
              </w:rPr>
              <w:t xml:space="preserve"> </w:t>
            </w:r>
            <w:r w:rsidRPr="007E6B16">
              <w:rPr>
                <w:rFonts w:ascii="Arial MT"/>
              </w:rPr>
              <w:t>Opening</w:t>
            </w:r>
            <w:r w:rsidRPr="007E6B16">
              <w:rPr>
                <w:rFonts w:ascii="Arial MT"/>
                <w:spacing w:val="1"/>
              </w:rPr>
              <w:t xml:space="preserve"> </w:t>
            </w:r>
            <w:r w:rsidRPr="007E6B16">
              <w:rPr>
                <w:rFonts w:ascii="Arial MT"/>
              </w:rPr>
              <w:t>of</w:t>
            </w:r>
            <w:r w:rsidRPr="007E6B16">
              <w:rPr>
                <w:rFonts w:ascii="Arial MT"/>
                <w:spacing w:val="-2"/>
              </w:rPr>
              <w:t xml:space="preserve"> </w:t>
            </w:r>
            <w:r w:rsidRPr="007E6B16">
              <w:rPr>
                <w:rFonts w:ascii="Arial MT"/>
              </w:rPr>
              <w:t>Bids</w:t>
            </w:r>
          </w:p>
        </w:tc>
        <w:tc>
          <w:tcPr>
            <w:tcW w:w="4640" w:type="dxa"/>
          </w:tcPr>
          <w:p w:rsidR="00D432F2" w:rsidRPr="007E6B16" w:rsidRDefault="002C549F">
            <w:pPr>
              <w:pStyle w:val="TableParagraph"/>
              <w:spacing w:line="231" w:lineRule="exact"/>
              <w:ind w:left="6"/>
              <w:rPr>
                <w:rFonts w:ascii="Arial MT"/>
              </w:rPr>
            </w:pPr>
            <w:r w:rsidRPr="007E6B16">
              <w:rPr>
                <w:rFonts w:ascii="Arial MT"/>
              </w:rPr>
              <w:t>PFC</w:t>
            </w:r>
            <w:r w:rsidR="00362672" w:rsidRPr="007E6B16">
              <w:rPr>
                <w:rFonts w:ascii="Arial MT"/>
              </w:rPr>
              <w:t>CL</w:t>
            </w:r>
            <w:r w:rsidRPr="007E6B16">
              <w:rPr>
                <w:rFonts w:ascii="Arial MT"/>
                <w:spacing w:val="-1"/>
              </w:rPr>
              <w:t xml:space="preserve"> </w:t>
            </w:r>
            <w:r w:rsidRPr="007E6B16">
              <w:rPr>
                <w:rFonts w:ascii="Arial MT"/>
              </w:rPr>
              <w:t>office</w:t>
            </w:r>
            <w:r w:rsidRPr="007E6B16">
              <w:rPr>
                <w:rFonts w:ascii="Arial MT"/>
                <w:spacing w:val="-5"/>
              </w:rPr>
              <w:t xml:space="preserve"> </w:t>
            </w:r>
            <w:r w:rsidRPr="007E6B16">
              <w:rPr>
                <w:rFonts w:ascii="Arial MT"/>
              </w:rPr>
              <w:t>on</w:t>
            </w:r>
            <w:r w:rsidRPr="007E6B16">
              <w:rPr>
                <w:rFonts w:ascii="Arial MT"/>
                <w:spacing w:val="-1"/>
              </w:rPr>
              <w:t xml:space="preserve"> </w:t>
            </w:r>
            <w:proofErr w:type="spellStart"/>
            <w:r w:rsidRPr="007E6B16">
              <w:rPr>
                <w:rFonts w:ascii="Arial MT"/>
              </w:rPr>
              <w:t>GeM</w:t>
            </w:r>
            <w:proofErr w:type="spellEnd"/>
            <w:r w:rsidRPr="007E6B16">
              <w:rPr>
                <w:rFonts w:ascii="Arial MT"/>
                <w:spacing w:val="-4"/>
              </w:rPr>
              <w:t xml:space="preserve"> </w:t>
            </w:r>
            <w:r w:rsidRPr="007E6B16">
              <w:rPr>
                <w:rFonts w:ascii="Arial MT"/>
              </w:rPr>
              <w:t>portal</w:t>
            </w:r>
          </w:p>
        </w:tc>
      </w:tr>
      <w:tr w:rsidR="00D432F2" w:rsidTr="00831D9D">
        <w:trPr>
          <w:trHeight w:val="2638"/>
        </w:trPr>
        <w:tc>
          <w:tcPr>
            <w:tcW w:w="4575" w:type="dxa"/>
          </w:tcPr>
          <w:p w:rsidR="00D432F2" w:rsidRPr="000A6F3F" w:rsidRDefault="002C549F">
            <w:pPr>
              <w:pStyle w:val="TableParagraph"/>
              <w:spacing w:line="249" w:lineRule="exact"/>
              <w:ind w:left="6"/>
              <w:rPr>
                <w:rFonts w:ascii="Arial MT"/>
              </w:rPr>
            </w:pPr>
            <w:r w:rsidRPr="000A6F3F">
              <w:rPr>
                <w:rFonts w:ascii="Arial MT"/>
              </w:rPr>
              <w:t>Address</w:t>
            </w:r>
            <w:r w:rsidRPr="000A6F3F">
              <w:rPr>
                <w:rFonts w:ascii="Arial MT"/>
                <w:spacing w:val="-4"/>
              </w:rPr>
              <w:t xml:space="preserve"> </w:t>
            </w:r>
            <w:r w:rsidRPr="000A6F3F">
              <w:rPr>
                <w:rFonts w:ascii="Arial MT"/>
              </w:rPr>
              <w:t>for</w:t>
            </w:r>
            <w:r w:rsidRPr="000A6F3F">
              <w:rPr>
                <w:rFonts w:ascii="Arial MT"/>
                <w:spacing w:val="-2"/>
              </w:rPr>
              <w:t xml:space="preserve"> </w:t>
            </w:r>
            <w:r w:rsidRPr="000A6F3F">
              <w:rPr>
                <w:rFonts w:ascii="Arial MT"/>
              </w:rPr>
              <w:t>communication</w:t>
            </w:r>
          </w:p>
          <w:p w:rsidR="00D432F2" w:rsidRPr="000A6F3F" w:rsidRDefault="00D432F2">
            <w:pPr>
              <w:pStyle w:val="TableParagraph"/>
              <w:rPr>
                <w:rFonts w:ascii="Arial MT"/>
                <w:sz w:val="24"/>
              </w:rPr>
            </w:pPr>
          </w:p>
          <w:p w:rsidR="00D432F2" w:rsidRPr="000A6F3F" w:rsidRDefault="00D432F2">
            <w:pPr>
              <w:pStyle w:val="TableParagraph"/>
              <w:spacing w:before="4"/>
              <w:rPr>
                <w:rFonts w:ascii="Arial MT"/>
                <w:sz w:val="20"/>
              </w:rPr>
            </w:pPr>
          </w:p>
          <w:p w:rsidR="00D432F2" w:rsidRPr="000A6F3F" w:rsidRDefault="002C549F">
            <w:pPr>
              <w:pStyle w:val="TableParagraph"/>
              <w:ind w:left="6" w:right="3025"/>
              <w:rPr>
                <w:rFonts w:ascii="Arial MT"/>
              </w:rPr>
            </w:pPr>
            <w:r w:rsidRPr="000A6F3F">
              <w:rPr>
                <w:rFonts w:ascii="Arial MT"/>
                <w:spacing w:val="-1"/>
              </w:rPr>
              <w:t xml:space="preserve">Contact </w:t>
            </w:r>
            <w:r w:rsidRPr="000A6F3F">
              <w:rPr>
                <w:rFonts w:ascii="Arial MT"/>
              </w:rPr>
              <w:t>Person</w:t>
            </w:r>
            <w:r w:rsidRPr="000A6F3F">
              <w:rPr>
                <w:rFonts w:ascii="Arial MT"/>
                <w:spacing w:val="-59"/>
              </w:rPr>
              <w:t xml:space="preserve"> </w:t>
            </w:r>
            <w:r w:rsidRPr="000A6F3F">
              <w:rPr>
                <w:rFonts w:ascii="Arial MT"/>
              </w:rPr>
              <w:t>Telephone</w:t>
            </w:r>
          </w:p>
          <w:p w:rsidR="00D432F2" w:rsidRPr="00D40A95" w:rsidRDefault="002C549F">
            <w:pPr>
              <w:pStyle w:val="TableParagraph"/>
              <w:spacing w:line="251" w:lineRule="exact"/>
              <w:ind w:left="6"/>
              <w:rPr>
                <w:rFonts w:ascii="Arial MT"/>
                <w:highlight w:val="yellow"/>
              </w:rPr>
            </w:pPr>
            <w:r w:rsidRPr="000A6F3F">
              <w:rPr>
                <w:rFonts w:ascii="Arial MT"/>
              </w:rPr>
              <w:t>E-mail</w:t>
            </w:r>
            <w:r w:rsidRPr="000A6F3F">
              <w:rPr>
                <w:rFonts w:ascii="Arial MT"/>
                <w:spacing w:val="6"/>
              </w:rPr>
              <w:t xml:space="preserve"> </w:t>
            </w:r>
            <w:r w:rsidRPr="000A6F3F">
              <w:rPr>
                <w:rFonts w:ascii="Arial MT"/>
              </w:rPr>
              <w:t>ID</w:t>
            </w:r>
          </w:p>
        </w:tc>
        <w:tc>
          <w:tcPr>
            <w:tcW w:w="4640" w:type="dxa"/>
          </w:tcPr>
          <w:p w:rsidR="00D432F2" w:rsidRPr="000A6F3F" w:rsidRDefault="002C549F">
            <w:pPr>
              <w:pStyle w:val="TableParagraph"/>
              <w:ind w:left="6" w:right="162"/>
              <w:rPr>
                <w:rFonts w:ascii="Arial" w:hAnsi="Arial"/>
                <w:i/>
              </w:rPr>
            </w:pPr>
            <w:r w:rsidRPr="000A6F3F">
              <w:rPr>
                <w:rFonts w:ascii="Arial" w:hAnsi="Arial"/>
                <w:i/>
              </w:rPr>
              <w:t>PFC</w:t>
            </w:r>
            <w:r w:rsidR="00D40A95" w:rsidRPr="000A6F3F">
              <w:rPr>
                <w:rFonts w:ascii="Arial" w:hAnsi="Arial"/>
                <w:i/>
              </w:rPr>
              <w:t xml:space="preserve"> Consulting</w:t>
            </w:r>
            <w:r w:rsidRPr="000A6F3F">
              <w:rPr>
                <w:rFonts w:ascii="Arial" w:hAnsi="Arial"/>
                <w:i/>
                <w:spacing w:val="-2"/>
              </w:rPr>
              <w:t xml:space="preserve"> </w:t>
            </w:r>
            <w:r w:rsidRPr="000A6F3F">
              <w:rPr>
                <w:rFonts w:ascii="Arial" w:hAnsi="Arial"/>
                <w:i/>
              </w:rPr>
              <w:t>Ltd,</w:t>
            </w:r>
            <w:r w:rsidRPr="000A6F3F">
              <w:rPr>
                <w:rFonts w:ascii="Arial" w:hAnsi="Arial"/>
                <w:i/>
                <w:spacing w:val="-5"/>
              </w:rPr>
              <w:t xml:space="preserve"> </w:t>
            </w:r>
            <w:r w:rsidR="00D40A95" w:rsidRPr="000A6F3F">
              <w:rPr>
                <w:rFonts w:ascii="Arial" w:hAnsi="Arial"/>
                <w:i/>
              </w:rPr>
              <w:t xml:space="preserve">9th Floor (A Wing) Statesman House, </w:t>
            </w:r>
            <w:proofErr w:type="spellStart"/>
            <w:r w:rsidRPr="000A6F3F">
              <w:rPr>
                <w:rFonts w:ascii="Arial" w:hAnsi="Arial"/>
                <w:i/>
              </w:rPr>
              <w:t>Barakhamba</w:t>
            </w:r>
            <w:proofErr w:type="spellEnd"/>
            <w:r w:rsidRPr="000A6F3F">
              <w:rPr>
                <w:rFonts w:ascii="Arial" w:hAnsi="Arial"/>
                <w:i/>
                <w:spacing w:val="-2"/>
              </w:rPr>
              <w:t xml:space="preserve"> </w:t>
            </w:r>
            <w:r w:rsidRPr="000A6F3F">
              <w:rPr>
                <w:rFonts w:ascii="Arial" w:hAnsi="Arial"/>
                <w:i/>
              </w:rPr>
              <w:t>Lane,</w:t>
            </w:r>
            <w:r w:rsidRPr="000A6F3F">
              <w:rPr>
                <w:rFonts w:ascii="Arial" w:hAnsi="Arial"/>
                <w:i/>
                <w:spacing w:val="-4"/>
              </w:rPr>
              <w:t xml:space="preserve"> </w:t>
            </w:r>
            <w:r w:rsidRPr="000A6F3F">
              <w:rPr>
                <w:rFonts w:ascii="Arial" w:hAnsi="Arial"/>
                <w:i/>
              </w:rPr>
              <w:t>CP,</w:t>
            </w:r>
            <w:r w:rsidRPr="000A6F3F">
              <w:rPr>
                <w:rFonts w:ascii="Arial" w:hAnsi="Arial"/>
                <w:i/>
                <w:spacing w:val="-58"/>
              </w:rPr>
              <w:t xml:space="preserve"> </w:t>
            </w:r>
            <w:r w:rsidRPr="000A6F3F">
              <w:rPr>
                <w:rFonts w:ascii="Arial" w:hAnsi="Arial"/>
                <w:i/>
              </w:rPr>
              <w:t>New</w:t>
            </w:r>
            <w:r w:rsidRPr="000A6F3F">
              <w:rPr>
                <w:rFonts w:ascii="Arial" w:hAnsi="Arial"/>
                <w:i/>
                <w:spacing w:val="6"/>
              </w:rPr>
              <w:t xml:space="preserve"> </w:t>
            </w:r>
            <w:r w:rsidRPr="000A6F3F">
              <w:rPr>
                <w:rFonts w:ascii="Arial" w:hAnsi="Arial"/>
                <w:i/>
              </w:rPr>
              <w:t>Delhi</w:t>
            </w:r>
            <w:r w:rsidRPr="000A6F3F">
              <w:rPr>
                <w:rFonts w:ascii="Arial" w:hAnsi="Arial"/>
                <w:i/>
                <w:spacing w:val="5"/>
              </w:rPr>
              <w:t xml:space="preserve"> </w:t>
            </w:r>
            <w:r w:rsidRPr="000A6F3F">
              <w:rPr>
                <w:rFonts w:ascii="Arial" w:hAnsi="Arial"/>
                <w:i/>
              </w:rPr>
              <w:t>–</w:t>
            </w:r>
            <w:r w:rsidRPr="000A6F3F">
              <w:rPr>
                <w:rFonts w:ascii="Arial" w:hAnsi="Arial"/>
                <w:i/>
                <w:spacing w:val="-6"/>
              </w:rPr>
              <w:t xml:space="preserve"> </w:t>
            </w:r>
            <w:r w:rsidRPr="000A6F3F">
              <w:rPr>
                <w:rFonts w:ascii="Arial" w:hAnsi="Arial"/>
                <w:i/>
              </w:rPr>
              <w:t>110</w:t>
            </w:r>
            <w:r w:rsidRPr="000A6F3F">
              <w:rPr>
                <w:rFonts w:ascii="Arial" w:hAnsi="Arial"/>
                <w:i/>
                <w:spacing w:val="1"/>
              </w:rPr>
              <w:t xml:space="preserve"> </w:t>
            </w:r>
            <w:r w:rsidRPr="000A6F3F">
              <w:rPr>
                <w:rFonts w:ascii="Arial" w:hAnsi="Arial"/>
                <w:i/>
              </w:rPr>
              <w:t>001.</w:t>
            </w:r>
          </w:p>
          <w:p w:rsidR="00D432F2" w:rsidRPr="00D40A95" w:rsidRDefault="00D432F2">
            <w:pPr>
              <w:pStyle w:val="TableParagraph"/>
              <w:spacing w:before="11"/>
              <w:rPr>
                <w:rFonts w:ascii="Arial MT"/>
                <w:sz w:val="21"/>
                <w:highlight w:val="yellow"/>
              </w:rPr>
            </w:pPr>
          </w:p>
          <w:p w:rsidR="00D432F2" w:rsidRPr="000A6F3F" w:rsidRDefault="000A6F3F" w:rsidP="00831D9D">
            <w:pPr>
              <w:pStyle w:val="TableParagraph"/>
              <w:spacing w:before="1" w:line="253" w:lineRule="exact"/>
              <w:rPr>
                <w:rFonts w:ascii="Arial"/>
                <w:i/>
              </w:rPr>
            </w:pPr>
            <w:r w:rsidRPr="000A6F3F">
              <w:rPr>
                <w:rFonts w:ascii="Arial MT"/>
              </w:rPr>
              <w:t>Binay Kr</w:t>
            </w:r>
            <w:r w:rsidR="00831D9D">
              <w:rPr>
                <w:rFonts w:ascii="Arial MT"/>
              </w:rPr>
              <w:t>.</w:t>
            </w:r>
            <w:r w:rsidRPr="000A6F3F">
              <w:rPr>
                <w:rFonts w:ascii="Arial MT"/>
              </w:rPr>
              <w:t xml:space="preserve"> Singh</w:t>
            </w:r>
            <w:r w:rsidR="002C549F" w:rsidRPr="000A6F3F">
              <w:rPr>
                <w:rFonts w:ascii="Arial MT"/>
              </w:rPr>
              <w:t>,</w:t>
            </w:r>
            <w:r w:rsidR="002C549F" w:rsidRPr="000A6F3F">
              <w:rPr>
                <w:rFonts w:ascii="Arial"/>
                <w:i/>
                <w:spacing w:val="2"/>
              </w:rPr>
              <w:t xml:space="preserve"> </w:t>
            </w:r>
            <w:r w:rsidRPr="000A6F3F">
              <w:rPr>
                <w:rFonts w:ascii="Arial"/>
                <w:i/>
                <w:spacing w:val="2"/>
              </w:rPr>
              <w:t>C</w:t>
            </w:r>
            <w:r w:rsidR="002C549F" w:rsidRPr="000A6F3F">
              <w:rPr>
                <w:rFonts w:ascii="Arial"/>
                <w:i/>
              </w:rPr>
              <w:t>M (</w:t>
            </w:r>
            <w:r w:rsidRPr="000A6F3F">
              <w:rPr>
                <w:rFonts w:ascii="Arial"/>
                <w:i/>
              </w:rPr>
              <w:t>ES-I</w:t>
            </w:r>
            <w:r w:rsidR="002C549F" w:rsidRPr="000A6F3F">
              <w:rPr>
                <w:rFonts w:ascii="Arial"/>
                <w:i/>
              </w:rPr>
              <w:t>)</w:t>
            </w:r>
            <w:r w:rsidRPr="000A6F3F">
              <w:rPr>
                <w:rFonts w:ascii="Arial"/>
                <w:i/>
              </w:rPr>
              <w:t>, PFCCL</w:t>
            </w:r>
          </w:p>
          <w:p w:rsidR="00D432F2" w:rsidRPr="000A6F3F" w:rsidRDefault="001535F2">
            <w:pPr>
              <w:pStyle w:val="TableParagraph"/>
              <w:spacing w:line="252" w:lineRule="exact"/>
              <w:ind w:left="6"/>
              <w:rPr>
                <w:rFonts w:ascii="Arial MT"/>
              </w:rPr>
            </w:pPr>
            <w:r w:rsidRPr="000A6F3F">
              <w:rPr>
                <w:rFonts w:ascii="Arial MT"/>
              </w:rPr>
              <w:t>011-234</w:t>
            </w:r>
            <w:r w:rsidR="000A6F3F" w:rsidRPr="000A6F3F">
              <w:rPr>
                <w:rFonts w:ascii="Arial MT"/>
              </w:rPr>
              <w:t>43717</w:t>
            </w:r>
          </w:p>
          <w:p w:rsidR="00D432F2" w:rsidRPr="000A6F3F" w:rsidRDefault="002C549F" w:rsidP="001535F2">
            <w:pPr>
              <w:pStyle w:val="TableParagraph"/>
              <w:spacing w:line="244" w:lineRule="auto"/>
              <w:ind w:left="6" w:right="332"/>
              <w:rPr>
                <w:rFonts w:ascii="Arial"/>
                <w:i/>
              </w:rPr>
            </w:pPr>
            <w:r w:rsidRPr="000A6F3F">
              <w:rPr>
                <w:rFonts w:ascii="Arial"/>
                <w:i/>
              </w:rPr>
              <w:t>[between</w:t>
            </w:r>
            <w:r w:rsidRPr="000A6F3F">
              <w:rPr>
                <w:rFonts w:ascii="Arial"/>
                <w:i/>
                <w:spacing w:val="-1"/>
              </w:rPr>
              <w:t xml:space="preserve"> </w:t>
            </w:r>
            <w:r w:rsidRPr="000A6F3F">
              <w:rPr>
                <w:rFonts w:ascii="Arial"/>
                <w:i/>
              </w:rPr>
              <w:t>10:00</w:t>
            </w:r>
            <w:r w:rsidRPr="000A6F3F">
              <w:rPr>
                <w:rFonts w:ascii="Arial"/>
                <w:i/>
                <w:spacing w:val="-1"/>
              </w:rPr>
              <w:t xml:space="preserve"> </w:t>
            </w:r>
            <w:proofErr w:type="spellStart"/>
            <w:r w:rsidRPr="000A6F3F">
              <w:rPr>
                <w:rFonts w:ascii="Arial"/>
                <w:i/>
              </w:rPr>
              <w:t>hrs</w:t>
            </w:r>
            <w:proofErr w:type="spellEnd"/>
            <w:r w:rsidRPr="000A6F3F">
              <w:rPr>
                <w:rFonts w:ascii="Arial"/>
                <w:i/>
                <w:spacing w:val="-3"/>
              </w:rPr>
              <w:t xml:space="preserve"> </w:t>
            </w:r>
            <w:r w:rsidRPr="000A6F3F">
              <w:rPr>
                <w:rFonts w:ascii="Arial"/>
                <w:i/>
              </w:rPr>
              <w:t>to</w:t>
            </w:r>
            <w:r w:rsidRPr="000A6F3F">
              <w:rPr>
                <w:rFonts w:ascii="Arial"/>
                <w:i/>
                <w:spacing w:val="-7"/>
              </w:rPr>
              <w:t xml:space="preserve"> </w:t>
            </w:r>
            <w:r w:rsidRPr="000A6F3F">
              <w:rPr>
                <w:rFonts w:ascii="Arial"/>
                <w:i/>
              </w:rPr>
              <w:t>16:00</w:t>
            </w:r>
            <w:r w:rsidRPr="000A6F3F">
              <w:rPr>
                <w:rFonts w:ascii="Arial"/>
                <w:i/>
                <w:spacing w:val="-1"/>
              </w:rPr>
              <w:t xml:space="preserve"> </w:t>
            </w:r>
            <w:proofErr w:type="spellStart"/>
            <w:r w:rsidRPr="000A6F3F">
              <w:rPr>
                <w:rFonts w:ascii="Arial"/>
                <w:i/>
              </w:rPr>
              <w:t>hrs</w:t>
            </w:r>
            <w:proofErr w:type="spellEnd"/>
            <w:r w:rsidRPr="000A6F3F">
              <w:rPr>
                <w:rFonts w:ascii="Arial"/>
                <w:i/>
                <w:spacing w:val="4"/>
              </w:rPr>
              <w:t xml:space="preserve"> </w:t>
            </w:r>
            <w:r w:rsidRPr="000A6F3F">
              <w:rPr>
                <w:rFonts w:ascii="Arial"/>
                <w:i/>
              </w:rPr>
              <w:t>on</w:t>
            </w:r>
            <w:r w:rsidRPr="000A6F3F">
              <w:rPr>
                <w:rFonts w:ascii="Arial"/>
                <w:i/>
                <w:spacing w:val="-8"/>
              </w:rPr>
              <w:t xml:space="preserve"> </w:t>
            </w:r>
            <w:r w:rsidRPr="000A6F3F">
              <w:rPr>
                <w:rFonts w:ascii="Arial"/>
                <w:i/>
              </w:rPr>
              <w:t>working</w:t>
            </w:r>
            <w:r w:rsidRPr="000A6F3F">
              <w:rPr>
                <w:rFonts w:ascii="Arial"/>
                <w:i/>
                <w:spacing w:val="-58"/>
              </w:rPr>
              <w:t xml:space="preserve"> </w:t>
            </w:r>
            <w:r w:rsidRPr="000A6F3F">
              <w:rPr>
                <w:rFonts w:ascii="Arial"/>
                <w:i/>
              </w:rPr>
              <w:t>days]</w:t>
            </w:r>
          </w:p>
          <w:p w:rsidR="00D432F2" w:rsidRPr="00D40A95" w:rsidRDefault="000A6F3F" w:rsidP="001535F2">
            <w:pPr>
              <w:pStyle w:val="TableParagraph"/>
              <w:spacing w:before="9"/>
              <w:rPr>
                <w:rFonts w:ascii="Arial"/>
                <w:i/>
                <w:highlight w:val="yellow"/>
              </w:rPr>
            </w:pPr>
            <w:r w:rsidRPr="000A6F3F">
              <w:rPr>
                <w:rFonts w:ascii="Arial"/>
                <w:i/>
                <w:color w:val="0000FF"/>
                <w:u w:val="single" w:color="0000FF"/>
              </w:rPr>
              <w:t>binaykumarsingh@pfcindia.com</w:t>
            </w:r>
          </w:p>
        </w:tc>
      </w:tr>
    </w:tbl>
    <w:p w:rsidR="00D432F2" w:rsidRDefault="00D432F2">
      <w:pPr>
        <w:pStyle w:val="BodyText"/>
        <w:spacing w:before="6"/>
        <w:rPr>
          <w:sz w:val="21"/>
        </w:rPr>
      </w:pPr>
    </w:p>
    <w:p w:rsidR="00D432F2" w:rsidRDefault="002C549F">
      <w:pPr>
        <w:ind w:left="140" w:right="1514"/>
      </w:pPr>
      <w:r>
        <w:t>Bidders are requested to follow above schedule which is to be completed within 21 days of</w:t>
      </w:r>
      <w:r>
        <w:rPr>
          <w:spacing w:val="-59"/>
        </w:rPr>
        <w:t xml:space="preserve"> </w:t>
      </w:r>
      <w:r>
        <w:t>publication of</w:t>
      </w:r>
      <w:r>
        <w:rPr>
          <w:spacing w:val="-2"/>
        </w:rPr>
        <w:t xml:space="preserve"> </w:t>
      </w:r>
      <w:r>
        <w:t>this</w:t>
      </w:r>
      <w:r>
        <w:rPr>
          <w:spacing w:val="-2"/>
        </w:rPr>
        <w:t xml:space="preserve"> </w:t>
      </w:r>
      <w:r>
        <w:t>tender</w:t>
      </w:r>
      <w:r>
        <w:rPr>
          <w:spacing w:val="8"/>
        </w:rPr>
        <w:t xml:space="preserve"> </w:t>
      </w:r>
      <w:r>
        <w:t>on</w:t>
      </w:r>
      <w:r>
        <w:rPr>
          <w:spacing w:val="1"/>
        </w:rPr>
        <w:t xml:space="preserve"> </w:t>
      </w:r>
      <w:proofErr w:type="spellStart"/>
      <w:r>
        <w:t>GeM</w:t>
      </w:r>
      <w:proofErr w:type="spellEnd"/>
      <w:r>
        <w:rPr>
          <w:spacing w:val="-4"/>
        </w:rPr>
        <w:t xml:space="preserve"> </w:t>
      </w:r>
      <w:r>
        <w:t>portal.</w:t>
      </w:r>
    </w:p>
    <w:p w:rsidR="00D432F2" w:rsidRDefault="00D432F2">
      <w:pPr>
        <w:pStyle w:val="BodyText"/>
        <w:spacing w:before="5"/>
        <w:rPr>
          <w:sz w:val="13"/>
        </w:rPr>
      </w:pPr>
    </w:p>
    <w:p w:rsidR="00D432F2" w:rsidRDefault="00D432F2">
      <w:pPr>
        <w:rPr>
          <w:sz w:val="13"/>
        </w:rPr>
        <w:sectPr w:rsidR="00D432F2">
          <w:pgSz w:w="12240" w:h="15840"/>
          <w:pgMar w:top="1340" w:right="460" w:bottom="1200" w:left="1300" w:header="340" w:footer="1002" w:gutter="0"/>
          <w:cols w:space="720"/>
        </w:sectPr>
      </w:pPr>
    </w:p>
    <w:p w:rsidR="00D432F2" w:rsidRDefault="002C549F">
      <w:pPr>
        <w:spacing w:before="96"/>
        <w:ind w:left="140"/>
      </w:pPr>
      <w:r>
        <w:t>Thanking</w:t>
      </w:r>
      <w:r>
        <w:rPr>
          <w:spacing w:val="-8"/>
        </w:rPr>
        <w:t xml:space="preserve"> </w:t>
      </w:r>
      <w:r>
        <w:t>you,</w:t>
      </w:r>
    </w:p>
    <w:p w:rsidR="00D432F2" w:rsidRDefault="002C549F">
      <w:pPr>
        <w:pStyle w:val="BodyText"/>
        <w:spacing w:before="10"/>
        <w:rPr>
          <w:sz w:val="30"/>
        </w:rPr>
      </w:pPr>
      <w:r>
        <w:br w:type="column"/>
      </w:r>
    </w:p>
    <w:p w:rsidR="00D432F2" w:rsidRDefault="00831D9D" w:rsidP="00831D9D">
      <w:pPr>
        <w:spacing w:line="252" w:lineRule="exact"/>
        <w:ind w:left="1257"/>
      </w:pPr>
      <w:r>
        <w:t xml:space="preserve">      </w:t>
      </w:r>
      <w:r w:rsidR="002C549F">
        <w:t>Yours</w:t>
      </w:r>
      <w:r w:rsidR="002C549F">
        <w:rPr>
          <w:spacing w:val="-11"/>
        </w:rPr>
        <w:t xml:space="preserve"> </w:t>
      </w:r>
      <w:r w:rsidR="002C549F">
        <w:t>faithfully,</w:t>
      </w:r>
    </w:p>
    <w:p w:rsidR="00D432F2" w:rsidRPr="00B84473" w:rsidRDefault="00831D9D" w:rsidP="00831D9D">
      <w:pPr>
        <w:ind w:left="1207" w:right="678" w:firstLine="1030"/>
        <w:jc w:val="right"/>
      </w:pPr>
      <w:r>
        <w:t xml:space="preserve">     </w:t>
      </w:r>
      <w:proofErr w:type="spellStart"/>
      <w:proofErr w:type="gramStart"/>
      <w:r w:rsidR="00B84473">
        <w:t>Sd</w:t>
      </w:r>
      <w:proofErr w:type="spellEnd"/>
      <w:proofErr w:type="gramEnd"/>
      <w:r w:rsidR="00B84473">
        <w:t>/-</w:t>
      </w:r>
      <w:r w:rsidR="00B84473" w:rsidRPr="00B84473">
        <w:rPr>
          <w:spacing w:val="1"/>
        </w:rPr>
        <w:t xml:space="preserve">       </w:t>
      </w:r>
      <w:r>
        <w:rPr>
          <w:spacing w:val="1"/>
        </w:rPr>
        <w:t xml:space="preserve">                               </w:t>
      </w:r>
      <w:r w:rsidR="002C549F" w:rsidRPr="00B84473">
        <w:rPr>
          <w:spacing w:val="-1"/>
        </w:rPr>
        <w:t>(</w:t>
      </w:r>
      <w:r w:rsidRPr="00831D9D">
        <w:rPr>
          <w:spacing w:val="-1"/>
        </w:rPr>
        <w:t>Milind M</w:t>
      </w:r>
      <w:r>
        <w:rPr>
          <w:spacing w:val="-1"/>
        </w:rPr>
        <w:t>.</w:t>
      </w:r>
      <w:r w:rsidRPr="00831D9D">
        <w:rPr>
          <w:spacing w:val="-1"/>
        </w:rPr>
        <w:t xml:space="preserve"> Dafade</w:t>
      </w:r>
      <w:r w:rsidR="002C549F" w:rsidRPr="00B84473">
        <w:rPr>
          <w:spacing w:val="-1"/>
        </w:rPr>
        <w:t>)</w:t>
      </w:r>
    </w:p>
    <w:p w:rsidR="00D432F2" w:rsidRDefault="00831D9D" w:rsidP="00831D9D">
      <w:pPr>
        <w:spacing w:line="252" w:lineRule="exact"/>
      </w:pPr>
      <w:r>
        <w:t xml:space="preserve"> </w:t>
      </w:r>
      <w:r w:rsidR="00B84473" w:rsidRPr="00B84473">
        <w:t xml:space="preserve">Chief </w:t>
      </w:r>
      <w:r>
        <w:t>Financial</w:t>
      </w:r>
      <w:r w:rsidR="002C549F" w:rsidRPr="00B84473">
        <w:rPr>
          <w:spacing w:val="-6"/>
        </w:rPr>
        <w:t xml:space="preserve"> </w:t>
      </w:r>
      <w:r w:rsidR="00B84473" w:rsidRPr="00B84473">
        <w:t>Officer</w:t>
      </w:r>
      <w:r w:rsidR="002C549F" w:rsidRPr="00B84473">
        <w:rPr>
          <w:spacing w:val="4"/>
        </w:rPr>
        <w:t xml:space="preserve"> </w:t>
      </w:r>
      <w:r w:rsidR="002C549F" w:rsidRPr="00B84473">
        <w:t>(</w:t>
      </w:r>
      <w:r w:rsidR="00B84473" w:rsidRPr="00B84473">
        <w:t>PFCCL</w:t>
      </w:r>
      <w:r w:rsidR="002C549F" w:rsidRPr="00B84473">
        <w:t>)</w:t>
      </w:r>
    </w:p>
    <w:p w:rsidR="00D432F2" w:rsidRDefault="00D432F2">
      <w:pPr>
        <w:spacing w:line="252" w:lineRule="exact"/>
        <w:sectPr w:rsidR="00D432F2">
          <w:type w:val="continuous"/>
          <w:pgSz w:w="12240" w:h="15840"/>
          <w:pgMar w:top="1340" w:right="460" w:bottom="1200" w:left="1300" w:header="720" w:footer="720" w:gutter="0"/>
          <w:cols w:num="2" w:space="720" w:equalWidth="0">
            <w:col w:w="1553" w:space="5132"/>
            <w:col w:w="3795"/>
          </w:cols>
        </w:sectPr>
      </w:pPr>
    </w:p>
    <w:p w:rsidR="00D432F2" w:rsidRDefault="002C549F" w:rsidP="00362672">
      <w:pPr>
        <w:pStyle w:val="Heading3"/>
        <w:spacing w:before="95" w:line="252" w:lineRule="exact"/>
        <w:ind w:left="3119"/>
      </w:pPr>
      <w:r>
        <w:lastRenderedPageBreak/>
        <w:t>PFC</w:t>
      </w:r>
      <w:r w:rsidR="00362672">
        <w:t xml:space="preserve"> CONSULTING </w:t>
      </w:r>
      <w:r>
        <w:t>LIMITED</w:t>
      </w:r>
    </w:p>
    <w:p w:rsidR="00D432F2" w:rsidRDefault="00A62CB4" w:rsidP="00A62CB4">
      <w:pPr>
        <w:pStyle w:val="BodyText"/>
        <w:rPr>
          <w:rFonts w:ascii="Arial"/>
          <w:b/>
          <w:sz w:val="24"/>
        </w:rPr>
      </w:pPr>
      <w:r w:rsidRPr="00A62CB4">
        <w:rPr>
          <w:rFonts w:ascii="Arial"/>
          <w:b/>
          <w:sz w:val="22"/>
          <w:szCs w:val="22"/>
        </w:rPr>
        <w:t xml:space="preserve">Regd. Office: </w:t>
      </w:r>
      <w:r w:rsidRPr="00A62CB4">
        <w:rPr>
          <w:rFonts w:ascii="Arial"/>
          <w:b/>
          <w:sz w:val="22"/>
          <w:szCs w:val="22"/>
        </w:rPr>
        <w:t>“</w:t>
      </w:r>
      <w:proofErr w:type="spellStart"/>
      <w:r w:rsidRPr="00A62CB4">
        <w:rPr>
          <w:rFonts w:ascii="Arial"/>
          <w:b/>
          <w:sz w:val="22"/>
          <w:szCs w:val="22"/>
        </w:rPr>
        <w:t>Urjanidhi</w:t>
      </w:r>
      <w:proofErr w:type="spellEnd"/>
      <w:r w:rsidRPr="00A62CB4">
        <w:rPr>
          <w:rFonts w:ascii="Arial"/>
          <w:b/>
          <w:sz w:val="22"/>
          <w:szCs w:val="22"/>
        </w:rPr>
        <w:t>”</w:t>
      </w:r>
      <w:r w:rsidRPr="00A62CB4">
        <w:rPr>
          <w:rFonts w:ascii="Arial"/>
          <w:b/>
          <w:sz w:val="22"/>
          <w:szCs w:val="22"/>
        </w:rPr>
        <w:t xml:space="preserve">, 1, </w:t>
      </w:r>
      <w:proofErr w:type="spellStart"/>
      <w:r w:rsidRPr="00A62CB4">
        <w:rPr>
          <w:rFonts w:ascii="Arial"/>
          <w:b/>
          <w:sz w:val="22"/>
          <w:szCs w:val="22"/>
        </w:rPr>
        <w:t>Barakhamba</w:t>
      </w:r>
      <w:proofErr w:type="spellEnd"/>
      <w:r w:rsidRPr="00A62CB4">
        <w:rPr>
          <w:rFonts w:ascii="Arial"/>
          <w:b/>
          <w:sz w:val="22"/>
          <w:szCs w:val="22"/>
        </w:rPr>
        <w:t xml:space="preserve"> Lane, Connaught Place, New Delhi-110 001, India</w:t>
      </w:r>
    </w:p>
    <w:p w:rsidR="00D432F2" w:rsidRDefault="00355ED6">
      <w:pPr>
        <w:pStyle w:val="BodyText"/>
        <w:spacing w:before="4"/>
        <w:rPr>
          <w:rFonts w:ascii="Arial"/>
          <w:b/>
        </w:rPr>
      </w:pPr>
      <w:r>
        <w:rPr>
          <w:rFonts w:ascii="Arial"/>
          <w:b/>
        </w:rPr>
        <w:tab/>
      </w:r>
    </w:p>
    <w:p w:rsidR="00D432F2" w:rsidRDefault="00C10985">
      <w:pPr>
        <w:pStyle w:val="Heading3"/>
        <w:tabs>
          <w:tab w:val="left" w:pos="5169"/>
        </w:tabs>
        <w:ind w:left="140"/>
      </w:pPr>
      <w:r w:rsidRPr="0037779F">
        <w:t xml:space="preserve">Ref. </w:t>
      </w:r>
      <w:r w:rsidR="002C549F" w:rsidRPr="0037779F">
        <w:t xml:space="preserve">No. </w:t>
      </w:r>
      <w:r w:rsidRPr="0037779F">
        <w:t>08/Fin/</w:t>
      </w:r>
      <w:r w:rsidR="009652B7" w:rsidRPr="0037779F">
        <w:t>23-24/ERP</w:t>
      </w:r>
      <w:r w:rsidR="0037779F" w:rsidRPr="0037779F">
        <w:t>/01</w:t>
      </w:r>
      <w:r w:rsidR="002C549F" w:rsidRPr="0037779F">
        <w:tab/>
      </w:r>
      <w:r w:rsidR="00ED68AD" w:rsidRPr="0037779F">
        <w:t xml:space="preserve">                              </w:t>
      </w:r>
      <w:r w:rsidR="0061093B" w:rsidRPr="0037779F">
        <w:t xml:space="preserve">  </w:t>
      </w:r>
      <w:r w:rsidR="00ED68AD" w:rsidRPr="0037779F">
        <w:t xml:space="preserve">       </w:t>
      </w:r>
      <w:r w:rsidR="002C549F" w:rsidRPr="0037779F">
        <w:t>Date:</w:t>
      </w:r>
      <w:r w:rsidR="002C549F" w:rsidRPr="0037779F">
        <w:rPr>
          <w:spacing w:val="-6"/>
        </w:rPr>
        <w:t xml:space="preserve"> </w:t>
      </w:r>
      <w:r w:rsidR="007A17CD" w:rsidRPr="0037779F">
        <w:t>DD-MM-YYYY</w:t>
      </w:r>
    </w:p>
    <w:p w:rsidR="00D432F2" w:rsidRDefault="00D432F2">
      <w:pPr>
        <w:pStyle w:val="BodyText"/>
        <w:spacing w:before="10"/>
        <w:rPr>
          <w:rFonts w:ascii="Arial"/>
          <w:b/>
          <w:sz w:val="21"/>
        </w:rPr>
      </w:pPr>
    </w:p>
    <w:p w:rsidR="00D432F2" w:rsidRDefault="002C549F">
      <w:pPr>
        <w:ind w:left="1135" w:right="968" w:hanging="995"/>
        <w:rPr>
          <w:rFonts w:ascii="Arial"/>
          <w:b/>
        </w:rPr>
      </w:pPr>
      <w:r>
        <w:rPr>
          <w:rFonts w:ascii="Arial"/>
          <w:b/>
        </w:rPr>
        <w:t>Subject: Procurement</w:t>
      </w:r>
      <w:r>
        <w:rPr>
          <w:rFonts w:ascii="Arial"/>
          <w:b/>
          <w:spacing w:val="6"/>
        </w:rPr>
        <w:t xml:space="preserve"> </w:t>
      </w:r>
      <w:r>
        <w:rPr>
          <w:rFonts w:ascii="Arial"/>
          <w:b/>
        </w:rPr>
        <w:t>of</w:t>
      </w:r>
      <w:r>
        <w:rPr>
          <w:rFonts w:ascii="Arial"/>
          <w:b/>
          <w:spacing w:val="6"/>
        </w:rPr>
        <w:t xml:space="preserve"> </w:t>
      </w:r>
      <w:r>
        <w:rPr>
          <w:rFonts w:ascii="Arial"/>
          <w:b/>
        </w:rPr>
        <w:t>Annual</w:t>
      </w:r>
      <w:r>
        <w:rPr>
          <w:rFonts w:ascii="Arial"/>
          <w:b/>
          <w:spacing w:val="-4"/>
        </w:rPr>
        <w:t xml:space="preserve"> </w:t>
      </w:r>
      <w:r>
        <w:rPr>
          <w:rFonts w:ascii="Arial"/>
          <w:b/>
        </w:rPr>
        <w:t>Technical</w:t>
      </w:r>
      <w:r>
        <w:rPr>
          <w:rFonts w:ascii="Arial"/>
          <w:b/>
          <w:spacing w:val="5"/>
        </w:rPr>
        <w:t xml:space="preserve"> </w:t>
      </w:r>
      <w:r>
        <w:rPr>
          <w:rFonts w:ascii="Arial"/>
          <w:b/>
        </w:rPr>
        <w:t>support</w:t>
      </w:r>
      <w:r>
        <w:rPr>
          <w:rFonts w:ascii="Arial"/>
          <w:b/>
          <w:spacing w:val="6"/>
        </w:rPr>
        <w:t xml:space="preserve"> </w:t>
      </w:r>
      <w:r>
        <w:rPr>
          <w:rFonts w:ascii="Arial"/>
          <w:b/>
        </w:rPr>
        <w:t>(ATS)</w:t>
      </w:r>
      <w:r>
        <w:rPr>
          <w:rFonts w:ascii="Arial"/>
          <w:b/>
          <w:spacing w:val="-1"/>
        </w:rPr>
        <w:t xml:space="preserve"> </w:t>
      </w:r>
      <w:r>
        <w:rPr>
          <w:rFonts w:ascii="Arial"/>
          <w:b/>
        </w:rPr>
        <w:t>of</w:t>
      </w:r>
      <w:r>
        <w:rPr>
          <w:rFonts w:ascii="Arial"/>
          <w:b/>
          <w:spacing w:val="6"/>
        </w:rPr>
        <w:t xml:space="preserve"> </w:t>
      </w:r>
      <w:r>
        <w:rPr>
          <w:rFonts w:ascii="Arial"/>
          <w:b/>
        </w:rPr>
        <w:t>Oracle</w:t>
      </w:r>
      <w:r>
        <w:rPr>
          <w:rFonts w:ascii="Arial"/>
          <w:b/>
          <w:spacing w:val="6"/>
        </w:rPr>
        <w:t xml:space="preserve"> </w:t>
      </w:r>
      <w:r>
        <w:rPr>
          <w:rFonts w:ascii="Arial"/>
          <w:b/>
        </w:rPr>
        <w:t>ERP</w:t>
      </w:r>
      <w:r>
        <w:rPr>
          <w:rFonts w:ascii="Arial"/>
          <w:b/>
          <w:spacing w:val="3"/>
        </w:rPr>
        <w:t xml:space="preserve"> </w:t>
      </w:r>
      <w:r>
        <w:rPr>
          <w:rFonts w:ascii="Arial"/>
          <w:b/>
        </w:rPr>
        <w:t>Software for</w:t>
      </w:r>
      <w:r>
        <w:rPr>
          <w:rFonts w:ascii="Arial"/>
          <w:b/>
          <w:spacing w:val="8"/>
        </w:rPr>
        <w:t xml:space="preserve"> </w:t>
      </w:r>
      <w:r>
        <w:rPr>
          <w:rFonts w:ascii="Arial"/>
          <w:b/>
        </w:rPr>
        <w:t>one</w:t>
      </w:r>
      <w:r>
        <w:rPr>
          <w:rFonts w:ascii="Arial"/>
          <w:b/>
          <w:spacing w:val="-58"/>
        </w:rPr>
        <w:t xml:space="preserve"> </w:t>
      </w:r>
      <w:r>
        <w:rPr>
          <w:rFonts w:ascii="Arial"/>
          <w:b/>
        </w:rPr>
        <w:t>year.</w:t>
      </w:r>
    </w:p>
    <w:p w:rsidR="00D432F2" w:rsidRDefault="002C549F">
      <w:pPr>
        <w:spacing w:line="252" w:lineRule="exact"/>
        <w:ind w:left="140"/>
      </w:pPr>
      <w:r>
        <w:t>Dear</w:t>
      </w:r>
      <w:r>
        <w:rPr>
          <w:spacing w:val="-1"/>
        </w:rPr>
        <w:t xml:space="preserve"> </w:t>
      </w:r>
      <w:r>
        <w:t>Sir,</w:t>
      </w:r>
    </w:p>
    <w:p w:rsidR="00D432F2" w:rsidRDefault="00D432F2">
      <w:pPr>
        <w:pStyle w:val="BodyText"/>
        <w:spacing w:before="9"/>
        <w:rPr>
          <w:sz w:val="21"/>
        </w:rPr>
      </w:pPr>
    </w:p>
    <w:p w:rsidR="00D432F2" w:rsidRDefault="002C549F">
      <w:pPr>
        <w:spacing w:line="242" w:lineRule="auto"/>
        <w:ind w:left="140" w:right="973" w:firstLine="720"/>
        <w:jc w:val="both"/>
      </w:pPr>
      <w:r>
        <w:t>PFC</w:t>
      </w:r>
      <w:r w:rsidR="00203FB0">
        <w:t xml:space="preserve"> Consulting </w:t>
      </w:r>
      <w:r>
        <w:t xml:space="preserve">Ltd., a </w:t>
      </w:r>
      <w:r w:rsidR="00203FB0">
        <w:t xml:space="preserve">wholly owned subsidiary of PFC Ltd. </w:t>
      </w:r>
      <w:r>
        <w:t xml:space="preserve">invites e-bids for </w:t>
      </w:r>
      <w:r>
        <w:rPr>
          <w:rFonts w:ascii="Arial" w:hAnsi="Arial"/>
          <w:b/>
        </w:rPr>
        <w:t>“Procurement of Annual Technical support</w:t>
      </w:r>
      <w:r>
        <w:rPr>
          <w:rFonts w:ascii="Arial" w:hAnsi="Arial"/>
          <w:b/>
          <w:spacing w:val="1"/>
        </w:rPr>
        <w:t xml:space="preserve"> </w:t>
      </w:r>
      <w:r>
        <w:rPr>
          <w:rFonts w:ascii="Arial" w:hAnsi="Arial"/>
          <w:b/>
          <w:spacing w:val="-1"/>
        </w:rPr>
        <w:t>(ATS)</w:t>
      </w:r>
      <w:r>
        <w:rPr>
          <w:rFonts w:ascii="Arial" w:hAnsi="Arial"/>
          <w:b/>
          <w:spacing w:val="-13"/>
        </w:rPr>
        <w:t xml:space="preserve"> </w:t>
      </w:r>
      <w:r>
        <w:rPr>
          <w:rFonts w:ascii="Arial" w:hAnsi="Arial"/>
          <w:b/>
          <w:spacing w:val="-1"/>
        </w:rPr>
        <w:t>of</w:t>
      </w:r>
      <w:r>
        <w:rPr>
          <w:rFonts w:ascii="Arial" w:hAnsi="Arial"/>
          <w:b/>
          <w:spacing w:val="-13"/>
        </w:rPr>
        <w:t xml:space="preserve"> </w:t>
      </w:r>
      <w:r>
        <w:rPr>
          <w:rFonts w:ascii="Arial" w:hAnsi="Arial"/>
          <w:b/>
          <w:spacing w:val="-1"/>
        </w:rPr>
        <w:t>Oracle</w:t>
      </w:r>
      <w:r>
        <w:rPr>
          <w:rFonts w:ascii="Arial" w:hAnsi="Arial"/>
          <w:b/>
          <w:spacing w:val="-13"/>
        </w:rPr>
        <w:t xml:space="preserve"> </w:t>
      </w:r>
      <w:r>
        <w:rPr>
          <w:rFonts w:ascii="Arial" w:hAnsi="Arial"/>
          <w:b/>
          <w:spacing w:val="-1"/>
        </w:rPr>
        <w:t>ERP</w:t>
      </w:r>
      <w:r>
        <w:rPr>
          <w:rFonts w:ascii="Arial" w:hAnsi="Arial"/>
          <w:b/>
          <w:spacing w:val="-23"/>
        </w:rPr>
        <w:t xml:space="preserve"> </w:t>
      </w:r>
      <w:r>
        <w:rPr>
          <w:rFonts w:ascii="Arial" w:hAnsi="Arial"/>
          <w:b/>
          <w:spacing w:val="-1"/>
        </w:rPr>
        <w:t>Software</w:t>
      </w:r>
      <w:r>
        <w:rPr>
          <w:rFonts w:ascii="Arial" w:hAnsi="Arial"/>
          <w:b/>
          <w:spacing w:val="-13"/>
        </w:rPr>
        <w:t xml:space="preserve"> </w:t>
      </w:r>
      <w:r>
        <w:rPr>
          <w:rFonts w:ascii="Arial" w:hAnsi="Arial"/>
          <w:b/>
          <w:spacing w:val="-1"/>
        </w:rPr>
        <w:t>for</w:t>
      </w:r>
      <w:r>
        <w:rPr>
          <w:rFonts w:ascii="Arial" w:hAnsi="Arial"/>
          <w:b/>
          <w:spacing w:val="-12"/>
        </w:rPr>
        <w:t xml:space="preserve"> </w:t>
      </w:r>
      <w:r>
        <w:rPr>
          <w:rFonts w:ascii="Arial" w:hAnsi="Arial"/>
          <w:b/>
          <w:spacing w:val="-1"/>
        </w:rPr>
        <w:t>one</w:t>
      </w:r>
      <w:r>
        <w:rPr>
          <w:rFonts w:ascii="Arial" w:hAnsi="Arial"/>
          <w:b/>
          <w:spacing w:val="-12"/>
        </w:rPr>
        <w:t xml:space="preserve"> </w:t>
      </w:r>
      <w:r>
        <w:rPr>
          <w:rFonts w:ascii="Arial" w:hAnsi="Arial"/>
          <w:b/>
          <w:spacing w:val="-1"/>
        </w:rPr>
        <w:t>year”</w:t>
      </w:r>
      <w:r>
        <w:rPr>
          <w:rFonts w:ascii="Arial" w:hAnsi="Arial"/>
          <w:b/>
          <w:spacing w:val="1"/>
        </w:rPr>
        <w:t xml:space="preserve"> </w:t>
      </w:r>
      <w:r>
        <w:rPr>
          <w:spacing w:val="-1"/>
        </w:rPr>
        <w:t>at</w:t>
      </w:r>
      <w:r>
        <w:rPr>
          <w:spacing w:val="6"/>
        </w:rPr>
        <w:t xml:space="preserve"> </w:t>
      </w:r>
      <w:r>
        <w:rPr>
          <w:spacing w:val="-1"/>
        </w:rPr>
        <w:t>Regd.</w:t>
      </w:r>
      <w:r>
        <w:rPr>
          <w:spacing w:val="-9"/>
        </w:rPr>
        <w:t xml:space="preserve"> </w:t>
      </w:r>
      <w:r>
        <w:rPr>
          <w:spacing w:val="-1"/>
        </w:rPr>
        <w:t>Office</w:t>
      </w:r>
      <w:r>
        <w:rPr>
          <w:spacing w:val="-20"/>
        </w:rPr>
        <w:t xml:space="preserve"> </w:t>
      </w:r>
      <w:r>
        <w:t>at</w:t>
      </w:r>
      <w:r>
        <w:rPr>
          <w:spacing w:val="-9"/>
        </w:rPr>
        <w:t xml:space="preserve"> </w:t>
      </w:r>
      <w:r w:rsidR="00A62CB4" w:rsidRPr="00A62CB4">
        <w:t>“</w:t>
      </w:r>
      <w:proofErr w:type="spellStart"/>
      <w:r w:rsidR="00A62CB4" w:rsidRPr="00A62CB4">
        <w:t>Urjanidhi</w:t>
      </w:r>
      <w:proofErr w:type="spellEnd"/>
      <w:r w:rsidR="00A62CB4" w:rsidRPr="00A62CB4">
        <w:t xml:space="preserve">”, 1, </w:t>
      </w:r>
      <w:proofErr w:type="spellStart"/>
      <w:r w:rsidR="00A62CB4" w:rsidRPr="00A62CB4">
        <w:t>Barakhamba</w:t>
      </w:r>
      <w:proofErr w:type="spellEnd"/>
      <w:r w:rsidR="00A62CB4" w:rsidRPr="00A62CB4">
        <w:t xml:space="preserve"> Lane, Connaught Place, New Delhi-110 001, </w:t>
      </w:r>
      <w:proofErr w:type="gramStart"/>
      <w:r w:rsidR="00A62CB4" w:rsidRPr="00A62CB4">
        <w:t>India</w:t>
      </w:r>
      <w:proofErr w:type="gramEnd"/>
      <w:r>
        <w:t>.</w:t>
      </w:r>
    </w:p>
    <w:p w:rsidR="00D432F2" w:rsidRDefault="00D432F2">
      <w:pPr>
        <w:pStyle w:val="BodyText"/>
        <w:spacing w:before="4"/>
        <w:rPr>
          <w:sz w:val="21"/>
        </w:rPr>
      </w:pPr>
    </w:p>
    <w:p w:rsidR="00D432F2" w:rsidRDefault="002C549F">
      <w:pPr>
        <w:ind w:left="140"/>
      </w:pPr>
      <w:r>
        <w:t>The</w:t>
      </w:r>
      <w:r>
        <w:rPr>
          <w:spacing w:val="-8"/>
        </w:rPr>
        <w:t xml:space="preserve"> </w:t>
      </w:r>
      <w:r>
        <w:t>following documents</w:t>
      </w:r>
      <w:r>
        <w:rPr>
          <w:spacing w:val="1"/>
        </w:rPr>
        <w:t xml:space="preserve"> </w:t>
      </w:r>
      <w:r>
        <w:t>are</w:t>
      </w:r>
      <w:r>
        <w:rPr>
          <w:spacing w:val="-7"/>
        </w:rPr>
        <w:t xml:space="preserve"> </w:t>
      </w:r>
      <w:r>
        <w:t>part</w:t>
      </w:r>
      <w:r>
        <w:rPr>
          <w:spacing w:val="4"/>
        </w:rPr>
        <w:t xml:space="preserve"> </w:t>
      </w:r>
      <w:r>
        <w:t>of</w:t>
      </w:r>
      <w:r>
        <w:rPr>
          <w:spacing w:val="-3"/>
        </w:rPr>
        <w:t xml:space="preserve"> </w:t>
      </w:r>
      <w:r>
        <w:t>RFP</w:t>
      </w:r>
      <w:r>
        <w:rPr>
          <w:spacing w:val="3"/>
        </w:rPr>
        <w:t xml:space="preserve"> </w:t>
      </w:r>
      <w:r>
        <w:t>in</w:t>
      </w:r>
      <w:r>
        <w:rPr>
          <w:spacing w:val="-7"/>
        </w:rPr>
        <w:t xml:space="preserve"> </w:t>
      </w:r>
      <w:r>
        <w:t>addition to</w:t>
      </w:r>
      <w:r>
        <w:rPr>
          <w:spacing w:val="-7"/>
        </w:rPr>
        <w:t xml:space="preserve"> </w:t>
      </w:r>
      <w:proofErr w:type="spellStart"/>
      <w:r>
        <w:t>GeM</w:t>
      </w:r>
      <w:proofErr w:type="spellEnd"/>
      <w:r>
        <w:rPr>
          <w:spacing w:val="-4"/>
        </w:rPr>
        <w:t xml:space="preserve"> </w:t>
      </w:r>
      <w:r>
        <w:t>terms</w:t>
      </w:r>
      <w:r>
        <w:rPr>
          <w:spacing w:val="-2"/>
        </w:rPr>
        <w:t xml:space="preserve"> </w:t>
      </w:r>
      <w:r>
        <w:t>and conditions:</w:t>
      </w:r>
    </w:p>
    <w:p w:rsidR="00D432F2" w:rsidRDefault="00D432F2">
      <w:pPr>
        <w:pStyle w:val="BodyText"/>
        <w:spacing w:before="3" w:after="1"/>
        <w:rPr>
          <w:sz w:val="22"/>
        </w:rPr>
      </w:pPr>
    </w:p>
    <w:tbl>
      <w:tblPr>
        <w:tblW w:w="0" w:type="auto"/>
        <w:tblInd w:w="2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09"/>
        <w:gridCol w:w="5194"/>
        <w:gridCol w:w="2593"/>
      </w:tblGrid>
      <w:tr w:rsidR="00D432F2">
        <w:trPr>
          <w:trHeight w:val="510"/>
        </w:trPr>
        <w:tc>
          <w:tcPr>
            <w:tcW w:w="1109" w:type="dxa"/>
          </w:tcPr>
          <w:p w:rsidR="00D432F2" w:rsidRDefault="002C549F">
            <w:pPr>
              <w:pStyle w:val="TableParagraph"/>
              <w:spacing w:line="248" w:lineRule="exact"/>
              <w:ind w:left="324" w:right="365"/>
              <w:jc w:val="center"/>
              <w:rPr>
                <w:rFonts w:ascii="Arial"/>
                <w:b/>
              </w:rPr>
            </w:pPr>
            <w:r>
              <w:rPr>
                <w:rFonts w:ascii="Arial"/>
                <w:b/>
              </w:rPr>
              <w:t>S.</w:t>
            </w:r>
          </w:p>
          <w:p w:rsidR="00D432F2" w:rsidRDefault="002C549F">
            <w:pPr>
              <w:pStyle w:val="TableParagraph"/>
              <w:spacing w:before="6" w:line="236" w:lineRule="exact"/>
              <w:ind w:left="324" w:right="375"/>
              <w:jc w:val="center"/>
              <w:rPr>
                <w:rFonts w:ascii="Arial"/>
                <w:b/>
              </w:rPr>
            </w:pPr>
            <w:r>
              <w:rPr>
                <w:rFonts w:ascii="Arial"/>
                <w:b/>
              </w:rPr>
              <w:t>No.</w:t>
            </w:r>
          </w:p>
        </w:tc>
        <w:tc>
          <w:tcPr>
            <w:tcW w:w="7787" w:type="dxa"/>
            <w:gridSpan w:val="2"/>
          </w:tcPr>
          <w:p w:rsidR="00D432F2" w:rsidRDefault="002C549F">
            <w:pPr>
              <w:pStyle w:val="TableParagraph"/>
              <w:spacing w:line="248" w:lineRule="exact"/>
              <w:ind w:left="2831" w:right="2886"/>
              <w:jc w:val="center"/>
              <w:rPr>
                <w:rFonts w:ascii="Arial"/>
                <w:b/>
              </w:rPr>
            </w:pPr>
            <w:r>
              <w:rPr>
                <w:rFonts w:ascii="Arial"/>
                <w:b/>
              </w:rPr>
              <w:t>Description</w:t>
            </w:r>
          </w:p>
          <w:p w:rsidR="00D432F2" w:rsidRDefault="002C549F">
            <w:pPr>
              <w:pStyle w:val="TableParagraph"/>
              <w:spacing w:before="6" w:line="236" w:lineRule="exact"/>
              <w:ind w:left="2854" w:right="2886"/>
              <w:jc w:val="center"/>
              <w:rPr>
                <w:rFonts w:ascii="Arial"/>
                <w:b/>
              </w:rPr>
            </w:pPr>
            <w:r>
              <w:rPr>
                <w:rFonts w:ascii="Arial"/>
                <w:b/>
                <w:u w:val="thick"/>
              </w:rPr>
              <w:t>Tender</w:t>
            </w:r>
            <w:r>
              <w:rPr>
                <w:rFonts w:ascii="Arial"/>
                <w:b/>
                <w:spacing w:val="-1"/>
                <w:u w:val="thick"/>
              </w:rPr>
              <w:t xml:space="preserve"> </w:t>
            </w:r>
            <w:r>
              <w:rPr>
                <w:rFonts w:ascii="Arial"/>
                <w:b/>
                <w:u w:val="thick"/>
              </w:rPr>
              <w:t>Documents</w:t>
            </w:r>
          </w:p>
        </w:tc>
      </w:tr>
      <w:tr w:rsidR="00D432F2">
        <w:trPr>
          <w:trHeight w:val="251"/>
        </w:trPr>
        <w:tc>
          <w:tcPr>
            <w:tcW w:w="1109" w:type="dxa"/>
          </w:tcPr>
          <w:p w:rsidR="00D432F2" w:rsidRDefault="002C549F">
            <w:pPr>
              <w:pStyle w:val="TableParagraph"/>
              <w:spacing w:line="231" w:lineRule="exact"/>
              <w:ind w:left="324" w:right="369"/>
              <w:jc w:val="center"/>
              <w:rPr>
                <w:rFonts w:ascii="Arial MT"/>
              </w:rPr>
            </w:pPr>
            <w:r>
              <w:rPr>
                <w:rFonts w:ascii="Arial MT"/>
              </w:rPr>
              <w:t>1.</w:t>
            </w:r>
          </w:p>
        </w:tc>
        <w:tc>
          <w:tcPr>
            <w:tcW w:w="5194" w:type="dxa"/>
          </w:tcPr>
          <w:p w:rsidR="00D432F2" w:rsidRDefault="002C549F">
            <w:pPr>
              <w:pStyle w:val="TableParagraph"/>
              <w:spacing w:line="231" w:lineRule="exact"/>
              <w:ind w:left="7"/>
              <w:rPr>
                <w:rFonts w:ascii="Arial MT"/>
              </w:rPr>
            </w:pPr>
            <w:r>
              <w:rPr>
                <w:rFonts w:ascii="Arial MT"/>
              </w:rPr>
              <w:t>General</w:t>
            </w:r>
            <w:r>
              <w:rPr>
                <w:rFonts w:ascii="Arial MT"/>
                <w:spacing w:val="2"/>
              </w:rPr>
              <w:t xml:space="preserve"> </w:t>
            </w:r>
            <w:r>
              <w:rPr>
                <w:rFonts w:ascii="Arial MT"/>
              </w:rPr>
              <w:t>Purchase</w:t>
            </w:r>
            <w:r>
              <w:rPr>
                <w:rFonts w:ascii="Arial MT"/>
                <w:spacing w:val="-7"/>
              </w:rPr>
              <w:t xml:space="preserve"> </w:t>
            </w:r>
            <w:r>
              <w:rPr>
                <w:rFonts w:ascii="Arial MT"/>
              </w:rPr>
              <w:t>Conditions</w:t>
            </w:r>
            <w:r>
              <w:rPr>
                <w:rFonts w:ascii="Arial MT"/>
                <w:spacing w:val="-2"/>
              </w:rPr>
              <w:t xml:space="preserve"> </w:t>
            </w:r>
            <w:r>
              <w:rPr>
                <w:rFonts w:ascii="Arial MT"/>
              </w:rPr>
              <w:t>(Section</w:t>
            </w:r>
            <w:r>
              <w:rPr>
                <w:rFonts w:ascii="Arial MT"/>
                <w:spacing w:val="6"/>
              </w:rPr>
              <w:t xml:space="preserve"> </w:t>
            </w:r>
            <w:r>
              <w:rPr>
                <w:rFonts w:ascii="Arial MT"/>
              </w:rPr>
              <w:t>- GPC)</w:t>
            </w:r>
          </w:p>
        </w:tc>
        <w:tc>
          <w:tcPr>
            <w:tcW w:w="2593" w:type="dxa"/>
          </w:tcPr>
          <w:p w:rsidR="00D432F2" w:rsidRDefault="002C549F">
            <w:pPr>
              <w:pStyle w:val="TableParagraph"/>
              <w:spacing w:line="231" w:lineRule="exact"/>
              <w:ind w:right="778"/>
              <w:jc w:val="right"/>
              <w:rPr>
                <w:rFonts w:ascii="Arial MT"/>
              </w:rPr>
            </w:pPr>
            <w:r>
              <w:rPr>
                <w:rFonts w:ascii="Arial MT"/>
              </w:rPr>
              <w:t>Annexure</w:t>
            </w:r>
            <w:r>
              <w:rPr>
                <w:rFonts w:ascii="Arial MT"/>
                <w:spacing w:val="-6"/>
              </w:rPr>
              <w:t xml:space="preserve"> </w:t>
            </w:r>
            <w:r>
              <w:rPr>
                <w:rFonts w:ascii="Arial MT"/>
              </w:rPr>
              <w:t>I</w:t>
            </w:r>
          </w:p>
        </w:tc>
      </w:tr>
      <w:tr w:rsidR="00D432F2">
        <w:trPr>
          <w:trHeight w:val="252"/>
        </w:trPr>
        <w:tc>
          <w:tcPr>
            <w:tcW w:w="1109" w:type="dxa"/>
          </w:tcPr>
          <w:p w:rsidR="00D432F2" w:rsidRDefault="002C549F">
            <w:pPr>
              <w:pStyle w:val="TableParagraph"/>
              <w:spacing w:line="232" w:lineRule="exact"/>
              <w:ind w:left="324" w:right="369"/>
              <w:jc w:val="center"/>
              <w:rPr>
                <w:rFonts w:ascii="Arial MT"/>
              </w:rPr>
            </w:pPr>
            <w:r>
              <w:rPr>
                <w:rFonts w:ascii="Arial MT"/>
              </w:rPr>
              <w:t>2.</w:t>
            </w:r>
          </w:p>
        </w:tc>
        <w:tc>
          <w:tcPr>
            <w:tcW w:w="5194" w:type="dxa"/>
          </w:tcPr>
          <w:p w:rsidR="00D432F2" w:rsidRDefault="002C549F">
            <w:pPr>
              <w:pStyle w:val="TableParagraph"/>
              <w:spacing w:line="232" w:lineRule="exact"/>
              <w:ind w:left="7"/>
              <w:rPr>
                <w:rFonts w:ascii="Arial MT" w:hAnsi="Arial MT"/>
              </w:rPr>
            </w:pPr>
            <w:r>
              <w:rPr>
                <w:rFonts w:ascii="Arial MT" w:hAnsi="Arial MT"/>
              </w:rPr>
              <w:t>Instruction to</w:t>
            </w:r>
            <w:r>
              <w:rPr>
                <w:rFonts w:ascii="Arial MT" w:hAnsi="Arial MT"/>
                <w:spacing w:val="-6"/>
              </w:rPr>
              <w:t xml:space="preserve"> </w:t>
            </w:r>
            <w:r>
              <w:rPr>
                <w:rFonts w:ascii="Arial MT" w:hAnsi="Arial MT"/>
              </w:rPr>
              <w:t>Bidders</w:t>
            </w:r>
            <w:r>
              <w:rPr>
                <w:rFonts w:ascii="Arial MT" w:hAnsi="Arial MT"/>
                <w:spacing w:val="-2"/>
              </w:rPr>
              <w:t xml:space="preserve"> </w:t>
            </w:r>
            <w:r>
              <w:rPr>
                <w:rFonts w:ascii="Arial MT" w:hAnsi="Arial MT"/>
              </w:rPr>
              <w:t>(Section</w:t>
            </w:r>
            <w:r>
              <w:rPr>
                <w:rFonts w:ascii="Arial MT" w:hAnsi="Arial MT"/>
                <w:spacing w:val="6"/>
              </w:rPr>
              <w:t xml:space="preserve"> </w:t>
            </w:r>
            <w:r>
              <w:rPr>
                <w:rFonts w:ascii="Arial MT" w:hAnsi="Arial MT"/>
              </w:rPr>
              <w:t>–</w:t>
            </w:r>
            <w:r>
              <w:rPr>
                <w:rFonts w:ascii="Arial MT" w:hAnsi="Arial MT"/>
                <w:spacing w:val="-6"/>
              </w:rPr>
              <w:t xml:space="preserve"> </w:t>
            </w:r>
            <w:r>
              <w:rPr>
                <w:rFonts w:ascii="Arial MT" w:hAnsi="Arial MT"/>
              </w:rPr>
              <w:t>INB)</w:t>
            </w:r>
          </w:p>
        </w:tc>
        <w:tc>
          <w:tcPr>
            <w:tcW w:w="2593" w:type="dxa"/>
          </w:tcPr>
          <w:p w:rsidR="00D432F2" w:rsidRDefault="002C549F">
            <w:pPr>
              <w:pStyle w:val="TableParagraph"/>
              <w:spacing w:line="232" w:lineRule="exact"/>
              <w:ind w:right="750"/>
              <w:jc w:val="right"/>
              <w:rPr>
                <w:rFonts w:ascii="Arial MT"/>
              </w:rPr>
            </w:pPr>
            <w:r>
              <w:rPr>
                <w:rFonts w:ascii="Arial MT"/>
              </w:rPr>
              <w:t>Annexure</w:t>
            </w:r>
            <w:r>
              <w:rPr>
                <w:rFonts w:ascii="Arial MT"/>
                <w:spacing w:val="-5"/>
              </w:rPr>
              <w:t xml:space="preserve"> </w:t>
            </w:r>
            <w:r>
              <w:rPr>
                <w:rFonts w:ascii="Arial MT"/>
              </w:rPr>
              <w:t>II</w:t>
            </w:r>
          </w:p>
        </w:tc>
      </w:tr>
      <w:tr w:rsidR="00D432F2">
        <w:trPr>
          <w:trHeight w:val="301"/>
        </w:trPr>
        <w:tc>
          <w:tcPr>
            <w:tcW w:w="1109" w:type="dxa"/>
          </w:tcPr>
          <w:p w:rsidR="00D432F2" w:rsidRDefault="002C549F">
            <w:pPr>
              <w:pStyle w:val="TableParagraph"/>
              <w:spacing w:line="248" w:lineRule="exact"/>
              <w:ind w:left="324" w:right="369"/>
              <w:jc w:val="center"/>
              <w:rPr>
                <w:rFonts w:ascii="Arial MT"/>
              </w:rPr>
            </w:pPr>
            <w:r>
              <w:rPr>
                <w:rFonts w:ascii="Arial MT"/>
              </w:rPr>
              <w:t>4.</w:t>
            </w:r>
          </w:p>
        </w:tc>
        <w:tc>
          <w:tcPr>
            <w:tcW w:w="5194" w:type="dxa"/>
          </w:tcPr>
          <w:p w:rsidR="00D432F2" w:rsidRDefault="002C549F">
            <w:pPr>
              <w:pStyle w:val="TableParagraph"/>
              <w:spacing w:line="248" w:lineRule="exact"/>
              <w:ind w:left="7"/>
              <w:rPr>
                <w:rFonts w:ascii="Arial MT"/>
              </w:rPr>
            </w:pPr>
            <w:r>
              <w:rPr>
                <w:rFonts w:ascii="Arial MT"/>
              </w:rPr>
              <w:t>Scope</w:t>
            </w:r>
            <w:r>
              <w:rPr>
                <w:rFonts w:ascii="Arial MT"/>
                <w:spacing w:val="-6"/>
              </w:rPr>
              <w:t xml:space="preserve"> </w:t>
            </w:r>
            <w:r>
              <w:rPr>
                <w:rFonts w:ascii="Arial MT"/>
              </w:rPr>
              <w:t>of</w:t>
            </w:r>
            <w:r>
              <w:rPr>
                <w:rFonts w:ascii="Arial MT"/>
                <w:spacing w:val="-8"/>
              </w:rPr>
              <w:t xml:space="preserve"> </w:t>
            </w:r>
            <w:r>
              <w:rPr>
                <w:rFonts w:ascii="Arial MT"/>
              </w:rPr>
              <w:t>Work/</w:t>
            </w:r>
            <w:r>
              <w:rPr>
                <w:rFonts w:ascii="Arial MT"/>
                <w:spacing w:val="-1"/>
              </w:rPr>
              <w:t xml:space="preserve"> </w:t>
            </w:r>
            <w:r>
              <w:rPr>
                <w:rFonts w:ascii="Arial MT"/>
              </w:rPr>
              <w:t>Technical</w:t>
            </w:r>
            <w:r>
              <w:rPr>
                <w:rFonts w:ascii="Arial MT"/>
                <w:spacing w:val="4"/>
              </w:rPr>
              <w:t xml:space="preserve"> </w:t>
            </w:r>
            <w:r>
              <w:rPr>
                <w:rFonts w:ascii="Arial MT"/>
              </w:rPr>
              <w:t>Specification</w:t>
            </w:r>
          </w:p>
        </w:tc>
        <w:tc>
          <w:tcPr>
            <w:tcW w:w="2593" w:type="dxa"/>
          </w:tcPr>
          <w:p w:rsidR="00D432F2" w:rsidRDefault="002C549F">
            <w:pPr>
              <w:pStyle w:val="TableParagraph"/>
              <w:spacing w:line="248" w:lineRule="exact"/>
              <w:ind w:right="714"/>
              <w:jc w:val="right"/>
              <w:rPr>
                <w:rFonts w:ascii="Arial MT"/>
              </w:rPr>
            </w:pPr>
            <w:r>
              <w:rPr>
                <w:rFonts w:ascii="Arial MT"/>
              </w:rPr>
              <w:t>Annexure</w:t>
            </w:r>
            <w:r>
              <w:rPr>
                <w:rFonts w:ascii="Arial MT"/>
                <w:spacing w:val="-3"/>
              </w:rPr>
              <w:t xml:space="preserve"> </w:t>
            </w:r>
            <w:r>
              <w:rPr>
                <w:rFonts w:ascii="Arial MT"/>
              </w:rPr>
              <w:t>III</w:t>
            </w:r>
          </w:p>
        </w:tc>
      </w:tr>
      <w:tr w:rsidR="00D432F2">
        <w:trPr>
          <w:trHeight w:val="755"/>
        </w:trPr>
        <w:tc>
          <w:tcPr>
            <w:tcW w:w="1109" w:type="dxa"/>
          </w:tcPr>
          <w:p w:rsidR="00D432F2" w:rsidRDefault="002C549F">
            <w:pPr>
              <w:pStyle w:val="TableParagraph"/>
              <w:spacing w:line="248" w:lineRule="exact"/>
              <w:ind w:left="324" w:right="369"/>
              <w:jc w:val="center"/>
              <w:rPr>
                <w:rFonts w:ascii="Arial MT"/>
              </w:rPr>
            </w:pPr>
            <w:r>
              <w:rPr>
                <w:rFonts w:ascii="Arial MT"/>
              </w:rPr>
              <w:t>5.</w:t>
            </w:r>
          </w:p>
        </w:tc>
        <w:tc>
          <w:tcPr>
            <w:tcW w:w="5194" w:type="dxa"/>
          </w:tcPr>
          <w:p w:rsidR="00D432F2" w:rsidRDefault="002C549F">
            <w:pPr>
              <w:pStyle w:val="TableParagraph"/>
              <w:ind w:left="7" w:right="1029"/>
              <w:rPr>
                <w:rFonts w:ascii="Arial MT"/>
              </w:rPr>
            </w:pPr>
            <w:r>
              <w:rPr>
                <w:rFonts w:ascii="Arial MT"/>
              </w:rPr>
              <w:t>Schedule-1</w:t>
            </w:r>
            <w:r>
              <w:rPr>
                <w:rFonts w:ascii="Arial MT"/>
                <w:spacing w:val="-7"/>
              </w:rPr>
              <w:t xml:space="preserve"> </w:t>
            </w:r>
            <w:r>
              <w:rPr>
                <w:rFonts w:ascii="Arial MT"/>
              </w:rPr>
              <w:t>(Qualifying</w:t>
            </w:r>
            <w:r>
              <w:rPr>
                <w:rFonts w:ascii="Arial MT"/>
                <w:spacing w:val="-7"/>
              </w:rPr>
              <w:t xml:space="preserve"> </w:t>
            </w:r>
            <w:r>
              <w:rPr>
                <w:rFonts w:ascii="Arial MT"/>
              </w:rPr>
              <w:t>Requirement</w:t>
            </w:r>
            <w:r>
              <w:rPr>
                <w:rFonts w:ascii="Arial MT"/>
                <w:spacing w:val="-3"/>
              </w:rPr>
              <w:t xml:space="preserve"> </w:t>
            </w:r>
            <w:r>
              <w:rPr>
                <w:rFonts w:ascii="Arial MT"/>
              </w:rPr>
              <w:t>Data)</w:t>
            </w:r>
            <w:r>
              <w:rPr>
                <w:rFonts w:ascii="Arial MT"/>
                <w:spacing w:val="-58"/>
              </w:rPr>
              <w:t xml:space="preserve"> </w:t>
            </w:r>
            <w:r>
              <w:rPr>
                <w:rFonts w:ascii="Arial MT"/>
              </w:rPr>
              <w:t>Schedule-2</w:t>
            </w:r>
            <w:r>
              <w:rPr>
                <w:rFonts w:ascii="Arial MT"/>
                <w:spacing w:val="-1"/>
              </w:rPr>
              <w:t xml:space="preserve"> </w:t>
            </w:r>
            <w:r>
              <w:rPr>
                <w:rFonts w:ascii="Arial MT"/>
              </w:rPr>
              <w:t>(Technical</w:t>
            </w:r>
            <w:r>
              <w:rPr>
                <w:rFonts w:ascii="Arial MT"/>
                <w:spacing w:val="2"/>
              </w:rPr>
              <w:t xml:space="preserve"> </w:t>
            </w:r>
            <w:r>
              <w:rPr>
                <w:rFonts w:ascii="Arial MT"/>
              </w:rPr>
              <w:t>Deviations)</w:t>
            </w:r>
          </w:p>
          <w:p w:rsidR="00D432F2" w:rsidRDefault="002C549F">
            <w:pPr>
              <w:pStyle w:val="TableParagraph"/>
              <w:spacing w:line="235" w:lineRule="exact"/>
              <w:ind w:left="7"/>
              <w:rPr>
                <w:rFonts w:ascii="Arial MT"/>
              </w:rPr>
            </w:pPr>
            <w:r>
              <w:rPr>
                <w:rFonts w:ascii="Arial MT"/>
              </w:rPr>
              <w:t>Schedule-3</w:t>
            </w:r>
            <w:r>
              <w:rPr>
                <w:rFonts w:ascii="Arial MT"/>
                <w:spacing w:val="-7"/>
              </w:rPr>
              <w:t xml:space="preserve"> </w:t>
            </w:r>
            <w:r>
              <w:rPr>
                <w:rFonts w:ascii="Arial MT"/>
              </w:rPr>
              <w:t>(Commercial</w:t>
            </w:r>
            <w:r>
              <w:rPr>
                <w:rFonts w:ascii="Arial MT"/>
                <w:spacing w:val="-5"/>
              </w:rPr>
              <w:t xml:space="preserve"> </w:t>
            </w:r>
            <w:r>
              <w:rPr>
                <w:rFonts w:ascii="Arial MT"/>
              </w:rPr>
              <w:t>Deviations)</w:t>
            </w:r>
          </w:p>
        </w:tc>
        <w:tc>
          <w:tcPr>
            <w:tcW w:w="2593" w:type="dxa"/>
          </w:tcPr>
          <w:p w:rsidR="00D432F2" w:rsidRDefault="00D432F2">
            <w:pPr>
              <w:pStyle w:val="TableParagraph"/>
              <w:spacing w:before="5"/>
              <w:rPr>
                <w:rFonts w:ascii="Arial MT"/>
                <w:sz w:val="21"/>
              </w:rPr>
            </w:pPr>
          </w:p>
          <w:p w:rsidR="00D432F2" w:rsidRDefault="002C549F">
            <w:pPr>
              <w:pStyle w:val="TableParagraph"/>
              <w:ind w:right="702"/>
              <w:jc w:val="right"/>
              <w:rPr>
                <w:rFonts w:ascii="Arial MT"/>
              </w:rPr>
            </w:pPr>
            <w:r>
              <w:rPr>
                <w:rFonts w:ascii="Arial MT"/>
              </w:rPr>
              <w:t>Annexure</w:t>
            </w:r>
            <w:r>
              <w:rPr>
                <w:rFonts w:ascii="Arial MT"/>
                <w:spacing w:val="-1"/>
              </w:rPr>
              <w:t xml:space="preserve"> </w:t>
            </w:r>
            <w:r>
              <w:rPr>
                <w:rFonts w:ascii="Arial MT"/>
              </w:rPr>
              <w:t>IV</w:t>
            </w:r>
          </w:p>
        </w:tc>
      </w:tr>
      <w:tr w:rsidR="00D432F2">
        <w:trPr>
          <w:trHeight w:val="510"/>
        </w:trPr>
        <w:tc>
          <w:tcPr>
            <w:tcW w:w="1109" w:type="dxa"/>
          </w:tcPr>
          <w:p w:rsidR="00D432F2" w:rsidRDefault="002C549F">
            <w:pPr>
              <w:pStyle w:val="TableParagraph"/>
              <w:spacing w:line="248" w:lineRule="exact"/>
              <w:ind w:left="324" w:right="369"/>
              <w:jc w:val="center"/>
              <w:rPr>
                <w:rFonts w:ascii="Arial MT"/>
              </w:rPr>
            </w:pPr>
            <w:r>
              <w:rPr>
                <w:rFonts w:ascii="Arial MT"/>
              </w:rPr>
              <w:t>6.</w:t>
            </w:r>
          </w:p>
        </w:tc>
        <w:tc>
          <w:tcPr>
            <w:tcW w:w="5194" w:type="dxa"/>
          </w:tcPr>
          <w:p w:rsidR="00D432F2" w:rsidRDefault="002C549F">
            <w:pPr>
              <w:pStyle w:val="TableParagraph"/>
              <w:spacing w:line="248" w:lineRule="exact"/>
              <w:ind w:left="7"/>
              <w:rPr>
                <w:rFonts w:ascii="Arial MT"/>
              </w:rPr>
            </w:pPr>
            <w:r>
              <w:rPr>
                <w:rFonts w:ascii="Arial MT"/>
              </w:rPr>
              <w:t>Price</w:t>
            </w:r>
            <w:r>
              <w:rPr>
                <w:rFonts w:ascii="Arial MT"/>
                <w:spacing w:val="-12"/>
              </w:rPr>
              <w:t xml:space="preserve"> </w:t>
            </w:r>
            <w:r>
              <w:rPr>
                <w:rFonts w:ascii="Arial MT"/>
              </w:rPr>
              <w:t>Bid.</w:t>
            </w:r>
            <w:r>
              <w:rPr>
                <w:rFonts w:ascii="Arial MT"/>
                <w:spacing w:val="27"/>
              </w:rPr>
              <w:t xml:space="preserve"> </w:t>
            </w:r>
            <w:r>
              <w:rPr>
                <w:rFonts w:ascii="Arial MT"/>
              </w:rPr>
              <w:t>To</w:t>
            </w:r>
            <w:r>
              <w:rPr>
                <w:rFonts w:ascii="Arial MT"/>
                <w:spacing w:val="24"/>
              </w:rPr>
              <w:t xml:space="preserve"> </w:t>
            </w:r>
            <w:r>
              <w:rPr>
                <w:rFonts w:ascii="Arial MT"/>
              </w:rPr>
              <w:t>be</w:t>
            </w:r>
            <w:r>
              <w:rPr>
                <w:rFonts w:ascii="Arial MT"/>
                <w:spacing w:val="23"/>
              </w:rPr>
              <w:t xml:space="preserve"> </w:t>
            </w:r>
            <w:r>
              <w:rPr>
                <w:rFonts w:ascii="Arial MT"/>
              </w:rPr>
              <w:t>filled</w:t>
            </w:r>
            <w:r>
              <w:rPr>
                <w:rFonts w:ascii="Arial MT"/>
                <w:spacing w:val="38"/>
              </w:rPr>
              <w:t xml:space="preserve"> </w:t>
            </w:r>
            <w:r>
              <w:rPr>
                <w:rFonts w:ascii="Arial MT"/>
              </w:rPr>
              <w:t>on</w:t>
            </w:r>
            <w:r>
              <w:rPr>
                <w:rFonts w:ascii="Arial MT"/>
                <w:spacing w:val="30"/>
              </w:rPr>
              <w:t xml:space="preserve"> </w:t>
            </w:r>
            <w:proofErr w:type="spellStart"/>
            <w:r>
              <w:rPr>
                <w:rFonts w:ascii="Arial MT"/>
              </w:rPr>
              <w:t>GeM</w:t>
            </w:r>
            <w:proofErr w:type="spellEnd"/>
            <w:r>
              <w:rPr>
                <w:rFonts w:ascii="Arial MT"/>
                <w:spacing w:val="27"/>
              </w:rPr>
              <w:t xml:space="preserve"> </w:t>
            </w:r>
            <w:r>
              <w:rPr>
                <w:rFonts w:ascii="Arial MT"/>
              </w:rPr>
              <w:t>portal</w:t>
            </w:r>
            <w:r>
              <w:rPr>
                <w:rFonts w:ascii="Arial MT"/>
                <w:spacing w:val="40"/>
              </w:rPr>
              <w:t xml:space="preserve"> </w:t>
            </w:r>
            <w:r>
              <w:rPr>
                <w:rFonts w:ascii="Arial MT"/>
              </w:rPr>
              <w:t>as</w:t>
            </w:r>
            <w:r>
              <w:rPr>
                <w:rFonts w:ascii="Arial MT"/>
                <w:spacing w:val="29"/>
              </w:rPr>
              <w:t xml:space="preserve"> </w:t>
            </w:r>
            <w:r>
              <w:rPr>
                <w:rFonts w:ascii="Arial MT"/>
              </w:rPr>
              <w:t>per</w:t>
            </w:r>
            <w:r>
              <w:rPr>
                <w:rFonts w:ascii="Arial MT"/>
                <w:spacing w:val="37"/>
              </w:rPr>
              <w:t xml:space="preserve"> </w:t>
            </w:r>
            <w:r>
              <w:rPr>
                <w:rFonts w:ascii="Arial MT"/>
              </w:rPr>
              <w:t>format</w:t>
            </w:r>
            <w:r w:rsidR="00007D1B">
              <w:rPr>
                <w:rFonts w:ascii="Arial MT"/>
              </w:rPr>
              <w:t xml:space="preserve"> </w:t>
            </w:r>
          </w:p>
          <w:p w:rsidR="00D432F2" w:rsidRDefault="002C549F">
            <w:pPr>
              <w:pStyle w:val="TableParagraph"/>
              <w:spacing w:before="6" w:line="236" w:lineRule="exact"/>
              <w:ind w:left="7"/>
              <w:rPr>
                <w:rFonts w:ascii="Arial MT"/>
              </w:rPr>
            </w:pPr>
            <w:proofErr w:type="gramStart"/>
            <w:r>
              <w:rPr>
                <w:rFonts w:ascii="Arial MT"/>
              </w:rPr>
              <w:t>available</w:t>
            </w:r>
            <w:proofErr w:type="gramEnd"/>
            <w:r>
              <w:rPr>
                <w:rFonts w:ascii="Arial MT"/>
                <w:spacing w:val="-9"/>
              </w:rPr>
              <w:t xml:space="preserve"> </w:t>
            </w:r>
            <w:r>
              <w:rPr>
                <w:rFonts w:ascii="Arial MT"/>
              </w:rPr>
              <w:t>there.</w:t>
            </w:r>
          </w:p>
        </w:tc>
        <w:tc>
          <w:tcPr>
            <w:tcW w:w="2593" w:type="dxa"/>
          </w:tcPr>
          <w:p w:rsidR="00D432F2" w:rsidRDefault="002C549F">
            <w:pPr>
              <w:pStyle w:val="TableParagraph"/>
              <w:spacing w:line="248" w:lineRule="exact"/>
              <w:ind w:right="735"/>
              <w:jc w:val="right"/>
              <w:rPr>
                <w:rFonts w:ascii="Arial MT"/>
              </w:rPr>
            </w:pPr>
            <w:r>
              <w:rPr>
                <w:rFonts w:ascii="Arial MT"/>
              </w:rPr>
              <w:t>Annexure</w:t>
            </w:r>
            <w:r>
              <w:rPr>
                <w:rFonts w:ascii="Arial MT"/>
                <w:spacing w:val="-5"/>
              </w:rPr>
              <w:t xml:space="preserve"> </w:t>
            </w:r>
            <w:r>
              <w:rPr>
                <w:rFonts w:ascii="Arial MT"/>
              </w:rPr>
              <w:t>V</w:t>
            </w:r>
          </w:p>
        </w:tc>
      </w:tr>
      <w:tr w:rsidR="00D432F2">
        <w:trPr>
          <w:trHeight w:val="1519"/>
        </w:trPr>
        <w:tc>
          <w:tcPr>
            <w:tcW w:w="1109" w:type="dxa"/>
          </w:tcPr>
          <w:p w:rsidR="00D432F2" w:rsidRDefault="002C549F">
            <w:pPr>
              <w:pStyle w:val="TableParagraph"/>
              <w:spacing w:line="248" w:lineRule="exact"/>
              <w:ind w:left="324" w:right="369"/>
              <w:jc w:val="center"/>
              <w:rPr>
                <w:rFonts w:ascii="Arial MT"/>
              </w:rPr>
            </w:pPr>
            <w:r>
              <w:rPr>
                <w:rFonts w:ascii="Arial MT"/>
              </w:rPr>
              <w:t>7.</w:t>
            </w:r>
          </w:p>
        </w:tc>
        <w:tc>
          <w:tcPr>
            <w:tcW w:w="5194" w:type="dxa"/>
          </w:tcPr>
          <w:p w:rsidR="00D432F2" w:rsidRDefault="002C549F">
            <w:pPr>
              <w:pStyle w:val="TableParagraph"/>
              <w:ind w:left="7" w:right="341"/>
              <w:rPr>
                <w:rFonts w:ascii="Arial MT" w:hAnsi="Arial MT"/>
              </w:rPr>
            </w:pPr>
            <w:r>
              <w:rPr>
                <w:rFonts w:ascii="Arial MT" w:hAnsi="Arial MT"/>
              </w:rPr>
              <w:t>Acceptance</w:t>
            </w:r>
            <w:r>
              <w:rPr>
                <w:rFonts w:ascii="Arial MT" w:hAnsi="Arial MT"/>
                <w:spacing w:val="5"/>
              </w:rPr>
              <w:t xml:space="preserve"> </w:t>
            </w:r>
            <w:r>
              <w:rPr>
                <w:rFonts w:ascii="Arial MT" w:hAnsi="Arial MT"/>
              </w:rPr>
              <w:t>of</w:t>
            </w:r>
            <w:r>
              <w:rPr>
                <w:rFonts w:ascii="Arial MT" w:hAnsi="Arial MT"/>
                <w:spacing w:val="9"/>
              </w:rPr>
              <w:t xml:space="preserve"> </w:t>
            </w:r>
            <w:r>
              <w:rPr>
                <w:rFonts w:ascii="Arial MT" w:hAnsi="Arial MT"/>
              </w:rPr>
              <w:t>Terms</w:t>
            </w:r>
            <w:r>
              <w:rPr>
                <w:rFonts w:ascii="Arial MT" w:hAnsi="Arial MT"/>
                <w:spacing w:val="11"/>
              </w:rPr>
              <w:t xml:space="preserve"> </w:t>
            </w:r>
            <w:r>
              <w:rPr>
                <w:rFonts w:ascii="Arial MT" w:hAnsi="Arial MT"/>
              </w:rPr>
              <w:t>and</w:t>
            </w:r>
            <w:r>
              <w:rPr>
                <w:rFonts w:ascii="Arial MT" w:hAnsi="Arial MT"/>
                <w:spacing w:val="12"/>
              </w:rPr>
              <w:t xml:space="preserve"> </w:t>
            </w:r>
            <w:r>
              <w:rPr>
                <w:rFonts w:ascii="Arial MT" w:hAnsi="Arial MT"/>
              </w:rPr>
              <w:t>Conditions</w:t>
            </w:r>
            <w:r>
              <w:rPr>
                <w:rFonts w:ascii="Arial MT" w:hAnsi="Arial MT"/>
                <w:spacing w:val="1"/>
              </w:rPr>
              <w:t xml:space="preserve"> </w:t>
            </w:r>
            <w:r>
              <w:rPr>
                <w:rFonts w:ascii="Arial MT" w:hAnsi="Arial MT"/>
              </w:rPr>
              <w:t>Undertaking for not black listing of the company</w:t>
            </w:r>
            <w:r>
              <w:rPr>
                <w:rFonts w:ascii="Arial MT" w:hAnsi="Arial MT"/>
                <w:spacing w:val="1"/>
              </w:rPr>
              <w:t xml:space="preserve"> </w:t>
            </w:r>
            <w:proofErr w:type="spellStart"/>
            <w:r>
              <w:rPr>
                <w:rFonts w:ascii="Arial MT" w:hAnsi="Arial MT"/>
              </w:rPr>
              <w:t>Proforma</w:t>
            </w:r>
            <w:proofErr w:type="spellEnd"/>
            <w:r>
              <w:rPr>
                <w:rFonts w:ascii="Arial MT" w:hAnsi="Arial MT"/>
                <w:spacing w:val="-7"/>
              </w:rPr>
              <w:t xml:space="preserve"> </w:t>
            </w:r>
            <w:r>
              <w:rPr>
                <w:rFonts w:ascii="Arial MT" w:hAnsi="Arial MT"/>
              </w:rPr>
              <w:t>For Bank</w:t>
            </w:r>
            <w:r>
              <w:rPr>
                <w:rFonts w:ascii="Arial MT" w:hAnsi="Arial MT"/>
                <w:spacing w:val="-1"/>
              </w:rPr>
              <w:t xml:space="preserve"> </w:t>
            </w:r>
            <w:r>
              <w:rPr>
                <w:rFonts w:ascii="Arial MT" w:hAnsi="Arial MT"/>
              </w:rPr>
              <w:t>Guarantee</w:t>
            </w:r>
            <w:r>
              <w:rPr>
                <w:rFonts w:ascii="Arial MT" w:hAnsi="Arial MT"/>
                <w:spacing w:val="-7"/>
              </w:rPr>
              <w:t xml:space="preserve"> </w:t>
            </w:r>
            <w:r>
              <w:rPr>
                <w:rFonts w:ascii="Arial MT" w:hAnsi="Arial MT"/>
              </w:rPr>
              <w:t>For</w:t>
            </w:r>
            <w:r>
              <w:rPr>
                <w:rFonts w:ascii="Arial MT" w:hAnsi="Arial MT"/>
                <w:spacing w:val="1"/>
              </w:rPr>
              <w:t xml:space="preserve"> </w:t>
            </w:r>
            <w:r>
              <w:rPr>
                <w:rFonts w:ascii="Arial MT" w:hAnsi="Arial MT"/>
              </w:rPr>
              <w:t>Bid Guarantee</w:t>
            </w:r>
            <w:r>
              <w:rPr>
                <w:rFonts w:ascii="Arial MT" w:hAnsi="Arial MT"/>
                <w:spacing w:val="-58"/>
              </w:rPr>
              <w:t xml:space="preserve"> </w:t>
            </w:r>
            <w:r>
              <w:rPr>
                <w:rFonts w:ascii="Arial MT" w:hAnsi="Arial MT"/>
              </w:rPr>
              <w:t>Letter</w:t>
            </w:r>
            <w:r>
              <w:rPr>
                <w:rFonts w:ascii="Arial MT" w:hAnsi="Arial MT"/>
                <w:spacing w:val="7"/>
              </w:rPr>
              <w:t xml:space="preserve"> </w:t>
            </w:r>
            <w:r>
              <w:rPr>
                <w:rFonts w:ascii="Arial MT" w:hAnsi="Arial MT"/>
              </w:rPr>
              <w:t>of Authority</w:t>
            </w:r>
            <w:r>
              <w:rPr>
                <w:rFonts w:ascii="Arial MT" w:hAnsi="Arial MT"/>
                <w:spacing w:val="2"/>
              </w:rPr>
              <w:t xml:space="preserve"> </w:t>
            </w:r>
            <w:r>
              <w:rPr>
                <w:rFonts w:ascii="Arial MT" w:hAnsi="Arial MT"/>
              </w:rPr>
              <w:t>–</w:t>
            </w:r>
            <w:r>
              <w:rPr>
                <w:rFonts w:ascii="Arial MT" w:hAnsi="Arial MT"/>
                <w:spacing w:val="-6"/>
              </w:rPr>
              <w:t xml:space="preserve"> </w:t>
            </w:r>
            <w:proofErr w:type="spellStart"/>
            <w:r>
              <w:rPr>
                <w:rFonts w:ascii="Arial MT" w:hAnsi="Arial MT"/>
              </w:rPr>
              <w:t>Proforma</w:t>
            </w:r>
            <w:proofErr w:type="spellEnd"/>
          </w:p>
          <w:p w:rsidR="00D432F2" w:rsidRDefault="002C549F">
            <w:pPr>
              <w:pStyle w:val="TableParagraph"/>
              <w:spacing w:line="252" w:lineRule="exact"/>
              <w:ind w:left="7" w:right="1283"/>
              <w:rPr>
                <w:rFonts w:ascii="Arial MT"/>
              </w:rPr>
            </w:pPr>
            <w:r>
              <w:rPr>
                <w:rFonts w:ascii="Arial MT"/>
              </w:rPr>
              <w:t>Undertaking</w:t>
            </w:r>
            <w:r>
              <w:rPr>
                <w:rFonts w:ascii="Arial MT"/>
                <w:spacing w:val="-4"/>
              </w:rPr>
              <w:t xml:space="preserve"> </w:t>
            </w:r>
            <w:r>
              <w:rPr>
                <w:rFonts w:ascii="Arial MT"/>
              </w:rPr>
              <w:t>-</w:t>
            </w:r>
            <w:r>
              <w:rPr>
                <w:rFonts w:ascii="Arial MT"/>
                <w:spacing w:val="-6"/>
              </w:rPr>
              <w:t xml:space="preserve"> </w:t>
            </w:r>
            <w:r>
              <w:rPr>
                <w:rFonts w:ascii="Arial MT"/>
              </w:rPr>
              <w:t>Bidders</w:t>
            </w:r>
            <w:r>
              <w:rPr>
                <w:rFonts w:ascii="Arial MT"/>
                <w:spacing w:val="-7"/>
              </w:rPr>
              <w:t xml:space="preserve"> </w:t>
            </w:r>
            <w:r>
              <w:rPr>
                <w:rFonts w:ascii="Arial MT"/>
              </w:rPr>
              <w:t>financial</w:t>
            </w:r>
            <w:r>
              <w:rPr>
                <w:rFonts w:ascii="Arial MT"/>
                <w:spacing w:val="-3"/>
              </w:rPr>
              <w:t xml:space="preserve"> </w:t>
            </w:r>
            <w:r>
              <w:rPr>
                <w:rFonts w:ascii="Arial MT"/>
              </w:rPr>
              <w:t>standing</w:t>
            </w:r>
            <w:r>
              <w:rPr>
                <w:rFonts w:ascii="Arial MT"/>
                <w:spacing w:val="-58"/>
              </w:rPr>
              <w:t xml:space="preserve"> </w:t>
            </w:r>
            <w:r>
              <w:rPr>
                <w:rFonts w:ascii="Arial MT"/>
              </w:rPr>
              <w:t>Checklist</w:t>
            </w:r>
          </w:p>
        </w:tc>
        <w:tc>
          <w:tcPr>
            <w:tcW w:w="2593" w:type="dxa"/>
          </w:tcPr>
          <w:p w:rsidR="00D432F2" w:rsidRDefault="002C549F">
            <w:pPr>
              <w:pStyle w:val="TableParagraph"/>
              <w:ind w:left="641" w:right="625" w:firstLine="43"/>
              <w:jc w:val="both"/>
              <w:rPr>
                <w:rFonts w:ascii="Arial MT" w:hAnsi="Arial MT"/>
              </w:rPr>
            </w:pPr>
            <w:r>
              <w:rPr>
                <w:rFonts w:ascii="Arial MT" w:hAnsi="Arial MT"/>
              </w:rPr>
              <w:t>Appendix –I</w:t>
            </w:r>
            <w:r>
              <w:rPr>
                <w:rFonts w:ascii="Arial MT" w:hAnsi="Arial MT"/>
                <w:spacing w:val="1"/>
              </w:rPr>
              <w:t xml:space="preserve"> </w:t>
            </w:r>
            <w:r>
              <w:rPr>
                <w:rFonts w:ascii="Arial MT" w:hAnsi="Arial MT"/>
              </w:rPr>
              <w:t>Appendix –II</w:t>
            </w:r>
            <w:r>
              <w:rPr>
                <w:rFonts w:ascii="Arial MT" w:hAnsi="Arial MT"/>
                <w:spacing w:val="1"/>
              </w:rPr>
              <w:t xml:space="preserve"> </w:t>
            </w:r>
            <w:r>
              <w:rPr>
                <w:rFonts w:ascii="Arial MT" w:hAnsi="Arial MT"/>
              </w:rPr>
              <w:t>Appendix –III</w:t>
            </w:r>
            <w:r>
              <w:rPr>
                <w:rFonts w:ascii="Arial MT" w:hAnsi="Arial MT"/>
                <w:spacing w:val="-59"/>
              </w:rPr>
              <w:t xml:space="preserve"> </w:t>
            </w:r>
            <w:r>
              <w:rPr>
                <w:rFonts w:ascii="Arial MT" w:hAnsi="Arial MT"/>
                <w:spacing w:val="-1"/>
              </w:rPr>
              <w:t>Appendix</w:t>
            </w:r>
            <w:r>
              <w:rPr>
                <w:rFonts w:ascii="Arial MT" w:hAnsi="Arial MT"/>
                <w:spacing w:val="-9"/>
              </w:rPr>
              <w:t xml:space="preserve"> </w:t>
            </w:r>
            <w:r>
              <w:rPr>
                <w:rFonts w:ascii="Arial MT" w:hAnsi="Arial MT"/>
              </w:rPr>
              <w:t>–IV</w:t>
            </w:r>
          </w:p>
          <w:p w:rsidR="00D432F2" w:rsidRDefault="002C549F">
            <w:pPr>
              <w:pStyle w:val="TableParagraph"/>
              <w:spacing w:line="252" w:lineRule="exact"/>
              <w:ind w:left="612" w:right="587" w:firstLine="50"/>
              <w:jc w:val="both"/>
              <w:rPr>
                <w:rFonts w:ascii="Arial MT" w:hAnsi="Arial MT"/>
              </w:rPr>
            </w:pPr>
            <w:r>
              <w:rPr>
                <w:rFonts w:ascii="Arial MT" w:hAnsi="Arial MT"/>
              </w:rPr>
              <w:t>Appendix - V</w:t>
            </w:r>
            <w:r>
              <w:rPr>
                <w:rFonts w:ascii="Arial MT" w:hAnsi="Arial MT"/>
                <w:spacing w:val="1"/>
              </w:rPr>
              <w:t xml:space="preserve"> </w:t>
            </w:r>
            <w:r>
              <w:rPr>
                <w:rFonts w:ascii="Arial MT" w:hAnsi="Arial MT"/>
              </w:rPr>
              <w:t>Appendix</w:t>
            </w:r>
            <w:r>
              <w:rPr>
                <w:rFonts w:ascii="Arial MT" w:hAnsi="Arial MT"/>
                <w:spacing w:val="-9"/>
              </w:rPr>
              <w:t xml:space="preserve"> </w:t>
            </w:r>
            <w:r>
              <w:rPr>
                <w:rFonts w:ascii="Arial MT" w:hAnsi="Arial MT"/>
              </w:rPr>
              <w:t>–</w:t>
            </w:r>
            <w:r>
              <w:rPr>
                <w:rFonts w:ascii="Arial MT" w:hAnsi="Arial MT"/>
                <w:spacing w:val="-2"/>
              </w:rPr>
              <w:t xml:space="preserve"> </w:t>
            </w:r>
            <w:r>
              <w:rPr>
                <w:rFonts w:ascii="Arial MT" w:hAnsi="Arial MT"/>
              </w:rPr>
              <w:t>VI</w:t>
            </w:r>
          </w:p>
        </w:tc>
      </w:tr>
    </w:tbl>
    <w:p w:rsidR="00D432F2" w:rsidRDefault="00D432F2">
      <w:pPr>
        <w:pStyle w:val="BodyText"/>
        <w:rPr>
          <w:sz w:val="24"/>
        </w:rPr>
      </w:pPr>
    </w:p>
    <w:p w:rsidR="00D432F2" w:rsidRDefault="00D432F2">
      <w:pPr>
        <w:pStyle w:val="BodyText"/>
        <w:spacing w:before="4"/>
        <w:rPr>
          <w:sz w:val="19"/>
        </w:rPr>
      </w:pPr>
    </w:p>
    <w:p w:rsidR="00D432F2" w:rsidRDefault="002C549F">
      <w:pPr>
        <w:ind w:left="140"/>
      </w:pPr>
      <w:r>
        <w:t>The</w:t>
      </w:r>
      <w:r>
        <w:rPr>
          <w:spacing w:val="-7"/>
        </w:rPr>
        <w:t xml:space="preserve"> </w:t>
      </w:r>
      <w:r>
        <w:t>bidders</w:t>
      </w:r>
      <w:r>
        <w:rPr>
          <w:spacing w:val="6"/>
        </w:rPr>
        <w:t xml:space="preserve"> </w:t>
      </w:r>
      <w:r>
        <w:t>are</w:t>
      </w:r>
      <w:r>
        <w:rPr>
          <w:spacing w:val="-5"/>
        </w:rPr>
        <w:t xml:space="preserve"> </w:t>
      </w:r>
      <w:r>
        <w:t>required to</w:t>
      </w:r>
      <w:r>
        <w:rPr>
          <w:spacing w:val="-7"/>
        </w:rPr>
        <w:t xml:space="preserve"> </w:t>
      </w:r>
      <w:r>
        <w:t>submit</w:t>
      </w:r>
      <w:r>
        <w:rPr>
          <w:spacing w:val="-3"/>
        </w:rPr>
        <w:t xml:space="preserve"> </w:t>
      </w:r>
      <w:r>
        <w:t>EMD/e-PBG</w:t>
      </w:r>
      <w:r>
        <w:rPr>
          <w:spacing w:val="-6"/>
        </w:rPr>
        <w:t xml:space="preserve"> </w:t>
      </w:r>
      <w:r>
        <w:t>as</w:t>
      </w:r>
      <w:r>
        <w:rPr>
          <w:spacing w:val="-2"/>
        </w:rPr>
        <w:t xml:space="preserve"> </w:t>
      </w:r>
      <w:r>
        <w:t xml:space="preserve">per </w:t>
      </w:r>
      <w:proofErr w:type="spellStart"/>
      <w:r>
        <w:t>GeM</w:t>
      </w:r>
      <w:proofErr w:type="spellEnd"/>
      <w:r>
        <w:rPr>
          <w:spacing w:val="-4"/>
        </w:rPr>
        <w:t xml:space="preserve"> </w:t>
      </w:r>
      <w:r>
        <w:t>terms</w:t>
      </w:r>
      <w:r>
        <w:rPr>
          <w:spacing w:val="-2"/>
        </w:rPr>
        <w:t xml:space="preserve"> </w:t>
      </w:r>
      <w:r>
        <w:t>and conditions</w:t>
      </w:r>
      <w:r>
        <w:rPr>
          <w:spacing w:val="-2"/>
        </w:rPr>
        <w:t xml:space="preserve"> </w:t>
      </w:r>
      <w:r>
        <w:t>only.</w:t>
      </w:r>
    </w:p>
    <w:p w:rsidR="00D432F2" w:rsidRDefault="00D432F2">
      <w:pPr>
        <w:pStyle w:val="BodyText"/>
        <w:spacing w:before="7"/>
        <w:rPr>
          <w:sz w:val="13"/>
        </w:rPr>
      </w:pPr>
    </w:p>
    <w:p w:rsidR="00D432F2" w:rsidRDefault="00D432F2">
      <w:pPr>
        <w:rPr>
          <w:sz w:val="13"/>
        </w:rPr>
        <w:sectPr w:rsidR="00D432F2">
          <w:pgSz w:w="12240" w:h="15840"/>
          <w:pgMar w:top="1340" w:right="460" w:bottom="1200" w:left="1300" w:header="340" w:footer="1002" w:gutter="0"/>
          <w:cols w:space="720"/>
        </w:sectPr>
      </w:pPr>
    </w:p>
    <w:p w:rsidR="00D432F2" w:rsidRDefault="002C549F">
      <w:pPr>
        <w:spacing w:before="95"/>
        <w:ind w:left="140"/>
      </w:pPr>
      <w:r>
        <w:rPr>
          <w:spacing w:val="-1"/>
          <w:u w:val="single"/>
        </w:rPr>
        <w:t>Note:</w:t>
      </w:r>
    </w:p>
    <w:p w:rsidR="00D432F2" w:rsidRDefault="002C549F">
      <w:pPr>
        <w:pStyle w:val="BodyText"/>
        <w:spacing w:before="2"/>
        <w:rPr>
          <w:sz w:val="30"/>
        </w:rPr>
      </w:pPr>
      <w:r>
        <w:br w:type="column"/>
      </w:r>
    </w:p>
    <w:p w:rsidR="00D432F2" w:rsidRDefault="002C549F" w:rsidP="00C10985">
      <w:pPr>
        <w:tabs>
          <w:tab w:val="left" w:pos="2511"/>
        </w:tabs>
        <w:ind w:left="140" w:right="4231"/>
      </w:pPr>
      <w:r w:rsidRPr="0037779F">
        <w:t>Due</w:t>
      </w:r>
      <w:r w:rsidRPr="0037779F">
        <w:rPr>
          <w:spacing w:val="-4"/>
        </w:rPr>
        <w:t xml:space="preserve"> </w:t>
      </w:r>
      <w:r w:rsidRPr="0037779F">
        <w:t>Date</w:t>
      </w:r>
      <w:r w:rsidRPr="0037779F">
        <w:rPr>
          <w:spacing w:val="-4"/>
        </w:rPr>
        <w:t xml:space="preserve"> </w:t>
      </w:r>
      <w:r w:rsidRPr="0037779F">
        <w:t>&amp;</w:t>
      </w:r>
      <w:r w:rsidRPr="0037779F">
        <w:rPr>
          <w:spacing w:val="8"/>
        </w:rPr>
        <w:t xml:space="preserve"> </w:t>
      </w:r>
      <w:proofErr w:type="gramStart"/>
      <w:r w:rsidRPr="0037779F">
        <w:t>Time</w:t>
      </w:r>
      <w:r w:rsidR="00203FB0" w:rsidRPr="0037779F">
        <w:t xml:space="preserve"> :</w:t>
      </w:r>
      <w:proofErr w:type="gramEnd"/>
      <w:r w:rsidR="00203FB0" w:rsidRPr="0037779F">
        <w:t xml:space="preserve">      </w:t>
      </w:r>
      <w:r w:rsidR="00C10985" w:rsidRPr="0037779F">
        <w:t xml:space="preserve">  </w:t>
      </w:r>
      <w:r w:rsidR="007A17CD" w:rsidRPr="0037779F">
        <w:rPr>
          <w:rFonts w:ascii="Arial"/>
          <w:b/>
        </w:rPr>
        <w:t>DD-MM-YYYY</w:t>
      </w:r>
      <w:r w:rsidRPr="0037779F">
        <w:t xml:space="preserve">; </w:t>
      </w:r>
      <w:r w:rsidR="00C10985" w:rsidRPr="0037779F">
        <w:rPr>
          <w:rFonts w:ascii="Arial"/>
          <w:b/>
          <w:spacing w:val="-5"/>
        </w:rPr>
        <w:t>HHMM</w:t>
      </w:r>
      <w:r w:rsidR="00C10985" w:rsidRPr="0037779F">
        <w:t xml:space="preserve"> AM </w:t>
      </w:r>
      <w:r w:rsidR="00C10985" w:rsidRPr="0037779F">
        <w:rPr>
          <w:spacing w:val="-59"/>
        </w:rPr>
        <w:t xml:space="preserve"> </w:t>
      </w:r>
      <w:r w:rsidRPr="0037779F">
        <w:t>Opening Date</w:t>
      </w:r>
      <w:r w:rsidRPr="0037779F">
        <w:rPr>
          <w:spacing w:val="-7"/>
        </w:rPr>
        <w:t xml:space="preserve"> </w:t>
      </w:r>
      <w:r w:rsidRPr="0037779F">
        <w:t>&amp;</w:t>
      </w:r>
      <w:r w:rsidRPr="0037779F">
        <w:rPr>
          <w:spacing w:val="5"/>
        </w:rPr>
        <w:t xml:space="preserve"> </w:t>
      </w:r>
      <w:r w:rsidRPr="0037779F">
        <w:t>Time</w:t>
      </w:r>
      <w:r w:rsidRPr="0037779F">
        <w:rPr>
          <w:spacing w:val="-7"/>
        </w:rPr>
        <w:t xml:space="preserve"> </w:t>
      </w:r>
      <w:r w:rsidRPr="0037779F">
        <w:t>:</w:t>
      </w:r>
      <w:r w:rsidRPr="0037779F">
        <w:rPr>
          <w:spacing w:val="5"/>
        </w:rPr>
        <w:t xml:space="preserve"> </w:t>
      </w:r>
      <w:r w:rsidR="007A17CD" w:rsidRPr="0037779F">
        <w:rPr>
          <w:rFonts w:ascii="Arial"/>
          <w:b/>
        </w:rPr>
        <w:t>DD-MM-YYYY</w:t>
      </w:r>
      <w:r w:rsidRPr="0037779F">
        <w:t>;</w:t>
      </w:r>
      <w:r w:rsidRPr="0037779F">
        <w:rPr>
          <w:spacing w:val="4"/>
        </w:rPr>
        <w:t xml:space="preserve"> </w:t>
      </w:r>
      <w:r w:rsidR="00C10985" w:rsidRPr="0037779F">
        <w:rPr>
          <w:rFonts w:ascii="Arial"/>
          <w:b/>
          <w:spacing w:val="-5"/>
        </w:rPr>
        <w:t>HHMM</w:t>
      </w:r>
      <w:r w:rsidR="00C10985" w:rsidRPr="0037779F">
        <w:t xml:space="preserve"> AM</w:t>
      </w:r>
    </w:p>
    <w:p w:rsidR="00D432F2" w:rsidRDefault="00D432F2">
      <w:pPr>
        <w:sectPr w:rsidR="00D432F2">
          <w:type w:val="continuous"/>
          <w:pgSz w:w="12240" w:h="15840"/>
          <w:pgMar w:top="1340" w:right="460" w:bottom="1200" w:left="1300" w:header="720" w:footer="720" w:gutter="0"/>
          <w:cols w:num="2" w:space="720" w:equalWidth="0">
            <w:col w:w="664" w:space="56"/>
            <w:col w:w="9760"/>
          </w:cols>
        </w:sectPr>
      </w:pPr>
    </w:p>
    <w:p w:rsidR="00D432F2" w:rsidRDefault="00D432F2">
      <w:pPr>
        <w:pStyle w:val="BodyText"/>
      </w:pPr>
    </w:p>
    <w:p w:rsidR="00D432F2" w:rsidRDefault="00D432F2">
      <w:pPr>
        <w:pStyle w:val="BodyText"/>
        <w:rPr>
          <w:sz w:val="16"/>
        </w:rPr>
      </w:pPr>
    </w:p>
    <w:p w:rsidR="00D432F2" w:rsidRDefault="00D432F2">
      <w:pPr>
        <w:rPr>
          <w:sz w:val="16"/>
        </w:rPr>
        <w:sectPr w:rsidR="00D432F2">
          <w:type w:val="continuous"/>
          <w:pgSz w:w="12240" w:h="15840"/>
          <w:pgMar w:top="1340" w:right="460" w:bottom="1200" w:left="1300" w:header="720" w:footer="720" w:gutter="0"/>
          <w:cols w:space="720"/>
        </w:sectPr>
      </w:pPr>
    </w:p>
    <w:p w:rsidR="00D432F2" w:rsidRDefault="002C549F">
      <w:pPr>
        <w:spacing w:before="96"/>
        <w:ind w:left="140"/>
      </w:pPr>
      <w:r>
        <w:t>Thanking</w:t>
      </w:r>
      <w:r>
        <w:rPr>
          <w:spacing w:val="-8"/>
        </w:rPr>
        <w:t xml:space="preserve"> </w:t>
      </w:r>
      <w:r>
        <w:t>you,</w:t>
      </w:r>
    </w:p>
    <w:p w:rsidR="00D432F2" w:rsidRDefault="002C549F">
      <w:pPr>
        <w:pStyle w:val="BodyText"/>
        <w:spacing w:before="3"/>
        <w:rPr>
          <w:sz w:val="30"/>
        </w:rPr>
      </w:pPr>
      <w:r>
        <w:br w:type="column"/>
      </w:r>
    </w:p>
    <w:p w:rsidR="00D432F2" w:rsidRPr="00831D9D" w:rsidRDefault="00831D9D" w:rsidP="00831D9D">
      <w:pPr>
        <w:spacing w:line="253" w:lineRule="exact"/>
      </w:pPr>
      <w:r>
        <w:t xml:space="preserve">                           </w:t>
      </w:r>
      <w:r w:rsidR="002C549F" w:rsidRPr="00831D9D">
        <w:t>Yours</w:t>
      </w:r>
      <w:r w:rsidR="002C549F" w:rsidRPr="00831D9D">
        <w:rPr>
          <w:spacing w:val="-11"/>
        </w:rPr>
        <w:t xml:space="preserve"> </w:t>
      </w:r>
      <w:r w:rsidR="002C549F" w:rsidRPr="00831D9D">
        <w:t>faithfully,</w:t>
      </w:r>
    </w:p>
    <w:p w:rsidR="00831D9D" w:rsidRPr="00831D9D" w:rsidRDefault="002C549F" w:rsidP="00831D9D">
      <w:pPr>
        <w:ind w:left="1207" w:right="678" w:firstLine="1030"/>
        <w:jc w:val="right"/>
      </w:pPr>
      <w:proofErr w:type="spellStart"/>
      <w:proofErr w:type="gramStart"/>
      <w:r w:rsidRPr="00831D9D">
        <w:t>Sd</w:t>
      </w:r>
      <w:proofErr w:type="spellEnd"/>
      <w:proofErr w:type="gramEnd"/>
      <w:r w:rsidRPr="00831D9D">
        <w:t>/-</w:t>
      </w:r>
      <w:r w:rsidRPr="00831D9D">
        <w:rPr>
          <w:spacing w:val="1"/>
        </w:rPr>
        <w:t xml:space="preserve"> </w:t>
      </w:r>
      <w:r w:rsidRPr="00831D9D">
        <w:rPr>
          <w:spacing w:val="-1"/>
        </w:rPr>
        <w:t>(</w:t>
      </w:r>
      <w:r w:rsidR="00831D9D" w:rsidRPr="00831D9D">
        <w:rPr>
          <w:spacing w:val="-1"/>
        </w:rPr>
        <w:t>Milind M. Dafade</w:t>
      </w:r>
      <w:r w:rsidRPr="00831D9D">
        <w:rPr>
          <w:spacing w:val="-1"/>
        </w:rPr>
        <w:t>)</w:t>
      </w:r>
    </w:p>
    <w:p w:rsidR="00D432F2" w:rsidRPr="00831D9D" w:rsidRDefault="00831D9D" w:rsidP="00831D9D">
      <w:pPr>
        <w:ind w:right="678"/>
        <w:sectPr w:rsidR="00D432F2" w:rsidRPr="00831D9D">
          <w:type w:val="continuous"/>
          <w:pgSz w:w="12240" w:h="15840"/>
          <w:pgMar w:top="1340" w:right="460" w:bottom="1200" w:left="1300" w:header="720" w:footer="720" w:gutter="0"/>
          <w:cols w:num="2" w:space="720" w:equalWidth="0">
            <w:col w:w="1554" w:space="5131"/>
            <w:col w:w="3795"/>
          </w:cols>
        </w:sectPr>
      </w:pPr>
      <w:r w:rsidRPr="00831D9D">
        <w:t>Chief Financial Officer (PFCCL)</w:t>
      </w:r>
    </w:p>
    <w:p w:rsidR="00D432F2" w:rsidRDefault="00D432F2">
      <w:pPr>
        <w:pStyle w:val="BodyText"/>
        <w:spacing w:before="10"/>
        <w:rPr>
          <w:sz w:val="22"/>
        </w:rPr>
      </w:pPr>
    </w:p>
    <w:p w:rsidR="00D432F2" w:rsidRDefault="002C549F">
      <w:pPr>
        <w:pStyle w:val="Heading4"/>
        <w:spacing w:before="95"/>
        <w:ind w:left="0" w:right="966" w:firstLine="0"/>
        <w:jc w:val="right"/>
      </w:pPr>
      <w:r>
        <w:t>ANNEXURE</w:t>
      </w:r>
      <w:r>
        <w:rPr>
          <w:spacing w:val="4"/>
        </w:rPr>
        <w:t xml:space="preserve"> </w:t>
      </w:r>
      <w:r>
        <w:t>–</w:t>
      </w:r>
      <w:r>
        <w:rPr>
          <w:spacing w:val="-4"/>
        </w:rPr>
        <w:t xml:space="preserve"> </w:t>
      </w:r>
      <w:r>
        <w:t>I</w:t>
      </w:r>
    </w:p>
    <w:p w:rsidR="00D432F2" w:rsidRDefault="00D432F2">
      <w:pPr>
        <w:pStyle w:val="BodyText"/>
        <w:spacing w:before="11"/>
        <w:rPr>
          <w:rFonts w:ascii="Arial"/>
          <w:b/>
          <w:sz w:val="14"/>
        </w:rPr>
      </w:pPr>
    </w:p>
    <w:p w:rsidR="00D432F2" w:rsidRDefault="002C549F">
      <w:pPr>
        <w:spacing w:before="95"/>
        <w:ind w:left="3087"/>
        <w:rPr>
          <w:rFonts w:ascii="Arial"/>
          <w:b/>
          <w:sz w:val="20"/>
        </w:rPr>
      </w:pPr>
      <w:r>
        <w:rPr>
          <w:rFonts w:ascii="Arial"/>
          <w:b/>
          <w:sz w:val="20"/>
        </w:rPr>
        <w:t>GENERAL</w:t>
      </w:r>
      <w:r>
        <w:rPr>
          <w:rFonts w:ascii="Arial"/>
          <w:b/>
          <w:spacing w:val="-4"/>
          <w:sz w:val="20"/>
        </w:rPr>
        <w:t xml:space="preserve"> </w:t>
      </w:r>
      <w:r>
        <w:rPr>
          <w:rFonts w:ascii="Arial"/>
          <w:b/>
          <w:sz w:val="20"/>
        </w:rPr>
        <w:t>PURCHASE CONDITIONS</w:t>
      </w:r>
    </w:p>
    <w:p w:rsidR="00D432F2" w:rsidRDefault="00D432F2">
      <w:pPr>
        <w:pStyle w:val="BodyText"/>
        <w:spacing w:before="3"/>
        <w:rPr>
          <w:rFonts w:ascii="Arial"/>
          <w:b/>
          <w:sz w:val="23"/>
        </w:rPr>
      </w:pPr>
    </w:p>
    <w:p w:rsidR="00D432F2" w:rsidRDefault="002C549F">
      <w:pPr>
        <w:pStyle w:val="Heading4"/>
        <w:numPr>
          <w:ilvl w:val="1"/>
          <w:numId w:val="53"/>
        </w:numPr>
        <w:tabs>
          <w:tab w:val="left" w:pos="861"/>
          <w:tab w:val="left" w:pos="862"/>
        </w:tabs>
        <w:ind w:hanging="722"/>
      </w:pPr>
      <w:r>
        <w:t>DEFINITION</w:t>
      </w:r>
      <w:r>
        <w:rPr>
          <w:spacing w:val="2"/>
        </w:rPr>
        <w:t xml:space="preserve"> </w:t>
      </w:r>
      <w:r>
        <w:t>OF</w:t>
      </w:r>
      <w:r>
        <w:rPr>
          <w:spacing w:val="-4"/>
        </w:rPr>
        <w:t xml:space="preserve"> </w:t>
      </w:r>
      <w:r>
        <w:t>TERMS</w:t>
      </w:r>
    </w:p>
    <w:p w:rsidR="00D432F2" w:rsidRDefault="00D432F2">
      <w:pPr>
        <w:pStyle w:val="BodyText"/>
        <w:spacing w:before="8"/>
        <w:rPr>
          <w:rFonts w:ascii="Arial"/>
          <w:b/>
        </w:rPr>
      </w:pPr>
    </w:p>
    <w:p w:rsidR="00D432F2" w:rsidRDefault="002C549F">
      <w:pPr>
        <w:pStyle w:val="ListParagraph"/>
        <w:numPr>
          <w:ilvl w:val="1"/>
          <w:numId w:val="53"/>
        </w:numPr>
        <w:tabs>
          <w:tab w:val="left" w:pos="862"/>
        </w:tabs>
        <w:ind w:right="1031"/>
        <w:rPr>
          <w:sz w:val="20"/>
        </w:rPr>
      </w:pPr>
      <w:r>
        <w:rPr>
          <w:sz w:val="20"/>
        </w:rPr>
        <w:t>The Contract’ means the agreement entered into between Owner and Contractor as per the</w:t>
      </w:r>
      <w:r>
        <w:rPr>
          <w:spacing w:val="1"/>
          <w:sz w:val="20"/>
        </w:rPr>
        <w:t xml:space="preserve"> </w:t>
      </w:r>
      <w:r>
        <w:rPr>
          <w:sz w:val="20"/>
        </w:rPr>
        <w:t>Contract Agreement signed by the parties, including all attachments and appendices thereto and</w:t>
      </w:r>
      <w:r>
        <w:rPr>
          <w:spacing w:val="1"/>
          <w:sz w:val="20"/>
        </w:rPr>
        <w:t xml:space="preserve"> </w:t>
      </w:r>
      <w:r>
        <w:rPr>
          <w:sz w:val="20"/>
        </w:rPr>
        <w:t>all</w:t>
      </w:r>
      <w:r>
        <w:rPr>
          <w:spacing w:val="-1"/>
          <w:sz w:val="20"/>
        </w:rPr>
        <w:t xml:space="preserve"> </w:t>
      </w:r>
      <w:r>
        <w:rPr>
          <w:sz w:val="20"/>
        </w:rPr>
        <w:t>documents</w:t>
      </w:r>
      <w:r>
        <w:rPr>
          <w:spacing w:val="1"/>
          <w:sz w:val="20"/>
        </w:rPr>
        <w:t xml:space="preserve"> </w:t>
      </w:r>
      <w:r>
        <w:rPr>
          <w:sz w:val="20"/>
        </w:rPr>
        <w:t>incorporated</w:t>
      </w:r>
      <w:r>
        <w:rPr>
          <w:spacing w:val="3"/>
          <w:sz w:val="20"/>
        </w:rPr>
        <w:t xml:space="preserve"> </w:t>
      </w:r>
      <w:r>
        <w:rPr>
          <w:sz w:val="20"/>
        </w:rPr>
        <w:t>by</w:t>
      </w:r>
      <w:r>
        <w:rPr>
          <w:spacing w:val="-6"/>
          <w:sz w:val="20"/>
        </w:rPr>
        <w:t xml:space="preserve"> </w:t>
      </w:r>
      <w:r>
        <w:rPr>
          <w:sz w:val="20"/>
        </w:rPr>
        <w:t>reference</w:t>
      </w:r>
      <w:r>
        <w:rPr>
          <w:spacing w:val="-3"/>
          <w:sz w:val="20"/>
        </w:rPr>
        <w:t xml:space="preserve"> </w:t>
      </w:r>
      <w:r>
        <w:rPr>
          <w:sz w:val="20"/>
        </w:rPr>
        <w:t>therein.</w:t>
      </w:r>
    </w:p>
    <w:p w:rsidR="00D432F2" w:rsidRDefault="00D432F2">
      <w:pPr>
        <w:pStyle w:val="BodyText"/>
        <w:spacing w:before="6"/>
        <w:rPr>
          <w:sz w:val="19"/>
        </w:rPr>
      </w:pPr>
    </w:p>
    <w:p w:rsidR="00D432F2" w:rsidRDefault="002C549F" w:rsidP="00FB6CE2">
      <w:pPr>
        <w:pStyle w:val="ListParagraph"/>
        <w:numPr>
          <w:ilvl w:val="1"/>
          <w:numId w:val="53"/>
        </w:numPr>
        <w:tabs>
          <w:tab w:val="left" w:pos="862"/>
        </w:tabs>
        <w:ind w:right="969"/>
        <w:rPr>
          <w:sz w:val="20"/>
        </w:rPr>
      </w:pPr>
      <w:r>
        <w:rPr>
          <w:sz w:val="20"/>
        </w:rPr>
        <w:t>‘Owner’ shall mean the P</w:t>
      </w:r>
      <w:r w:rsidR="00FB6CE2">
        <w:rPr>
          <w:sz w:val="20"/>
        </w:rPr>
        <w:t>FC Consulting</w:t>
      </w:r>
      <w:r w:rsidR="00AC2702">
        <w:rPr>
          <w:sz w:val="20"/>
        </w:rPr>
        <w:t xml:space="preserve"> Limited</w:t>
      </w:r>
      <w:r>
        <w:rPr>
          <w:sz w:val="20"/>
        </w:rPr>
        <w:t xml:space="preserve">, (A </w:t>
      </w:r>
      <w:r w:rsidR="00AC2702">
        <w:rPr>
          <w:sz w:val="20"/>
        </w:rPr>
        <w:t>Wholly owned subsidiary</w:t>
      </w:r>
      <w:r>
        <w:rPr>
          <w:sz w:val="20"/>
        </w:rPr>
        <w:t xml:space="preserve"> of</w:t>
      </w:r>
      <w:r>
        <w:rPr>
          <w:spacing w:val="1"/>
          <w:sz w:val="20"/>
        </w:rPr>
        <w:t xml:space="preserve"> </w:t>
      </w:r>
      <w:r w:rsidR="00AC2702">
        <w:rPr>
          <w:sz w:val="20"/>
        </w:rPr>
        <w:t>PFC Ltd.</w:t>
      </w:r>
      <w:r>
        <w:rPr>
          <w:sz w:val="20"/>
        </w:rPr>
        <w:t xml:space="preserve">) having its </w:t>
      </w:r>
      <w:r w:rsidR="00FB6CE2" w:rsidRPr="00FB6CE2">
        <w:rPr>
          <w:sz w:val="20"/>
        </w:rPr>
        <w:t>Regd. Office: “</w:t>
      </w:r>
      <w:proofErr w:type="spellStart"/>
      <w:r w:rsidR="00FB6CE2" w:rsidRPr="00FB6CE2">
        <w:rPr>
          <w:sz w:val="20"/>
        </w:rPr>
        <w:t>Urjanidhi</w:t>
      </w:r>
      <w:proofErr w:type="spellEnd"/>
      <w:r w:rsidR="00FB6CE2" w:rsidRPr="00FB6CE2">
        <w:rPr>
          <w:sz w:val="20"/>
        </w:rPr>
        <w:t xml:space="preserve">”, 1, </w:t>
      </w:r>
      <w:proofErr w:type="spellStart"/>
      <w:r w:rsidR="00FB6CE2" w:rsidRPr="00FB6CE2">
        <w:rPr>
          <w:sz w:val="20"/>
        </w:rPr>
        <w:t>Barakhamba</w:t>
      </w:r>
      <w:proofErr w:type="spellEnd"/>
      <w:r w:rsidR="00FB6CE2" w:rsidRPr="00FB6CE2">
        <w:rPr>
          <w:sz w:val="20"/>
        </w:rPr>
        <w:t xml:space="preserve"> Lane, Connaught Place, New Delhi-110 001, India</w:t>
      </w:r>
      <w:r w:rsidR="00FB6CE2">
        <w:rPr>
          <w:sz w:val="20"/>
        </w:rPr>
        <w:t xml:space="preserve"> </w:t>
      </w:r>
      <w:r>
        <w:rPr>
          <w:sz w:val="20"/>
        </w:rPr>
        <w:t>and</w:t>
      </w:r>
      <w:r>
        <w:rPr>
          <w:spacing w:val="-6"/>
          <w:sz w:val="20"/>
        </w:rPr>
        <w:t xml:space="preserve"> </w:t>
      </w:r>
      <w:r>
        <w:rPr>
          <w:sz w:val="20"/>
        </w:rPr>
        <w:t>shall</w:t>
      </w:r>
      <w:r>
        <w:rPr>
          <w:spacing w:val="-3"/>
          <w:sz w:val="20"/>
        </w:rPr>
        <w:t xml:space="preserve"> </w:t>
      </w:r>
      <w:r>
        <w:rPr>
          <w:sz w:val="20"/>
        </w:rPr>
        <w:t>include</w:t>
      </w:r>
      <w:r>
        <w:rPr>
          <w:spacing w:val="-6"/>
          <w:sz w:val="20"/>
        </w:rPr>
        <w:t xml:space="preserve"> </w:t>
      </w:r>
      <w:r>
        <w:rPr>
          <w:sz w:val="20"/>
        </w:rPr>
        <w:t>their</w:t>
      </w:r>
      <w:r>
        <w:rPr>
          <w:spacing w:val="-5"/>
          <w:sz w:val="20"/>
        </w:rPr>
        <w:t xml:space="preserve"> </w:t>
      </w:r>
      <w:r>
        <w:rPr>
          <w:sz w:val="20"/>
        </w:rPr>
        <w:t>legal</w:t>
      </w:r>
      <w:r>
        <w:rPr>
          <w:spacing w:val="-3"/>
          <w:sz w:val="20"/>
        </w:rPr>
        <w:t xml:space="preserve"> </w:t>
      </w:r>
      <w:r>
        <w:rPr>
          <w:sz w:val="20"/>
        </w:rPr>
        <w:t>representatives,</w:t>
      </w:r>
      <w:r>
        <w:rPr>
          <w:spacing w:val="-1"/>
          <w:sz w:val="20"/>
        </w:rPr>
        <w:t xml:space="preserve"> </w:t>
      </w:r>
      <w:r>
        <w:rPr>
          <w:sz w:val="20"/>
        </w:rPr>
        <w:t>successors</w:t>
      </w:r>
      <w:r>
        <w:rPr>
          <w:spacing w:val="-2"/>
          <w:sz w:val="20"/>
        </w:rPr>
        <w:t xml:space="preserve"> </w:t>
      </w:r>
      <w:r>
        <w:rPr>
          <w:sz w:val="20"/>
        </w:rPr>
        <w:t>and assigns</w:t>
      </w:r>
    </w:p>
    <w:p w:rsidR="00D432F2" w:rsidRDefault="00D432F2">
      <w:pPr>
        <w:pStyle w:val="BodyText"/>
        <w:spacing w:before="2"/>
      </w:pPr>
    </w:p>
    <w:p w:rsidR="00D432F2" w:rsidRDefault="002C549F">
      <w:pPr>
        <w:pStyle w:val="ListParagraph"/>
        <w:numPr>
          <w:ilvl w:val="1"/>
          <w:numId w:val="53"/>
        </w:numPr>
        <w:tabs>
          <w:tab w:val="left" w:pos="862"/>
        </w:tabs>
        <w:ind w:right="1027"/>
        <w:rPr>
          <w:sz w:val="20"/>
        </w:rPr>
      </w:pPr>
      <w:r>
        <w:rPr>
          <w:sz w:val="20"/>
        </w:rPr>
        <w:t>‘Contractor’ or ‘Manufacturer’ shall mean the Bidder whose bid will be accepted by the Owner for</w:t>
      </w:r>
      <w:r>
        <w:rPr>
          <w:spacing w:val="-53"/>
          <w:sz w:val="20"/>
        </w:rPr>
        <w:t xml:space="preserve"> </w:t>
      </w:r>
      <w:r>
        <w:rPr>
          <w:sz w:val="20"/>
        </w:rPr>
        <w:t>the</w:t>
      </w:r>
      <w:r>
        <w:rPr>
          <w:spacing w:val="1"/>
          <w:sz w:val="20"/>
        </w:rPr>
        <w:t xml:space="preserve"> </w:t>
      </w:r>
      <w:r>
        <w:rPr>
          <w:sz w:val="20"/>
        </w:rPr>
        <w:t>award</w:t>
      </w:r>
      <w:r>
        <w:rPr>
          <w:spacing w:val="1"/>
          <w:sz w:val="20"/>
        </w:rPr>
        <w:t xml:space="preserve"> </w:t>
      </w:r>
      <w:r>
        <w:rPr>
          <w:sz w:val="20"/>
        </w:rPr>
        <w:t>of</w:t>
      </w:r>
      <w:r>
        <w:rPr>
          <w:spacing w:val="1"/>
          <w:sz w:val="20"/>
        </w:rPr>
        <w:t xml:space="preserve"> </w:t>
      </w:r>
      <w:r>
        <w:rPr>
          <w:sz w:val="20"/>
        </w:rPr>
        <w:t>the Works</w:t>
      </w:r>
      <w:r>
        <w:rPr>
          <w:spacing w:val="1"/>
          <w:sz w:val="20"/>
        </w:rPr>
        <w:t xml:space="preserve"> </w:t>
      </w:r>
      <w:r>
        <w:rPr>
          <w:sz w:val="20"/>
        </w:rPr>
        <w:t>and</w:t>
      </w:r>
      <w:r>
        <w:rPr>
          <w:spacing w:val="1"/>
          <w:sz w:val="20"/>
        </w:rPr>
        <w:t xml:space="preserve"> </w:t>
      </w:r>
      <w:r>
        <w:rPr>
          <w:sz w:val="20"/>
        </w:rPr>
        <w:t>shall</w:t>
      </w:r>
      <w:r>
        <w:rPr>
          <w:spacing w:val="1"/>
          <w:sz w:val="20"/>
        </w:rPr>
        <w:t xml:space="preserve"> </w:t>
      </w:r>
      <w:r>
        <w:rPr>
          <w:sz w:val="20"/>
        </w:rPr>
        <w:t>include</w:t>
      </w:r>
      <w:r>
        <w:rPr>
          <w:spacing w:val="1"/>
          <w:sz w:val="20"/>
        </w:rPr>
        <w:t xml:space="preserve"> </w:t>
      </w:r>
      <w:r>
        <w:rPr>
          <w:sz w:val="20"/>
        </w:rPr>
        <w:t>such</w:t>
      </w:r>
      <w:r>
        <w:rPr>
          <w:spacing w:val="1"/>
          <w:sz w:val="20"/>
        </w:rPr>
        <w:t xml:space="preserve"> </w:t>
      </w:r>
      <w:r>
        <w:rPr>
          <w:sz w:val="20"/>
        </w:rPr>
        <w:t>successful</w:t>
      </w:r>
      <w:r>
        <w:rPr>
          <w:spacing w:val="1"/>
          <w:sz w:val="20"/>
        </w:rPr>
        <w:t xml:space="preserve"> </w:t>
      </w:r>
      <w:r>
        <w:rPr>
          <w:sz w:val="20"/>
        </w:rPr>
        <w:t>Bidder’s</w:t>
      </w:r>
      <w:r>
        <w:rPr>
          <w:spacing w:val="1"/>
          <w:sz w:val="20"/>
        </w:rPr>
        <w:t xml:space="preserve"> </w:t>
      </w:r>
      <w:r>
        <w:rPr>
          <w:sz w:val="20"/>
        </w:rPr>
        <w:t>legal</w:t>
      </w:r>
      <w:r>
        <w:rPr>
          <w:spacing w:val="1"/>
          <w:sz w:val="20"/>
        </w:rPr>
        <w:t xml:space="preserve"> </w:t>
      </w:r>
      <w:r>
        <w:rPr>
          <w:sz w:val="20"/>
        </w:rPr>
        <w:t>representatives,</w:t>
      </w:r>
      <w:r>
        <w:rPr>
          <w:spacing w:val="1"/>
          <w:sz w:val="20"/>
        </w:rPr>
        <w:t xml:space="preserve"> </w:t>
      </w:r>
      <w:r>
        <w:rPr>
          <w:sz w:val="20"/>
        </w:rPr>
        <w:t>successors and</w:t>
      </w:r>
      <w:r>
        <w:rPr>
          <w:spacing w:val="-3"/>
          <w:sz w:val="20"/>
        </w:rPr>
        <w:t xml:space="preserve"> </w:t>
      </w:r>
      <w:r>
        <w:rPr>
          <w:sz w:val="20"/>
        </w:rPr>
        <w:t>permitted</w:t>
      </w:r>
      <w:r>
        <w:rPr>
          <w:spacing w:val="4"/>
          <w:sz w:val="20"/>
        </w:rPr>
        <w:t xml:space="preserve"> </w:t>
      </w:r>
      <w:r>
        <w:rPr>
          <w:sz w:val="20"/>
        </w:rPr>
        <w:t>assigns.</w:t>
      </w:r>
    </w:p>
    <w:p w:rsidR="00D432F2" w:rsidRDefault="00D432F2">
      <w:pPr>
        <w:pStyle w:val="BodyText"/>
        <w:spacing w:before="2"/>
      </w:pPr>
    </w:p>
    <w:p w:rsidR="00D432F2" w:rsidRDefault="002C549F">
      <w:pPr>
        <w:pStyle w:val="ListParagraph"/>
        <w:numPr>
          <w:ilvl w:val="1"/>
          <w:numId w:val="53"/>
        </w:numPr>
        <w:tabs>
          <w:tab w:val="left" w:pos="862"/>
        </w:tabs>
        <w:spacing w:before="1"/>
        <w:ind w:right="1035"/>
        <w:rPr>
          <w:sz w:val="20"/>
        </w:rPr>
      </w:pPr>
      <w:r>
        <w:rPr>
          <w:sz w:val="20"/>
        </w:rPr>
        <w:t>‘Sub-Contractor’ shall mean the person named in the Contract for any part of the Works or any</w:t>
      </w:r>
      <w:r>
        <w:rPr>
          <w:spacing w:val="1"/>
          <w:sz w:val="20"/>
        </w:rPr>
        <w:t xml:space="preserve"> </w:t>
      </w:r>
      <w:r>
        <w:rPr>
          <w:sz w:val="20"/>
        </w:rPr>
        <w:t>person to whom any part of the Contract has been sublet by the Contractor with the consent in</w:t>
      </w:r>
      <w:r>
        <w:rPr>
          <w:spacing w:val="1"/>
          <w:sz w:val="20"/>
        </w:rPr>
        <w:t xml:space="preserve"> </w:t>
      </w:r>
      <w:r>
        <w:rPr>
          <w:sz w:val="20"/>
        </w:rPr>
        <w:t>writing of the Engineer and will include the legal</w:t>
      </w:r>
      <w:r>
        <w:rPr>
          <w:spacing w:val="1"/>
          <w:sz w:val="20"/>
        </w:rPr>
        <w:t xml:space="preserve"> </w:t>
      </w:r>
      <w:r>
        <w:rPr>
          <w:sz w:val="20"/>
        </w:rPr>
        <w:t>representatives, successors and permitted</w:t>
      </w:r>
      <w:r>
        <w:rPr>
          <w:spacing w:val="1"/>
          <w:sz w:val="20"/>
        </w:rPr>
        <w:t xml:space="preserve"> </w:t>
      </w:r>
      <w:r>
        <w:rPr>
          <w:sz w:val="20"/>
        </w:rPr>
        <w:t>assigns of</w:t>
      </w:r>
      <w:r>
        <w:rPr>
          <w:spacing w:val="54"/>
          <w:sz w:val="20"/>
        </w:rPr>
        <w:t xml:space="preserve"> </w:t>
      </w:r>
      <w:r>
        <w:rPr>
          <w:sz w:val="20"/>
        </w:rPr>
        <w:t>such</w:t>
      </w:r>
      <w:r>
        <w:rPr>
          <w:spacing w:val="-3"/>
          <w:sz w:val="20"/>
        </w:rPr>
        <w:t xml:space="preserve"> </w:t>
      </w:r>
      <w:r>
        <w:rPr>
          <w:sz w:val="20"/>
        </w:rPr>
        <w:t>person.</w:t>
      </w:r>
    </w:p>
    <w:p w:rsidR="00D432F2" w:rsidRDefault="00D432F2">
      <w:pPr>
        <w:pStyle w:val="BodyText"/>
        <w:spacing w:before="2"/>
      </w:pPr>
    </w:p>
    <w:p w:rsidR="00D432F2" w:rsidRDefault="002C549F">
      <w:pPr>
        <w:pStyle w:val="ListParagraph"/>
        <w:numPr>
          <w:ilvl w:val="1"/>
          <w:numId w:val="53"/>
        </w:numPr>
        <w:tabs>
          <w:tab w:val="left" w:pos="862"/>
        </w:tabs>
        <w:ind w:right="1028"/>
        <w:rPr>
          <w:sz w:val="20"/>
        </w:rPr>
      </w:pPr>
      <w:r>
        <w:rPr>
          <w:sz w:val="20"/>
        </w:rPr>
        <w:t>‘Engineer’</w:t>
      </w:r>
      <w:r>
        <w:rPr>
          <w:spacing w:val="-8"/>
          <w:sz w:val="20"/>
        </w:rPr>
        <w:t xml:space="preserve"> </w:t>
      </w:r>
      <w:r>
        <w:rPr>
          <w:sz w:val="20"/>
        </w:rPr>
        <w:t>shall</w:t>
      </w:r>
      <w:r>
        <w:rPr>
          <w:spacing w:val="-8"/>
          <w:sz w:val="20"/>
        </w:rPr>
        <w:t xml:space="preserve"> </w:t>
      </w:r>
      <w:r>
        <w:rPr>
          <w:sz w:val="20"/>
        </w:rPr>
        <w:t>mean</w:t>
      </w:r>
      <w:r>
        <w:rPr>
          <w:spacing w:val="-4"/>
          <w:sz w:val="20"/>
        </w:rPr>
        <w:t xml:space="preserve"> </w:t>
      </w:r>
      <w:r>
        <w:rPr>
          <w:sz w:val="20"/>
        </w:rPr>
        <w:t>the</w:t>
      </w:r>
      <w:r>
        <w:rPr>
          <w:spacing w:val="-11"/>
          <w:sz w:val="20"/>
        </w:rPr>
        <w:t xml:space="preserve"> </w:t>
      </w:r>
      <w:r>
        <w:rPr>
          <w:sz w:val="20"/>
        </w:rPr>
        <w:t>officer</w:t>
      </w:r>
      <w:r>
        <w:rPr>
          <w:spacing w:val="-2"/>
          <w:sz w:val="20"/>
        </w:rPr>
        <w:t xml:space="preserve"> </w:t>
      </w:r>
      <w:r>
        <w:rPr>
          <w:sz w:val="20"/>
        </w:rPr>
        <w:t>appointed</w:t>
      </w:r>
      <w:r>
        <w:rPr>
          <w:spacing w:val="-4"/>
          <w:sz w:val="20"/>
        </w:rPr>
        <w:t xml:space="preserve"> </w:t>
      </w:r>
      <w:r>
        <w:rPr>
          <w:sz w:val="20"/>
        </w:rPr>
        <w:t>in</w:t>
      </w:r>
      <w:r>
        <w:rPr>
          <w:spacing w:val="-4"/>
          <w:sz w:val="20"/>
        </w:rPr>
        <w:t xml:space="preserve"> </w:t>
      </w:r>
      <w:r>
        <w:rPr>
          <w:sz w:val="20"/>
        </w:rPr>
        <w:t>writing</w:t>
      </w:r>
      <w:r>
        <w:rPr>
          <w:spacing w:val="-4"/>
          <w:sz w:val="20"/>
        </w:rPr>
        <w:t xml:space="preserve"> </w:t>
      </w:r>
      <w:r>
        <w:rPr>
          <w:sz w:val="20"/>
        </w:rPr>
        <w:t>by</w:t>
      </w:r>
      <w:r>
        <w:rPr>
          <w:spacing w:val="-14"/>
          <w:sz w:val="20"/>
        </w:rPr>
        <w:t xml:space="preserve"> </w:t>
      </w:r>
      <w:r>
        <w:rPr>
          <w:sz w:val="20"/>
        </w:rPr>
        <w:t>the</w:t>
      </w:r>
      <w:r>
        <w:rPr>
          <w:spacing w:val="-11"/>
          <w:sz w:val="20"/>
        </w:rPr>
        <w:t xml:space="preserve"> </w:t>
      </w:r>
      <w:r>
        <w:rPr>
          <w:sz w:val="20"/>
        </w:rPr>
        <w:t>Owner</w:t>
      </w:r>
      <w:r>
        <w:rPr>
          <w:spacing w:val="-8"/>
          <w:sz w:val="20"/>
        </w:rPr>
        <w:t xml:space="preserve"> </w:t>
      </w:r>
      <w:r>
        <w:rPr>
          <w:sz w:val="20"/>
        </w:rPr>
        <w:t>to</w:t>
      </w:r>
      <w:r>
        <w:rPr>
          <w:spacing w:val="-4"/>
          <w:sz w:val="20"/>
        </w:rPr>
        <w:t xml:space="preserve"> </w:t>
      </w:r>
      <w:r>
        <w:rPr>
          <w:sz w:val="20"/>
        </w:rPr>
        <w:t>act</w:t>
      </w:r>
      <w:r>
        <w:rPr>
          <w:spacing w:val="-5"/>
          <w:sz w:val="20"/>
        </w:rPr>
        <w:t xml:space="preserve"> </w:t>
      </w:r>
      <w:r>
        <w:rPr>
          <w:sz w:val="20"/>
        </w:rPr>
        <w:t>as</w:t>
      </w:r>
      <w:r>
        <w:rPr>
          <w:spacing w:val="-7"/>
          <w:sz w:val="20"/>
        </w:rPr>
        <w:t xml:space="preserve"> </w:t>
      </w:r>
      <w:r>
        <w:rPr>
          <w:sz w:val="20"/>
        </w:rPr>
        <w:t>Engineer</w:t>
      </w:r>
      <w:r>
        <w:rPr>
          <w:spacing w:val="-2"/>
          <w:sz w:val="20"/>
        </w:rPr>
        <w:t xml:space="preserve"> </w:t>
      </w:r>
      <w:r>
        <w:rPr>
          <w:sz w:val="20"/>
        </w:rPr>
        <w:t>from</w:t>
      </w:r>
      <w:r>
        <w:rPr>
          <w:spacing w:val="-2"/>
          <w:sz w:val="20"/>
        </w:rPr>
        <w:t xml:space="preserve"> </w:t>
      </w:r>
      <w:r>
        <w:rPr>
          <w:sz w:val="20"/>
        </w:rPr>
        <w:t>time</w:t>
      </w:r>
      <w:r>
        <w:rPr>
          <w:spacing w:val="-11"/>
          <w:sz w:val="20"/>
        </w:rPr>
        <w:t xml:space="preserve"> </w:t>
      </w:r>
      <w:r>
        <w:rPr>
          <w:sz w:val="20"/>
        </w:rPr>
        <w:t>to</w:t>
      </w:r>
      <w:r>
        <w:rPr>
          <w:spacing w:val="-53"/>
          <w:sz w:val="20"/>
        </w:rPr>
        <w:t xml:space="preserve"> </w:t>
      </w:r>
      <w:r>
        <w:rPr>
          <w:sz w:val="20"/>
        </w:rPr>
        <w:t>time</w:t>
      </w:r>
      <w:r>
        <w:rPr>
          <w:spacing w:val="-4"/>
          <w:sz w:val="20"/>
        </w:rPr>
        <w:t xml:space="preserve"> </w:t>
      </w:r>
      <w:r>
        <w:rPr>
          <w:sz w:val="20"/>
        </w:rPr>
        <w:t>for</w:t>
      </w:r>
      <w:r>
        <w:rPr>
          <w:spacing w:val="-1"/>
          <w:sz w:val="20"/>
        </w:rPr>
        <w:t xml:space="preserve"> </w:t>
      </w:r>
      <w:r>
        <w:rPr>
          <w:sz w:val="20"/>
        </w:rPr>
        <w:t>the</w:t>
      </w:r>
      <w:r>
        <w:rPr>
          <w:spacing w:val="-3"/>
          <w:sz w:val="20"/>
        </w:rPr>
        <w:t xml:space="preserve"> </w:t>
      </w:r>
      <w:r>
        <w:rPr>
          <w:sz w:val="20"/>
        </w:rPr>
        <w:t>purpose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Contract</w:t>
      </w:r>
      <w:r>
        <w:rPr>
          <w:spacing w:val="3"/>
          <w:sz w:val="20"/>
        </w:rPr>
        <w:t xml:space="preserve"> </w:t>
      </w:r>
      <w:r>
        <w:rPr>
          <w:sz w:val="20"/>
        </w:rPr>
        <w:t>by</w:t>
      </w:r>
      <w:r>
        <w:rPr>
          <w:spacing w:val="-6"/>
          <w:sz w:val="20"/>
        </w:rPr>
        <w:t xml:space="preserve"> </w:t>
      </w:r>
      <w:r>
        <w:rPr>
          <w:sz w:val="20"/>
        </w:rPr>
        <w:t>the</w:t>
      </w:r>
      <w:r>
        <w:rPr>
          <w:spacing w:val="-3"/>
          <w:sz w:val="20"/>
        </w:rPr>
        <w:t xml:space="preserve"> </w:t>
      </w:r>
      <w:r>
        <w:rPr>
          <w:sz w:val="20"/>
        </w:rPr>
        <w:t>Owner.</w:t>
      </w:r>
    </w:p>
    <w:p w:rsidR="00D432F2" w:rsidRDefault="00D432F2">
      <w:pPr>
        <w:pStyle w:val="BodyText"/>
        <w:spacing w:before="7"/>
      </w:pPr>
    </w:p>
    <w:p w:rsidR="00D432F2" w:rsidRDefault="002C549F">
      <w:pPr>
        <w:pStyle w:val="ListParagraph"/>
        <w:numPr>
          <w:ilvl w:val="1"/>
          <w:numId w:val="53"/>
        </w:numPr>
        <w:tabs>
          <w:tab w:val="left" w:pos="862"/>
        </w:tabs>
        <w:spacing w:before="1" w:line="232" w:lineRule="auto"/>
        <w:ind w:right="1030"/>
        <w:rPr>
          <w:sz w:val="20"/>
        </w:rPr>
      </w:pPr>
      <w:r>
        <w:rPr>
          <w:spacing w:val="-1"/>
          <w:sz w:val="20"/>
        </w:rPr>
        <w:t>‘Consulting</w:t>
      </w:r>
      <w:r>
        <w:rPr>
          <w:spacing w:val="-10"/>
          <w:sz w:val="20"/>
        </w:rPr>
        <w:t xml:space="preserve"> </w:t>
      </w:r>
      <w:r>
        <w:rPr>
          <w:spacing w:val="-1"/>
          <w:sz w:val="20"/>
        </w:rPr>
        <w:t>Engineer’/</w:t>
      </w:r>
      <w:r>
        <w:rPr>
          <w:spacing w:val="-4"/>
          <w:sz w:val="20"/>
        </w:rPr>
        <w:t xml:space="preserve"> </w:t>
      </w:r>
      <w:r>
        <w:rPr>
          <w:spacing w:val="-1"/>
          <w:sz w:val="20"/>
        </w:rPr>
        <w:t>‘Consultant’</w:t>
      </w:r>
      <w:r>
        <w:rPr>
          <w:spacing w:val="-15"/>
          <w:sz w:val="20"/>
        </w:rPr>
        <w:t xml:space="preserve"> </w:t>
      </w:r>
      <w:r>
        <w:rPr>
          <w:spacing w:val="-1"/>
          <w:sz w:val="20"/>
        </w:rPr>
        <w:t>shall</w:t>
      </w:r>
      <w:r>
        <w:rPr>
          <w:spacing w:val="-15"/>
          <w:sz w:val="20"/>
        </w:rPr>
        <w:t xml:space="preserve"> </w:t>
      </w:r>
      <w:r>
        <w:rPr>
          <w:spacing w:val="-1"/>
          <w:sz w:val="20"/>
        </w:rPr>
        <w:t>mean</w:t>
      </w:r>
      <w:r>
        <w:rPr>
          <w:spacing w:val="-2"/>
          <w:sz w:val="20"/>
        </w:rPr>
        <w:t xml:space="preserve"> </w:t>
      </w:r>
      <w:r>
        <w:rPr>
          <w:spacing w:val="-1"/>
          <w:sz w:val="20"/>
        </w:rPr>
        <w:t>any</w:t>
      </w:r>
      <w:r>
        <w:rPr>
          <w:spacing w:val="-13"/>
          <w:sz w:val="20"/>
        </w:rPr>
        <w:t xml:space="preserve"> </w:t>
      </w:r>
      <w:r>
        <w:rPr>
          <w:spacing w:val="-1"/>
          <w:sz w:val="20"/>
        </w:rPr>
        <w:t>firm or</w:t>
      </w:r>
      <w:r>
        <w:rPr>
          <w:spacing w:val="-15"/>
          <w:sz w:val="20"/>
        </w:rPr>
        <w:t xml:space="preserve"> </w:t>
      </w:r>
      <w:r>
        <w:rPr>
          <w:spacing w:val="-1"/>
          <w:sz w:val="20"/>
        </w:rPr>
        <w:t>person</w:t>
      </w:r>
      <w:r>
        <w:rPr>
          <w:spacing w:val="-9"/>
          <w:sz w:val="20"/>
        </w:rPr>
        <w:t xml:space="preserve"> </w:t>
      </w:r>
      <w:r>
        <w:rPr>
          <w:spacing w:val="-1"/>
          <w:sz w:val="20"/>
        </w:rPr>
        <w:t>duly</w:t>
      </w:r>
      <w:r>
        <w:rPr>
          <w:spacing w:val="-13"/>
          <w:sz w:val="20"/>
        </w:rPr>
        <w:t xml:space="preserve"> </w:t>
      </w:r>
      <w:r>
        <w:rPr>
          <w:sz w:val="20"/>
        </w:rPr>
        <w:t>appointed</w:t>
      </w:r>
      <w:r>
        <w:rPr>
          <w:spacing w:val="-10"/>
          <w:sz w:val="20"/>
        </w:rPr>
        <w:t xml:space="preserve"> </w:t>
      </w:r>
      <w:r>
        <w:rPr>
          <w:sz w:val="20"/>
        </w:rPr>
        <w:t>as</w:t>
      </w:r>
      <w:r>
        <w:rPr>
          <w:spacing w:val="-13"/>
          <w:sz w:val="20"/>
        </w:rPr>
        <w:t xml:space="preserve"> </w:t>
      </w:r>
      <w:r>
        <w:rPr>
          <w:sz w:val="20"/>
        </w:rPr>
        <w:t>such</w:t>
      </w:r>
      <w:r>
        <w:rPr>
          <w:spacing w:val="-9"/>
          <w:sz w:val="20"/>
        </w:rPr>
        <w:t xml:space="preserve"> </w:t>
      </w:r>
      <w:r>
        <w:rPr>
          <w:sz w:val="20"/>
        </w:rPr>
        <w:t>from</w:t>
      </w:r>
      <w:r>
        <w:rPr>
          <w:spacing w:val="-1"/>
          <w:sz w:val="20"/>
        </w:rPr>
        <w:t xml:space="preserve"> </w:t>
      </w:r>
      <w:r>
        <w:rPr>
          <w:sz w:val="20"/>
        </w:rPr>
        <w:t>time</w:t>
      </w:r>
      <w:r>
        <w:rPr>
          <w:spacing w:val="-53"/>
          <w:sz w:val="20"/>
        </w:rPr>
        <w:t xml:space="preserve"> </w:t>
      </w:r>
      <w:r>
        <w:rPr>
          <w:sz w:val="20"/>
        </w:rPr>
        <w:t>to</w:t>
      </w:r>
      <w:r>
        <w:rPr>
          <w:spacing w:val="-3"/>
          <w:sz w:val="20"/>
        </w:rPr>
        <w:t xml:space="preserve"> </w:t>
      </w:r>
      <w:r>
        <w:rPr>
          <w:sz w:val="20"/>
        </w:rPr>
        <w:t>time</w:t>
      </w:r>
      <w:r>
        <w:rPr>
          <w:spacing w:val="-3"/>
          <w:sz w:val="20"/>
        </w:rPr>
        <w:t xml:space="preserve"> </w:t>
      </w:r>
      <w:r>
        <w:rPr>
          <w:sz w:val="20"/>
        </w:rPr>
        <w:t>by</w:t>
      </w:r>
      <w:r>
        <w:rPr>
          <w:spacing w:val="-6"/>
          <w:sz w:val="20"/>
        </w:rPr>
        <w:t xml:space="preserve"> </w:t>
      </w:r>
      <w:r>
        <w:rPr>
          <w:sz w:val="20"/>
        </w:rPr>
        <w:t>the</w:t>
      </w:r>
      <w:r>
        <w:rPr>
          <w:spacing w:val="-3"/>
          <w:sz w:val="20"/>
        </w:rPr>
        <w:t xml:space="preserve"> </w:t>
      </w:r>
      <w:r>
        <w:rPr>
          <w:sz w:val="20"/>
        </w:rPr>
        <w:t>Owner.</w:t>
      </w:r>
    </w:p>
    <w:p w:rsidR="00D432F2" w:rsidRDefault="00D432F2">
      <w:pPr>
        <w:pStyle w:val="BodyText"/>
        <w:spacing w:before="2"/>
      </w:pPr>
    </w:p>
    <w:p w:rsidR="00D432F2" w:rsidRDefault="002C549F">
      <w:pPr>
        <w:pStyle w:val="ListParagraph"/>
        <w:numPr>
          <w:ilvl w:val="1"/>
          <w:numId w:val="53"/>
        </w:numPr>
        <w:tabs>
          <w:tab w:val="left" w:pos="862"/>
        </w:tabs>
        <w:ind w:right="1032"/>
        <w:rPr>
          <w:sz w:val="20"/>
        </w:rPr>
      </w:pPr>
      <w:r>
        <w:rPr>
          <w:sz w:val="20"/>
        </w:rPr>
        <w:t>The terms ‘Equipment’, ‘Stores’, and ‘Materials’ shall mean and include equipment, stores and</w:t>
      </w:r>
      <w:r>
        <w:rPr>
          <w:spacing w:val="1"/>
          <w:sz w:val="20"/>
        </w:rPr>
        <w:t xml:space="preserve"> </w:t>
      </w:r>
      <w:r>
        <w:rPr>
          <w:sz w:val="20"/>
        </w:rPr>
        <w:t>materials to</w:t>
      </w:r>
      <w:r>
        <w:rPr>
          <w:spacing w:val="-3"/>
          <w:sz w:val="20"/>
        </w:rPr>
        <w:t xml:space="preserve"> </w:t>
      </w:r>
      <w:r>
        <w:rPr>
          <w:sz w:val="20"/>
        </w:rPr>
        <w:t>be</w:t>
      </w:r>
      <w:r>
        <w:rPr>
          <w:spacing w:val="-3"/>
          <w:sz w:val="20"/>
        </w:rPr>
        <w:t xml:space="preserve"> </w:t>
      </w:r>
      <w:r>
        <w:rPr>
          <w:sz w:val="20"/>
        </w:rPr>
        <w:t>provided</w:t>
      </w:r>
      <w:r>
        <w:rPr>
          <w:spacing w:val="3"/>
          <w:sz w:val="20"/>
        </w:rPr>
        <w:t xml:space="preserve"> </w:t>
      </w:r>
      <w:r>
        <w:rPr>
          <w:sz w:val="20"/>
        </w:rPr>
        <w:t>by</w:t>
      </w:r>
      <w:r>
        <w:rPr>
          <w:spacing w:val="-6"/>
          <w:sz w:val="20"/>
        </w:rPr>
        <w:t xml:space="preserve"> </w:t>
      </w:r>
      <w:r>
        <w:rPr>
          <w:sz w:val="20"/>
        </w:rPr>
        <w:t>the</w:t>
      </w:r>
      <w:r>
        <w:rPr>
          <w:spacing w:val="-3"/>
          <w:sz w:val="20"/>
        </w:rPr>
        <w:t xml:space="preserve"> </w:t>
      </w:r>
      <w:r>
        <w:rPr>
          <w:sz w:val="20"/>
        </w:rPr>
        <w:t>Contractor</w:t>
      </w:r>
      <w:r>
        <w:rPr>
          <w:spacing w:val="-1"/>
          <w:sz w:val="20"/>
        </w:rPr>
        <w:t xml:space="preserve"> </w:t>
      </w:r>
      <w:r>
        <w:rPr>
          <w:sz w:val="20"/>
        </w:rPr>
        <w:t>under</w:t>
      </w:r>
      <w:r>
        <w:rPr>
          <w:spacing w:val="-2"/>
          <w:sz w:val="20"/>
        </w:rPr>
        <w:t xml:space="preserve"> </w:t>
      </w:r>
      <w:r>
        <w:rPr>
          <w:sz w:val="20"/>
        </w:rPr>
        <w:t>the</w:t>
      </w:r>
      <w:r>
        <w:rPr>
          <w:spacing w:val="-3"/>
          <w:sz w:val="20"/>
        </w:rPr>
        <w:t xml:space="preserve"> </w:t>
      </w:r>
      <w:r>
        <w:rPr>
          <w:sz w:val="20"/>
        </w:rPr>
        <w:t>Contract.</w:t>
      </w:r>
    </w:p>
    <w:p w:rsidR="00D432F2" w:rsidRDefault="00D432F2">
      <w:pPr>
        <w:pStyle w:val="BodyText"/>
        <w:spacing w:before="1"/>
      </w:pPr>
    </w:p>
    <w:p w:rsidR="00D432F2" w:rsidRDefault="002C549F">
      <w:pPr>
        <w:pStyle w:val="ListParagraph"/>
        <w:numPr>
          <w:ilvl w:val="1"/>
          <w:numId w:val="53"/>
        </w:numPr>
        <w:tabs>
          <w:tab w:val="left" w:pos="862"/>
        </w:tabs>
        <w:spacing w:before="1"/>
        <w:ind w:right="1030"/>
        <w:rPr>
          <w:sz w:val="20"/>
        </w:rPr>
      </w:pPr>
      <w:r>
        <w:rPr>
          <w:sz w:val="20"/>
        </w:rPr>
        <w:t>‘Works’ shall mean and include the furnishing of equipment/materials</w:t>
      </w:r>
      <w:r>
        <w:rPr>
          <w:spacing w:val="1"/>
          <w:sz w:val="20"/>
        </w:rPr>
        <w:t xml:space="preserve"> </w:t>
      </w:r>
      <w:r>
        <w:rPr>
          <w:sz w:val="20"/>
        </w:rPr>
        <w:t>at site and if required,</w:t>
      </w:r>
      <w:r>
        <w:rPr>
          <w:spacing w:val="1"/>
          <w:sz w:val="20"/>
        </w:rPr>
        <w:t xml:space="preserve"> </w:t>
      </w:r>
      <w:r>
        <w:rPr>
          <w:sz w:val="20"/>
        </w:rPr>
        <w:t>supervision of unloading, storage, handling at site, erection, testing &amp; commissioning and putting</w:t>
      </w:r>
      <w:r>
        <w:rPr>
          <w:spacing w:val="1"/>
          <w:sz w:val="20"/>
        </w:rPr>
        <w:t xml:space="preserve"> </w:t>
      </w:r>
      <w:r>
        <w:rPr>
          <w:sz w:val="20"/>
        </w:rPr>
        <w:t>into</w:t>
      </w:r>
      <w:r>
        <w:rPr>
          <w:spacing w:val="-4"/>
          <w:sz w:val="20"/>
        </w:rPr>
        <w:t xml:space="preserve"> </w:t>
      </w:r>
      <w:r>
        <w:rPr>
          <w:sz w:val="20"/>
        </w:rPr>
        <w:t>satisfactory</w:t>
      </w:r>
      <w:r>
        <w:rPr>
          <w:spacing w:val="-6"/>
          <w:sz w:val="20"/>
        </w:rPr>
        <w:t xml:space="preserve"> </w:t>
      </w:r>
      <w:r>
        <w:rPr>
          <w:sz w:val="20"/>
        </w:rPr>
        <w:t>operation</w:t>
      </w:r>
      <w:r>
        <w:rPr>
          <w:spacing w:val="3"/>
          <w:sz w:val="20"/>
        </w:rPr>
        <w:t xml:space="preserve"> </w:t>
      </w:r>
      <w:r>
        <w:rPr>
          <w:sz w:val="20"/>
        </w:rPr>
        <w:t>as</w:t>
      </w:r>
      <w:r>
        <w:rPr>
          <w:spacing w:val="1"/>
          <w:sz w:val="20"/>
        </w:rPr>
        <w:t xml:space="preserve"> </w:t>
      </w:r>
      <w:r>
        <w:rPr>
          <w:sz w:val="20"/>
        </w:rPr>
        <w:t>defined</w:t>
      </w:r>
      <w:r>
        <w:rPr>
          <w:spacing w:val="3"/>
          <w:sz w:val="20"/>
        </w:rPr>
        <w:t xml:space="preserve"> </w:t>
      </w:r>
      <w:r>
        <w:rPr>
          <w:sz w:val="20"/>
        </w:rPr>
        <w:t>in</w:t>
      </w:r>
      <w:r>
        <w:rPr>
          <w:spacing w:val="4"/>
          <w:sz w:val="20"/>
        </w:rPr>
        <w:t xml:space="preserve"> </w:t>
      </w:r>
      <w:r>
        <w:rPr>
          <w:sz w:val="20"/>
        </w:rPr>
        <w:t>the</w:t>
      </w:r>
      <w:r>
        <w:rPr>
          <w:spacing w:val="-3"/>
          <w:sz w:val="20"/>
        </w:rPr>
        <w:t xml:space="preserve"> </w:t>
      </w:r>
      <w:r>
        <w:rPr>
          <w:sz w:val="20"/>
        </w:rPr>
        <w:t>Contract.</w:t>
      </w:r>
    </w:p>
    <w:p w:rsidR="00D432F2" w:rsidRDefault="00D432F2">
      <w:pPr>
        <w:pStyle w:val="BodyText"/>
        <w:spacing w:before="2"/>
      </w:pPr>
    </w:p>
    <w:p w:rsidR="00D432F2" w:rsidRDefault="002C549F">
      <w:pPr>
        <w:pStyle w:val="ListParagraph"/>
        <w:numPr>
          <w:ilvl w:val="1"/>
          <w:numId w:val="53"/>
        </w:numPr>
        <w:tabs>
          <w:tab w:val="left" w:pos="862"/>
        </w:tabs>
        <w:ind w:right="1034"/>
        <w:rPr>
          <w:sz w:val="20"/>
        </w:rPr>
      </w:pPr>
      <w:r>
        <w:rPr>
          <w:spacing w:val="-1"/>
          <w:sz w:val="20"/>
        </w:rPr>
        <w:t>‘Specifications’</w:t>
      </w:r>
      <w:r>
        <w:rPr>
          <w:spacing w:val="-7"/>
          <w:sz w:val="20"/>
        </w:rPr>
        <w:t xml:space="preserve"> </w:t>
      </w:r>
      <w:r>
        <w:rPr>
          <w:spacing w:val="-1"/>
          <w:sz w:val="20"/>
        </w:rPr>
        <w:t>shall</w:t>
      </w:r>
      <w:r>
        <w:rPr>
          <w:spacing w:val="-7"/>
          <w:sz w:val="20"/>
        </w:rPr>
        <w:t xml:space="preserve"> </w:t>
      </w:r>
      <w:r>
        <w:rPr>
          <w:spacing w:val="-1"/>
          <w:sz w:val="20"/>
        </w:rPr>
        <w:t>mean</w:t>
      </w:r>
      <w:r>
        <w:rPr>
          <w:spacing w:val="-9"/>
          <w:sz w:val="20"/>
        </w:rPr>
        <w:t xml:space="preserve"> </w:t>
      </w:r>
      <w:r>
        <w:rPr>
          <w:spacing w:val="-1"/>
          <w:sz w:val="20"/>
        </w:rPr>
        <w:t>the</w:t>
      </w:r>
      <w:r>
        <w:rPr>
          <w:spacing w:val="-17"/>
          <w:sz w:val="20"/>
        </w:rPr>
        <w:t xml:space="preserve"> </w:t>
      </w:r>
      <w:r>
        <w:rPr>
          <w:spacing w:val="-1"/>
          <w:sz w:val="20"/>
        </w:rPr>
        <w:t>Specifications</w:t>
      </w:r>
      <w:r>
        <w:rPr>
          <w:spacing w:val="-6"/>
          <w:sz w:val="20"/>
        </w:rPr>
        <w:t xml:space="preserve"> </w:t>
      </w:r>
      <w:r>
        <w:rPr>
          <w:spacing w:val="-1"/>
          <w:sz w:val="20"/>
        </w:rPr>
        <w:t>and</w:t>
      </w:r>
      <w:r>
        <w:rPr>
          <w:spacing w:val="-9"/>
          <w:sz w:val="20"/>
        </w:rPr>
        <w:t xml:space="preserve"> </w:t>
      </w:r>
      <w:r>
        <w:rPr>
          <w:spacing w:val="-1"/>
          <w:sz w:val="20"/>
        </w:rPr>
        <w:t>Bidding</w:t>
      </w:r>
      <w:r>
        <w:rPr>
          <w:spacing w:val="-10"/>
          <w:sz w:val="20"/>
        </w:rPr>
        <w:t xml:space="preserve"> </w:t>
      </w:r>
      <w:r>
        <w:rPr>
          <w:sz w:val="20"/>
        </w:rPr>
        <w:t>Document</w:t>
      </w:r>
      <w:r>
        <w:rPr>
          <w:spacing w:val="-4"/>
          <w:sz w:val="20"/>
        </w:rPr>
        <w:t xml:space="preserve"> </w:t>
      </w:r>
      <w:r>
        <w:rPr>
          <w:sz w:val="20"/>
        </w:rPr>
        <w:t>forming</w:t>
      </w:r>
      <w:r>
        <w:rPr>
          <w:spacing w:val="-2"/>
          <w:sz w:val="20"/>
        </w:rPr>
        <w:t xml:space="preserve"> </w:t>
      </w:r>
      <w:r>
        <w:rPr>
          <w:sz w:val="20"/>
        </w:rPr>
        <w:t>a</w:t>
      </w:r>
      <w:r>
        <w:rPr>
          <w:spacing w:val="-17"/>
          <w:sz w:val="20"/>
        </w:rPr>
        <w:t xml:space="preserve"> </w:t>
      </w:r>
      <w:r>
        <w:rPr>
          <w:sz w:val="20"/>
        </w:rPr>
        <w:t>part</w:t>
      </w:r>
      <w:r>
        <w:rPr>
          <w:spacing w:val="-11"/>
          <w:sz w:val="20"/>
        </w:rPr>
        <w:t xml:space="preserve"> </w:t>
      </w:r>
      <w:r>
        <w:rPr>
          <w:sz w:val="20"/>
        </w:rPr>
        <w:t>of</w:t>
      </w:r>
      <w:r>
        <w:rPr>
          <w:spacing w:val="-10"/>
          <w:sz w:val="20"/>
        </w:rPr>
        <w:t xml:space="preserve"> </w:t>
      </w:r>
      <w:r>
        <w:rPr>
          <w:sz w:val="20"/>
        </w:rPr>
        <w:t>the</w:t>
      </w:r>
      <w:r>
        <w:rPr>
          <w:spacing w:val="-10"/>
          <w:sz w:val="20"/>
        </w:rPr>
        <w:t xml:space="preserve"> </w:t>
      </w:r>
      <w:r>
        <w:rPr>
          <w:sz w:val="20"/>
        </w:rPr>
        <w:t>Contract</w:t>
      </w:r>
      <w:r>
        <w:rPr>
          <w:spacing w:val="-53"/>
          <w:sz w:val="20"/>
        </w:rPr>
        <w:t xml:space="preserve"> </w:t>
      </w:r>
      <w:r>
        <w:rPr>
          <w:sz w:val="20"/>
        </w:rPr>
        <w:t>and</w:t>
      </w:r>
      <w:r>
        <w:rPr>
          <w:spacing w:val="3"/>
          <w:sz w:val="20"/>
        </w:rPr>
        <w:t xml:space="preserve"> </w:t>
      </w:r>
      <w:r>
        <w:rPr>
          <w:sz w:val="20"/>
        </w:rPr>
        <w:t>such</w:t>
      </w:r>
      <w:r>
        <w:rPr>
          <w:spacing w:val="-4"/>
          <w:sz w:val="20"/>
        </w:rPr>
        <w:t xml:space="preserve"> </w:t>
      </w:r>
      <w:r>
        <w:rPr>
          <w:sz w:val="20"/>
        </w:rPr>
        <w:t>other</w:t>
      </w:r>
      <w:r>
        <w:rPr>
          <w:spacing w:val="-1"/>
          <w:sz w:val="20"/>
        </w:rPr>
        <w:t xml:space="preserve"> </w:t>
      </w:r>
      <w:r>
        <w:rPr>
          <w:sz w:val="20"/>
        </w:rPr>
        <w:t>Schedules and</w:t>
      </w:r>
      <w:r>
        <w:rPr>
          <w:spacing w:val="-3"/>
          <w:sz w:val="20"/>
        </w:rPr>
        <w:t xml:space="preserve"> </w:t>
      </w:r>
      <w:r>
        <w:rPr>
          <w:sz w:val="20"/>
        </w:rPr>
        <w:t>drawings as may</w:t>
      </w:r>
      <w:r>
        <w:rPr>
          <w:spacing w:val="-6"/>
          <w:sz w:val="20"/>
        </w:rPr>
        <w:t xml:space="preserve"> </w:t>
      </w:r>
      <w:r>
        <w:rPr>
          <w:sz w:val="20"/>
        </w:rPr>
        <w:t>be</w:t>
      </w:r>
      <w:r>
        <w:rPr>
          <w:spacing w:val="-4"/>
          <w:sz w:val="20"/>
        </w:rPr>
        <w:t xml:space="preserve"> </w:t>
      </w:r>
      <w:r>
        <w:rPr>
          <w:sz w:val="20"/>
        </w:rPr>
        <w:t>mutually</w:t>
      </w:r>
      <w:r>
        <w:rPr>
          <w:spacing w:val="-6"/>
          <w:sz w:val="20"/>
        </w:rPr>
        <w:t xml:space="preserve"> </w:t>
      </w:r>
      <w:r>
        <w:rPr>
          <w:sz w:val="20"/>
        </w:rPr>
        <w:t>agreed</w:t>
      </w:r>
      <w:r>
        <w:rPr>
          <w:spacing w:val="3"/>
          <w:sz w:val="20"/>
        </w:rPr>
        <w:t xml:space="preserve"> </w:t>
      </w:r>
      <w:r>
        <w:rPr>
          <w:sz w:val="20"/>
        </w:rPr>
        <w:t>upon.</w:t>
      </w:r>
    </w:p>
    <w:p w:rsidR="00D432F2" w:rsidRDefault="00D432F2">
      <w:pPr>
        <w:pStyle w:val="BodyText"/>
        <w:spacing w:before="1"/>
      </w:pPr>
    </w:p>
    <w:p w:rsidR="00D432F2" w:rsidRDefault="002C549F">
      <w:pPr>
        <w:pStyle w:val="ListParagraph"/>
        <w:numPr>
          <w:ilvl w:val="1"/>
          <w:numId w:val="53"/>
        </w:numPr>
        <w:tabs>
          <w:tab w:val="left" w:pos="862"/>
        </w:tabs>
        <w:ind w:right="1040"/>
        <w:rPr>
          <w:sz w:val="20"/>
        </w:rPr>
      </w:pPr>
      <w:r>
        <w:rPr>
          <w:sz w:val="20"/>
        </w:rPr>
        <w:t>‘Site’ shall mean and include the land and other places on, into or through which the Works and</w:t>
      </w:r>
      <w:r>
        <w:rPr>
          <w:spacing w:val="1"/>
          <w:sz w:val="20"/>
        </w:rPr>
        <w:t xml:space="preserve"> </w:t>
      </w:r>
      <w:r>
        <w:rPr>
          <w:sz w:val="20"/>
        </w:rPr>
        <w:t>the</w:t>
      </w:r>
      <w:r>
        <w:rPr>
          <w:spacing w:val="-8"/>
          <w:sz w:val="20"/>
        </w:rPr>
        <w:t xml:space="preserve"> </w:t>
      </w:r>
      <w:r>
        <w:rPr>
          <w:sz w:val="20"/>
        </w:rPr>
        <w:t>related facilities</w:t>
      </w:r>
      <w:r>
        <w:rPr>
          <w:spacing w:val="-4"/>
          <w:sz w:val="20"/>
        </w:rPr>
        <w:t xml:space="preserve"> </w:t>
      </w:r>
      <w:r>
        <w:rPr>
          <w:sz w:val="20"/>
        </w:rPr>
        <w:t>are</w:t>
      </w:r>
      <w:r>
        <w:rPr>
          <w:spacing w:val="-7"/>
          <w:sz w:val="20"/>
        </w:rPr>
        <w:t xml:space="preserve"> </w:t>
      </w:r>
      <w:r>
        <w:rPr>
          <w:sz w:val="20"/>
        </w:rPr>
        <w:t>to</w:t>
      </w:r>
      <w:r>
        <w:rPr>
          <w:spacing w:val="-7"/>
          <w:sz w:val="20"/>
        </w:rPr>
        <w:t xml:space="preserve"> </w:t>
      </w:r>
      <w:r>
        <w:rPr>
          <w:sz w:val="20"/>
        </w:rPr>
        <w:t>be</w:t>
      </w:r>
      <w:r>
        <w:rPr>
          <w:spacing w:val="-7"/>
          <w:sz w:val="20"/>
        </w:rPr>
        <w:t xml:space="preserve"> </w:t>
      </w:r>
      <w:r>
        <w:rPr>
          <w:sz w:val="20"/>
        </w:rPr>
        <w:t>erected</w:t>
      </w:r>
      <w:r>
        <w:rPr>
          <w:spacing w:val="-1"/>
          <w:sz w:val="20"/>
        </w:rPr>
        <w:t xml:space="preserve"> </w:t>
      </w:r>
      <w:r>
        <w:rPr>
          <w:sz w:val="20"/>
        </w:rPr>
        <w:t>or</w:t>
      </w:r>
      <w:r>
        <w:rPr>
          <w:spacing w:val="-5"/>
          <w:sz w:val="20"/>
        </w:rPr>
        <w:t xml:space="preserve"> </w:t>
      </w:r>
      <w:r>
        <w:rPr>
          <w:sz w:val="20"/>
        </w:rPr>
        <w:t>installed</w:t>
      </w:r>
      <w:r>
        <w:rPr>
          <w:spacing w:val="-1"/>
          <w:sz w:val="20"/>
        </w:rPr>
        <w:t xml:space="preserve"> </w:t>
      </w:r>
      <w:r>
        <w:rPr>
          <w:sz w:val="20"/>
        </w:rPr>
        <w:t>and</w:t>
      </w:r>
      <w:r>
        <w:rPr>
          <w:spacing w:val="-1"/>
          <w:sz w:val="20"/>
        </w:rPr>
        <w:t xml:space="preserve"> </w:t>
      </w:r>
      <w:r>
        <w:rPr>
          <w:sz w:val="20"/>
        </w:rPr>
        <w:t>any</w:t>
      </w:r>
      <w:r>
        <w:rPr>
          <w:spacing w:val="-9"/>
          <w:sz w:val="20"/>
        </w:rPr>
        <w:t xml:space="preserve"> </w:t>
      </w:r>
      <w:r>
        <w:rPr>
          <w:sz w:val="20"/>
        </w:rPr>
        <w:t>adjacent</w:t>
      </w:r>
      <w:r>
        <w:rPr>
          <w:spacing w:val="-2"/>
          <w:sz w:val="20"/>
        </w:rPr>
        <w:t xml:space="preserve"> </w:t>
      </w:r>
      <w:r>
        <w:rPr>
          <w:sz w:val="20"/>
        </w:rPr>
        <w:t>land,</w:t>
      </w:r>
      <w:r>
        <w:rPr>
          <w:spacing w:val="-8"/>
          <w:sz w:val="20"/>
        </w:rPr>
        <w:t xml:space="preserve"> </w:t>
      </w:r>
      <w:r>
        <w:rPr>
          <w:sz w:val="20"/>
        </w:rPr>
        <w:t>paths,</w:t>
      </w:r>
      <w:r>
        <w:rPr>
          <w:spacing w:val="-2"/>
          <w:sz w:val="20"/>
        </w:rPr>
        <w:t xml:space="preserve"> </w:t>
      </w:r>
      <w:r>
        <w:rPr>
          <w:sz w:val="20"/>
        </w:rPr>
        <w:t>street</w:t>
      </w:r>
      <w:r>
        <w:rPr>
          <w:spacing w:val="-1"/>
          <w:sz w:val="20"/>
        </w:rPr>
        <w:t xml:space="preserve"> </w:t>
      </w:r>
      <w:r>
        <w:rPr>
          <w:sz w:val="20"/>
        </w:rPr>
        <w:t>or</w:t>
      </w:r>
      <w:r>
        <w:rPr>
          <w:spacing w:val="-6"/>
          <w:sz w:val="20"/>
        </w:rPr>
        <w:t xml:space="preserve"> </w:t>
      </w:r>
      <w:r>
        <w:rPr>
          <w:sz w:val="20"/>
        </w:rPr>
        <w:t>reservoir</w:t>
      </w:r>
      <w:r>
        <w:rPr>
          <w:spacing w:val="-53"/>
          <w:sz w:val="20"/>
        </w:rPr>
        <w:t xml:space="preserve"> </w:t>
      </w:r>
      <w:r>
        <w:rPr>
          <w:sz w:val="20"/>
        </w:rPr>
        <w:t>which</w:t>
      </w:r>
      <w:r>
        <w:rPr>
          <w:spacing w:val="1"/>
          <w:sz w:val="20"/>
        </w:rPr>
        <w:t xml:space="preserve"> </w:t>
      </w:r>
      <w:r>
        <w:rPr>
          <w:sz w:val="20"/>
        </w:rPr>
        <w:t>may</w:t>
      </w:r>
      <w:r>
        <w:rPr>
          <w:spacing w:val="-7"/>
          <w:sz w:val="20"/>
        </w:rPr>
        <w:t xml:space="preserve"> </w:t>
      </w:r>
      <w:r>
        <w:rPr>
          <w:sz w:val="20"/>
        </w:rPr>
        <w:t>be</w:t>
      </w:r>
      <w:r>
        <w:rPr>
          <w:spacing w:val="-5"/>
          <w:sz w:val="20"/>
        </w:rPr>
        <w:t xml:space="preserve"> </w:t>
      </w:r>
      <w:r>
        <w:rPr>
          <w:sz w:val="20"/>
        </w:rPr>
        <w:t>allocated</w:t>
      </w:r>
      <w:r>
        <w:rPr>
          <w:spacing w:val="2"/>
          <w:sz w:val="20"/>
        </w:rPr>
        <w:t xml:space="preserve"> </w:t>
      </w:r>
      <w:r>
        <w:rPr>
          <w:sz w:val="20"/>
        </w:rPr>
        <w:t>or</w:t>
      </w:r>
      <w:r>
        <w:rPr>
          <w:spacing w:val="-3"/>
          <w:sz w:val="20"/>
        </w:rPr>
        <w:t xml:space="preserve"> </w:t>
      </w:r>
      <w:r>
        <w:rPr>
          <w:sz w:val="20"/>
        </w:rPr>
        <w:t>used</w:t>
      </w:r>
      <w:r>
        <w:rPr>
          <w:spacing w:val="2"/>
          <w:sz w:val="20"/>
        </w:rPr>
        <w:t xml:space="preserve"> </w:t>
      </w:r>
      <w:r>
        <w:rPr>
          <w:sz w:val="20"/>
        </w:rPr>
        <w:t>by</w:t>
      </w:r>
      <w:r>
        <w:rPr>
          <w:spacing w:val="-8"/>
          <w:sz w:val="20"/>
        </w:rPr>
        <w:t xml:space="preserve"> </w:t>
      </w:r>
      <w:r>
        <w:rPr>
          <w:sz w:val="20"/>
        </w:rPr>
        <w:t>the</w:t>
      </w:r>
      <w:r>
        <w:rPr>
          <w:spacing w:val="-5"/>
          <w:sz w:val="20"/>
        </w:rPr>
        <w:t xml:space="preserve"> </w:t>
      </w:r>
      <w:r>
        <w:rPr>
          <w:sz w:val="20"/>
        </w:rPr>
        <w:t>Owner</w:t>
      </w:r>
      <w:r>
        <w:rPr>
          <w:spacing w:val="4"/>
          <w:sz w:val="20"/>
        </w:rPr>
        <w:t xml:space="preserve"> </w:t>
      </w:r>
      <w:r>
        <w:rPr>
          <w:sz w:val="20"/>
        </w:rPr>
        <w:t>or</w:t>
      </w:r>
      <w:r>
        <w:rPr>
          <w:spacing w:val="-3"/>
          <w:sz w:val="20"/>
        </w:rPr>
        <w:t xml:space="preserve"> </w:t>
      </w:r>
      <w:r>
        <w:rPr>
          <w:sz w:val="20"/>
        </w:rPr>
        <w:t>Contractor</w:t>
      </w:r>
      <w:r>
        <w:rPr>
          <w:spacing w:val="-3"/>
          <w:sz w:val="20"/>
        </w:rPr>
        <w:t xml:space="preserve"> </w:t>
      </w:r>
      <w:r>
        <w:rPr>
          <w:sz w:val="20"/>
        </w:rPr>
        <w:t>in</w:t>
      </w:r>
      <w:r>
        <w:rPr>
          <w:spacing w:val="2"/>
          <w:sz w:val="20"/>
        </w:rPr>
        <w:t xml:space="preserve"> </w:t>
      </w:r>
      <w:r>
        <w:rPr>
          <w:sz w:val="20"/>
        </w:rPr>
        <w:t>the</w:t>
      </w:r>
      <w:r>
        <w:rPr>
          <w:spacing w:val="-4"/>
          <w:sz w:val="20"/>
        </w:rPr>
        <w:t xml:space="preserve"> </w:t>
      </w:r>
      <w:r>
        <w:rPr>
          <w:sz w:val="20"/>
        </w:rPr>
        <w:t>performance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Contract.</w:t>
      </w:r>
    </w:p>
    <w:p w:rsidR="00D432F2" w:rsidRDefault="00D432F2">
      <w:pPr>
        <w:pStyle w:val="BodyText"/>
        <w:spacing w:before="4"/>
      </w:pPr>
    </w:p>
    <w:p w:rsidR="00D432F2" w:rsidRDefault="002C549F">
      <w:pPr>
        <w:pStyle w:val="ListParagraph"/>
        <w:numPr>
          <w:ilvl w:val="1"/>
          <w:numId w:val="53"/>
        </w:numPr>
        <w:tabs>
          <w:tab w:val="left" w:pos="862"/>
        </w:tabs>
        <w:spacing w:before="1" w:line="237" w:lineRule="auto"/>
        <w:ind w:right="1037"/>
        <w:rPr>
          <w:sz w:val="20"/>
        </w:rPr>
      </w:pPr>
      <w:r>
        <w:rPr>
          <w:sz w:val="20"/>
        </w:rPr>
        <w:t xml:space="preserve">The term ‘Contract Price’ shall mean the </w:t>
      </w:r>
      <w:r w:rsidR="00203FB0">
        <w:rPr>
          <w:sz w:val="20"/>
        </w:rPr>
        <w:t>lump sum</w:t>
      </w:r>
      <w:r>
        <w:rPr>
          <w:sz w:val="20"/>
        </w:rPr>
        <w:t xml:space="preserve"> price quoted by the Contractor in his bid with</w:t>
      </w:r>
      <w:r>
        <w:rPr>
          <w:spacing w:val="1"/>
          <w:sz w:val="20"/>
        </w:rPr>
        <w:t xml:space="preserve"> </w:t>
      </w:r>
      <w:r>
        <w:rPr>
          <w:spacing w:val="-1"/>
          <w:sz w:val="20"/>
        </w:rPr>
        <w:t>additions</w:t>
      </w:r>
      <w:r>
        <w:rPr>
          <w:spacing w:val="-6"/>
          <w:sz w:val="20"/>
        </w:rPr>
        <w:t xml:space="preserve"> </w:t>
      </w:r>
      <w:r>
        <w:rPr>
          <w:spacing w:val="-1"/>
          <w:sz w:val="20"/>
        </w:rPr>
        <w:t>and/or</w:t>
      </w:r>
      <w:r>
        <w:rPr>
          <w:spacing w:val="-7"/>
          <w:sz w:val="20"/>
        </w:rPr>
        <w:t xml:space="preserve"> </w:t>
      </w:r>
      <w:r>
        <w:rPr>
          <w:spacing w:val="-1"/>
          <w:sz w:val="20"/>
        </w:rPr>
        <w:t>deletions</w:t>
      </w:r>
      <w:r>
        <w:rPr>
          <w:spacing w:val="-6"/>
          <w:sz w:val="20"/>
        </w:rPr>
        <w:t xml:space="preserve"> </w:t>
      </w:r>
      <w:r>
        <w:rPr>
          <w:spacing w:val="-1"/>
          <w:sz w:val="20"/>
        </w:rPr>
        <w:t>as</w:t>
      </w:r>
      <w:r>
        <w:rPr>
          <w:spacing w:val="-5"/>
          <w:sz w:val="20"/>
        </w:rPr>
        <w:t xml:space="preserve"> </w:t>
      </w:r>
      <w:r>
        <w:rPr>
          <w:spacing w:val="-1"/>
          <w:sz w:val="20"/>
        </w:rPr>
        <w:t>may</w:t>
      </w:r>
      <w:r>
        <w:rPr>
          <w:spacing w:val="-13"/>
          <w:sz w:val="20"/>
        </w:rPr>
        <w:t xml:space="preserve"> </w:t>
      </w:r>
      <w:r>
        <w:rPr>
          <w:spacing w:val="-1"/>
          <w:sz w:val="20"/>
        </w:rPr>
        <w:t>be</w:t>
      </w:r>
      <w:r>
        <w:rPr>
          <w:spacing w:val="-9"/>
          <w:sz w:val="20"/>
        </w:rPr>
        <w:t xml:space="preserve"> </w:t>
      </w:r>
      <w:r>
        <w:rPr>
          <w:spacing w:val="-1"/>
          <w:sz w:val="20"/>
        </w:rPr>
        <w:t>agreed</w:t>
      </w:r>
      <w:r>
        <w:rPr>
          <w:spacing w:val="-2"/>
          <w:sz w:val="20"/>
        </w:rPr>
        <w:t xml:space="preserve"> </w:t>
      </w:r>
      <w:r>
        <w:rPr>
          <w:spacing w:val="-1"/>
          <w:sz w:val="20"/>
        </w:rPr>
        <w:t>and</w:t>
      </w:r>
      <w:r>
        <w:rPr>
          <w:spacing w:val="-3"/>
          <w:sz w:val="20"/>
        </w:rPr>
        <w:t xml:space="preserve"> </w:t>
      </w:r>
      <w:r>
        <w:rPr>
          <w:spacing w:val="-1"/>
          <w:sz w:val="20"/>
        </w:rPr>
        <w:t>incorporated</w:t>
      </w:r>
      <w:r>
        <w:rPr>
          <w:spacing w:val="-2"/>
          <w:sz w:val="20"/>
        </w:rPr>
        <w:t xml:space="preserve"> </w:t>
      </w:r>
      <w:r>
        <w:rPr>
          <w:sz w:val="20"/>
        </w:rPr>
        <w:t>in</w:t>
      </w:r>
      <w:r>
        <w:rPr>
          <w:spacing w:val="-3"/>
          <w:sz w:val="20"/>
        </w:rPr>
        <w:t xml:space="preserve"> </w:t>
      </w:r>
      <w:r>
        <w:rPr>
          <w:sz w:val="20"/>
        </w:rPr>
        <w:t>the</w:t>
      </w:r>
      <w:r>
        <w:rPr>
          <w:spacing w:val="-16"/>
          <w:sz w:val="20"/>
        </w:rPr>
        <w:t xml:space="preserve"> </w:t>
      </w:r>
      <w:r>
        <w:rPr>
          <w:sz w:val="20"/>
        </w:rPr>
        <w:t>Letter</w:t>
      </w:r>
      <w:r>
        <w:rPr>
          <w:spacing w:val="-7"/>
          <w:sz w:val="20"/>
        </w:rPr>
        <w:t xml:space="preserve"> </w:t>
      </w:r>
      <w:r>
        <w:rPr>
          <w:sz w:val="20"/>
        </w:rPr>
        <w:t>of</w:t>
      </w:r>
      <w:r>
        <w:rPr>
          <w:spacing w:val="-11"/>
          <w:sz w:val="20"/>
        </w:rPr>
        <w:t xml:space="preserve"> </w:t>
      </w:r>
      <w:r>
        <w:rPr>
          <w:sz w:val="20"/>
        </w:rPr>
        <w:t>Award,</w:t>
      </w:r>
      <w:r>
        <w:rPr>
          <w:spacing w:val="-3"/>
          <w:sz w:val="20"/>
        </w:rPr>
        <w:t xml:space="preserve"> </w:t>
      </w:r>
      <w:r>
        <w:rPr>
          <w:sz w:val="20"/>
        </w:rPr>
        <w:t>for</w:t>
      </w:r>
      <w:r>
        <w:rPr>
          <w:spacing w:val="-8"/>
          <w:sz w:val="20"/>
        </w:rPr>
        <w:t xml:space="preserve"> </w:t>
      </w:r>
      <w:r>
        <w:rPr>
          <w:sz w:val="20"/>
        </w:rPr>
        <w:t>the</w:t>
      </w:r>
      <w:r>
        <w:rPr>
          <w:spacing w:val="-9"/>
          <w:sz w:val="20"/>
        </w:rPr>
        <w:t xml:space="preserve"> </w:t>
      </w:r>
      <w:r>
        <w:rPr>
          <w:sz w:val="20"/>
        </w:rPr>
        <w:t>entire</w:t>
      </w:r>
      <w:r>
        <w:rPr>
          <w:spacing w:val="1"/>
          <w:sz w:val="20"/>
        </w:rPr>
        <w:t xml:space="preserve"> </w:t>
      </w:r>
      <w:r>
        <w:rPr>
          <w:sz w:val="20"/>
        </w:rPr>
        <w:t>scope</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works.</w:t>
      </w:r>
    </w:p>
    <w:p w:rsidR="00D432F2" w:rsidRDefault="00D432F2">
      <w:pPr>
        <w:pStyle w:val="BodyText"/>
        <w:spacing w:before="10"/>
        <w:rPr>
          <w:sz w:val="19"/>
        </w:rPr>
      </w:pPr>
    </w:p>
    <w:p w:rsidR="00D432F2" w:rsidRDefault="002C549F">
      <w:pPr>
        <w:pStyle w:val="ListParagraph"/>
        <w:numPr>
          <w:ilvl w:val="1"/>
          <w:numId w:val="53"/>
        </w:numPr>
        <w:tabs>
          <w:tab w:val="left" w:pos="862"/>
        </w:tabs>
        <w:spacing w:before="1"/>
        <w:ind w:right="1027"/>
        <w:rPr>
          <w:sz w:val="20"/>
        </w:rPr>
      </w:pPr>
      <w:r>
        <w:rPr>
          <w:sz w:val="20"/>
        </w:rPr>
        <w:t>‘Manufacturer’s Works’ or ‘Contractor’s Works’ shall mean</w:t>
      </w:r>
      <w:r>
        <w:rPr>
          <w:spacing w:val="1"/>
          <w:sz w:val="20"/>
        </w:rPr>
        <w:t xml:space="preserve"> </w:t>
      </w:r>
      <w:r>
        <w:rPr>
          <w:sz w:val="20"/>
        </w:rPr>
        <w:t>the place of Works used by the</w:t>
      </w:r>
      <w:r>
        <w:rPr>
          <w:spacing w:val="1"/>
          <w:sz w:val="20"/>
        </w:rPr>
        <w:t xml:space="preserve"> </w:t>
      </w:r>
      <w:r>
        <w:rPr>
          <w:sz w:val="20"/>
        </w:rPr>
        <w:t>manufacturer,</w:t>
      </w:r>
      <w:r>
        <w:rPr>
          <w:spacing w:val="1"/>
          <w:sz w:val="20"/>
        </w:rPr>
        <w:t xml:space="preserve"> </w:t>
      </w:r>
      <w:r>
        <w:rPr>
          <w:sz w:val="20"/>
        </w:rPr>
        <w:t>the</w:t>
      </w:r>
      <w:r>
        <w:rPr>
          <w:spacing w:val="1"/>
          <w:sz w:val="20"/>
        </w:rPr>
        <w:t xml:space="preserve"> </w:t>
      </w:r>
      <w:r>
        <w:rPr>
          <w:sz w:val="20"/>
        </w:rPr>
        <w:t>Contractor,</w:t>
      </w:r>
      <w:r>
        <w:rPr>
          <w:spacing w:val="1"/>
          <w:sz w:val="20"/>
        </w:rPr>
        <w:t xml:space="preserve"> </w:t>
      </w:r>
      <w:r>
        <w:rPr>
          <w:sz w:val="20"/>
        </w:rPr>
        <w:t>their</w:t>
      </w:r>
      <w:r>
        <w:rPr>
          <w:spacing w:val="1"/>
          <w:sz w:val="20"/>
        </w:rPr>
        <w:t xml:space="preserve"> </w:t>
      </w:r>
      <w:r>
        <w:rPr>
          <w:sz w:val="20"/>
        </w:rPr>
        <w:t>collaborators/associates</w:t>
      </w:r>
      <w:r>
        <w:rPr>
          <w:spacing w:val="1"/>
          <w:sz w:val="20"/>
        </w:rPr>
        <w:t xml:space="preserve"> </w:t>
      </w:r>
      <w:r>
        <w:rPr>
          <w:sz w:val="20"/>
        </w:rPr>
        <w:t>or</w:t>
      </w:r>
      <w:r>
        <w:rPr>
          <w:spacing w:val="1"/>
          <w:sz w:val="20"/>
        </w:rPr>
        <w:t xml:space="preserve"> </w:t>
      </w:r>
      <w:r>
        <w:rPr>
          <w:sz w:val="20"/>
        </w:rPr>
        <w:t>Sub-Contractors</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performance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Contract.</w:t>
      </w:r>
    </w:p>
    <w:p w:rsidR="00D432F2" w:rsidRDefault="00D432F2">
      <w:pPr>
        <w:pStyle w:val="BodyText"/>
        <w:spacing w:before="1"/>
      </w:pPr>
    </w:p>
    <w:p w:rsidR="00D432F2" w:rsidRDefault="002C549F">
      <w:pPr>
        <w:pStyle w:val="ListParagraph"/>
        <w:numPr>
          <w:ilvl w:val="1"/>
          <w:numId w:val="53"/>
        </w:numPr>
        <w:tabs>
          <w:tab w:val="left" w:pos="862"/>
        </w:tabs>
        <w:spacing w:before="1"/>
        <w:ind w:right="1027"/>
        <w:rPr>
          <w:sz w:val="20"/>
        </w:rPr>
      </w:pPr>
      <w:r>
        <w:rPr>
          <w:sz w:val="20"/>
        </w:rPr>
        <w:t>‘Inspector’ shall mean the Owner or any person nominated by the Owner from time to time, to</w:t>
      </w:r>
      <w:r>
        <w:rPr>
          <w:spacing w:val="1"/>
          <w:sz w:val="20"/>
        </w:rPr>
        <w:t xml:space="preserve"> </w:t>
      </w:r>
      <w:r>
        <w:rPr>
          <w:sz w:val="20"/>
        </w:rPr>
        <w:t>inspect</w:t>
      </w:r>
      <w:r>
        <w:rPr>
          <w:spacing w:val="1"/>
          <w:sz w:val="20"/>
        </w:rPr>
        <w:t xml:space="preserve"> </w:t>
      </w:r>
      <w:r>
        <w:rPr>
          <w:sz w:val="20"/>
        </w:rPr>
        <w:t>the</w:t>
      </w:r>
      <w:r>
        <w:rPr>
          <w:spacing w:val="1"/>
          <w:sz w:val="20"/>
        </w:rPr>
        <w:t xml:space="preserve"> </w:t>
      </w:r>
      <w:r>
        <w:rPr>
          <w:sz w:val="20"/>
        </w:rPr>
        <w:t>equipment,</w:t>
      </w:r>
      <w:r>
        <w:rPr>
          <w:spacing w:val="1"/>
          <w:sz w:val="20"/>
        </w:rPr>
        <w:t xml:space="preserve"> </w:t>
      </w:r>
      <w:r>
        <w:rPr>
          <w:sz w:val="20"/>
        </w:rPr>
        <w:t>stores</w:t>
      </w:r>
      <w:r>
        <w:rPr>
          <w:spacing w:val="1"/>
          <w:sz w:val="20"/>
        </w:rPr>
        <w:t xml:space="preserve"> </w:t>
      </w:r>
      <w:r>
        <w:rPr>
          <w:sz w:val="20"/>
        </w:rPr>
        <w:t>or</w:t>
      </w:r>
      <w:r>
        <w:rPr>
          <w:spacing w:val="1"/>
          <w:sz w:val="20"/>
        </w:rPr>
        <w:t xml:space="preserve"> </w:t>
      </w:r>
      <w:r>
        <w:rPr>
          <w:sz w:val="20"/>
        </w:rPr>
        <w:t>Works</w:t>
      </w:r>
      <w:r>
        <w:rPr>
          <w:spacing w:val="1"/>
          <w:sz w:val="20"/>
        </w:rPr>
        <w:t xml:space="preserve"> </w:t>
      </w:r>
      <w:r>
        <w:rPr>
          <w:sz w:val="20"/>
        </w:rPr>
        <w:t>under</w:t>
      </w:r>
      <w:r>
        <w:rPr>
          <w:spacing w:val="1"/>
          <w:sz w:val="20"/>
        </w:rPr>
        <w:t xml:space="preserve"> </w:t>
      </w:r>
      <w:r>
        <w:rPr>
          <w:sz w:val="20"/>
        </w:rPr>
        <w:t>the</w:t>
      </w:r>
      <w:r>
        <w:rPr>
          <w:spacing w:val="1"/>
          <w:sz w:val="20"/>
        </w:rPr>
        <w:t xml:space="preserve"> </w:t>
      </w:r>
      <w:r>
        <w:rPr>
          <w:sz w:val="20"/>
        </w:rPr>
        <w:t>Contract</w:t>
      </w:r>
      <w:r>
        <w:rPr>
          <w:spacing w:val="1"/>
          <w:sz w:val="20"/>
        </w:rPr>
        <w:t xml:space="preserve"> </w:t>
      </w:r>
      <w:r>
        <w:rPr>
          <w:sz w:val="20"/>
        </w:rPr>
        <w:t>and/or</w:t>
      </w:r>
      <w:r>
        <w:rPr>
          <w:spacing w:val="1"/>
          <w:sz w:val="20"/>
        </w:rPr>
        <w:t xml:space="preserve"> </w:t>
      </w:r>
      <w:r>
        <w:rPr>
          <w:sz w:val="20"/>
        </w:rPr>
        <w:t>the</w:t>
      </w:r>
      <w:r>
        <w:rPr>
          <w:spacing w:val="1"/>
          <w:sz w:val="20"/>
        </w:rPr>
        <w:t xml:space="preserve"> </w:t>
      </w:r>
      <w:r>
        <w:rPr>
          <w:sz w:val="20"/>
        </w:rPr>
        <w:t>duly</w:t>
      </w:r>
      <w:r>
        <w:rPr>
          <w:spacing w:val="1"/>
          <w:sz w:val="20"/>
        </w:rPr>
        <w:t xml:space="preserve"> </w:t>
      </w:r>
      <w:r w:rsidR="00203FB0">
        <w:rPr>
          <w:sz w:val="20"/>
        </w:rPr>
        <w:t>authorized</w:t>
      </w:r>
      <w:r>
        <w:rPr>
          <w:spacing w:val="1"/>
          <w:sz w:val="20"/>
        </w:rPr>
        <w:t xml:space="preserve"> </w:t>
      </w:r>
      <w:r>
        <w:rPr>
          <w:sz w:val="20"/>
        </w:rPr>
        <w:t>representative</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Owner.</w:t>
      </w:r>
    </w:p>
    <w:p w:rsidR="00D432F2" w:rsidRDefault="00D432F2">
      <w:pPr>
        <w:jc w:val="both"/>
        <w:rPr>
          <w:sz w:val="20"/>
        </w:rPr>
        <w:sectPr w:rsidR="00D432F2">
          <w:pgSz w:w="12240" w:h="15840"/>
          <w:pgMar w:top="1340" w:right="460" w:bottom="1200" w:left="1300" w:header="340" w:footer="1002" w:gutter="0"/>
          <w:cols w:space="720"/>
        </w:sectPr>
      </w:pPr>
    </w:p>
    <w:p w:rsidR="00D432F2" w:rsidRDefault="002C549F">
      <w:pPr>
        <w:pStyle w:val="ListParagraph"/>
        <w:numPr>
          <w:ilvl w:val="1"/>
          <w:numId w:val="53"/>
        </w:numPr>
        <w:tabs>
          <w:tab w:val="left" w:pos="862"/>
        </w:tabs>
        <w:spacing w:before="92"/>
        <w:ind w:right="1026"/>
        <w:rPr>
          <w:sz w:val="20"/>
        </w:rPr>
      </w:pPr>
      <w:r>
        <w:rPr>
          <w:sz w:val="20"/>
        </w:rPr>
        <w:lastRenderedPageBreak/>
        <w:t>‘Notice</w:t>
      </w:r>
      <w:r>
        <w:rPr>
          <w:spacing w:val="-7"/>
          <w:sz w:val="20"/>
        </w:rPr>
        <w:t xml:space="preserve"> </w:t>
      </w:r>
      <w:r>
        <w:rPr>
          <w:sz w:val="20"/>
        </w:rPr>
        <w:t>of</w:t>
      </w:r>
      <w:r>
        <w:rPr>
          <w:spacing w:val="-7"/>
          <w:sz w:val="20"/>
        </w:rPr>
        <w:t xml:space="preserve"> </w:t>
      </w:r>
      <w:r>
        <w:rPr>
          <w:sz w:val="20"/>
        </w:rPr>
        <w:t>Award</w:t>
      </w:r>
      <w:r>
        <w:rPr>
          <w:spacing w:val="1"/>
          <w:sz w:val="20"/>
        </w:rPr>
        <w:t xml:space="preserve"> </w:t>
      </w:r>
      <w:r>
        <w:rPr>
          <w:sz w:val="20"/>
        </w:rPr>
        <w:t>of</w:t>
      </w:r>
      <w:r>
        <w:rPr>
          <w:spacing w:val="-8"/>
          <w:sz w:val="20"/>
        </w:rPr>
        <w:t xml:space="preserve"> </w:t>
      </w:r>
      <w:r>
        <w:rPr>
          <w:sz w:val="20"/>
        </w:rPr>
        <w:t>the</w:t>
      </w:r>
      <w:r>
        <w:rPr>
          <w:spacing w:val="-6"/>
          <w:sz w:val="20"/>
        </w:rPr>
        <w:t xml:space="preserve"> </w:t>
      </w:r>
      <w:r>
        <w:rPr>
          <w:sz w:val="20"/>
        </w:rPr>
        <w:t>Contract’</w:t>
      </w:r>
      <w:r>
        <w:rPr>
          <w:spacing w:val="-10"/>
          <w:sz w:val="20"/>
        </w:rPr>
        <w:t xml:space="preserve"> </w:t>
      </w:r>
      <w:r>
        <w:rPr>
          <w:sz w:val="20"/>
        </w:rPr>
        <w:t>/ ‘Letter</w:t>
      </w:r>
      <w:r>
        <w:rPr>
          <w:spacing w:val="-5"/>
          <w:sz w:val="20"/>
        </w:rPr>
        <w:t xml:space="preserve"> </w:t>
      </w:r>
      <w:r>
        <w:rPr>
          <w:sz w:val="20"/>
        </w:rPr>
        <w:t>of</w:t>
      </w:r>
      <w:r>
        <w:rPr>
          <w:spacing w:val="-7"/>
          <w:sz w:val="20"/>
        </w:rPr>
        <w:t xml:space="preserve"> </w:t>
      </w:r>
      <w:r>
        <w:rPr>
          <w:sz w:val="20"/>
        </w:rPr>
        <w:t>Award’</w:t>
      </w:r>
      <w:r>
        <w:rPr>
          <w:spacing w:val="-3"/>
          <w:sz w:val="20"/>
        </w:rPr>
        <w:t xml:space="preserve"> </w:t>
      </w:r>
      <w:r>
        <w:rPr>
          <w:sz w:val="20"/>
        </w:rPr>
        <w:t>/</w:t>
      </w:r>
      <w:r>
        <w:rPr>
          <w:spacing w:val="-1"/>
          <w:sz w:val="20"/>
        </w:rPr>
        <w:t xml:space="preserve"> </w:t>
      </w:r>
      <w:r>
        <w:rPr>
          <w:sz w:val="20"/>
        </w:rPr>
        <w:t>‘Telex</w:t>
      </w:r>
      <w:r>
        <w:rPr>
          <w:spacing w:val="-9"/>
          <w:sz w:val="20"/>
        </w:rPr>
        <w:t xml:space="preserve"> </w:t>
      </w:r>
      <w:r>
        <w:rPr>
          <w:sz w:val="20"/>
        </w:rPr>
        <w:t>of</w:t>
      </w:r>
      <w:r>
        <w:rPr>
          <w:spacing w:val="-7"/>
          <w:sz w:val="20"/>
        </w:rPr>
        <w:t xml:space="preserve"> </w:t>
      </w:r>
      <w:r>
        <w:rPr>
          <w:sz w:val="20"/>
        </w:rPr>
        <w:t>Award’</w:t>
      </w:r>
      <w:r>
        <w:rPr>
          <w:spacing w:val="-3"/>
          <w:sz w:val="20"/>
        </w:rPr>
        <w:t xml:space="preserve"> </w:t>
      </w:r>
      <w:r>
        <w:rPr>
          <w:sz w:val="20"/>
        </w:rPr>
        <w:t>shall</w:t>
      </w:r>
      <w:r>
        <w:rPr>
          <w:spacing w:val="-4"/>
          <w:sz w:val="20"/>
        </w:rPr>
        <w:t xml:space="preserve"> </w:t>
      </w:r>
      <w:r>
        <w:rPr>
          <w:sz w:val="20"/>
        </w:rPr>
        <w:t>mean</w:t>
      </w:r>
      <w:r>
        <w:rPr>
          <w:spacing w:val="-6"/>
          <w:sz w:val="20"/>
        </w:rPr>
        <w:t xml:space="preserve"> </w:t>
      </w:r>
      <w:r>
        <w:rPr>
          <w:sz w:val="20"/>
        </w:rPr>
        <w:t>the</w:t>
      </w:r>
      <w:r>
        <w:rPr>
          <w:spacing w:val="-6"/>
          <w:sz w:val="20"/>
        </w:rPr>
        <w:t xml:space="preserve"> </w:t>
      </w:r>
      <w:r>
        <w:rPr>
          <w:sz w:val="20"/>
        </w:rPr>
        <w:t>official</w:t>
      </w:r>
      <w:r>
        <w:rPr>
          <w:spacing w:val="-4"/>
          <w:sz w:val="20"/>
        </w:rPr>
        <w:t xml:space="preserve"> </w:t>
      </w:r>
      <w:r>
        <w:rPr>
          <w:sz w:val="20"/>
        </w:rPr>
        <w:t>notice</w:t>
      </w:r>
      <w:r>
        <w:rPr>
          <w:spacing w:val="-53"/>
          <w:sz w:val="20"/>
        </w:rPr>
        <w:t xml:space="preserve"> </w:t>
      </w:r>
      <w:r>
        <w:rPr>
          <w:sz w:val="20"/>
        </w:rPr>
        <w:t>issued</w:t>
      </w:r>
      <w:r>
        <w:rPr>
          <w:spacing w:val="-4"/>
          <w:sz w:val="20"/>
        </w:rPr>
        <w:t xml:space="preserve"> </w:t>
      </w:r>
      <w:r>
        <w:rPr>
          <w:sz w:val="20"/>
        </w:rPr>
        <w:t>by</w:t>
      </w:r>
      <w:r>
        <w:rPr>
          <w:spacing w:val="-6"/>
          <w:sz w:val="20"/>
        </w:rPr>
        <w:t xml:space="preserve"> </w:t>
      </w:r>
      <w:r>
        <w:rPr>
          <w:sz w:val="20"/>
        </w:rPr>
        <w:t>the</w:t>
      </w:r>
      <w:r>
        <w:rPr>
          <w:spacing w:val="-4"/>
          <w:sz w:val="20"/>
        </w:rPr>
        <w:t xml:space="preserve"> </w:t>
      </w:r>
      <w:r>
        <w:rPr>
          <w:sz w:val="20"/>
        </w:rPr>
        <w:t>Owner</w:t>
      </w:r>
      <w:r>
        <w:rPr>
          <w:spacing w:val="-1"/>
          <w:sz w:val="20"/>
        </w:rPr>
        <w:t xml:space="preserve"> </w:t>
      </w:r>
      <w:r>
        <w:rPr>
          <w:sz w:val="20"/>
        </w:rPr>
        <w:t>notifying</w:t>
      </w:r>
      <w:r>
        <w:rPr>
          <w:spacing w:val="3"/>
          <w:sz w:val="20"/>
        </w:rPr>
        <w:t xml:space="preserve"> </w:t>
      </w:r>
      <w:r>
        <w:rPr>
          <w:sz w:val="20"/>
        </w:rPr>
        <w:t>the</w:t>
      </w:r>
      <w:r>
        <w:rPr>
          <w:spacing w:val="-4"/>
          <w:sz w:val="20"/>
        </w:rPr>
        <w:t xml:space="preserve"> </w:t>
      </w:r>
      <w:r>
        <w:rPr>
          <w:sz w:val="20"/>
        </w:rPr>
        <w:t>Contractor</w:t>
      </w:r>
      <w:r>
        <w:rPr>
          <w:spacing w:val="-1"/>
          <w:sz w:val="20"/>
        </w:rPr>
        <w:t xml:space="preserve"> </w:t>
      </w:r>
      <w:r>
        <w:rPr>
          <w:sz w:val="20"/>
        </w:rPr>
        <w:t>that</w:t>
      </w:r>
      <w:r>
        <w:rPr>
          <w:spacing w:val="-5"/>
          <w:sz w:val="20"/>
        </w:rPr>
        <w:t xml:space="preserve"> </w:t>
      </w:r>
      <w:r>
        <w:rPr>
          <w:sz w:val="20"/>
        </w:rPr>
        <w:t>his</w:t>
      </w:r>
      <w:r>
        <w:rPr>
          <w:spacing w:val="-6"/>
          <w:sz w:val="20"/>
        </w:rPr>
        <w:t xml:space="preserve"> </w:t>
      </w:r>
      <w:r>
        <w:rPr>
          <w:sz w:val="20"/>
        </w:rPr>
        <w:t>bid</w:t>
      </w:r>
      <w:r>
        <w:rPr>
          <w:spacing w:val="-4"/>
          <w:sz w:val="20"/>
        </w:rPr>
        <w:t xml:space="preserve"> </w:t>
      </w:r>
      <w:r>
        <w:rPr>
          <w:sz w:val="20"/>
        </w:rPr>
        <w:t>has</w:t>
      </w:r>
      <w:r>
        <w:rPr>
          <w:spacing w:val="1"/>
          <w:sz w:val="20"/>
        </w:rPr>
        <w:t xml:space="preserve"> </w:t>
      </w:r>
      <w:r>
        <w:rPr>
          <w:sz w:val="20"/>
        </w:rPr>
        <w:t>been</w:t>
      </w:r>
      <w:r>
        <w:rPr>
          <w:spacing w:val="3"/>
          <w:sz w:val="20"/>
        </w:rPr>
        <w:t xml:space="preserve"> </w:t>
      </w:r>
      <w:r>
        <w:rPr>
          <w:sz w:val="20"/>
        </w:rPr>
        <w:t>accepted.</w:t>
      </w:r>
    </w:p>
    <w:p w:rsidR="00D432F2" w:rsidRDefault="00D432F2">
      <w:pPr>
        <w:pStyle w:val="BodyText"/>
        <w:spacing w:before="1"/>
      </w:pPr>
    </w:p>
    <w:p w:rsidR="00D432F2" w:rsidRDefault="002C549F">
      <w:pPr>
        <w:pStyle w:val="ListParagraph"/>
        <w:numPr>
          <w:ilvl w:val="1"/>
          <w:numId w:val="53"/>
        </w:numPr>
        <w:tabs>
          <w:tab w:val="left" w:pos="862"/>
        </w:tabs>
        <w:ind w:right="1044"/>
        <w:rPr>
          <w:sz w:val="20"/>
        </w:rPr>
      </w:pPr>
      <w:r>
        <w:rPr>
          <w:sz w:val="20"/>
        </w:rPr>
        <w:t>‘Date of Contract’ shall mean the date on which Notice of Award of Contract/Letter of award has</w:t>
      </w:r>
      <w:r>
        <w:rPr>
          <w:spacing w:val="1"/>
          <w:sz w:val="20"/>
        </w:rPr>
        <w:t xml:space="preserve"> </w:t>
      </w:r>
      <w:r>
        <w:rPr>
          <w:sz w:val="20"/>
        </w:rPr>
        <w:t>been</w:t>
      </w:r>
      <w:r>
        <w:rPr>
          <w:spacing w:val="3"/>
          <w:sz w:val="20"/>
        </w:rPr>
        <w:t xml:space="preserve"> </w:t>
      </w:r>
      <w:r>
        <w:rPr>
          <w:sz w:val="20"/>
        </w:rPr>
        <w:t>issued.</w:t>
      </w:r>
    </w:p>
    <w:p w:rsidR="00D432F2" w:rsidRDefault="00D432F2">
      <w:pPr>
        <w:pStyle w:val="BodyText"/>
        <w:spacing w:before="2"/>
      </w:pPr>
    </w:p>
    <w:p w:rsidR="00D432F2" w:rsidRDefault="002C549F">
      <w:pPr>
        <w:pStyle w:val="ListParagraph"/>
        <w:numPr>
          <w:ilvl w:val="1"/>
          <w:numId w:val="53"/>
        </w:numPr>
        <w:tabs>
          <w:tab w:val="left" w:pos="862"/>
        </w:tabs>
        <w:ind w:right="1039"/>
        <w:rPr>
          <w:sz w:val="20"/>
        </w:rPr>
      </w:pPr>
      <w:r>
        <w:rPr>
          <w:sz w:val="20"/>
        </w:rPr>
        <w:t>‘Month’</w:t>
      </w:r>
      <w:r>
        <w:rPr>
          <w:spacing w:val="-5"/>
          <w:sz w:val="20"/>
        </w:rPr>
        <w:t xml:space="preserve"> </w:t>
      </w:r>
      <w:r>
        <w:rPr>
          <w:sz w:val="20"/>
        </w:rPr>
        <w:t>shall</w:t>
      </w:r>
      <w:r>
        <w:rPr>
          <w:spacing w:val="-10"/>
          <w:sz w:val="20"/>
        </w:rPr>
        <w:t xml:space="preserve"> </w:t>
      </w:r>
      <w:r>
        <w:rPr>
          <w:sz w:val="20"/>
        </w:rPr>
        <w:t>mean</w:t>
      </w:r>
      <w:r>
        <w:rPr>
          <w:spacing w:val="-1"/>
          <w:sz w:val="20"/>
        </w:rPr>
        <w:t xml:space="preserve"> </w:t>
      </w:r>
      <w:r>
        <w:rPr>
          <w:sz w:val="20"/>
        </w:rPr>
        <w:t>the</w:t>
      </w:r>
      <w:r>
        <w:rPr>
          <w:spacing w:val="-7"/>
          <w:sz w:val="20"/>
        </w:rPr>
        <w:t xml:space="preserve"> </w:t>
      </w:r>
      <w:r>
        <w:rPr>
          <w:sz w:val="20"/>
        </w:rPr>
        <w:t>calendar</w:t>
      </w:r>
      <w:r>
        <w:rPr>
          <w:spacing w:val="-5"/>
          <w:sz w:val="20"/>
        </w:rPr>
        <w:t xml:space="preserve"> </w:t>
      </w:r>
      <w:r>
        <w:rPr>
          <w:sz w:val="20"/>
        </w:rPr>
        <w:t>month.</w:t>
      </w:r>
      <w:r>
        <w:rPr>
          <w:spacing w:val="-1"/>
          <w:sz w:val="20"/>
        </w:rPr>
        <w:t xml:space="preserve"> </w:t>
      </w:r>
      <w:r>
        <w:rPr>
          <w:sz w:val="20"/>
        </w:rPr>
        <w:t>‘Day’</w:t>
      </w:r>
      <w:r>
        <w:rPr>
          <w:spacing w:val="-4"/>
          <w:sz w:val="20"/>
        </w:rPr>
        <w:t xml:space="preserve"> </w:t>
      </w:r>
      <w:r>
        <w:rPr>
          <w:sz w:val="20"/>
        </w:rPr>
        <w:t>or</w:t>
      </w:r>
      <w:r>
        <w:rPr>
          <w:spacing w:val="-5"/>
          <w:sz w:val="20"/>
        </w:rPr>
        <w:t xml:space="preserve"> </w:t>
      </w:r>
      <w:r>
        <w:rPr>
          <w:sz w:val="20"/>
        </w:rPr>
        <w:t>‘Days’</w:t>
      </w:r>
      <w:r>
        <w:rPr>
          <w:spacing w:val="-4"/>
          <w:sz w:val="20"/>
        </w:rPr>
        <w:t xml:space="preserve"> </w:t>
      </w:r>
      <w:r>
        <w:rPr>
          <w:sz w:val="20"/>
        </w:rPr>
        <w:t>unless</w:t>
      </w:r>
      <w:r>
        <w:rPr>
          <w:spacing w:val="-4"/>
          <w:sz w:val="20"/>
        </w:rPr>
        <w:t xml:space="preserve"> </w:t>
      </w:r>
      <w:r>
        <w:rPr>
          <w:sz w:val="20"/>
        </w:rPr>
        <w:t>herein otherwise</w:t>
      </w:r>
      <w:r>
        <w:rPr>
          <w:spacing w:val="-7"/>
          <w:sz w:val="20"/>
        </w:rPr>
        <w:t xml:space="preserve"> </w:t>
      </w:r>
      <w:r>
        <w:rPr>
          <w:sz w:val="20"/>
        </w:rPr>
        <w:t>expressly</w:t>
      </w:r>
      <w:r>
        <w:rPr>
          <w:spacing w:val="-10"/>
          <w:sz w:val="20"/>
        </w:rPr>
        <w:t xml:space="preserve"> </w:t>
      </w:r>
      <w:r>
        <w:rPr>
          <w:sz w:val="20"/>
        </w:rPr>
        <w:t>defined</w:t>
      </w:r>
      <w:r>
        <w:rPr>
          <w:spacing w:val="-53"/>
          <w:sz w:val="20"/>
        </w:rPr>
        <w:t xml:space="preserve"> </w:t>
      </w:r>
      <w:r>
        <w:rPr>
          <w:sz w:val="20"/>
        </w:rPr>
        <w:t>shall</w:t>
      </w:r>
      <w:r>
        <w:rPr>
          <w:spacing w:val="-1"/>
          <w:sz w:val="20"/>
        </w:rPr>
        <w:t xml:space="preserve"> </w:t>
      </w:r>
      <w:r>
        <w:rPr>
          <w:sz w:val="20"/>
        </w:rPr>
        <w:t>mean</w:t>
      </w:r>
      <w:r>
        <w:rPr>
          <w:spacing w:val="4"/>
          <w:sz w:val="20"/>
        </w:rPr>
        <w:t xml:space="preserve"> </w:t>
      </w:r>
      <w:r>
        <w:rPr>
          <w:sz w:val="20"/>
        </w:rPr>
        <w:t>calendar</w:t>
      </w:r>
      <w:r>
        <w:rPr>
          <w:spacing w:val="-1"/>
          <w:sz w:val="20"/>
        </w:rPr>
        <w:t xml:space="preserve"> </w:t>
      </w:r>
      <w:r>
        <w:rPr>
          <w:sz w:val="20"/>
        </w:rPr>
        <w:t>day</w:t>
      </w:r>
      <w:r>
        <w:rPr>
          <w:spacing w:val="-7"/>
          <w:sz w:val="20"/>
        </w:rPr>
        <w:t xml:space="preserve"> </w:t>
      </w:r>
      <w:r>
        <w:rPr>
          <w:sz w:val="20"/>
        </w:rPr>
        <w:t>or</w:t>
      </w:r>
      <w:r>
        <w:rPr>
          <w:spacing w:val="-1"/>
          <w:sz w:val="20"/>
        </w:rPr>
        <w:t xml:space="preserve"> </w:t>
      </w:r>
      <w:r>
        <w:rPr>
          <w:sz w:val="20"/>
        </w:rPr>
        <w:t>days</w:t>
      </w:r>
      <w:r>
        <w:rPr>
          <w:spacing w:val="1"/>
          <w:sz w:val="20"/>
        </w:rPr>
        <w:t xml:space="preserve"> </w:t>
      </w:r>
      <w:r>
        <w:rPr>
          <w:sz w:val="20"/>
        </w:rPr>
        <w:t>of</w:t>
      </w:r>
      <w:r>
        <w:rPr>
          <w:spacing w:val="-5"/>
          <w:sz w:val="20"/>
        </w:rPr>
        <w:t xml:space="preserve"> </w:t>
      </w:r>
      <w:r>
        <w:rPr>
          <w:sz w:val="20"/>
        </w:rPr>
        <w:t>24</w:t>
      </w:r>
      <w:r>
        <w:rPr>
          <w:spacing w:val="4"/>
          <w:sz w:val="20"/>
        </w:rPr>
        <w:t xml:space="preserve"> </w:t>
      </w:r>
      <w:r>
        <w:rPr>
          <w:sz w:val="20"/>
        </w:rPr>
        <w:t>hours</w:t>
      </w:r>
      <w:r>
        <w:rPr>
          <w:spacing w:val="1"/>
          <w:sz w:val="20"/>
        </w:rPr>
        <w:t xml:space="preserve"> </w:t>
      </w:r>
      <w:r>
        <w:rPr>
          <w:sz w:val="20"/>
        </w:rPr>
        <w:t>each.</w:t>
      </w:r>
    </w:p>
    <w:p w:rsidR="00D432F2" w:rsidRDefault="002C549F">
      <w:pPr>
        <w:pStyle w:val="BodyText"/>
        <w:spacing w:before="1"/>
        <w:ind w:left="861"/>
      </w:pPr>
      <w:r>
        <w:t>A</w:t>
      </w:r>
      <w:r>
        <w:rPr>
          <w:spacing w:val="-1"/>
        </w:rPr>
        <w:t xml:space="preserve"> </w:t>
      </w:r>
      <w:r>
        <w:t>‘Week’</w:t>
      </w:r>
      <w:r>
        <w:rPr>
          <w:spacing w:val="-4"/>
        </w:rPr>
        <w:t xml:space="preserve"> </w:t>
      </w:r>
      <w:r>
        <w:t>shall</w:t>
      </w:r>
      <w:r>
        <w:rPr>
          <w:spacing w:val="-10"/>
        </w:rPr>
        <w:t xml:space="preserve"> </w:t>
      </w:r>
      <w:r>
        <w:t>mean continuous</w:t>
      </w:r>
      <w:r>
        <w:rPr>
          <w:spacing w:val="-10"/>
        </w:rPr>
        <w:t xml:space="preserve"> </w:t>
      </w:r>
      <w:r>
        <w:t>period of</w:t>
      </w:r>
      <w:r>
        <w:rPr>
          <w:spacing w:val="-4"/>
        </w:rPr>
        <w:t xml:space="preserve"> </w:t>
      </w:r>
      <w:r>
        <w:t>7 (seven)</w:t>
      </w:r>
      <w:r>
        <w:rPr>
          <w:spacing w:val="-5"/>
        </w:rPr>
        <w:t xml:space="preserve"> </w:t>
      </w:r>
      <w:r>
        <w:t>days.</w:t>
      </w:r>
    </w:p>
    <w:p w:rsidR="00D432F2" w:rsidRDefault="00D432F2">
      <w:pPr>
        <w:pStyle w:val="BodyText"/>
        <w:spacing w:before="5"/>
        <w:rPr>
          <w:sz w:val="19"/>
        </w:rPr>
      </w:pPr>
    </w:p>
    <w:p w:rsidR="00D432F2" w:rsidRDefault="002C549F">
      <w:pPr>
        <w:pStyle w:val="ListParagraph"/>
        <w:numPr>
          <w:ilvl w:val="1"/>
          <w:numId w:val="53"/>
        </w:numPr>
        <w:tabs>
          <w:tab w:val="left" w:pos="862"/>
        </w:tabs>
        <w:ind w:right="1021"/>
        <w:rPr>
          <w:sz w:val="20"/>
        </w:rPr>
      </w:pPr>
      <w:r>
        <w:rPr>
          <w:sz w:val="20"/>
        </w:rPr>
        <w:t>‘Writing’ shall include any manuscript, type written or printed statement, under or over signature</w:t>
      </w:r>
      <w:r>
        <w:rPr>
          <w:spacing w:val="1"/>
          <w:sz w:val="20"/>
        </w:rPr>
        <w:t xml:space="preserve"> </w:t>
      </w:r>
      <w:r>
        <w:rPr>
          <w:sz w:val="20"/>
        </w:rPr>
        <w:t>and/or</w:t>
      </w:r>
      <w:r>
        <w:rPr>
          <w:spacing w:val="-2"/>
          <w:sz w:val="20"/>
        </w:rPr>
        <w:t xml:space="preserve"> </w:t>
      </w:r>
      <w:r>
        <w:rPr>
          <w:sz w:val="20"/>
        </w:rPr>
        <w:t>seal as</w:t>
      </w:r>
      <w:r>
        <w:rPr>
          <w:spacing w:val="1"/>
          <w:sz w:val="20"/>
        </w:rPr>
        <w:t xml:space="preserve"> </w:t>
      </w:r>
      <w:r>
        <w:rPr>
          <w:sz w:val="20"/>
        </w:rPr>
        <w:t>the</w:t>
      </w:r>
      <w:r>
        <w:rPr>
          <w:spacing w:val="-3"/>
          <w:sz w:val="20"/>
        </w:rPr>
        <w:t xml:space="preserve"> </w:t>
      </w:r>
      <w:r>
        <w:rPr>
          <w:sz w:val="20"/>
        </w:rPr>
        <w:t>case</w:t>
      </w:r>
      <w:r>
        <w:rPr>
          <w:spacing w:val="-3"/>
          <w:sz w:val="20"/>
        </w:rPr>
        <w:t xml:space="preserve"> </w:t>
      </w:r>
      <w:r>
        <w:rPr>
          <w:sz w:val="20"/>
        </w:rPr>
        <w:t>may</w:t>
      </w:r>
      <w:r>
        <w:rPr>
          <w:spacing w:val="-6"/>
          <w:sz w:val="20"/>
        </w:rPr>
        <w:t xml:space="preserve"> </w:t>
      </w:r>
      <w:r>
        <w:rPr>
          <w:sz w:val="20"/>
        </w:rPr>
        <w:t>be.</w:t>
      </w:r>
    </w:p>
    <w:p w:rsidR="00D432F2" w:rsidRDefault="00D432F2">
      <w:pPr>
        <w:pStyle w:val="BodyText"/>
        <w:spacing w:before="1"/>
      </w:pPr>
    </w:p>
    <w:p w:rsidR="00D432F2" w:rsidRDefault="002C549F">
      <w:pPr>
        <w:pStyle w:val="ListParagraph"/>
        <w:numPr>
          <w:ilvl w:val="1"/>
          <w:numId w:val="53"/>
        </w:numPr>
        <w:tabs>
          <w:tab w:val="left" w:pos="912"/>
        </w:tabs>
        <w:spacing w:before="1"/>
        <w:ind w:right="1029"/>
        <w:rPr>
          <w:sz w:val="20"/>
        </w:rPr>
      </w:pPr>
      <w:r>
        <w:tab/>
      </w:r>
      <w:r>
        <w:rPr>
          <w:spacing w:val="-1"/>
          <w:sz w:val="20"/>
        </w:rPr>
        <w:t>When</w:t>
      </w:r>
      <w:r>
        <w:rPr>
          <w:spacing w:val="-10"/>
          <w:sz w:val="20"/>
        </w:rPr>
        <w:t xml:space="preserve"> </w:t>
      </w:r>
      <w:r>
        <w:rPr>
          <w:spacing w:val="-1"/>
          <w:sz w:val="20"/>
        </w:rPr>
        <w:t>the</w:t>
      </w:r>
      <w:r>
        <w:rPr>
          <w:spacing w:val="-16"/>
          <w:sz w:val="20"/>
        </w:rPr>
        <w:t xml:space="preserve"> </w:t>
      </w:r>
      <w:r>
        <w:rPr>
          <w:spacing w:val="-1"/>
          <w:sz w:val="20"/>
        </w:rPr>
        <w:t>words</w:t>
      </w:r>
      <w:r>
        <w:rPr>
          <w:spacing w:val="-12"/>
          <w:sz w:val="20"/>
        </w:rPr>
        <w:t xml:space="preserve"> </w:t>
      </w:r>
      <w:r>
        <w:rPr>
          <w:spacing w:val="-1"/>
          <w:sz w:val="20"/>
        </w:rPr>
        <w:t>‘Approved’,</w:t>
      </w:r>
      <w:r>
        <w:rPr>
          <w:spacing w:val="-10"/>
          <w:sz w:val="20"/>
        </w:rPr>
        <w:t xml:space="preserve"> </w:t>
      </w:r>
      <w:r>
        <w:rPr>
          <w:spacing w:val="-1"/>
          <w:sz w:val="20"/>
        </w:rPr>
        <w:t>‘Subject</w:t>
      </w:r>
      <w:r>
        <w:rPr>
          <w:spacing w:val="-12"/>
          <w:sz w:val="20"/>
        </w:rPr>
        <w:t xml:space="preserve"> </w:t>
      </w:r>
      <w:r>
        <w:rPr>
          <w:spacing w:val="-1"/>
          <w:sz w:val="20"/>
        </w:rPr>
        <w:t>to</w:t>
      </w:r>
      <w:r>
        <w:rPr>
          <w:spacing w:val="-16"/>
          <w:sz w:val="20"/>
        </w:rPr>
        <w:t xml:space="preserve"> </w:t>
      </w:r>
      <w:r>
        <w:rPr>
          <w:spacing w:val="-1"/>
          <w:sz w:val="20"/>
        </w:rPr>
        <w:t>Approval’,</w:t>
      </w:r>
      <w:r>
        <w:rPr>
          <w:spacing w:val="-10"/>
          <w:sz w:val="20"/>
        </w:rPr>
        <w:t xml:space="preserve"> </w:t>
      </w:r>
      <w:r>
        <w:rPr>
          <w:spacing w:val="-1"/>
          <w:sz w:val="20"/>
        </w:rPr>
        <w:t>‘Satisfactory’,</w:t>
      </w:r>
      <w:r>
        <w:rPr>
          <w:spacing w:val="-10"/>
          <w:sz w:val="20"/>
        </w:rPr>
        <w:t xml:space="preserve"> </w:t>
      </w:r>
      <w:r>
        <w:rPr>
          <w:sz w:val="20"/>
        </w:rPr>
        <w:t>‘Equal</w:t>
      </w:r>
      <w:r>
        <w:rPr>
          <w:spacing w:val="-15"/>
          <w:sz w:val="20"/>
        </w:rPr>
        <w:t xml:space="preserve"> </w:t>
      </w:r>
      <w:r>
        <w:rPr>
          <w:sz w:val="20"/>
        </w:rPr>
        <w:t>to’,</w:t>
      </w:r>
      <w:r>
        <w:rPr>
          <w:spacing w:val="-10"/>
          <w:sz w:val="20"/>
        </w:rPr>
        <w:t xml:space="preserve"> </w:t>
      </w:r>
      <w:r>
        <w:rPr>
          <w:sz w:val="20"/>
        </w:rPr>
        <w:t>‘Proper’,’</w:t>
      </w:r>
      <w:r>
        <w:rPr>
          <w:spacing w:val="30"/>
          <w:sz w:val="20"/>
        </w:rPr>
        <w:t xml:space="preserve"> </w:t>
      </w:r>
      <w:r>
        <w:rPr>
          <w:sz w:val="20"/>
        </w:rPr>
        <w:t>‘Requested’,</w:t>
      </w:r>
      <w:r>
        <w:rPr>
          <w:spacing w:val="1"/>
          <w:sz w:val="20"/>
        </w:rPr>
        <w:t xml:space="preserve"> </w:t>
      </w:r>
      <w:r>
        <w:rPr>
          <w:spacing w:val="-1"/>
          <w:sz w:val="20"/>
        </w:rPr>
        <w:t>‘As</w:t>
      </w:r>
      <w:r>
        <w:rPr>
          <w:spacing w:val="-8"/>
          <w:sz w:val="20"/>
        </w:rPr>
        <w:t xml:space="preserve"> </w:t>
      </w:r>
      <w:r>
        <w:rPr>
          <w:spacing w:val="-1"/>
          <w:sz w:val="20"/>
        </w:rPr>
        <w:t>Directed’,</w:t>
      </w:r>
      <w:r>
        <w:rPr>
          <w:spacing w:val="-12"/>
          <w:sz w:val="20"/>
        </w:rPr>
        <w:t xml:space="preserve"> </w:t>
      </w:r>
      <w:r>
        <w:rPr>
          <w:spacing w:val="-1"/>
          <w:sz w:val="20"/>
        </w:rPr>
        <w:t>‘Where</w:t>
      </w:r>
      <w:r>
        <w:rPr>
          <w:spacing w:val="-11"/>
          <w:sz w:val="20"/>
        </w:rPr>
        <w:t xml:space="preserve"> </w:t>
      </w:r>
      <w:r>
        <w:rPr>
          <w:spacing w:val="-1"/>
          <w:sz w:val="20"/>
        </w:rPr>
        <w:t>Directed’,</w:t>
      </w:r>
      <w:r>
        <w:rPr>
          <w:spacing w:val="-6"/>
          <w:sz w:val="20"/>
        </w:rPr>
        <w:t xml:space="preserve"> </w:t>
      </w:r>
      <w:r>
        <w:rPr>
          <w:spacing w:val="-1"/>
          <w:sz w:val="20"/>
        </w:rPr>
        <w:t>’When</w:t>
      </w:r>
      <w:r>
        <w:rPr>
          <w:spacing w:val="-11"/>
          <w:sz w:val="20"/>
        </w:rPr>
        <w:t xml:space="preserve"> </w:t>
      </w:r>
      <w:r>
        <w:rPr>
          <w:spacing w:val="-1"/>
          <w:sz w:val="20"/>
        </w:rPr>
        <w:t>Directed’,</w:t>
      </w:r>
      <w:r>
        <w:rPr>
          <w:spacing w:val="-6"/>
          <w:sz w:val="20"/>
        </w:rPr>
        <w:t xml:space="preserve"> </w:t>
      </w:r>
      <w:r>
        <w:rPr>
          <w:spacing w:val="-1"/>
          <w:sz w:val="20"/>
        </w:rPr>
        <w:t>‘Determined</w:t>
      </w:r>
      <w:r>
        <w:rPr>
          <w:spacing w:val="-11"/>
          <w:sz w:val="20"/>
        </w:rPr>
        <w:t xml:space="preserve"> </w:t>
      </w:r>
      <w:r>
        <w:rPr>
          <w:spacing w:val="-1"/>
          <w:sz w:val="20"/>
        </w:rPr>
        <w:t>by’,</w:t>
      </w:r>
      <w:r>
        <w:rPr>
          <w:spacing w:val="-5"/>
          <w:sz w:val="20"/>
        </w:rPr>
        <w:t xml:space="preserve"> </w:t>
      </w:r>
      <w:r>
        <w:rPr>
          <w:spacing w:val="-1"/>
          <w:sz w:val="20"/>
        </w:rPr>
        <w:t>‘Accepted’,</w:t>
      </w:r>
      <w:r>
        <w:rPr>
          <w:spacing w:val="-12"/>
          <w:sz w:val="20"/>
        </w:rPr>
        <w:t xml:space="preserve"> </w:t>
      </w:r>
      <w:r>
        <w:rPr>
          <w:sz w:val="20"/>
        </w:rPr>
        <w:t>‘Permitted’,</w:t>
      </w:r>
      <w:r>
        <w:rPr>
          <w:spacing w:val="-13"/>
          <w:sz w:val="20"/>
        </w:rPr>
        <w:t xml:space="preserve"> </w:t>
      </w:r>
      <w:r>
        <w:rPr>
          <w:sz w:val="20"/>
        </w:rPr>
        <w:t>or</w:t>
      </w:r>
      <w:r>
        <w:rPr>
          <w:spacing w:val="-9"/>
          <w:sz w:val="20"/>
        </w:rPr>
        <w:t xml:space="preserve"> </w:t>
      </w:r>
      <w:r>
        <w:rPr>
          <w:sz w:val="20"/>
        </w:rPr>
        <w:t>words</w:t>
      </w:r>
      <w:r>
        <w:rPr>
          <w:spacing w:val="1"/>
          <w:sz w:val="20"/>
        </w:rPr>
        <w:t xml:space="preserve"> </w:t>
      </w:r>
      <w:r>
        <w:rPr>
          <w:sz w:val="20"/>
        </w:rPr>
        <w:t>and phrases of like importance are used the approval, judgment, direction etc., is understood to</w:t>
      </w:r>
      <w:r>
        <w:rPr>
          <w:spacing w:val="1"/>
          <w:sz w:val="20"/>
        </w:rPr>
        <w:t xml:space="preserve"> </w:t>
      </w:r>
      <w:r>
        <w:rPr>
          <w:sz w:val="20"/>
        </w:rPr>
        <w:t>be</w:t>
      </w:r>
      <w:r>
        <w:rPr>
          <w:spacing w:val="-4"/>
          <w:sz w:val="20"/>
        </w:rPr>
        <w:t xml:space="preserve"> </w:t>
      </w:r>
      <w:r>
        <w:rPr>
          <w:sz w:val="20"/>
        </w:rPr>
        <w:t>a</w:t>
      </w:r>
      <w:r>
        <w:rPr>
          <w:spacing w:val="-3"/>
          <w:sz w:val="20"/>
        </w:rPr>
        <w:t xml:space="preserve"> </w:t>
      </w:r>
      <w:r>
        <w:rPr>
          <w:sz w:val="20"/>
        </w:rPr>
        <w:t>function</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Owner/Engineer.</w:t>
      </w:r>
    </w:p>
    <w:p w:rsidR="00D432F2" w:rsidRDefault="00D432F2">
      <w:pPr>
        <w:pStyle w:val="BodyText"/>
        <w:spacing w:before="2"/>
      </w:pPr>
    </w:p>
    <w:p w:rsidR="00D432F2" w:rsidRDefault="002C549F">
      <w:pPr>
        <w:pStyle w:val="ListParagraph"/>
        <w:numPr>
          <w:ilvl w:val="1"/>
          <w:numId w:val="53"/>
        </w:numPr>
        <w:tabs>
          <w:tab w:val="left" w:pos="862"/>
        </w:tabs>
        <w:ind w:right="1033"/>
        <w:rPr>
          <w:sz w:val="20"/>
        </w:rPr>
      </w:pPr>
      <w:r>
        <w:rPr>
          <w:sz w:val="20"/>
        </w:rPr>
        <w:t>Test on completion shall mean such tests as prescribed in the Contract to be performed by the</w:t>
      </w:r>
      <w:r>
        <w:rPr>
          <w:spacing w:val="1"/>
          <w:sz w:val="20"/>
        </w:rPr>
        <w:t xml:space="preserve"> </w:t>
      </w:r>
      <w:r>
        <w:rPr>
          <w:sz w:val="20"/>
        </w:rPr>
        <w:t>Contractor</w:t>
      </w:r>
      <w:r>
        <w:rPr>
          <w:spacing w:val="-2"/>
          <w:sz w:val="20"/>
        </w:rPr>
        <w:t xml:space="preserve"> </w:t>
      </w:r>
      <w:r>
        <w:rPr>
          <w:sz w:val="20"/>
        </w:rPr>
        <w:t>before</w:t>
      </w:r>
      <w:r>
        <w:rPr>
          <w:spacing w:val="-3"/>
          <w:sz w:val="20"/>
        </w:rPr>
        <w:t xml:space="preserve"> </w:t>
      </w:r>
      <w:r>
        <w:rPr>
          <w:sz w:val="20"/>
        </w:rPr>
        <w:t>the</w:t>
      </w:r>
      <w:r>
        <w:rPr>
          <w:spacing w:val="-3"/>
          <w:sz w:val="20"/>
        </w:rPr>
        <w:t xml:space="preserve"> </w:t>
      </w:r>
      <w:r>
        <w:rPr>
          <w:sz w:val="20"/>
        </w:rPr>
        <w:t>work is</w:t>
      </w:r>
      <w:r>
        <w:rPr>
          <w:spacing w:val="1"/>
          <w:sz w:val="20"/>
        </w:rPr>
        <w:t xml:space="preserve"> </w:t>
      </w:r>
      <w:r>
        <w:rPr>
          <w:sz w:val="20"/>
        </w:rPr>
        <w:t>taken</w:t>
      </w:r>
      <w:r>
        <w:rPr>
          <w:spacing w:val="4"/>
          <w:sz w:val="20"/>
        </w:rPr>
        <w:t xml:space="preserve"> </w:t>
      </w:r>
      <w:r>
        <w:rPr>
          <w:sz w:val="20"/>
        </w:rPr>
        <w:t>over</w:t>
      </w:r>
      <w:r>
        <w:rPr>
          <w:spacing w:val="-1"/>
          <w:sz w:val="20"/>
        </w:rPr>
        <w:t xml:space="preserve"> </w:t>
      </w:r>
      <w:r>
        <w:rPr>
          <w:sz w:val="20"/>
        </w:rPr>
        <w:t>by</w:t>
      </w:r>
      <w:r>
        <w:rPr>
          <w:spacing w:val="-7"/>
          <w:sz w:val="20"/>
        </w:rPr>
        <w:t xml:space="preserve"> </w:t>
      </w:r>
      <w:r>
        <w:rPr>
          <w:sz w:val="20"/>
        </w:rPr>
        <w:t>the</w:t>
      </w:r>
      <w:r>
        <w:rPr>
          <w:spacing w:val="-3"/>
          <w:sz w:val="20"/>
        </w:rPr>
        <w:t xml:space="preserve"> </w:t>
      </w:r>
      <w:r>
        <w:rPr>
          <w:sz w:val="20"/>
        </w:rPr>
        <w:t>Owner.</w:t>
      </w:r>
    </w:p>
    <w:p w:rsidR="00D432F2" w:rsidRDefault="00D432F2">
      <w:pPr>
        <w:pStyle w:val="BodyText"/>
        <w:spacing w:before="2"/>
      </w:pPr>
    </w:p>
    <w:p w:rsidR="00D432F2" w:rsidRDefault="002C549F">
      <w:pPr>
        <w:pStyle w:val="ListParagraph"/>
        <w:numPr>
          <w:ilvl w:val="1"/>
          <w:numId w:val="53"/>
        </w:numPr>
        <w:tabs>
          <w:tab w:val="left" w:pos="862"/>
        </w:tabs>
        <w:ind w:right="1029"/>
        <w:rPr>
          <w:sz w:val="20"/>
        </w:rPr>
      </w:pPr>
      <w:proofErr w:type="spellStart"/>
      <w:r>
        <w:rPr>
          <w:sz w:val="20"/>
        </w:rPr>
        <w:t>Start up</w:t>
      </w:r>
      <w:proofErr w:type="spellEnd"/>
      <w:r>
        <w:rPr>
          <w:sz w:val="20"/>
        </w:rPr>
        <w:t>’ shall mean the time period required to bring the equipment covered under the Contract</w:t>
      </w:r>
      <w:r>
        <w:rPr>
          <w:spacing w:val="1"/>
          <w:sz w:val="20"/>
        </w:rPr>
        <w:t xml:space="preserve"> </w:t>
      </w:r>
      <w:r>
        <w:rPr>
          <w:sz w:val="20"/>
        </w:rPr>
        <w:t>from an inactive condition, when construction is essentially completed, to the state ready for trial</w:t>
      </w:r>
      <w:r>
        <w:rPr>
          <w:spacing w:val="1"/>
          <w:sz w:val="20"/>
        </w:rPr>
        <w:t xml:space="preserve"> </w:t>
      </w:r>
      <w:r>
        <w:rPr>
          <w:sz w:val="20"/>
        </w:rPr>
        <w:t>operation.</w:t>
      </w:r>
      <w:r>
        <w:rPr>
          <w:spacing w:val="-2"/>
          <w:sz w:val="20"/>
        </w:rPr>
        <w:t xml:space="preserve"> </w:t>
      </w:r>
      <w:r>
        <w:rPr>
          <w:sz w:val="20"/>
        </w:rPr>
        <w:t>The</w:t>
      </w:r>
      <w:r>
        <w:rPr>
          <w:spacing w:val="-7"/>
          <w:sz w:val="20"/>
        </w:rPr>
        <w:t xml:space="preserve"> </w:t>
      </w:r>
      <w:proofErr w:type="spellStart"/>
      <w:r>
        <w:rPr>
          <w:sz w:val="20"/>
        </w:rPr>
        <w:t>start</w:t>
      </w:r>
      <w:r>
        <w:rPr>
          <w:spacing w:val="-1"/>
          <w:sz w:val="20"/>
        </w:rPr>
        <w:t xml:space="preserve"> </w:t>
      </w:r>
      <w:r>
        <w:rPr>
          <w:sz w:val="20"/>
        </w:rPr>
        <w:t>up</w:t>
      </w:r>
      <w:proofErr w:type="spellEnd"/>
      <w:r>
        <w:rPr>
          <w:spacing w:val="-13"/>
          <w:sz w:val="20"/>
        </w:rPr>
        <w:t xml:space="preserve"> </w:t>
      </w:r>
      <w:r>
        <w:rPr>
          <w:sz w:val="20"/>
        </w:rPr>
        <w:t>period</w:t>
      </w:r>
      <w:r>
        <w:rPr>
          <w:spacing w:val="-1"/>
          <w:sz w:val="20"/>
        </w:rPr>
        <w:t xml:space="preserve"> </w:t>
      </w:r>
      <w:r>
        <w:rPr>
          <w:sz w:val="20"/>
        </w:rPr>
        <w:t>shall</w:t>
      </w:r>
      <w:r>
        <w:rPr>
          <w:spacing w:val="-4"/>
          <w:sz w:val="20"/>
        </w:rPr>
        <w:t xml:space="preserve"> </w:t>
      </w:r>
      <w:r>
        <w:rPr>
          <w:sz w:val="20"/>
        </w:rPr>
        <w:t>include</w:t>
      </w:r>
      <w:r>
        <w:rPr>
          <w:spacing w:val="-13"/>
          <w:sz w:val="20"/>
        </w:rPr>
        <w:t xml:space="preserve"> </w:t>
      </w:r>
      <w:r>
        <w:rPr>
          <w:sz w:val="20"/>
        </w:rPr>
        <w:t>preliminary</w:t>
      </w:r>
      <w:r>
        <w:rPr>
          <w:spacing w:val="-10"/>
          <w:sz w:val="20"/>
        </w:rPr>
        <w:t xml:space="preserve"> </w:t>
      </w:r>
      <w:r>
        <w:rPr>
          <w:sz w:val="20"/>
        </w:rPr>
        <w:t>inspection</w:t>
      </w:r>
      <w:r>
        <w:rPr>
          <w:spacing w:val="-7"/>
          <w:sz w:val="20"/>
        </w:rPr>
        <w:t xml:space="preserve"> </w:t>
      </w:r>
      <w:r>
        <w:rPr>
          <w:sz w:val="20"/>
        </w:rPr>
        <w:t>and checkout</w:t>
      </w:r>
      <w:r>
        <w:rPr>
          <w:spacing w:val="-8"/>
          <w:sz w:val="20"/>
        </w:rPr>
        <w:t xml:space="preserve"> </w:t>
      </w:r>
      <w:r>
        <w:rPr>
          <w:sz w:val="20"/>
        </w:rPr>
        <w:t>of</w:t>
      </w:r>
      <w:r>
        <w:rPr>
          <w:spacing w:val="-8"/>
          <w:sz w:val="20"/>
        </w:rPr>
        <w:t xml:space="preserve"> </w:t>
      </w:r>
      <w:r>
        <w:rPr>
          <w:sz w:val="20"/>
        </w:rPr>
        <w:t>equipment</w:t>
      </w:r>
      <w:r>
        <w:rPr>
          <w:spacing w:val="-8"/>
          <w:sz w:val="20"/>
        </w:rPr>
        <w:t xml:space="preserve"> </w:t>
      </w:r>
      <w:r>
        <w:rPr>
          <w:sz w:val="20"/>
        </w:rPr>
        <w:t>and</w:t>
      </w:r>
      <w:r>
        <w:rPr>
          <w:spacing w:val="1"/>
          <w:sz w:val="20"/>
        </w:rPr>
        <w:t xml:space="preserve"> </w:t>
      </w:r>
      <w:r>
        <w:rPr>
          <w:sz w:val="20"/>
        </w:rPr>
        <w:t>supporting sub-system, initial operation of the complete equipment covered under the Contract to</w:t>
      </w:r>
      <w:r>
        <w:rPr>
          <w:spacing w:val="-53"/>
          <w:sz w:val="20"/>
        </w:rPr>
        <w:t xml:space="preserve"> </w:t>
      </w:r>
      <w:r>
        <w:rPr>
          <w:sz w:val="20"/>
        </w:rPr>
        <w:t>obtain necessary pre-trial operation data, perform calibration and corrective action, shut down,</w:t>
      </w:r>
      <w:r>
        <w:rPr>
          <w:spacing w:val="1"/>
          <w:sz w:val="20"/>
        </w:rPr>
        <w:t xml:space="preserve"> </w:t>
      </w:r>
      <w:r>
        <w:rPr>
          <w:sz w:val="20"/>
        </w:rPr>
        <w:t>inspection</w:t>
      </w:r>
      <w:r>
        <w:rPr>
          <w:spacing w:val="3"/>
          <w:sz w:val="20"/>
        </w:rPr>
        <w:t xml:space="preserve"> </w:t>
      </w:r>
      <w:r>
        <w:rPr>
          <w:sz w:val="20"/>
        </w:rPr>
        <w:t>and</w:t>
      </w:r>
      <w:r>
        <w:rPr>
          <w:spacing w:val="3"/>
          <w:sz w:val="20"/>
        </w:rPr>
        <w:t xml:space="preserve"> </w:t>
      </w:r>
      <w:r>
        <w:rPr>
          <w:sz w:val="20"/>
        </w:rPr>
        <w:t>adjustment</w:t>
      </w:r>
      <w:r>
        <w:rPr>
          <w:spacing w:val="-4"/>
          <w:sz w:val="20"/>
        </w:rPr>
        <w:t xml:space="preserve"> </w:t>
      </w:r>
      <w:r>
        <w:rPr>
          <w:sz w:val="20"/>
        </w:rPr>
        <w:t>prior</w:t>
      </w:r>
      <w:r>
        <w:rPr>
          <w:spacing w:val="-2"/>
          <w:sz w:val="20"/>
        </w:rPr>
        <w:t xml:space="preserve"> </w:t>
      </w:r>
      <w:r>
        <w:rPr>
          <w:sz w:val="20"/>
        </w:rPr>
        <w:t>to</w:t>
      </w:r>
      <w:r>
        <w:rPr>
          <w:spacing w:val="-3"/>
          <w:sz w:val="20"/>
        </w:rPr>
        <w:t xml:space="preserve"> </w:t>
      </w:r>
      <w:r>
        <w:rPr>
          <w:sz w:val="20"/>
        </w:rPr>
        <w:t>the</w:t>
      </w:r>
      <w:r>
        <w:rPr>
          <w:spacing w:val="-4"/>
          <w:sz w:val="20"/>
        </w:rPr>
        <w:t xml:space="preserve"> </w:t>
      </w:r>
      <w:r>
        <w:rPr>
          <w:sz w:val="20"/>
        </w:rPr>
        <w:t>trial</w:t>
      </w:r>
      <w:r>
        <w:rPr>
          <w:spacing w:val="-1"/>
          <w:sz w:val="20"/>
        </w:rPr>
        <w:t xml:space="preserve"> </w:t>
      </w:r>
      <w:r>
        <w:rPr>
          <w:sz w:val="20"/>
        </w:rPr>
        <w:t>operation</w:t>
      </w:r>
      <w:r>
        <w:rPr>
          <w:spacing w:val="4"/>
          <w:sz w:val="20"/>
        </w:rPr>
        <w:t xml:space="preserve"> </w:t>
      </w:r>
      <w:r>
        <w:rPr>
          <w:sz w:val="20"/>
        </w:rPr>
        <w:t>period.</w:t>
      </w:r>
    </w:p>
    <w:p w:rsidR="00D432F2" w:rsidRDefault="00D432F2">
      <w:pPr>
        <w:pStyle w:val="BodyText"/>
        <w:spacing w:before="8"/>
        <w:rPr>
          <w:sz w:val="19"/>
        </w:rPr>
      </w:pPr>
    </w:p>
    <w:p w:rsidR="00D432F2" w:rsidRDefault="002C549F">
      <w:pPr>
        <w:pStyle w:val="ListParagraph"/>
        <w:numPr>
          <w:ilvl w:val="1"/>
          <w:numId w:val="53"/>
        </w:numPr>
        <w:tabs>
          <w:tab w:val="left" w:pos="862"/>
        </w:tabs>
        <w:ind w:right="1034"/>
        <w:rPr>
          <w:sz w:val="20"/>
        </w:rPr>
      </w:pPr>
      <w:r>
        <w:rPr>
          <w:sz w:val="20"/>
        </w:rPr>
        <w:t>‘Initial operation’ shall mean the first integral operation of the complete equipment covered under</w:t>
      </w:r>
      <w:r>
        <w:rPr>
          <w:spacing w:val="1"/>
          <w:sz w:val="20"/>
        </w:rPr>
        <w:t xml:space="preserve"> </w:t>
      </w:r>
      <w:r>
        <w:rPr>
          <w:sz w:val="20"/>
        </w:rPr>
        <w:t>the</w:t>
      </w:r>
      <w:r>
        <w:rPr>
          <w:spacing w:val="-7"/>
          <w:sz w:val="20"/>
        </w:rPr>
        <w:t xml:space="preserve"> </w:t>
      </w:r>
      <w:r>
        <w:rPr>
          <w:sz w:val="20"/>
        </w:rPr>
        <w:t>Contract</w:t>
      </w:r>
      <w:r>
        <w:rPr>
          <w:spacing w:val="-1"/>
          <w:sz w:val="20"/>
        </w:rPr>
        <w:t xml:space="preserve"> </w:t>
      </w:r>
      <w:r>
        <w:rPr>
          <w:sz w:val="20"/>
        </w:rPr>
        <w:t>with the</w:t>
      </w:r>
      <w:r>
        <w:rPr>
          <w:spacing w:val="-7"/>
          <w:sz w:val="20"/>
        </w:rPr>
        <w:t xml:space="preserve"> </w:t>
      </w:r>
      <w:r>
        <w:rPr>
          <w:sz w:val="20"/>
        </w:rPr>
        <w:t>sub-system</w:t>
      </w:r>
      <w:r>
        <w:rPr>
          <w:spacing w:val="2"/>
          <w:sz w:val="20"/>
        </w:rPr>
        <w:t xml:space="preserve"> </w:t>
      </w:r>
      <w:r>
        <w:rPr>
          <w:sz w:val="20"/>
        </w:rPr>
        <w:t>and supporting equipment</w:t>
      </w:r>
      <w:r>
        <w:rPr>
          <w:spacing w:val="-1"/>
          <w:sz w:val="20"/>
        </w:rPr>
        <w:t xml:space="preserve"> </w:t>
      </w:r>
      <w:r>
        <w:rPr>
          <w:sz w:val="20"/>
        </w:rPr>
        <w:t>in</w:t>
      </w:r>
      <w:r>
        <w:rPr>
          <w:spacing w:val="-6"/>
          <w:sz w:val="20"/>
        </w:rPr>
        <w:t xml:space="preserve"> </w:t>
      </w:r>
      <w:r>
        <w:rPr>
          <w:sz w:val="20"/>
        </w:rPr>
        <w:t>service</w:t>
      </w:r>
      <w:r>
        <w:rPr>
          <w:spacing w:val="-7"/>
          <w:sz w:val="20"/>
        </w:rPr>
        <w:t xml:space="preserve"> </w:t>
      </w:r>
      <w:r>
        <w:rPr>
          <w:sz w:val="20"/>
        </w:rPr>
        <w:t>or</w:t>
      </w:r>
      <w:r>
        <w:rPr>
          <w:spacing w:val="-5"/>
          <w:sz w:val="20"/>
        </w:rPr>
        <w:t xml:space="preserve"> </w:t>
      </w:r>
      <w:r>
        <w:rPr>
          <w:sz w:val="20"/>
        </w:rPr>
        <w:t>available for</w:t>
      </w:r>
      <w:r>
        <w:rPr>
          <w:spacing w:val="-4"/>
          <w:sz w:val="20"/>
        </w:rPr>
        <w:t xml:space="preserve"> </w:t>
      </w:r>
      <w:r>
        <w:rPr>
          <w:sz w:val="20"/>
        </w:rPr>
        <w:t>service.</w:t>
      </w:r>
    </w:p>
    <w:p w:rsidR="00D432F2" w:rsidRDefault="00D432F2">
      <w:pPr>
        <w:pStyle w:val="BodyText"/>
        <w:spacing w:before="1"/>
      </w:pPr>
    </w:p>
    <w:p w:rsidR="00D432F2" w:rsidRDefault="002C549F">
      <w:pPr>
        <w:pStyle w:val="ListParagraph"/>
        <w:numPr>
          <w:ilvl w:val="1"/>
          <w:numId w:val="53"/>
        </w:numPr>
        <w:tabs>
          <w:tab w:val="left" w:pos="862"/>
        </w:tabs>
        <w:ind w:right="1027"/>
        <w:rPr>
          <w:sz w:val="20"/>
        </w:rPr>
      </w:pPr>
      <w:r>
        <w:rPr>
          <w:sz w:val="20"/>
        </w:rPr>
        <w:t>‘Trial</w:t>
      </w:r>
      <w:r>
        <w:rPr>
          <w:spacing w:val="-6"/>
          <w:sz w:val="20"/>
        </w:rPr>
        <w:t xml:space="preserve"> </w:t>
      </w:r>
      <w:r>
        <w:rPr>
          <w:sz w:val="20"/>
        </w:rPr>
        <w:t>operation’,</w:t>
      </w:r>
      <w:r>
        <w:rPr>
          <w:spacing w:val="-2"/>
          <w:sz w:val="20"/>
        </w:rPr>
        <w:t xml:space="preserve"> </w:t>
      </w:r>
      <w:r>
        <w:rPr>
          <w:sz w:val="20"/>
        </w:rPr>
        <w:t>‘Reliability</w:t>
      </w:r>
      <w:r>
        <w:rPr>
          <w:spacing w:val="-4"/>
          <w:sz w:val="20"/>
        </w:rPr>
        <w:t xml:space="preserve"> </w:t>
      </w:r>
      <w:r>
        <w:rPr>
          <w:sz w:val="20"/>
        </w:rPr>
        <w:t>Test’,</w:t>
      </w:r>
      <w:r>
        <w:rPr>
          <w:spacing w:val="-2"/>
          <w:sz w:val="20"/>
        </w:rPr>
        <w:t xml:space="preserve"> </w:t>
      </w:r>
      <w:r>
        <w:rPr>
          <w:sz w:val="20"/>
        </w:rPr>
        <w:t>‘Trial</w:t>
      </w:r>
      <w:r>
        <w:rPr>
          <w:spacing w:val="-5"/>
          <w:sz w:val="20"/>
        </w:rPr>
        <w:t xml:space="preserve"> </w:t>
      </w:r>
      <w:r>
        <w:rPr>
          <w:sz w:val="20"/>
        </w:rPr>
        <w:t>Run’,</w:t>
      </w:r>
      <w:r>
        <w:rPr>
          <w:spacing w:val="-3"/>
          <w:sz w:val="20"/>
        </w:rPr>
        <w:t xml:space="preserve"> </w:t>
      </w:r>
      <w:r>
        <w:rPr>
          <w:sz w:val="20"/>
        </w:rPr>
        <w:t>‘Completion</w:t>
      </w:r>
      <w:r>
        <w:rPr>
          <w:spacing w:val="-1"/>
          <w:sz w:val="20"/>
        </w:rPr>
        <w:t xml:space="preserve"> </w:t>
      </w:r>
      <w:r>
        <w:rPr>
          <w:sz w:val="20"/>
        </w:rPr>
        <w:t>test’,</w:t>
      </w:r>
      <w:r>
        <w:rPr>
          <w:spacing w:val="-9"/>
          <w:sz w:val="20"/>
        </w:rPr>
        <w:t xml:space="preserve"> </w:t>
      </w:r>
      <w:r>
        <w:rPr>
          <w:sz w:val="20"/>
        </w:rPr>
        <w:t>shall</w:t>
      </w:r>
      <w:r>
        <w:rPr>
          <w:spacing w:val="-11"/>
          <w:sz w:val="20"/>
        </w:rPr>
        <w:t xml:space="preserve"> </w:t>
      </w:r>
      <w:r>
        <w:rPr>
          <w:sz w:val="20"/>
        </w:rPr>
        <w:t>mean</w:t>
      </w:r>
      <w:r>
        <w:rPr>
          <w:spacing w:val="-2"/>
          <w:sz w:val="20"/>
        </w:rPr>
        <w:t xml:space="preserve"> </w:t>
      </w:r>
      <w:r>
        <w:rPr>
          <w:sz w:val="20"/>
        </w:rPr>
        <w:t>the</w:t>
      </w:r>
      <w:r>
        <w:rPr>
          <w:spacing w:val="-7"/>
          <w:sz w:val="20"/>
        </w:rPr>
        <w:t xml:space="preserve"> </w:t>
      </w:r>
      <w:r>
        <w:rPr>
          <w:sz w:val="20"/>
        </w:rPr>
        <w:t>extended</w:t>
      </w:r>
      <w:r>
        <w:rPr>
          <w:spacing w:val="-8"/>
          <w:sz w:val="20"/>
        </w:rPr>
        <w:t xml:space="preserve"> </w:t>
      </w:r>
      <w:r>
        <w:rPr>
          <w:sz w:val="20"/>
        </w:rPr>
        <w:t>period</w:t>
      </w:r>
      <w:r>
        <w:rPr>
          <w:spacing w:val="-2"/>
          <w:sz w:val="20"/>
        </w:rPr>
        <w:t xml:space="preserve"> </w:t>
      </w:r>
      <w:r>
        <w:rPr>
          <w:sz w:val="20"/>
        </w:rPr>
        <w:t>of</w:t>
      </w:r>
      <w:r>
        <w:rPr>
          <w:spacing w:val="1"/>
          <w:sz w:val="20"/>
        </w:rPr>
        <w:t xml:space="preserve"> </w:t>
      </w:r>
      <w:r>
        <w:rPr>
          <w:sz w:val="20"/>
        </w:rPr>
        <w:t>time after the start up period. During this trial operation period the unit shall be operated over the</w:t>
      </w:r>
      <w:r>
        <w:rPr>
          <w:spacing w:val="1"/>
          <w:sz w:val="20"/>
        </w:rPr>
        <w:t xml:space="preserve"> </w:t>
      </w:r>
      <w:r>
        <w:rPr>
          <w:sz w:val="20"/>
        </w:rPr>
        <w:t>full load range. The length of Trial Operation shall be as determined by the Engineer, unless</w:t>
      </w:r>
      <w:r>
        <w:rPr>
          <w:spacing w:val="1"/>
          <w:sz w:val="20"/>
        </w:rPr>
        <w:t xml:space="preserve"> </w:t>
      </w:r>
      <w:r>
        <w:rPr>
          <w:sz w:val="20"/>
        </w:rPr>
        <w:t>otherwise</w:t>
      </w:r>
      <w:r>
        <w:rPr>
          <w:spacing w:val="-4"/>
          <w:sz w:val="20"/>
        </w:rPr>
        <w:t xml:space="preserve"> </w:t>
      </w:r>
      <w:r>
        <w:rPr>
          <w:sz w:val="20"/>
        </w:rPr>
        <w:t>specified</w:t>
      </w:r>
      <w:r>
        <w:rPr>
          <w:spacing w:val="4"/>
          <w:sz w:val="20"/>
        </w:rPr>
        <w:t xml:space="preserve"> </w:t>
      </w:r>
      <w:r>
        <w:rPr>
          <w:sz w:val="20"/>
        </w:rPr>
        <w:t>elsewhere</w:t>
      </w:r>
      <w:r>
        <w:rPr>
          <w:spacing w:val="-3"/>
          <w:sz w:val="20"/>
        </w:rPr>
        <w:t xml:space="preserve"> </w:t>
      </w:r>
      <w:r>
        <w:rPr>
          <w:sz w:val="20"/>
        </w:rPr>
        <w:t>in</w:t>
      </w:r>
      <w:r>
        <w:rPr>
          <w:spacing w:val="4"/>
          <w:sz w:val="20"/>
        </w:rPr>
        <w:t xml:space="preserve"> </w:t>
      </w:r>
      <w:r>
        <w:rPr>
          <w:sz w:val="20"/>
        </w:rPr>
        <w:t>the</w:t>
      </w:r>
      <w:r>
        <w:rPr>
          <w:spacing w:val="-4"/>
          <w:sz w:val="20"/>
        </w:rPr>
        <w:t xml:space="preserve"> </w:t>
      </w:r>
      <w:r>
        <w:rPr>
          <w:sz w:val="20"/>
        </w:rPr>
        <w:t>Contract.</w:t>
      </w:r>
    </w:p>
    <w:p w:rsidR="00D432F2" w:rsidRDefault="00D432F2">
      <w:pPr>
        <w:pStyle w:val="BodyText"/>
        <w:spacing w:before="3"/>
      </w:pPr>
    </w:p>
    <w:p w:rsidR="00D432F2" w:rsidRDefault="002C549F">
      <w:pPr>
        <w:pStyle w:val="ListParagraph"/>
        <w:numPr>
          <w:ilvl w:val="1"/>
          <w:numId w:val="53"/>
        </w:numPr>
        <w:tabs>
          <w:tab w:val="left" w:pos="862"/>
        </w:tabs>
        <w:ind w:right="1020"/>
        <w:rPr>
          <w:sz w:val="20"/>
        </w:rPr>
      </w:pPr>
      <w:r>
        <w:rPr>
          <w:sz w:val="20"/>
        </w:rPr>
        <w:t>‘Performance and Guarantee Test’ shall</w:t>
      </w:r>
      <w:r>
        <w:rPr>
          <w:spacing w:val="1"/>
          <w:sz w:val="20"/>
        </w:rPr>
        <w:t xml:space="preserve"> </w:t>
      </w:r>
      <w:r>
        <w:rPr>
          <w:sz w:val="20"/>
        </w:rPr>
        <w:t>mean all operational checks and tests required to</w:t>
      </w:r>
      <w:r>
        <w:rPr>
          <w:spacing w:val="1"/>
          <w:sz w:val="20"/>
        </w:rPr>
        <w:t xml:space="preserve"> </w:t>
      </w:r>
      <w:r>
        <w:rPr>
          <w:sz w:val="20"/>
        </w:rPr>
        <w:t>determine and demonstrate capacity, efficiency, and operating characteristics as specified in the</w:t>
      </w:r>
      <w:r>
        <w:rPr>
          <w:spacing w:val="1"/>
          <w:sz w:val="20"/>
        </w:rPr>
        <w:t xml:space="preserve"> </w:t>
      </w:r>
      <w:r>
        <w:rPr>
          <w:sz w:val="20"/>
        </w:rPr>
        <w:t>Contract</w:t>
      </w:r>
      <w:r>
        <w:rPr>
          <w:spacing w:val="2"/>
          <w:sz w:val="20"/>
        </w:rPr>
        <w:t xml:space="preserve"> </w:t>
      </w:r>
      <w:r>
        <w:rPr>
          <w:sz w:val="20"/>
        </w:rPr>
        <w:t>Documents.</w:t>
      </w:r>
    </w:p>
    <w:p w:rsidR="00D432F2" w:rsidRDefault="00D432F2">
      <w:pPr>
        <w:pStyle w:val="BodyText"/>
        <w:spacing w:before="4"/>
      </w:pPr>
    </w:p>
    <w:p w:rsidR="00D432F2" w:rsidRDefault="002C549F">
      <w:pPr>
        <w:pStyle w:val="ListParagraph"/>
        <w:numPr>
          <w:ilvl w:val="1"/>
          <w:numId w:val="53"/>
        </w:numPr>
        <w:tabs>
          <w:tab w:val="left" w:pos="862"/>
        </w:tabs>
        <w:spacing w:line="237" w:lineRule="auto"/>
        <w:ind w:right="1034"/>
        <w:rPr>
          <w:sz w:val="20"/>
        </w:rPr>
      </w:pPr>
      <w:r>
        <w:rPr>
          <w:sz w:val="20"/>
        </w:rPr>
        <w:t>The term ‘Final Acceptance’ shall mean the Owner’s written acceptance of the Works performed</w:t>
      </w:r>
      <w:r>
        <w:rPr>
          <w:spacing w:val="1"/>
          <w:sz w:val="20"/>
        </w:rPr>
        <w:t xml:space="preserve"> </w:t>
      </w:r>
      <w:r>
        <w:rPr>
          <w:sz w:val="20"/>
        </w:rPr>
        <w:t>under the Contract, after successful commissioning/completion of Performance and Guarantee</w:t>
      </w:r>
      <w:r>
        <w:rPr>
          <w:spacing w:val="1"/>
          <w:sz w:val="20"/>
        </w:rPr>
        <w:t xml:space="preserve"> </w:t>
      </w:r>
      <w:r>
        <w:rPr>
          <w:sz w:val="20"/>
        </w:rPr>
        <w:t>Tests, as specified in the accompanying Technical Specifications or otherwise agreed in the</w:t>
      </w:r>
      <w:r>
        <w:rPr>
          <w:spacing w:val="1"/>
          <w:sz w:val="20"/>
        </w:rPr>
        <w:t xml:space="preserve"> </w:t>
      </w:r>
      <w:r>
        <w:rPr>
          <w:sz w:val="20"/>
        </w:rPr>
        <w:t>Contract.</w:t>
      </w:r>
    </w:p>
    <w:p w:rsidR="00D432F2" w:rsidRDefault="00D432F2">
      <w:pPr>
        <w:pStyle w:val="BodyText"/>
        <w:spacing w:before="3"/>
      </w:pPr>
    </w:p>
    <w:p w:rsidR="00D432F2" w:rsidRDefault="002C549F">
      <w:pPr>
        <w:pStyle w:val="ListParagraph"/>
        <w:numPr>
          <w:ilvl w:val="1"/>
          <w:numId w:val="53"/>
        </w:numPr>
        <w:tabs>
          <w:tab w:val="left" w:pos="862"/>
        </w:tabs>
        <w:ind w:right="1030"/>
        <w:rPr>
          <w:sz w:val="20"/>
        </w:rPr>
      </w:pPr>
      <w:r>
        <w:rPr>
          <w:sz w:val="20"/>
        </w:rPr>
        <w:t>‘Commercial Operation’ shall mean the condition of operation in which the complete equipment</w:t>
      </w:r>
      <w:r>
        <w:rPr>
          <w:spacing w:val="1"/>
          <w:sz w:val="20"/>
        </w:rPr>
        <w:t xml:space="preserve"> </w:t>
      </w:r>
      <w:r>
        <w:rPr>
          <w:sz w:val="20"/>
        </w:rPr>
        <w:t>covered under the Contract is officially declared by the Owner to be available for continuous</w:t>
      </w:r>
      <w:r>
        <w:rPr>
          <w:spacing w:val="1"/>
          <w:sz w:val="20"/>
        </w:rPr>
        <w:t xml:space="preserve"> </w:t>
      </w:r>
      <w:r>
        <w:rPr>
          <w:sz w:val="20"/>
        </w:rPr>
        <w:t xml:space="preserve">operation at different loads </w:t>
      </w:r>
      <w:proofErr w:type="spellStart"/>
      <w:r>
        <w:rPr>
          <w:sz w:val="20"/>
        </w:rPr>
        <w:t>upto</w:t>
      </w:r>
      <w:proofErr w:type="spellEnd"/>
      <w:r>
        <w:rPr>
          <w:sz w:val="20"/>
        </w:rPr>
        <w:t xml:space="preserve"> and including rated capacity. Such declaration by the Owner,</w:t>
      </w:r>
      <w:r>
        <w:rPr>
          <w:spacing w:val="1"/>
          <w:sz w:val="20"/>
        </w:rPr>
        <w:t xml:space="preserve"> </w:t>
      </w:r>
      <w:r>
        <w:rPr>
          <w:sz w:val="20"/>
        </w:rPr>
        <w:t>however, shall</w:t>
      </w:r>
      <w:r>
        <w:rPr>
          <w:spacing w:val="-2"/>
          <w:sz w:val="20"/>
        </w:rPr>
        <w:t xml:space="preserve"> </w:t>
      </w:r>
      <w:r>
        <w:rPr>
          <w:sz w:val="20"/>
        </w:rPr>
        <w:t>not</w:t>
      </w:r>
      <w:r>
        <w:rPr>
          <w:spacing w:val="1"/>
          <w:sz w:val="20"/>
        </w:rPr>
        <w:t xml:space="preserve"> </w:t>
      </w:r>
      <w:r>
        <w:rPr>
          <w:sz w:val="20"/>
        </w:rPr>
        <w:t>relieve</w:t>
      </w:r>
      <w:r>
        <w:rPr>
          <w:spacing w:val="-5"/>
          <w:sz w:val="20"/>
        </w:rPr>
        <w:t xml:space="preserve"> </w:t>
      </w:r>
      <w:r>
        <w:rPr>
          <w:sz w:val="20"/>
        </w:rPr>
        <w:t>or</w:t>
      </w:r>
      <w:r>
        <w:rPr>
          <w:spacing w:val="-3"/>
          <w:sz w:val="20"/>
        </w:rPr>
        <w:t xml:space="preserve"> </w:t>
      </w:r>
      <w:r>
        <w:rPr>
          <w:sz w:val="20"/>
        </w:rPr>
        <w:t>prejudice</w:t>
      </w:r>
      <w:r>
        <w:rPr>
          <w:spacing w:val="-5"/>
          <w:sz w:val="20"/>
        </w:rPr>
        <w:t xml:space="preserve"> </w:t>
      </w:r>
      <w:r>
        <w:rPr>
          <w:sz w:val="20"/>
        </w:rPr>
        <w:t>the</w:t>
      </w:r>
      <w:r>
        <w:rPr>
          <w:spacing w:val="-5"/>
          <w:sz w:val="20"/>
        </w:rPr>
        <w:t xml:space="preserve"> </w:t>
      </w:r>
      <w:r>
        <w:rPr>
          <w:sz w:val="20"/>
        </w:rPr>
        <w:t>Contractor</w:t>
      </w:r>
      <w:r>
        <w:rPr>
          <w:spacing w:val="-3"/>
          <w:sz w:val="20"/>
        </w:rPr>
        <w:t xml:space="preserve"> </w:t>
      </w:r>
      <w:r>
        <w:rPr>
          <w:sz w:val="20"/>
        </w:rPr>
        <w:t>of</w:t>
      </w:r>
      <w:r>
        <w:rPr>
          <w:spacing w:val="-6"/>
          <w:sz w:val="20"/>
        </w:rPr>
        <w:t xml:space="preserve"> </w:t>
      </w:r>
      <w:r>
        <w:rPr>
          <w:sz w:val="20"/>
        </w:rPr>
        <w:t>any</w:t>
      </w:r>
      <w:r>
        <w:rPr>
          <w:spacing w:val="-8"/>
          <w:sz w:val="20"/>
        </w:rPr>
        <w:t xml:space="preserve"> </w:t>
      </w:r>
      <w:r>
        <w:rPr>
          <w:sz w:val="20"/>
        </w:rPr>
        <w:t>of</w:t>
      </w:r>
      <w:r>
        <w:rPr>
          <w:spacing w:val="-6"/>
          <w:sz w:val="20"/>
        </w:rPr>
        <w:t xml:space="preserve"> </w:t>
      </w:r>
      <w:r>
        <w:rPr>
          <w:sz w:val="20"/>
        </w:rPr>
        <w:t>his</w:t>
      </w:r>
      <w:r>
        <w:rPr>
          <w:spacing w:val="-2"/>
          <w:sz w:val="20"/>
        </w:rPr>
        <w:t xml:space="preserve"> </w:t>
      </w:r>
      <w:r>
        <w:rPr>
          <w:sz w:val="20"/>
        </w:rPr>
        <w:t>obligations</w:t>
      </w:r>
      <w:r>
        <w:rPr>
          <w:spacing w:val="-7"/>
          <w:sz w:val="20"/>
        </w:rPr>
        <w:t xml:space="preserve"> </w:t>
      </w:r>
      <w:r>
        <w:rPr>
          <w:sz w:val="20"/>
        </w:rPr>
        <w:t>under</w:t>
      </w:r>
      <w:r>
        <w:rPr>
          <w:spacing w:val="-4"/>
          <w:sz w:val="20"/>
        </w:rPr>
        <w:t xml:space="preserve"> </w:t>
      </w:r>
      <w:r>
        <w:rPr>
          <w:sz w:val="20"/>
        </w:rPr>
        <w:t>the</w:t>
      </w:r>
      <w:r>
        <w:rPr>
          <w:spacing w:val="-5"/>
          <w:sz w:val="20"/>
        </w:rPr>
        <w:t xml:space="preserve"> </w:t>
      </w:r>
      <w:r>
        <w:rPr>
          <w:sz w:val="20"/>
        </w:rPr>
        <w:t>Contract.</w:t>
      </w:r>
    </w:p>
    <w:p w:rsidR="00D432F2" w:rsidRDefault="00D432F2">
      <w:pPr>
        <w:pStyle w:val="BodyText"/>
        <w:spacing w:before="2"/>
      </w:pPr>
    </w:p>
    <w:p w:rsidR="00D432F2" w:rsidRDefault="002C549F">
      <w:pPr>
        <w:pStyle w:val="ListParagraph"/>
        <w:numPr>
          <w:ilvl w:val="1"/>
          <w:numId w:val="53"/>
        </w:numPr>
        <w:tabs>
          <w:tab w:val="left" w:pos="862"/>
        </w:tabs>
        <w:spacing w:before="1"/>
        <w:ind w:right="1031"/>
        <w:rPr>
          <w:sz w:val="20"/>
        </w:rPr>
      </w:pPr>
      <w:r>
        <w:rPr>
          <w:sz w:val="20"/>
        </w:rPr>
        <w:t>‘Warranty Period’/‘Maintenance Period’ shall mean the period during which the Contractor shall</w:t>
      </w:r>
      <w:r>
        <w:rPr>
          <w:spacing w:val="1"/>
          <w:sz w:val="20"/>
        </w:rPr>
        <w:t xml:space="preserve"> </w:t>
      </w:r>
      <w:r>
        <w:rPr>
          <w:sz w:val="20"/>
        </w:rPr>
        <w:t>remain liable for repair or replacement of any defective part of the Works performed under the</w:t>
      </w:r>
      <w:r>
        <w:rPr>
          <w:spacing w:val="1"/>
          <w:sz w:val="20"/>
        </w:rPr>
        <w:t xml:space="preserve"> </w:t>
      </w:r>
      <w:r>
        <w:rPr>
          <w:sz w:val="20"/>
        </w:rPr>
        <w:t>Contract.</w:t>
      </w:r>
    </w:p>
    <w:p w:rsidR="00D432F2" w:rsidRDefault="00D432F2">
      <w:pPr>
        <w:pStyle w:val="BodyText"/>
        <w:spacing w:before="2"/>
      </w:pPr>
    </w:p>
    <w:p w:rsidR="00D432F2" w:rsidRDefault="002C549F">
      <w:pPr>
        <w:pStyle w:val="ListParagraph"/>
        <w:numPr>
          <w:ilvl w:val="1"/>
          <w:numId w:val="53"/>
        </w:numPr>
        <w:tabs>
          <w:tab w:val="left" w:pos="862"/>
        </w:tabs>
        <w:ind w:right="1031"/>
        <w:rPr>
          <w:sz w:val="20"/>
        </w:rPr>
      </w:pPr>
      <w:r>
        <w:rPr>
          <w:sz w:val="20"/>
        </w:rPr>
        <w:t>‘Latent Defects’ shall mean such defects caused by faulty design, material or workmanship which</w:t>
      </w:r>
      <w:r>
        <w:rPr>
          <w:spacing w:val="-53"/>
          <w:sz w:val="20"/>
        </w:rPr>
        <w:t xml:space="preserve"> </w:t>
      </w:r>
      <w:r>
        <w:rPr>
          <w:sz w:val="20"/>
        </w:rPr>
        <w:t>cannot</w:t>
      </w:r>
      <w:r>
        <w:rPr>
          <w:spacing w:val="6"/>
          <w:sz w:val="20"/>
        </w:rPr>
        <w:t xml:space="preserve"> </w:t>
      </w:r>
      <w:r>
        <w:rPr>
          <w:sz w:val="20"/>
        </w:rPr>
        <w:t>be</w:t>
      </w:r>
      <w:r>
        <w:rPr>
          <w:spacing w:val="-6"/>
          <w:sz w:val="20"/>
        </w:rPr>
        <w:t xml:space="preserve"> </w:t>
      </w:r>
      <w:r>
        <w:rPr>
          <w:sz w:val="20"/>
        </w:rPr>
        <w:t>detected</w:t>
      </w:r>
      <w:r>
        <w:rPr>
          <w:spacing w:val="12"/>
          <w:sz w:val="20"/>
        </w:rPr>
        <w:t xml:space="preserve"> </w:t>
      </w:r>
      <w:r>
        <w:rPr>
          <w:sz w:val="20"/>
        </w:rPr>
        <w:t>during</w:t>
      </w:r>
      <w:r>
        <w:rPr>
          <w:spacing w:val="1"/>
          <w:sz w:val="20"/>
        </w:rPr>
        <w:t xml:space="preserve"> </w:t>
      </w:r>
      <w:r>
        <w:rPr>
          <w:sz w:val="20"/>
        </w:rPr>
        <w:t>inspection,</w:t>
      </w:r>
      <w:r>
        <w:rPr>
          <w:spacing w:val="6"/>
          <w:sz w:val="20"/>
        </w:rPr>
        <w:t xml:space="preserve"> </w:t>
      </w:r>
      <w:r>
        <w:rPr>
          <w:sz w:val="20"/>
        </w:rPr>
        <w:t>testing</w:t>
      </w:r>
      <w:r>
        <w:rPr>
          <w:spacing w:val="8"/>
          <w:sz w:val="20"/>
        </w:rPr>
        <w:t xml:space="preserve"> </w:t>
      </w:r>
      <w:r>
        <w:rPr>
          <w:sz w:val="20"/>
        </w:rPr>
        <w:t>etc.</w:t>
      </w:r>
      <w:r>
        <w:rPr>
          <w:spacing w:val="6"/>
          <w:sz w:val="20"/>
        </w:rPr>
        <w:t xml:space="preserve"> </w:t>
      </w:r>
      <w:r>
        <w:rPr>
          <w:sz w:val="20"/>
        </w:rPr>
        <w:t>based</w:t>
      </w:r>
      <w:r>
        <w:rPr>
          <w:spacing w:val="8"/>
          <w:sz w:val="20"/>
        </w:rPr>
        <w:t xml:space="preserve"> </w:t>
      </w:r>
      <w:r>
        <w:rPr>
          <w:sz w:val="20"/>
        </w:rPr>
        <w:t>on</w:t>
      </w:r>
      <w:r>
        <w:rPr>
          <w:spacing w:val="1"/>
          <w:sz w:val="20"/>
        </w:rPr>
        <w:t xml:space="preserve"> </w:t>
      </w:r>
      <w:r>
        <w:rPr>
          <w:sz w:val="20"/>
        </w:rPr>
        <w:t>the</w:t>
      </w:r>
      <w:r>
        <w:rPr>
          <w:spacing w:val="1"/>
          <w:sz w:val="20"/>
        </w:rPr>
        <w:t xml:space="preserve"> </w:t>
      </w:r>
      <w:r>
        <w:rPr>
          <w:sz w:val="20"/>
        </w:rPr>
        <w:t>technology</w:t>
      </w:r>
      <w:r>
        <w:rPr>
          <w:spacing w:val="-2"/>
          <w:sz w:val="20"/>
        </w:rPr>
        <w:t xml:space="preserve"> </w:t>
      </w:r>
      <w:r>
        <w:rPr>
          <w:sz w:val="20"/>
        </w:rPr>
        <w:t>available</w:t>
      </w:r>
      <w:r>
        <w:rPr>
          <w:spacing w:val="1"/>
          <w:sz w:val="20"/>
        </w:rPr>
        <w:t xml:space="preserve"> </w:t>
      </w:r>
      <w:r>
        <w:rPr>
          <w:sz w:val="20"/>
        </w:rPr>
        <w:t>for</w:t>
      </w:r>
      <w:r>
        <w:rPr>
          <w:spacing w:val="3"/>
          <w:sz w:val="20"/>
        </w:rPr>
        <w:t xml:space="preserve"> </w:t>
      </w:r>
      <w:r>
        <w:rPr>
          <w:sz w:val="20"/>
        </w:rPr>
        <w:t>carrying</w:t>
      </w:r>
    </w:p>
    <w:p w:rsidR="00D432F2" w:rsidRDefault="00A62CB4">
      <w:pPr>
        <w:pStyle w:val="BodyText"/>
        <w:tabs>
          <w:tab w:val="left" w:pos="861"/>
          <w:tab w:val="left" w:pos="9535"/>
        </w:tabs>
        <w:spacing w:before="1"/>
        <w:ind w:left="112"/>
      </w:pPr>
      <w:r>
        <w:rPr>
          <w:noProof/>
          <w:lang w:val="en-IN" w:eastAsia="en-IN"/>
        </w:rPr>
        <mc:AlternateContent>
          <mc:Choice Requires="wps">
            <w:drawing>
              <wp:anchor distT="0" distB="0" distL="114300" distR="114300" simplePos="0" relativeHeight="15728640" behindDoc="0" locked="0" layoutInCell="1" allowOverlap="1">
                <wp:simplePos x="0" y="0"/>
                <wp:positionH relativeFrom="page">
                  <wp:posOffset>2159000</wp:posOffset>
                </wp:positionH>
                <wp:positionV relativeFrom="paragraph">
                  <wp:posOffset>133350</wp:posOffset>
                </wp:positionV>
                <wp:extent cx="31750" cy="889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37430" id="Rectangle 2" o:spid="_x0000_s1026" style="position:absolute;margin-left:170pt;margin-top:10.5pt;width:2.5pt;height:.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" fillcolor="black" stroked="f">
                <w10:wrap anchorx="page"/>
              </v:rect>
            </w:pict>
          </mc:Fallback>
        </mc:AlternateContent>
      </w:r>
      <w:r w:rsidR="002C549F">
        <w:rPr>
          <w:u w:val="single" w:color="D9D9D9"/>
        </w:rPr>
        <w:t xml:space="preserve"> </w:t>
      </w:r>
      <w:r w:rsidR="002C549F">
        <w:rPr>
          <w:u w:val="single" w:color="D9D9D9"/>
        </w:rPr>
        <w:tab/>
      </w:r>
      <w:proofErr w:type="gramStart"/>
      <w:r w:rsidR="002C549F">
        <w:rPr>
          <w:u w:val="single" w:color="D9D9D9"/>
        </w:rPr>
        <w:t>out</w:t>
      </w:r>
      <w:proofErr w:type="gramEnd"/>
      <w:r w:rsidR="002C549F">
        <w:rPr>
          <w:spacing w:val="2"/>
          <w:u w:val="single" w:color="D9D9D9"/>
        </w:rPr>
        <w:t xml:space="preserve"> </w:t>
      </w:r>
      <w:r w:rsidR="002C549F">
        <w:rPr>
          <w:u w:val="single" w:color="D9D9D9"/>
        </w:rPr>
        <w:t>such</w:t>
      </w:r>
      <w:r w:rsidR="002C549F">
        <w:rPr>
          <w:spacing w:val="-3"/>
          <w:u w:val="single" w:color="D9D9D9"/>
        </w:rPr>
        <w:t xml:space="preserve"> </w:t>
      </w:r>
      <w:r w:rsidR="002C549F">
        <w:rPr>
          <w:u w:val="single" w:color="D9D9D9"/>
        </w:rPr>
        <w:t>tests.</w:t>
      </w:r>
      <w:r w:rsidR="002C549F">
        <w:rPr>
          <w:u w:val="single" w:color="D9D9D9"/>
        </w:rPr>
        <w:tab/>
      </w:r>
    </w:p>
    <w:p w:rsidR="00D432F2" w:rsidRDefault="00D432F2">
      <w:pPr>
        <w:sectPr w:rsidR="00D432F2">
          <w:headerReference w:type="default" r:id="rId11"/>
          <w:footerReference w:type="default" r:id="rId12"/>
          <w:pgSz w:w="12240" w:h="15840"/>
          <w:pgMar w:top="1340" w:right="460" w:bottom="1200" w:left="1300" w:header="340" w:footer="1010" w:gutter="0"/>
          <w:cols w:space="720"/>
        </w:sectPr>
      </w:pPr>
    </w:p>
    <w:p w:rsidR="00D432F2" w:rsidRDefault="002C549F">
      <w:pPr>
        <w:pStyle w:val="Heading4"/>
        <w:numPr>
          <w:ilvl w:val="1"/>
          <w:numId w:val="52"/>
        </w:numPr>
        <w:tabs>
          <w:tab w:val="left" w:pos="861"/>
          <w:tab w:val="left" w:pos="862"/>
        </w:tabs>
        <w:spacing w:before="92"/>
        <w:ind w:hanging="722"/>
      </w:pPr>
      <w:r>
        <w:lastRenderedPageBreak/>
        <w:t>SUBMISSION</w:t>
      </w:r>
      <w:r>
        <w:rPr>
          <w:spacing w:val="-4"/>
        </w:rPr>
        <w:t xml:space="preserve"> </w:t>
      </w:r>
      <w:r>
        <w:t>OF</w:t>
      </w:r>
      <w:r>
        <w:rPr>
          <w:spacing w:val="-3"/>
        </w:rPr>
        <w:t xml:space="preserve"> </w:t>
      </w:r>
      <w:r>
        <w:t>BIDS</w:t>
      </w:r>
    </w:p>
    <w:p w:rsidR="00D432F2" w:rsidRDefault="00D432F2">
      <w:pPr>
        <w:pStyle w:val="BodyText"/>
        <w:spacing w:before="8"/>
        <w:rPr>
          <w:rFonts w:ascii="Arial"/>
          <w:b/>
        </w:rPr>
      </w:pPr>
    </w:p>
    <w:p w:rsidR="00D432F2" w:rsidRDefault="002C549F">
      <w:pPr>
        <w:pStyle w:val="ListParagraph"/>
        <w:numPr>
          <w:ilvl w:val="1"/>
          <w:numId w:val="52"/>
        </w:numPr>
        <w:tabs>
          <w:tab w:val="left" w:pos="891"/>
        </w:tabs>
        <w:spacing w:line="244" w:lineRule="auto"/>
        <w:ind w:left="890" w:right="1025" w:hanging="750"/>
        <w:rPr>
          <w:sz w:val="20"/>
        </w:rPr>
      </w:pPr>
      <w:r>
        <w:rPr>
          <w:spacing w:val="-1"/>
          <w:sz w:val="20"/>
        </w:rPr>
        <w:t>The</w:t>
      </w:r>
      <w:r>
        <w:rPr>
          <w:spacing w:val="-17"/>
          <w:sz w:val="20"/>
        </w:rPr>
        <w:t xml:space="preserve"> </w:t>
      </w:r>
      <w:r>
        <w:rPr>
          <w:spacing w:val="-1"/>
          <w:sz w:val="20"/>
        </w:rPr>
        <w:t>entire</w:t>
      </w:r>
      <w:r>
        <w:rPr>
          <w:spacing w:val="-10"/>
          <w:sz w:val="20"/>
        </w:rPr>
        <w:t xml:space="preserve"> </w:t>
      </w:r>
      <w:r>
        <w:rPr>
          <w:spacing w:val="-1"/>
          <w:sz w:val="20"/>
        </w:rPr>
        <w:t>process</w:t>
      </w:r>
      <w:r>
        <w:rPr>
          <w:spacing w:val="-6"/>
          <w:sz w:val="20"/>
        </w:rPr>
        <w:t xml:space="preserve"> </w:t>
      </w:r>
      <w:r>
        <w:rPr>
          <w:spacing w:val="-1"/>
          <w:sz w:val="20"/>
        </w:rPr>
        <w:t>of</w:t>
      </w:r>
      <w:r>
        <w:rPr>
          <w:spacing w:val="-18"/>
          <w:sz w:val="20"/>
        </w:rPr>
        <w:t xml:space="preserve"> </w:t>
      </w:r>
      <w:r>
        <w:rPr>
          <w:spacing w:val="-1"/>
          <w:sz w:val="20"/>
        </w:rPr>
        <w:t>bidding</w:t>
      </w:r>
      <w:r>
        <w:rPr>
          <w:spacing w:val="-10"/>
          <w:sz w:val="20"/>
        </w:rPr>
        <w:t xml:space="preserve"> </w:t>
      </w:r>
      <w:r>
        <w:rPr>
          <w:spacing w:val="-1"/>
          <w:sz w:val="20"/>
        </w:rPr>
        <w:t>shall</w:t>
      </w:r>
      <w:r>
        <w:rPr>
          <w:spacing w:val="-15"/>
          <w:sz w:val="20"/>
        </w:rPr>
        <w:t xml:space="preserve"> </w:t>
      </w:r>
      <w:r>
        <w:rPr>
          <w:spacing w:val="-1"/>
          <w:sz w:val="20"/>
        </w:rPr>
        <w:t>be</w:t>
      </w:r>
      <w:r>
        <w:rPr>
          <w:spacing w:val="-16"/>
          <w:sz w:val="20"/>
        </w:rPr>
        <w:t xml:space="preserve"> </w:t>
      </w:r>
      <w:r>
        <w:rPr>
          <w:spacing w:val="-1"/>
          <w:sz w:val="20"/>
        </w:rPr>
        <w:t>through</w:t>
      </w:r>
      <w:r>
        <w:rPr>
          <w:spacing w:val="-10"/>
          <w:sz w:val="20"/>
        </w:rPr>
        <w:t xml:space="preserve"> </w:t>
      </w:r>
      <w:r>
        <w:rPr>
          <w:sz w:val="20"/>
        </w:rPr>
        <w:t>e-procurement/e-tendering</w:t>
      </w:r>
      <w:r>
        <w:rPr>
          <w:spacing w:val="-10"/>
          <w:sz w:val="20"/>
        </w:rPr>
        <w:t xml:space="preserve"> </w:t>
      </w:r>
      <w:r>
        <w:rPr>
          <w:sz w:val="20"/>
        </w:rPr>
        <w:t>on</w:t>
      </w:r>
      <w:r>
        <w:rPr>
          <w:spacing w:val="-16"/>
          <w:sz w:val="20"/>
        </w:rPr>
        <w:t xml:space="preserve"> </w:t>
      </w:r>
      <w:proofErr w:type="spellStart"/>
      <w:r>
        <w:rPr>
          <w:sz w:val="20"/>
        </w:rPr>
        <w:t>GeM</w:t>
      </w:r>
      <w:proofErr w:type="spellEnd"/>
      <w:r>
        <w:rPr>
          <w:spacing w:val="-15"/>
          <w:sz w:val="20"/>
        </w:rPr>
        <w:t xml:space="preserve"> </w:t>
      </w:r>
      <w:r>
        <w:rPr>
          <w:sz w:val="20"/>
        </w:rPr>
        <w:t>portal.</w:t>
      </w:r>
      <w:r>
        <w:rPr>
          <w:spacing w:val="-12"/>
          <w:sz w:val="20"/>
        </w:rPr>
        <w:t xml:space="preserve"> </w:t>
      </w:r>
      <w:r>
        <w:rPr>
          <w:sz w:val="20"/>
        </w:rPr>
        <w:t>If</w:t>
      </w:r>
      <w:r>
        <w:rPr>
          <w:spacing w:val="-10"/>
          <w:sz w:val="20"/>
        </w:rPr>
        <w:t xml:space="preserve"> </w:t>
      </w:r>
      <w:r>
        <w:rPr>
          <w:sz w:val="20"/>
        </w:rPr>
        <w:t>require</w:t>
      </w:r>
      <w:r>
        <w:rPr>
          <w:spacing w:val="1"/>
          <w:sz w:val="20"/>
        </w:rPr>
        <w:t xml:space="preserve"> </w:t>
      </w:r>
      <w:r>
        <w:rPr>
          <w:sz w:val="20"/>
        </w:rPr>
        <w:t>any brochures/specifications relating to items in such case their scan copy to be uploaded in</w:t>
      </w:r>
      <w:r>
        <w:rPr>
          <w:spacing w:val="1"/>
          <w:sz w:val="20"/>
        </w:rPr>
        <w:t xml:space="preserve"> </w:t>
      </w:r>
      <w:r>
        <w:rPr>
          <w:sz w:val="20"/>
        </w:rPr>
        <w:t>technical</w:t>
      </w:r>
      <w:r>
        <w:rPr>
          <w:spacing w:val="-1"/>
          <w:sz w:val="20"/>
        </w:rPr>
        <w:t xml:space="preserve"> </w:t>
      </w:r>
      <w:r>
        <w:rPr>
          <w:sz w:val="20"/>
        </w:rPr>
        <w:t>bids.</w:t>
      </w:r>
    </w:p>
    <w:p w:rsidR="00D432F2" w:rsidRDefault="00D432F2">
      <w:pPr>
        <w:pStyle w:val="BodyText"/>
        <w:spacing w:before="11"/>
        <w:rPr>
          <w:sz w:val="18"/>
        </w:rPr>
      </w:pPr>
    </w:p>
    <w:p w:rsidR="00D432F2" w:rsidRDefault="002C549F">
      <w:pPr>
        <w:pStyle w:val="Heading4"/>
        <w:tabs>
          <w:tab w:val="left" w:pos="861"/>
        </w:tabs>
        <w:ind w:left="140" w:firstLine="0"/>
      </w:pPr>
      <w:r>
        <w:t>3.0</w:t>
      </w:r>
      <w:r>
        <w:tab/>
        <w:t>N.A.</w:t>
      </w:r>
    </w:p>
    <w:p w:rsidR="00D432F2" w:rsidRDefault="002C549F">
      <w:pPr>
        <w:pStyle w:val="ListParagraph"/>
        <w:numPr>
          <w:ilvl w:val="1"/>
          <w:numId w:val="51"/>
        </w:numPr>
        <w:tabs>
          <w:tab w:val="left" w:pos="861"/>
          <w:tab w:val="left" w:pos="862"/>
        </w:tabs>
        <w:spacing w:before="8"/>
        <w:ind w:hanging="722"/>
        <w:rPr>
          <w:rFonts w:ascii="Arial"/>
          <w:b/>
          <w:sz w:val="20"/>
        </w:rPr>
      </w:pPr>
      <w:r>
        <w:rPr>
          <w:rFonts w:ascii="Arial"/>
          <w:b/>
          <w:sz w:val="20"/>
        </w:rPr>
        <w:t>DEADLINE FOR</w:t>
      </w:r>
      <w:r>
        <w:rPr>
          <w:rFonts w:ascii="Arial"/>
          <w:b/>
          <w:spacing w:val="-4"/>
          <w:sz w:val="20"/>
        </w:rPr>
        <w:t xml:space="preserve"> </w:t>
      </w:r>
      <w:r>
        <w:rPr>
          <w:rFonts w:ascii="Arial"/>
          <w:b/>
          <w:sz w:val="20"/>
        </w:rPr>
        <w:t>SUBMISSION</w:t>
      </w:r>
      <w:r>
        <w:rPr>
          <w:rFonts w:ascii="Arial"/>
          <w:b/>
          <w:spacing w:val="-3"/>
          <w:sz w:val="20"/>
        </w:rPr>
        <w:t xml:space="preserve"> </w:t>
      </w:r>
      <w:r>
        <w:rPr>
          <w:rFonts w:ascii="Arial"/>
          <w:b/>
          <w:sz w:val="20"/>
        </w:rPr>
        <w:t>OF</w:t>
      </w:r>
      <w:r>
        <w:rPr>
          <w:rFonts w:ascii="Arial"/>
          <w:b/>
          <w:spacing w:val="-3"/>
          <w:sz w:val="20"/>
        </w:rPr>
        <w:t xml:space="preserve"> </w:t>
      </w:r>
      <w:r>
        <w:rPr>
          <w:rFonts w:ascii="Arial"/>
          <w:b/>
          <w:sz w:val="20"/>
        </w:rPr>
        <w:t>BIDS</w:t>
      </w:r>
    </w:p>
    <w:p w:rsidR="00D432F2" w:rsidRDefault="00D432F2">
      <w:pPr>
        <w:pStyle w:val="BodyText"/>
        <w:rPr>
          <w:rFonts w:ascii="Arial"/>
          <w:b/>
          <w:sz w:val="22"/>
        </w:rPr>
      </w:pPr>
    </w:p>
    <w:p w:rsidR="00D432F2" w:rsidRDefault="002C549F">
      <w:pPr>
        <w:pStyle w:val="ListParagraph"/>
        <w:numPr>
          <w:ilvl w:val="1"/>
          <w:numId w:val="51"/>
        </w:numPr>
        <w:tabs>
          <w:tab w:val="left" w:pos="890"/>
          <w:tab w:val="left" w:pos="891"/>
        </w:tabs>
        <w:ind w:left="890" w:hanging="751"/>
        <w:rPr>
          <w:sz w:val="20"/>
        </w:rPr>
      </w:pPr>
      <w:r>
        <w:rPr>
          <w:sz w:val="20"/>
        </w:rPr>
        <w:t>N.A.</w:t>
      </w:r>
    </w:p>
    <w:p w:rsidR="00D432F2" w:rsidRDefault="00D432F2">
      <w:pPr>
        <w:pStyle w:val="BodyText"/>
      </w:pPr>
    </w:p>
    <w:p w:rsidR="00D432F2" w:rsidRDefault="002C549F">
      <w:pPr>
        <w:pStyle w:val="ListParagraph"/>
        <w:numPr>
          <w:ilvl w:val="1"/>
          <w:numId w:val="51"/>
        </w:numPr>
        <w:tabs>
          <w:tab w:val="left" w:pos="861"/>
          <w:tab w:val="left" w:pos="862"/>
        </w:tabs>
        <w:spacing w:before="1"/>
        <w:ind w:hanging="722"/>
        <w:rPr>
          <w:sz w:val="20"/>
        </w:rPr>
      </w:pPr>
      <w:r>
        <w:rPr>
          <w:sz w:val="20"/>
        </w:rPr>
        <w:t>N.A.</w:t>
      </w:r>
    </w:p>
    <w:p w:rsidR="00D432F2" w:rsidRDefault="002C549F">
      <w:pPr>
        <w:pStyle w:val="ListParagraph"/>
        <w:numPr>
          <w:ilvl w:val="1"/>
          <w:numId w:val="51"/>
        </w:numPr>
        <w:tabs>
          <w:tab w:val="left" w:pos="891"/>
        </w:tabs>
        <w:spacing w:before="180" w:line="244" w:lineRule="auto"/>
        <w:ind w:left="890" w:right="1031" w:hanging="750"/>
        <w:rPr>
          <w:sz w:val="20"/>
        </w:rPr>
      </w:pPr>
      <w:r>
        <w:rPr>
          <w:spacing w:val="-1"/>
          <w:sz w:val="20"/>
        </w:rPr>
        <w:t xml:space="preserve">The Owner may, at its discretion, extend this deadline for the </w:t>
      </w:r>
      <w:r>
        <w:rPr>
          <w:sz w:val="20"/>
        </w:rPr>
        <w:t>submission of bids by amending the</w:t>
      </w:r>
      <w:r>
        <w:rPr>
          <w:spacing w:val="-53"/>
          <w:sz w:val="20"/>
        </w:rPr>
        <w:t xml:space="preserve"> </w:t>
      </w:r>
      <w:r>
        <w:rPr>
          <w:sz w:val="20"/>
        </w:rPr>
        <w:t>Invitation</w:t>
      </w:r>
      <w:r>
        <w:rPr>
          <w:spacing w:val="-6"/>
          <w:sz w:val="20"/>
        </w:rPr>
        <w:t xml:space="preserve"> </w:t>
      </w:r>
      <w:r>
        <w:rPr>
          <w:sz w:val="20"/>
        </w:rPr>
        <w:t>to</w:t>
      </w:r>
      <w:r>
        <w:rPr>
          <w:spacing w:val="-12"/>
          <w:sz w:val="20"/>
        </w:rPr>
        <w:t xml:space="preserve"> </w:t>
      </w:r>
      <w:r>
        <w:rPr>
          <w:sz w:val="20"/>
        </w:rPr>
        <w:t>Bid/</w:t>
      </w:r>
      <w:r>
        <w:rPr>
          <w:spacing w:val="-13"/>
          <w:sz w:val="20"/>
        </w:rPr>
        <w:t xml:space="preserve"> </w:t>
      </w:r>
      <w:r>
        <w:rPr>
          <w:sz w:val="20"/>
        </w:rPr>
        <w:t>RFP,</w:t>
      </w:r>
      <w:r>
        <w:rPr>
          <w:spacing w:val="-13"/>
          <w:sz w:val="20"/>
        </w:rPr>
        <w:t xml:space="preserve"> </w:t>
      </w:r>
      <w:r>
        <w:rPr>
          <w:sz w:val="20"/>
        </w:rPr>
        <w:t>in</w:t>
      </w:r>
      <w:r>
        <w:rPr>
          <w:spacing w:val="-6"/>
          <w:sz w:val="20"/>
        </w:rPr>
        <w:t xml:space="preserve"> </w:t>
      </w:r>
      <w:r>
        <w:rPr>
          <w:sz w:val="20"/>
        </w:rPr>
        <w:t>which</w:t>
      </w:r>
      <w:r>
        <w:rPr>
          <w:spacing w:val="-12"/>
          <w:sz w:val="20"/>
        </w:rPr>
        <w:t xml:space="preserve"> </w:t>
      </w:r>
      <w:r>
        <w:rPr>
          <w:sz w:val="20"/>
        </w:rPr>
        <w:t>case</w:t>
      </w:r>
      <w:r>
        <w:rPr>
          <w:spacing w:val="-12"/>
          <w:sz w:val="20"/>
        </w:rPr>
        <w:t xml:space="preserve"> </w:t>
      </w:r>
      <w:r>
        <w:rPr>
          <w:sz w:val="20"/>
        </w:rPr>
        <w:t>all</w:t>
      </w:r>
      <w:r>
        <w:rPr>
          <w:spacing w:val="-10"/>
          <w:sz w:val="20"/>
        </w:rPr>
        <w:t xml:space="preserve"> </w:t>
      </w:r>
      <w:r>
        <w:rPr>
          <w:sz w:val="20"/>
        </w:rPr>
        <w:t>rights</w:t>
      </w:r>
      <w:r>
        <w:rPr>
          <w:spacing w:val="-8"/>
          <w:sz w:val="20"/>
        </w:rPr>
        <w:t xml:space="preserve"> </w:t>
      </w:r>
      <w:r>
        <w:rPr>
          <w:sz w:val="20"/>
        </w:rPr>
        <w:t>and</w:t>
      </w:r>
      <w:r>
        <w:rPr>
          <w:spacing w:val="-6"/>
          <w:sz w:val="20"/>
        </w:rPr>
        <w:t xml:space="preserve"> </w:t>
      </w:r>
      <w:r>
        <w:rPr>
          <w:sz w:val="20"/>
        </w:rPr>
        <w:t>obligations</w:t>
      </w:r>
      <w:r>
        <w:rPr>
          <w:spacing w:val="-8"/>
          <w:sz w:val="20"/>
        </w:rPr>
        <w:t xml:space="preserve"> </w:t>
      </w:r>
      <w:r>
        <w:rPr>
          <w:sz w:val="20"/>
        </w:rPr>
        <w:t>of</w:t>
      </w:r>
      <w:r>
        <w:rPr>
          <w:spacing w:val="-13"/>
          <w:sz w:val="20"/>
        </w:rPr>
        <w:t xml:space="preserve"> </w:t>
      </w:r>
      <w:r>
        <w:rPr>
          <w:sz w:val="20"/>
        </w:rPr>
        <w:t>the</w:t>
      </w:r>
      <w:r>
        <w:rPr>
          <w:spacing w:val="-12"/>
          <w:sz w:val="20"/>
        </w:rPr>
        <w:t xml:space="preserve"> </w:t>
      </w:r>
      <w:r>
        <w:rPr>
          <w:sz w:val="20"/>
        </w:rPr>
        <w:t>Owner</w:t>
      </w:r>
      <w:r>
        <w:rPr>
          <w:spacing w:val="-11"/>
          <w:sz w:val="20"/>
        </w:rPr>
        <w:t xml:space="preserve"> </w:t>
      </w:r>
      <w:r>
        <w:rPr>
          <w:sz w:val="20"/>
        </w:rPr>
        <w:t>and</w:t>
      </w:r>
      <w:r>
        <w:rPr>
          <w:spacing w:val="-12"/>
          <w:sz w:val="20"/>
        </w:rPr>
        <w:t xml:space="preserve"> </w:t>
      </w:r>
      <w:r>
        <w:rPr>
          <w:sz w:val="20"/>
        </w:rPr>
        <w:t>Bidders</w:t>
      </w:r>
      <w:r>
        <w:rPr>
          <w:spacing w:val="-8"/>
          <w:sz w:val="20"/>
        </w:rPr>
        <w:t xml:space="preserve"> </w:t>
      </w:r>
      <w:r>
        <w:rPr>
          <w:sz w:val="20"/>
        </w:rPr>
        <w:t>previously</w:t>
      </w:r>
      <w:r>
        <w:rPr>
          <w:spacing w:val="-53"/>
          <w:sz w:val="20"/>
        </w:rPr>
        <w:t xml:space="preserve"> </w:t>
      </w:r>
      <w:r>
        <w:rPr>
          <w:sz w:val="20"/>
        </w:rPr>
        <w:t>subject</w:t>
      </w:r>
      <w:r>
        <w:rPr>
          <w:spacing w:val="-5"/>
          <w:sz w:val="20"/>
        </w:rPr>
        <w:t xml:space="preserve"> </w:t>
      </w:r>
      <w:r>
        <w:rPr>
          <w:sz w:val="20"/>
        </w:rPr>
        <w:t>to</w:t>
      </w:r>
      <w:r>
        <w:rPr>
          <w:spacing w:val="-3"/>
          <w:sz w:val="20"/>
        </w:rPr>
        <w:t xml:space="preserve"> </w:t>
      </w:r>
      <w:r>
        <w:rPr>
          <w:sz w:val="20"/>
        </w:rPr>
        <w:t>the</w:t>
      </w:r>
      <w:r>
        <w:rPr>
          <w:spacing w:val="-10"/>
          <w:sz w:val="20"/>
        </w:rPr>
        <w:t xml:space="preserve"> </w:t>
      </w:r>
      <w:r>
        <w:rPr>
          <w:sz w:val="20"/>
        </w:rPr>
        <w:t>deadline</w:t>
      </w:r>
      <w:r>
        <w:rPr>
          <w:spacing w:val="-3"/>
          <w:sz w:val="20"/>
        </w:rPr>
        <w:t xml:space="preserve"> </w:t>
      </w:r>
      <w:r>
        <w:rPr>
          <w:sz w:val="20"/>
        </w:rPr>
        <w:t>will thereafter</w:t>
      </w:r>
      <w:r>
        <w:rPr>
          <w:spacing w:val="-2"/>
          <w:sz w:val="20"/>
        </w:rPr>
        <w:t xml:space="preserve"> </w:t>
      </w:r>
      <w:r>
        <w:rPr>
          <w:sz w:val="20"/>
        </w:rPr>
        <w:t>be</w:t>
      </w:r>
      <w:r>
        <w:rPr>
          <w:spacing w:val="-3"/>
          <w:sz w:val="20"/>
        </w:rPr>
        <w:t xml:space="preserve"> </w:t>
      </w:r>
      <w:r>
        <w:rPr>
          <w:sz w:val="20"/>
        </w:rPr>
        <w:t>subject</w:t>
      </w:r>
      <w:r>
        <w:rPr>
          <w:spacing w:val="3"/>
          <w:sz w:val="20"/>
        </w:rPr>
        <w:t xml:space="preserve"> </w:t>
      </w:r>
      <w:r>
        <w:rPr>
          <w:sz w:val="20"/>
        </w:rPr>
        <w:t>to</w:t>
      </w:r>
      <w:r>
        <w:rPr>
          <w:spacing w:val="-10"/>
          <w:sz w:val="20"/>
        </w:rPr>
        <w:t xml:space="preserve"> </w:t>
      </w:r>
      <w:r>
        <w:rPr>
          <w:sz w:val="20"/>
        </w:rPr>
        <w:t>the</w:t>
      </w:r>
      <w:r>
        <w:rPr>
          <w:spacing w:val="-3"/>
          <w:sz w:val="20"/>
        </w:rPr>
        <w:t xml:space="preserve"> </w:t>
      </w:r>
      <w:r>
        <w:rPr>
          <w:sz w:val="20"/>
        </w:rPr>
        <w:t>deadline</w:t>
      </w:r>
      <w:r>
        <w:rPr>
          <w:spacing w:val="-4"/>
          <w:sz w:val="20"/>
        </w:rPr>
        <w:t xml:space="preserve"> </w:t>
      </w:r>
      <w:r>
        <w:rPr>
          <w:sz w:val="20"/>
        </w:rPr>
        <w:t>as</w:t>
      </w:r>
      <w:r>
        <w:rPr>
          <w:spacing w:val="1"/>
          <w:sz w:val="20"/>
        </w:rPr>
        <w:t xml:space="preserve"> </w:t>
      </w:r>
      <w:r>
        <w:rPr>
          <w:sz w:val="20"/>
        </w:rPr>
        <w:t>extended.</w:t>
      </w:r>
    </w:p>
    <w:p w:rsidR="00D432F2" w:rsidRDefault="00D432F2">
      <w:pPr>
        <w:pStyle w:val="BodyText"/>
        <w:rPr>
          <w:sz w:val="19"/>
        </w:rPr>
      </w:pPr>
    </w:p>
    <w:p w:rsidR="00D432F2" w:rsidRDefault="002C549F">
      <w:pPr>
        <w:pStyle w:val="Heading4"/>
        <w:numPr>
          <w:ilvl w:val="1"/>
          <w:numId w:val="50"/>
        </w:numPr>
        <w:tabs>
          <w:tab w:val="left" w:pos="861"/>
          <w:tab w:val="left" w:pos="862"/>
        </w:tabs>
        <w:ind w:hanging="722"/>
      </w:pPr>
      <w:r>
        <w:t>EARNEST</w:t>
      </w:r>
      <w:r>
        <w:rPr>
          <w:spacing w:val="-7"/>
        </w:rPr>
        <w:t xml:space="preserve"> </w:t>
      </w:r>
      <w:r>
        <w:t>MONEY</w:t>
      </w:r>
      <w:r>
        <w:rPr>
          <w:spacing w:val="-4"/>
        </w:rPr>
        <w:t xml:space="preserve"> </w:t>
      </w:r>
      <w:r>
        <w:t>DEPOSIT</w:t>
      </w:r>
      <w:r>
        <w:rPr>
          <w:spacing w:val="6"/>
        </w:rPr>
        <w:t xml:space="preserve"> </w:t>
      </w:r>
      <w:r>
        <w:t>(EMD)</w:t>
      </w:r>
      <w:r>
        <w:rPr>
          <w:spacing w:val="-9"/>
        </w:rPr>
        <w:t xml:space="preserve"> </w:t>
      </w:r>
      <w:r>
        <w:t>/</w:t>
      </w:r>
      <w:r>
        <w:rPr>
          <w:spacing w:val="2"/>
        </w:rPr>
        <w:t xml:space="preserve"> </w:t>
      </w:r>
      <w:r>
        <w:t>BID</w:t>
      </w:r>
      <w:r>
        <w:rPr>
          <w:spacing w:val="-1"/>
        </w:rPr>
        <w:t xml:space="preserve"> </w:t>
      </w:r>
      <w:r>
        <w:t>GUARANTEE</w:t>
      </w:r>
    </w:p>
    <w:p w:rsidR="00D432F2" w:rsidRDefault="002C549F" w:rsidP="00055E19">
      <w:pPr>
        <w:pStyle w:val="ListParagraph"/>
        <w:numPr>
          <w:ilvl w:val="1"/>
          <w:numId w:val="50"/>
        </w:numPr>
        <w:tabs>
          <w:tab w:val="left" w:pos="891"/>
        </w:tabs>
        <w:spacing w:before="173" w:line="247" w:lineRule="auto"/>
        <w:ind w:right="1035"/>
        <w:rPr>
          <w:sz w:val="20"/>
        </w:rPr>
      </w:pPr>
      <w:r>
        <w:rPr>
          <w:spacing w:val="-1"/>
          <w:sz w:val="20"/>
        </w:rPr>
        <w:t>Each</w:t>
      </w:r>
      <w:r>
        <w:rPr>
          <w:spacing w:val="-10"/>
          <w:sz w:val="20"/>
        </w:rPr>
        <w:t xml:space="preserve"> </w:t>
      </w:r>
      <w:r>
        <w:rPr>
          <w:spacing w:val="-1"/>
          <w:sz w:val="20"/>
        </w:rPr>
        <w:t>bid</w:t>
      </w:r>
      <w:r>
        <w:rPr>
          <w:spacing w:val="-3"/>
          <w:sz w:val="20"/>
        </w:rPr>
        <w:t xml:space="preserve"> </w:t>
      </w:r>
      <w:r>
        <w:rPr>
          <w:spacing w:val="-1"/>
          <w:sz w:val="20"/>
        </w:rPr>
        <w:t>shall</w:t>
      </w:r>
      <w:r>
        <w:rPr>
          <w:spacing w:val="-6"/>
          <w:sz w:val="20"/>
        </w:rPr>
        <w:t xml:space="preserve"> </w:t>
      </w:r>
      <w:r>
        <w:rPr>
          <w:spacing w:val="-1"/>
          <w:sz w:val="20"/>
        </w:rPr>
        <w:t>be</w:t>
      </w:r>
      <w:r>
        <w:rPr>
          <w:spacing w:val="-10"/>
          <w:sz w:val="20"/>
        </w:rPr>
        <w:t xml:space="preserve"> </w:t>
      </w:r>
      <w:r>
        <w:rPr>
          <w:spacing w:val="-1"/>
          <w:sz w:val="20"/>
        </w:rPr>
        <w:t>accompanied</w:t>
      </w:r>
      <w:r>
        <w:rPr>
          <w:spacing w:val="-3"/>
          <w:sz w:val="20"/>
        </w:rPr>
        <w:t xml:space="preserve"> </w:t>
      </w:r>
      <w:r>
        <w:rPr>
          <w:spacing w:val="-1"/>
          <w:sz w:val="20"/>
        </w:rPr>
        <w:t>by</w:t>
      </w:r>
      <w:r>
        <w:rPr>
          <w:spacing w:val="-12"/>
          <w:sz w:val="20"/>
        </w:rPr>
        <w:t xml:space="preserve"> </w:t>
      </w:r>
      <w:r>
        <w:rPr>
          <w:spacing w:val="-1"/>
          <w:sz w:val="20"/>
        </w:rPr>
        <w:t>a</w:t>
      </w:r>
      <w:r>
        <w:rPr>
          <w:spacing w:val="-10"/>
          <w:sz w:val="20"/>
        </w:rPr>
        <w:t xml:space="preserve"> </w:t>
      </w:r>
      <w:r>
        <w:rPr>
          <w:spacing w:val="-1"/>
          <w:sz w:val="20"/>
        </w:rPr>
        <w:t>Bid</w:t>
      </w:r>
      <w:r>
        <w:rPr>
          <w:spacing w:val="-3"/>
          <w:sz w:val="20"/>
        </w:rPr>
        <w:t xml:space="preserve"> </w:t>
      </w:r>
      <w:r>
        <w:rPr>
          <w:spacing w:val="-1"/>
          <w:sz w:val="20"/>
        </w:rPr>
        <w:t>Guarantee</w:t>
      </w:r>
      <w:r>
        <w:rPr>
          <w:spacing w:val="-9"/>
          <w:sz w:val="20"/>
        </w:rPr>
        <w:t xml:space="preserve"> </w:t>
      </w:r>
      <w:r>
        <w:rPr>
          <w:sz w:val="20"/>
        </w:rPr>
        <w:t>amounting</w:t>
      </w:r>
      <w:r>
        <w:rPr>
          <w:spacing w:val="-10"/>
          <w:sz w:val="20"/>
        </w:rPr>
        <w:t xml:space="preserve"> </w:t>
      </w:r>
      <w:r>
        <w:rPr>
          <w:sz w:val="20"/>
        </w:rPr>
        <w:t>to</w:t>
      </w:r>
      <w:r>
        <w:rPr>
          <w:spacing w:val="-9"/>
          <w:sz w:val="20"/>
        </w:rPr>
        <w:t xml:space="preserve"> </w:t>
      </w:r>
      <w:proofErr w:type="spellStart"/>
      <w:r w:rsidRPr="00055E19">
        <w:rPr>
          <w:sz w:val="20"/>
        </w:rPr>
        <w:t>Rs</w:t>
      </w:r>
      <w:proofErr w:type="spellEnd"/>
      <w:r w:rsidRPr="00055E19">
        <w:rPr>
          <w:sz w:val="20"/>
        </w:rPr>
        <w:t>.</w:t>
      </w:r>
      <w:r w:rsidRPr="00055E19">
        <w:rPr>
          <w:spacing w:val="-9"/>
          <w:sz w:val="20"/>
        </w:rPr>
        <w:t xml:space="preserve"> </w:t>
      </w:r>
      <w:r w:rsidR="00055E19" w:rsidRPr="00055E19">
        <w:rPr>
          <w:rFonts w:ascii="Arial"/>
          <w:b/>
          <w:sz w:val="20"/>
        </w:rPr>
        <w:t>16,200/-</w:t>
      </w:r>
      <w:r>
        <w:rPr>
          <w:rFonts w:ascii="Arial"/>
          <w:b/>
          <w:spacing w:val="-15"/>
          <w:sz w:val="20"/>
        </w:rPr>
        <w:t xml:space="preserve"> </w:t>
      </w:r>
      <w:r>
        <w:rPr>
          <w:sz w:val="20"/>
        </w:rPr>
        <w:t>in</w:t>
      </w:r>
      <w:r>
        <w:rPr>
          <w:spacing w:val="-2"/>
          <w:sz w:val="20"/>
        </w:rPr>
        <w:t xml:space="preserve"> </w:t>
      </w:r>
      <w:r>
        <w:rPr>
          <w:sz w:val="20"/>
        </w:rPr>
        <w:t>one</w:t>
      </w:r>
      <w:r>
        <w:rPr>
          <w:spacing w:val="-10"/>
          <w:sz w:val="20"/>
        </w:rPr>
        <w:t xml:space="preserve"> </w:t>
      </w:r>
      <w:r>
        <w:rPr>
          <w:sz w:val="20"/>
        </w:rPr>
        <w:t>of</w:t>
      </w:r>
      <w:r>
        <w:rPr>
          <w:spacing w:val="-11"/>
          <w:sz w:val="20"/>
        </w:rPr>
        <w:t xml:space="preserve"> </w:t>
      </w:r>
      <w:r>
        <w:rPr>
          <w:sz w:val="20"/>
        </w:rPr>
        <w:t>the</w:t>
      </w:r>
      <w:r>
        <w:rPr>
          <w:spacing w:val="-9"/>
          <w:sz w:val="20"/>
        </w:rPr>
        <w:t xml:space="preserve"> </w:t>
      </w:r>
      <w:r>
        <w:rPr>
          <w:sz w:val="20"/>
        </w:rPr>
        <w:t>form</w:t>
      </w:r>
      <w:r>
        <w:rPr>
          <w:spacing w:val="-53"/>
          <w:sz w:val="20"/>
        </w:rPr>
        <w:t xml:space="preserve"> </w:t>
      </w:r>
      <w:r>
        <w:rPr>
          <w:sz w:val="20"/>
        </w:rPr>
        <w:t>listed</w:t>
      </w:r>
      <w:r>
        <w:rPr>
          <w:spacing w:val="3"/>
          <w:sz w:val="20"/>
        </w:rPr>
        <w:t xml:space="preserve"> </w:t>
      </w:r>
      <w:r>
        <w:rPr>
          <w:sz w:val="20"/>
        </w:rPr>
        <w:t>out</w:t>
      </w:r>
      <w:r>
        <w:rPr>
          <w:spacing w:val="-4"/>
          <w:sz w:val="20"/>
        </w:rPr>
        <w:t xml:space="preserve"> </w:t>
      </w:r>
      <w:r>
        <w:rPr>
          <w:sz w:val="20"/>
        </w:rPr>
        <w:t>herein</w:t>
      </w:r>
      <w:r>
        <w:rPr>
          <w:spacing w:val="4"/>
          <w:sz w:val="20"/>
        </w:rPr>
        <w:t xml:space="preserve"> </w:t>
      </w:r>
      <w:r>
        <w:rPr>
          <w:sz w:val="20"/>
        </w:rPr>
        <w:t>below.</w:t>
      </w:r>
    </w:p>
    <w:p w:rsidR="00D432F2" w:rsidRDefault="00D432F2">
      <w:pPr>
        <w:pStyle w:val="BodyText"/>
        <w:spacing w:before="6"/>
        <w:rPr>
          <w:sz w:val="19"/>
        </w:rPr>
      </w:pPr>
    </w:p>
    <w:p w:rsidR="00D432F2" w:rsidRDefault="002C549F">
      <w:pPr>
        <w:pStyle w:val="ListParagraph"/>
        <w:numPr>
          <w:ilvl w:val="1"/>
          <w:numId w:val="50"/>
        </w:numPr>
        <w:tabs>
          <w:tab w:val="left" w:pos="861"/>
          <w:tab w:val="left" w:pos="862"/>
        </w:tabs>
        <w:spacing w:before="1"/>
        <w:ind w:right="1118"/>
        <w:rPr>
          <w:sz w:val="20"/>
        </w:rPr>
      </w:pPr>
      <w:r>
        <w:rPr>
          <w:sz w:val="20"/>
        </w:rPr>
        <w:t>The</w:t>
      </w:r>
      <w:r>
        <w:rPr>
          <w:spacing w:val="-5"/>
          <w:sz w:val="20"/>
        </w:rPr>
        <w:t xml:space="preserve"> </w:t>
      </w:r>
      <w:r>
        <w:rPr>
          <w:sz w:val="20"/>
        </w:rPr>
        <w:t>bid</w:t>
      </w:r>
      <w:r>
        <w:rPr>
          <w:spacing w:val="2"/>
          <w:sz w:val="20"/>
        </w:rPr>
        <w:t xml:space="preserve"> </w:t>
      </w:r>
      <w:r>
        <w:rPr>
          <w:sz w:val="20"/>
        </w:rPr>
        <w:t>guarantee</w:t>
      </w:r>
      <w:r>
        <w:rPr>
          <w:spacing w:val="-5"/>
          <w:sz w:val="20"/>
        </w:rPr>
        <w:t xml:space="preserve"> </w:t>
      </w:r>
      <w:r>
        <w:rPr>
          <w:sz w:val="20"/>
        </w:rPr>
        <w:t>shall</w:t>
      </w:r>
      <w:r>
        <w:rPr>
          <w:spacing w:val="-2"/>
          <w:sz w:val="20"/>
        </w:rPr>
        <w:t xml:space="preserve"> </w:t>
      </w:r>
      <w:r>
        <w:rPr>
          <w:sz w:val="20"/>
        </w:rPr>
        <w:t>be</w:t>
      </w:r>
      <w:r>
        <w:rPr>
          <w:spacing w:val="-5"/>
          <w:sz w:val="20"/>
        </w:rPr>
        <w:t xml:space="preserve"> </w:t>
      </w:r>
      <w:r>
        <w:rPr>
          <w:sz w:val="20"/>
        </w:rPr>
        <w:t>valid</w:t>
      </w:r>
      <w:r>
        <w:rPr>
          <w:spacing w:val="2"/>
          <w:sz w:val="20"/>
        </w:rPr>
        <w:t xml:space="preserve"> </w:t>
      </w:r>
      <w:r>
        <w:rPr>
          <w:sz w:val="20"/>
        </w:rPr>
        <w:t>for</w:t>
      </w:r>
      <w:r>
        <w:rPr>
          <w:spacing w:val="-3"/>
          <w:sz w:val="20"/>
        </w:rPr>
        <w:t xml:space="preserve"> </w:t>
      </w:r>
      <w:r>
        <w:rPr>
          <w:sz w:val="20"/>
        </w:rPr>
        <w:t>a</w:t>
      </w:r>
      <w:r>
        <w:rPr>
          <w:spacing w:val="-5"/>
          <w:sz w:val="20"/>
        </w:rPr>
        <w:t xml:space="preserve"> </w:t>
      </w:r>
      <w:r>
        <w:rPr>
          <w:sz w:val="20"/>
        </w:rPr>
        <w:t>period</w:t>
      </w:r>
      <w:r>
        <w:rPr>
          <w:spacing w:val="2"/>
          <w:sz w:val="20"/>
        </w:rPr>
        <w:t xml:space="preserve"> </w:t>
      </w:r>
      <w:r>
        <w:rPr>
          <w:sz w:val="20"/>
        </w:rPr>
        <w:t>of</w:t>
      </w:r>
      <w:r>
        <w:rPr>
          <w:spacing w:val="-6"/>
          <w:sz w:val="20"/>
        </w:rPr>
        <w:t xml:space="preserve"> </w:t>
      </w:r>
      <w:r>
        <w:rPr>
          <w:sz w:val="20"/>
        </w:rPr>
        <w:t>six</w:t>
      </w:r>
      <w:r>
        <w:rPr>
          <w:spacing w:val="-8"/>
          <w:sz w:val="20"/>
        </w:rPr>
        <w:t xml:space="preserve"> </w:t>
      </w:r>
      <w:r>
        <w:rPr>
          <w:sz w:val="20"/>
        </w:rPr>
        <w:t>calendar</w:t>
      </w:r>
      <w:r>
        <w:rPr>
          <w:spacing w:val="-3"/>
          <w:sz w:val="20"/>
        </w:rPr>
        <w:t xml:space="preserve"> </w:t>
      </w:r>
      <w:r>
        <w:rPr>
          <w:sz w:val="20"/>
        </w:rPr>
        <w:t>months</w:t>
      </w:r>
      <w:r>
        <w:rPr>
          <w:spacing w:val="-7"/>
          <w:sz w:val="20"/>
        </w:rPr>
        <w:t xml:space="preserve"> </w:t>
      </w:r>
      <w:r>
        <w:rPr>
          <w:sz w:val="20"/>
        </w:rPr>
        <w:t>from</w:t>
      </w:r>
      <w:r>
        <w:rPr>
          <w:spacing w:val="3"/>
          <w:sz w:val="20"/>
        </w:rPr>
        <w:t xml:space="preserve"> </w:t>
      </w:r>
      <w:r>
        <w:rPr>
          <w:sz w:val="20"/>
        </w:rPr>
        <w:t>the</w:t>
      </w:r>
      <w:r>
        <w:rPr>
          <w:spacing w:val="-11"/>
          <w:sz w:val="20"/>
        </w:rPr>
        <w:t xml:space="preserve"> </w:t>
      </w:r>
      <w:r>
        <w:rPr>
          <w:sz w:val="20"/>
        </w:rPr>
        <w:t>date</w:t>
      </w:r>
      <w:r>
        <w:rPr>
          <w:spacing w:val="-5"/>
          <w:sz w:val="20"/>
        </w:rPr>
        <w:t xml:space="preserve"> </w:t>
      </w:r>
      <w:r>
        <w:rPr>
          <w:sz w:val="20"/>
        </w:rPr>
        <w:t>of</w:t>
      </w:r>
      <w:r>
        <w:rPr>
          <w:spacing w:val="-6"/>
          <w:sz w:val="20"/>
        </w:rPr>
        <w:t xml:space="preserve"> </w:t>
      </w:r>
      <w:r>
        <w:rPr>
          <w:sz w:val="20"/>
        </w:rPr>
        <w:t>bid</w:t>
      </w:r>
      <w:r>
        <w:rPr>
          <w:spacing w:val="2"/>
          <w:sz w:val="20"/>
        </w:rPr>
        <w:t xml:space="preserve"> </w:t>
      </w:r>
      <w:r>
        <w:rPr>
          <w:sz w:val="20"/>
        </w:rPr>
        <w:t>opening</w:t>
      </w:r>
      <w:r>
        <w:rPr>
          <w:spacing w:val="1"/>
          <w:sz w:val="20"/>
        </w:rPr>
        <w:t xml:space="preserve"> </w:t>
      </w:r>
      <w:r>
        <w:rPr>
          <w:sz w:val="20"/>
        </w:rPr>
        <w:t>which shall be extended from time to time as desired by Purchaser. The successful Bidder shall</w:t>
      </w:r>
      <w:r>
        <w:rPr>
          <w:spacing w:val="1"/>
          <w:sz w:val="20"/>
        </w:rPr>
        <w:t xml:space="preserve"> </w:t>
      </w:r>
      <w:r>
        <w:rPr>
          <w:sz w:val="20"/>
        </w:rPr>
        <w:t>keep his bid guarantee valid till one month beyond the submission of Contract Performance</w:t>
      </w:r>
      <w:r>
        <w:rPr>
          <w:spacing w:val="1"/>
          <w:sz w:val="20"/>
        </w:rPr>
        <w:t xml:space="preserve"> </w:t>
      </w:r>
      <w:r>
        <w:rPr>
          <w:sz w:val="20"/>
        </w:rPr>
        <w:t>Guarantee,</w:t>
      </w:r>
      <w:r>
        <w:rPr>
          <w:spacing w:val="2"/>
          <w:sz w:val="20"/>
        </w:rPr>
        <w:t xml:space="preserve"> </w:t>
      </w:r>
      <w:r>
        <w:rPr>
          <w:sz w:val="20"/>
        </w:rPr>
        <w:t>if</w:t>
      </w:r>
      <w:r>
        <w:rPr>
          <w:spacing w:val="-4"/>
          <w:sz w:val="20"/>
        </w:rPr>
        <w:t xml:space="preserve"> </w:t>
      </w:r>
      <w:r>
        <w:rPr>
          <w:sz w:val="20"/>
        </w:rPr>
        <w:t>required.</w:t>
      </w:r>
    </w:p>
    <w:p w:rsidR="00D432F2" w:rsidRDefault="002C549F">
      <w:pPr>
        <w:pStyle w:val="Heading4"/>
        <w:numPr>
          <w:ilvl w:val="1"/>
          <w:numId w:val="50"/>
        </w:numPr>
        <w:tabs>
          <w:tab w:val="left" w:pos="890"/>
          <w:tab w:val="left" w:pos="891"/>
        </w:tabs>
        <w:spacing w:line="225" w:lineRule="exact"/>
        <w:ind w:left="890" w:hanging="751"/>
        <w:rPr>
          <w:rFonts w:ascii="Arial MT"/>
        </w:rPr>
      </w:pPr>
      <w:r>
        <w:t>The</w:t>
      </w:r>
      <w:r>
        <w:rPr>
          <w:spacing w:val="2"/>
        </w:rPr>
        <w:t xml:space="preserve"> </w:t>
      </w:r>
      <w:r>
        <w:t>bid</w:t>
      </w:r>
      <w:r>
        <w:rPr>
          <w:spacing w:val="-9"/>
        </w:rPr>
        <w:t xml:space="preserve"> </w:t>
      </w:r>
      <w:r>
        <w:t>guarantee</w:t>
      </w:r>
      <w:r>
        <w:rPr>
          <w:spacing w:val="-4"/>
        </w:rPr>
        <w:t xml:space="preserve"> </w:t>
      </w:r>
      <w:r>
        <w:t>may</w:t>
      </w:r>
      <w:r>
        <w:rPr>
          <w:spacing w:val="2"/>
        </w:rPr>
        <w:t xml:space="preserve"> </w:t>
      </w:r>
      <w:r>
        <w:t>be</w:t>
      </w:r>
      <w:r>
        <w:rPr>
          <w:spacing w:val="-5"/>
        </w:rPr>
        <w:t xml:space="preserve"> </w:t>
      </w:r>
      <w:r>
        <w:t>submitted</w:t>
      </w:r>
      <w:r>
        <w:rPr>
          <w:spacing w:val="-8"/>
        </w:rPr>
        <w:t xml:space="preserve"> </w:t>
      </w:r>
      <w:r>
        <w:t>in one</w:t>
      </w:r>
      <w:r>
        <w:rPr>
          <w:spacing w:val="-5"/>
        </w:rPr>
        <w:t xml:space="preserve"> </w:t>
      </w:r>
      <w:r>
        <w:t>of</w:t>
      </w:r>
      <w:r>
        <w:rPr>
          <w:spacing w:val="-3"/>
        </w:rPr>
        <w:t xml:space="preserve"> </w:t>
      </w:r>
      <w:r>
        <w:t>the</w:t>
      </w:r>
      <w:r>
        <w:rPr>
          <w:spacing w:val="3"/>
        </w:rPr>
        <w:t xml:space="preserve"> </w:t>
      </w:r>
      <w:r>
        <w:t>following</w:t>
      </w:r>
      <w:r>
        <w:rPr>
          <w:spacing w:val="-1"/>
        </w:rPr>
        <w:t xml:space="preserve"> </w:t>
      </w:r>
      <w:r>
        <w:t>forms:</w:t>
      </w:r>
    </w:p>
    <w:p w:rsidR="00D432F2" w:rsidRDefault="00055E19">
      <w:pPr>
        <w:pStyle w:val="ListParagraph"/>
        <w:numPr>
          <w:ilvl w:val="2"/>
          <w:numId w:val="50"/>
        </w:numPr>
        <w:tabs>
          <w:tab w:val="left" w:pos="1357"/>
          <w:tab w:val="left" w:pos="1358"/>
          <w:tab w:val="left" w:pos="2063"/>
          <w:tab w:val="left" w:pos="2991"/>
          <w:tab w:val="left" w:pos="3566"/>
          <w:tab w:val="left" w:pos="4048"/>
          <w:tab w:val="left" w:pos="5177"/>
          <w:tab w:val="left" w:pos="5580"/>
          <w:tab w:val="left" w:pos="6357"/>
          <w:tab w:val="left" w:pos="7119"/>
          <w:tab w:val="left" w:pos="8064"/>
          <w:tab w:val="left" w:pos="9093"/>
        </w:tabs>
        <w:spacing w:before="8"/>
        <w:ind w:right="1026" w:hanging="29"/>
        <w:rPr>
          <w:sz w:val="20"/>
        </w:rPr>
      </w:pPr>
      <w:r>
        <w:rPr>
          <w:sz w:val="20"/>
        </w:rPr>
        <w:t>NA.</w:t>
      </w:r>
    </w:p>
    <w:p w:rsidR="00D432F2" w:rsidRDefault="00D432F2">
      <w:pPr>
        <w:pStyle w:val="BodyText"/>
        <w:spacing w:before="3"/>
      </w:pPr>
    </w:p>
    <w:p w:rsidR="00D432F2" w:rsidRDefault="002C549F">
      <w:pPr>
        <w:pStyle w:val="ListParagraph"/>
        <w:numPr>
          <w:ilvl w:val="2"/>
          <w:numId w:val="50"/>
        </w:numPr>
        <w:tabs>
          <w:tab w:val="left" w:pos="1157"/>
        </w:tabs>
        <w:spacing w:line="237" w:lineRule="auto"/>
        <w:ind w:right="1022" w:hanging="29"/>
        <w:rPr>
          <w:sz w:val="20"/>
        </w:rPr>
      </w:pPr>
      <w:r>
        <w:rPr>
          <w:spacing w:val="-1"/>
          <w:sz w:val="20"/>
        </w:rPr>
        <w:t>An</w:t>
      </w:r>
      <w:r>
        <w:rPr>
          <w:spacing w:val="-4"/>
          <w:sz w:val="20"/>
        </w:rPr>
        <w:t xml:space="preserve"> </w:t>
      </w:r>
      <w:r>
        <w:rPr>
          <w:spacing w:val="-1"/>
          <w:sz w:val="20"/>
        </w:rPr>
        <w:t>irrevocable</w:t>
      </w:r>
      <w:r>
        <w:rPr>
          <w:spacing w:val="-11"/>
          <w:sz w:val="20"/>
        </w:rPr>
        <w:t xml:space="preserve"> </w:t>
      </w:r>
      <w:r>
        <w:rPr>
          <w:spacing w:val="-1"/>
          <w:sz w:val="20"/>
        </w:rPr>
        <w:t>bank</w:t>
      </w:r>
      <w:r>
        <w:rPr>
          <w:spacing w:val="-7"/>
          <w:sz w:val="20"/>
        </w:rPr>
        <w:t xml:space="preserve"> </w:t>
      </w:r>
      <w:r>
        <w:rPr>
          <w:spacing w:val="-1"/>
          <w:sz w:val="20"/>
        </w:rPr>
        <w:t>guarantee</w:t>
      </w:r>
      <w:r>
        <w:rPr>
          <w:spacing w:val="-10"/>
          <w:sz w:val="20"/>
        </w:rPr>
        <w:t xml:space="preserve"> </w:t>
      </w:r>
      <w:r>
        <w:rPr>
          <w:spacing w:val="-1"/>
          <w:sz w:val="20"/>
        </w:rPr>
        <w:t>from</w:t>
      </w:r>
      <w:r>
        <w:rPr>
          <w:spacing w:val="-2"/>
          <w:sz w:val="20"/>
        </w:rPr>
        <w:t xml:space="preserve"> </w:t>
      </w:r>
      <w:r>
        <w:rPr>
          <w:sz w:val="20"/>
        </w:rPr>
        <w:t>any</w:t>
      </w:r>
      <w:r>
        <w:rPr>
          <w:spacing w:val="-14"/>
          <w:sz w:val="20"/>
        </w:rPr>
        <w:t xml:space="preserve"> </w:t>
      </w:r>
      <w:r>
        <w:rPr>
          <w:sz w:val="20"/>
        </w:rPr>
        <w:t>Nationalized</w:t>
      </w:r>
      <w:r>
        <w:rPr>
          <w:spacing w:val="-4"/>
          <w:sz w:val="20"/>
        </w:rPr>
        <w:t xml:space="preserve"> </w:t>
      </w:r>
      <w:r>
        <w:rPr>
          <w:sz w:val="20"/>
        </w:rPr>
        <w:t>Indian</w:t>
      </w:r>
      <w:r>
        <w:rPr>
          <w:spacing w:val="-4"/>
          <w:sz w:val="20"/>
        </w:rPr>
        <w:t xml:space="preserve"> </w:t>
      </w:r>
      <w:r>
        <w:rPr>
          <w:sz w:val="20"/>
        </w:rPr>
        <w:t>Bank</w:t>
      </w:r>
      <w:r>
        <w:rPr>
          <w:spacing w:val="-6"/>
          <w:sz w:val="20"/>
        </w:rPr>
        <w:t xml:space="preserve"> </w:t>
      </w:r>
      <w:r>
        <w:rPr>
          <w:sz w:val="20"/>
        </w:rPr>
        <w:t>or</w:t>
      </w:r>
      <w:r>
        <w:rPr>
          <w:spacing w:val="-9"/>
          <w:sz w:val="20"/>
        </w:rPr>
        <w:t xml:space="preserve"> </w:t>
      </w:r>
      <w:r>
        <w:rPr>
          <w:sz w:val="20"/>
        </w:rPr>
        <w:t>reputed</w:t>
      </w:r>
      <w:r>
        <w:rPr>
          <w:spacing w:val="-4"/>
          <w:sz w:val="20"/>
        </w:rPr>
        <w:t xml:space="preserve"> </w:t>
      </w:r>
      <w:r>
        <w:rPr>
          <w:sz w:val="20"/>
        </w:rPr>
        <w:t>commercial</w:t>
      </w:r>
      <w:r>
        <w:rPr>
          <w:spacing w:val="-8"/>
          <w:sz w:val="20"/>
        </w:rPr>
        <w:t xml:space="preserve"> </w:t>
      </w:r>
      <w:r>
        <w:rPr>
          <w:sz w:val="20"/>
        </w:rPr>
        <w:t>bank</w:t>
      </w:r>
      <w:r>
        <w:rPr>
          <w:spacing w:val="-53"/>
          <w:sz w:val="20"/>
        </w:rPr>
        <w:t xml:space="preserve"> </w:t>
      </w:r>
      <w:r>
        <w:rPr>
          <w:sz w:val="20"/>
        </w:rPr>
        <w:t>of the Bidder</w:t>
      </w:r>
      <w:r w:rsidR="00272A75">
        <w:rPr>
          <w:rFonts w:ascii="Cambria Math" w:hAnsi="Cambria Math"/>
          <w:sz w:val="20"/>
        </w:rPr>
        <w:t>’</w:t>
      </w:r>
      <w:r>
        <w:rPr>
          <w:sz w:val="20"/>
        </w:rPr>
        <w:t xml:space="preserve">s country in </w:t>
      </w:r>
      <w:proofErr w:type="spellStart"/>
      <w:r>
        <w:rPr>
          <w:sz w:val="20"/>
        </w:rPr>
        <w:t>favour</w:t>
      </w:r>
      <w:proofErr w:type="spellEnd"/>
      <w:r>
        <w:rPr>
          <w:sz w:val="20"/>
        </w:rPr>
        <w:t xml:space="preserve"> of PFC</w:t>
      </w:r>
      <w:r w:rsidR="00272A75">
        <w:rPr>
          <w:sz w:val="20"/>
        </w:rPr>
        <w:t xml:space="preserve"> Consulting </w:t>
      </w:r>
      <w:r>
        <w:rPr>
          <w:sz w:val="20"/>
        </w:rPr>
        <w:t xml:space="preserve">Ltd., New Delhi in the </w:t>
      </w:r>
      <w:proofErr w:type="spellStart"/>
      <w:r>
        <w:rPr>
          <w:sz w:val="20"/>
        </w:rPr>
        <w:t>proforma</w:t>
      </w:r>
      <w:proofErr w:type="spellEnd"/>
      <w:r>
        <w:rPr>
          <w:spacing w:val="1"/>
          <w:sz w:val="20"/>
        </w:rPr>
        <w:t xml:space="preserve"> </w:t>
      </w:r>
      <w:r>
        <w:rPr>
          <w:sz w:val="20"/>
        </w:rPr>
        <w:t>enclosed</w:t>
      </w:r>
      <w:r>
        <w:rPr>
          <w:spacing w:val="3"/>
          <w:sz w:val="20"/>
        </w:rPr>
        <w:t xml:space="preserve"> </w:t>
      </w:r>
      <w:r>
        <w:rPr>
          <w:sz w:val="20"/>
        </w:rPr>
        <w:t>herewith</w:t>
      </w:r>
      <w:r>
        <w:rPr>
          <w:spacing w:val="4"/>
          <w:sz w:val="20"/>
        </w:rPr>
        <w:t xml:space="preserve"> </w:t>
      </w:r>
      <w:r>
        <w:rPr>
          <w:sz w:val="20"/>
        </w:rPr>
        <w:t>as</w:t>
      </w:r>
      <w:r>
        <w:rPr>
          <w:spacing w:val="1"/>
          <w:sz w:val="20"/>
        </w:rPr>
        <w:t xml:space="preserve"> </w:t>
      </w:r>
      <w:r>
        <w:rPr>
          <w:sz w:val="20"/>
        </w:rPr>
        <w:t>APPENDIX</w:t>
      </w:r>
      <w:r>
        <w:rPr>
          <w:spacing w:val="1"/>
          <w:sz w:val="20"/>
        </w:rPr>
        <w:t xml:space="preserve"> </w:t>
      </w:r>
      <w:r>
        <w:rPr>
          <w:sz w:val="20"/>
        </w:rPr>
        <w:t>–III.</w:t>
      </w:r>
    </w:p>
    <w:p w:rsidR="00D432F2" w:rsidRDefault="00D432F2">
      <w:pPr>
        <w:pStyle w:val="BodyText"/>
        <w:spacing w:before="2"/>
      </w:pPr>
    </w:p>
    <w:p w:rsidR="00D432F2" w:rsidRDefault="002C549F">
      <w:pPr>
        <w:pStyle w:val="ListParagraph"/>
        <w:numPr>
          <w:ilvl w:val="2"/>
          <w:numId w:val="50"/>
        </w:numPr>
        <w:tabs>
          <w:tab w:val="left" w:pos="1150"/>
        </w:tabs>
        <w:spacing w:before="1"/>
        <w:ind w:left="1149" w:hanging="289"/>
        <w:rPr>
          <w:sz w:val="20"/>
        </w:rPr>
      </w:pPr>
      <w:r>
        <w:rPr>
          <w:sz w:val="20"/>
        </w:rPr>
        <w:t>Insurance</w:t>
      </w:r>
      <w:r>
        <w:rPr>
          <w:spacing w:val="-4"/>
          <w:sz w:val="20"/>
        </w:rPr>
        <w:t xml:space="preserve"> </w:t>
      </w:r>
      <w:r>
        <w:rPr>
          <w:sz w:val="20"/>
        </w:rPr>
        <w:t>surety</w:t>
      </w:r>
      <w:r>
        <w:rPr>
          <w:spacing w:val="-6"/>
          <w:sz w:val="20"/>
        </w:rPr>
        <w:t xml:space="preserve"> </w:t>
      </w:r>
      <w:r>
        <w:rPr>
          <w:sz w:val="20"/>
        </w:rPr>
        <w:t>bond</w:t>
      </w:r>
    </w:p>
    <w:p w:rsidR="00D432F2" w:rsidRDefault="00D432F2">
      <w:pPr>
        <w:pStyle w:val="BodyText"/>
        <w:spacing w:before="1"/>
      </w:pPr>
    </w:p>
    <w:p w:rsidR="00D432F2" w:rsidRDefault="002C549F">
      <w:pPr>
        <w:pStyle w:val="ListParagraph"/>
        <w:numPr>
          <w:ilvl w:val="1"/>
          <w:numId w:val="50"/>
        </w:numPr>
        <w:tabs>
          <w:tab w:val="left" w:pos="890"/>
          <w:tab w:val="left" w:pos="891"/>
        </w:tabs>
        <w:ind w:left="890" w:right="1019" w:hanging="750"/>
        <w:rPr>
          <w:sz w:val="20"/>
        </w:rPr>
      </w:pPr>
      <w:r>
        <w:rPr>
          <w:sz w:val="20"/>
        </w:rPr>
        <w:t>Any</w:t>
      </w:r>
      <w:r>
        <w:rPr>
          <w:spacing w:val="23"/>
          <w:sz w:val="20"/>
        </w:rPr>
        <w:t xml:space="preserve"> </w:t>
      </w:r>
      <w:r>
        <w:rPr>
          <w:sz w:val="20"/>
        </w:rPr>
        <w:t>bid,</w:t>
      </w:r>
      <w:r>
        <w:rPr>
          <w:spacing w:val="26"/>
          <w:sz w:val="20"/>
        </w:rPr>
        <w:t xml:space="preserve"> </w:t>
      </w:r>
      <w:r>
        <w:rPr>
          <w:sz w:val="20"/>
        </w:rPr>
        <w:t>not</w:t>
      </w:r>
      <w:r>
        <w:rPr>
          <w:spacing w:val="32"/>
          <w:sz w:val="20"/>
        </w:rPr>
        <w:t xml:space="preserve"> </w:t>
      </w:r>
      <w:r>
        <w:rPr>
          <w:sz w:val="20"/>
        </w:rPr>
        <w:t>accompanied</w:t>
      </w:r>
      <w:r>
        <w:rPr>
          <w:spacing w:val="26"/>
          <w:sz w:val="20"/>
        </w:rPr>
        <w:t xml:space="preserve"> </w:t>
      </w:r>
      <w:r>
        <w:rPr>
          <w:sz w:val="20"/>
        </w:rPr>
        <w:t>by</w:t>
      </w:r>
      <w:r>
        <w:rPr>
          <w:spacing w:val="24"/>
          <w:sz w:val="20"/>
        </w:rPr>
        <w:t xml:space="preserve"> </w:t>
      </w:r>
      <w:r>
        <w:rPr>
          <w:sz w:val="20"/>
        </w:rPr>
        <w:t>the</w:t>
      </w:r>
      <w:r>
        <w:rPr>
          <w:spacing w:val="27"/>
          <w:sz w:val="20"/>
        </w:rPr>
        <w:t xml:space="preserve"> </w:t>
      </w:r>
      <w:r>
        <w:rPr>
          <w:sz w:val="20"/>
        </w:rPr>
        <w:t>bid</w:t>
      </w:r>
      <w:r>
        <w:rPr>
          <w:spacing w:val="26"/>
          <w:sz w:val="20"/>
        </w:rPr>
        <w:t xml:space="preserve"> </w:t>
      </w:r>
      <w:r>
        <w:rPr>
          <w:sz w:val="20"/>
        </w:rPr>
        <w:t>guarantee</w:t>
      </w:r>
      <w:r>
        <w:rPr>
          <w:spacing w:val="27"/>
          <w:sz w:val="20"/>
        </w:rPr>
        <w:t xml:space="preserve"> </w:t>
      </w:r>
      <w:r>
        <w:rPr>
          <w:sz w:val="20"/>
        </w:rPr>
        <w:t>is</w:t>
      </w:r>
      <w:r>
        <w:rPr>
          <w:spacing w:val="31"/>
          <w:sz w:val="20"/>
        </w:rPr>
        <w:t xml:space="preserve"> </w:t>
      </w:r>
      <w:r>
        <w:rPr>
          <w:sz w:val="20"/>
        </w:rPr>
        <w:t>able</w:t>
      </w:r>
      <w:r>
        <w:rPr>
          <w:spacing w:val="27"/>
          <w:sz w:val="20"/>
        </w:rPr>
        <w:t xml:space="preserve"> </w:t>
      </w:r>
      <w:r>
        <w:rPr>
          <w:sz w:val="20"/>
        </w:rPr>
        <w:t>to</w:t>
      </w:r>
      <w:r>
        <w:rPr>
          <w:spacing w:val="26"/>
          <w:sz w:val="20"/>
        </w:rPr>
        <w:t xml:space="preserve"> </w:t>
      </w:r>
      <w:r>
        <w:rPr>
          <w:sz w:val="20"/>
        </w:rPr>
        <w:t>be</w:t>
      </w:r>
      <w:r>
        <w:rPr>
          <w:spacing w:val="27"/>
          <w:sz w:val="20"/>
        </w:rPr>
        <w:t xml:space="preserve"> </w:t>
      </w:r>
      <w:r>
        <w:rPr>
          <w:sz w:val="20"/>
        </w:rPr>
        <w:t>rejected</w:t>
      </w:r>
      <w:r>
        <w:rPr>
          <w:spacing w:val="33"/>
          <w:sz w:val="20"/>
        </w:rPr>
        <w:t xml:space="preserve"> </w:t>
      </w:r>
      <w:r>
        <w:rPr>
          <w:sz w:val="20"/>
        </w:rPr>
        <w:t>by</w:t>
      </w:r>
      <w:r>
        <w:rPr>
          <w:spacing w:val="24"/>
          <w:sz w:val="20"/>
        </w:rPr>
        <w:t xml:space="preserve"> </w:t>
      </w:r>
      <w:r>
        <w:rPr>
          <w:sz w:val="20"/>
        </w:rPr>
        <w:t>the</w:t>
      </w:r>
      <w:r>
        <w:rPr>
          <w:spacing w:val="26"/>
          <w:sz w:val="20"/>
        </w:rPr>
        <w:t xml:space="preserve"> </w:t>
      </w:r>
      <w:r>
        <w:rPr>
          <w:sz w:val="20"/>
        </w:rPr>
        <w:t>Owner</w:t>
      </w:r>
      <w:r>
        <w:rPr>
          <w:spacing w:val="35"/>
          <w:sz w:val="20"/>
        </w:rPr>
        <w:t xml:space="preserve"> </w:t>
      </w:r>
      <w:r>
        <w:rPr>
          <w:sz w:val="20"/>
        </w:rPr>
        <w:t>as</w:t>
      </w:r>
      <w:r>
        <w:rPr>
          <w:spacing w:val="32"/>
          <w:sz w:val="20"/>
        </w:rPr>
        <w:t xml:space="preserve"> </w:t>
      </w:r>
      <w:r>
        <w:rPr>
          <w:sz w:val="20"/>
        </w:rPr>
        <w:t>non-</w:t>
      </w:r>
      <w:r>
        <w:rPr>
          <w:spacing w:val="-53"/>
          <w:sz w:val="20"/>
        </w:rPr>
        <w:t xml:space="preserve"> </w:t>
      </w:r>
      <w:r>
        <w:rPr>
          <w:sz w:val="20"/>
        </w:rPr>
        <w:t>responsive.</w:t>
      </w:r>
    </w:p>
    <w:p w:rsidR="00D432F2" w:rsidRDefault="00D432F2">
      <w:pPr>
        <w:pStyle w:val="BodyText"/>
        <w:spacing w:before="1"/>
      </w:pPr>
    </w:p>
    <w:p w:rsidR="00D432F2" w:rsidRDefault="002C549F">
      <w:pPr>
        <w:pStyle w:val="ListParagraph"/>
        <w:numPr>
          <w:ilvl w:val="2"/>
          <w:numId w:val="49"/>
        </w:numPr>
        <w:tabs>
          <w:tab w:val="left" w:pos="890"/>
          <w:tab w:val="left" w:pos="891"/>
        </w:tabs>
        <w:ind w:right="1031"/>
        <w:rPr>
          <w:sz w:val="20"/>
        </w:rPr>
      </w:pPr>
      <w:r>
        <w:rPr>
          <w:sz w:val="20"/>
        </w:rPr>
        <w:t>Bid Guarantee of the unsuccessful bidder shall be returned after the acceptance of the Purchase</w:t>
      </w:r>
      <w:r>
        <w:rPr>
          <w:spacing w:val="-53"/>
          <w:sz w:val="20"/>
        </w:rPr>
        <w:t xml:space="preserve"> </w:t>
      </w:r>
      <w:r>
        <w:rPr>
          <w:sz w:val="20"/>
        </w:rPr>
        <w:t>Order</w:t>
      </w:r>
      <w:r>
        <w:rPr>
          <w:spacing w:val="-2"/>
          <w:sz w:val="20"/>
        </w:rPr>
        <w:t xml:space="preserve"> </w:t>
      </w:r>
      <w:r>
        <w:rPr>
          <w:sz w:val="20"/>
        </w:rPr>
        <w:t>by</w:t>
      </w:r>
      <w:r>
        <w:rPr>
          <w:spacing w:val="-6"/>
          <w:sz w:val="20"/>
        </w:rPr>
        <w:t xml:space="preserve"> </w:t>
      </w:r>
      <w:r>
        <w:rPr>
          <w:sz w:val="20"/>
        </w:rPr>
        <w:t>the</w:t>
      </w:r>
      <w:r>
        <w:rPr>
          <w:spacing w:val="-3"/>
          <w:sz w:val="20"/>
        </w:rPr>
        <w:t xml:space="preserve"> </w:t>
      </w:r>
      <w:r>
        <w:rPr>
          <w:sz w:val="20"/>
        </w:rPr>
        <w:t>successful bidder.</w:t>
      </w:r>
    </w:p>
    <w:p w:rsidR="00D432F2" w:rsidRDefault="00D432F2">
      <w:pPr>
        <w:pStyle w:val="BodyText"/>
        <w:spacing w:before="2"/>
      </w:pPr>
    </w:p>
    <w:p w:rsidR="00D432F2" w:rsidRDefault="002C549F">
      <w:pPr>
        <w:pStyle w:val="ListParagraph"/>
        <w:numPr>
          <w:ilvl w:val="2"/>
          <w:numId w:val="49"/>
        </w:numPr>
        <w:tabs>
          <w:tab w:val="left" w:pos="890"/>
          <w:tab w:val="left" w:pos="891"/>
        </w:tabs>
        <w:ind w:hanging="751"/>
        <w:rPr>
          <w:sz w:val="20"/>
        </w:rPr>
      </w:pPr>
      <w:r>
        <w:rPr>
          <w:sz w:val="20"/>
        </w:rPr>
        <w:t>The</w:t>
      </w:r>
      <w:r>
        <w:rPr>
          <w:spacing w:val="-6"/>
          <w:sz w:val="20"/>
        </w:rPr>
        <w:t xml:space="preserve"> </w:t>
      </w:r>
      <w:r>
        <w:rPr>
          <w:sz w:val="20"/>
        </w:rPr>
        <w:t>bid</w:t>
      </w:r>
      <w:r>
        <w:rPr>
          <w:spacing w:val="2"/>
          <w:sz w:val="20"/>
        </w:rPr>
        <w:t xml:space="preserve"> </w:t>
      </w:r>
      <w:r>
        <w:rPr>
          <w:sz w:val="20"/>
        </w:rPr>
        <w:t>guarantee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successful</w:t>
      </w:r>
      <w:r>
        <w:rPr>
          <w:spacing w:val="-3"/>
          <w:sz w:val="20"/>
        </w:rPr>
        <w:t xml:space="preserve"> </w:t>
      </w:r>
      <w:r>
        <w:rPr>
          <w:sz w:val="20"/>
        </w:rPr>
        <w:t>bidder</w:t>
      </w:r>
      <w:r>
        <w:rPr>
          <w:spacing w:val="-3"/>
          <w:sz w:val="20"/>
        </w:rPr>
        <w:t xml:space="preserve"> </w:t>
      </w:r>
      <w:r>
        <w:rPr>
          <w:sz w:val="20"/>
        </w:rPr>
        <w:t>shall</w:t>
      </w:r>
      <w:r>
        <w:rPr>
          <w:spacing w:val="-2"/>
          <w:sz w:val="20"/>
        </w:rPr>
        <w:t xml:space="preserve"> </w:t>
      </w:r>
      <w:r>
        <w:rPr>
          <w:sz w:val="20"/>
        </w:rPr>
        <w:t>be</w:t>
      </w:r>
      <w:r>
        <w:rPr>
          <w:spacing w:val="-5"/>
          <w:sz w:val="20"/>
        </w:rPr>
        <w:t xml:space="preserve"> </w:t>
      </w:r>
      <w:r>
        <w:rPr>
          <w:sz w:val="20"/>
        </w:rPr>
        <w:t>converted</w:t>
      </w:r>
      <w:r>
        <w:rPr>
          <w:spacing w:val="2"/>
          <w:sz w:val="20"/>
        </w:rPr>
        <w:t xml:space="preserve"> </w:t>
      </w:r>
      <w:r>
        <w:rPr>
          <w:sz w:val="20"/>
        </w:rPr>
        <w:t>into</w:t>
      </w:r>
      <w:r>
        <w:rPr>
          <w:spacing w:val="-6"/>
          <w:sz w:val="20"/>
        </w:rPr>
        <w:t xml:space="preserve"> </w:t>
      </w:r>
      <w:r>
        <w:rPr>
          <w:sz w:val="20"/>
        </w:rPr>
        <w:t>security</w:t>
      </w:r>
      <w:r>
        <w:rPr>
          <w:spacing w:val="-8"/>
          <w:sz w:val="20"/>
        </w:rPr>
        <w:t xml:space="preserve"> </w:t>
      </w:r>
      <w:r>
        <w:rPr>
          <w:sz w:val="20"/>
        </w:rPr>
        <w:t>deposit.</w:t>
      </w:r>
    </w:p>
    <w:p w:rsidR="00D432F2" w:rsidRDefault="00D432F2">
      <w:pPr>
        <w:pStyle w:val="BodyText"/>
      </w:pPr>
    </w:p>
    <w:p w:rsidR="00D432F2" w:rsidRDefault="002C549F">
      <w:pPr>
        <w:pStyle w:val="ListParagraph"/>
        <w:numPr>
          <w:ilvl w:val="2"/>
          <w:numId w:val="49"/>
        </w:numPr>
        <w:tabs>
          <w:tab w:val="left" w:pos="890"/>
          <w:tab w:val="left" w:pos="891"/>
        </w:tabs>
        <w:spacing w:before="1"/>
        <w:ind w:hanging="751"/>
        <w:rPr>
          <w:sz w:val="20"/>
        </w:rPr>
      </w:pPr>
      <w:r>
        <w:rPr>
          <w:sz w:val="20"/>
        </w:rPr>
        <w:t>The</w:t>
      </w:r>
      <w:r>
        <w:rPr>
          <w:spacing w:val="-5"/>
          <w:sz w:val="20"/>
        </w:rPr>
        <w:t xml:space="preserve"> </w:t>
      </w:r>
      <w:r>
        <w:rPr>
          <w:sz w:val="20"/>
        </w:rPr>
        <w:t>Bid</w:t>
      </w:r>
      <w:r>
        <w:rPr>
          <w:spacing w:val="2"/>
          <w:sz w:val="20"/>
        </w:rPr>
        <w:t xml:space="preserve"> </w:t>
      </w:r>
      <w:r>
        <w:rPr>
          <w:sz w:val="20"/>
        </w:rPr>
        <w:t>Guarantee</w:t>
      </w:r>
      <w:r>
        <w:rPr>
          <w:spacing w:val="-5"/>
          <w:sz w:val="20"/>
        </w:rPr>
        <w:t xml:space="preserve"> </w:t>
      </w:r>
      <w:r>
        <w:rPr>
          <w:sz w:val="20"/>
        </w:rPr>
        <w:t>may</w:t>
      </w:r>
      <w:r>
        <w:rPr>
          <w:spacing w:val="-8"/>
          <w:sz w:val="20"/>
        </w:rPr>
        <w:t xml:space="preserve"> </w:t>
      </w:r>
      <w:r>
        <w:rPr>
          <w:sz w:val="20"/>
        </w:rPr>
        <w:t>be</w:t>
      </w:r>
      <w:r>
        <w:rPr>
          <w:spacing w:val="-5"/>
          <w:sz w:val="20"/>
        </w:rPr>
        <w:t xml:space="preserve"> </w:t>
      </w:r>
      <w:r>
        <w:rPr>
          <w:sz w:val="20"/>
        </w:rPr>
        <w:t>forfeited</w:t>
      </w:r>
      <w:r>
        <w:rPr>
          <w:spacing w:val="2"/>
          <w:sz w:val="20"/>
        </w:rPr>
        <w:t xml:space="preserve"> </w:t>
      </w:r>
      <w:r>
        <w:rPr>
          <w:sz w:val="20"/>
        </w:rPr>
        <w:t>without</w:t>
      </w:r>
      <w:r>
        <w:rPr>
          <w:spacing w:val="1"/>
          <w:sz w:val="20"/>
        </w:rPr>
        <w:t xml:space="preserve"> </w:t>
      </w:r>
      <w:r>
        <w:rPr>
          <w:sz w:val="20"/>
        </w:rPr>
        <w:t>any</w:t>
      </w:r>
      <w:r>
        <w:rPr>
          <w:spacing w:val="-7"/>
          <w:sz w:val="20"/>
        </w:rPr>
        <w:t xml:space="preserve"> </w:t>
      </w:r>
      <w:r>
        <w:rPr>
          <w:sz w:val="20"/>
        </w:rPr>
        <w:t>notice</w:t>
      </w:r>
      <w:r>
        <w:rPr>
          <w:spacing w:val="-5"/>
          <w:sz w:val="20"/>
        </w:rPr>
        <w:t xml:space="preserve"> </w:t>
      </w:r>
      <w:r>
        <w:rPr>
          <w:sz w:val="20"/>
        </w:rPr>
        <w:t>or</w:t>
      </w:r>
      <w:r>
        <w:rPr>
          <w:spacing w:val="-3"/>
          <w:sz w:val="20"/>
        </w:rPr>
        <w:t xml:space="preserve"> </w:t>
      </w:r>
      <w:r>
        <w:rPr>
          <w:sz w:val="20"/>
        </w:rPr>
        <w:t>proof</w:t>
      </w:r>
      <w:r>
        <w:rPr>
          <w:spacing w:val="-6"/>
          <w:sz w:val="20"/>
        </w:rPr>
        <w:t xml:space="preserve"> </w:t>
      </w:r>
      <w:r>
        <w:rPr>
          <w:sz w:val="20"/>
        </w:rPr>
        <w:t>of</w:t>
      </w:r>
      <w:r>
        <w:rPr>
          <w:spacing w:val="-5"/>
          <w:sz w:val="20"/>
        </w:rPr>
        <w:t xml:space="preserve"> </w:t>
      </w:r>
      <w:r>
        <w:rPr>
          <w:sz w:val="20"/>
        </w:rPr>
        <w:t>damages</w:t>
      </w:r>
      <w:r>
        <w:rPr>
          <w:spacing w:val="-1"/>
          <w:sz w:val="20"/>
        </w:rPr>
        <w:t xml:space="preserve"> </w:t>
      </w:r>
      <w:r>
        <w:rPr>
          <w:sz w:val="20"/>
        </w:rPr>
        <w:t>etc.</w:t>
      </w:r>
    </w:p>
    <w:p w:rsidR="00D432F2" w:rsidRDefault="00D432F2">
      <w:pPr>
        <w:pStyle w:val="BodyText"/>
        <w:spacing w:before="6"/>
      </w:pPr>
    </w:p>
    <w:p w:rsidR="00D432F2" w:rsidRDefault="002C549F">
      <w:pPr>
        <w:pStyle w:val="ListParagraph"/>
        <w:numPr>
          <w:ilvl w:val="3"/>
          <w:numId w:val="49"/>
        </w:numPr>
        <w:tabs>
          <w:tab w:val="left" w:pos="1164"/>
        </w:tabs>
        <w:spacing w:before="1" w:line="232" w:lineRule="auto"/>
        <w:ind w:right="1035" w:hanging="29"/>
        <w:rPr>
          <w:sz w:val="20"/>
        </w:rPr>
      </w:pPr>
      <w:r>
        <w:rPr>
          <w:sz w:val="20"/>
        </w:rPr>
        <w:t>If a</w:t>
      </w:r>
      <w:r>
        <w:rPr>
          <w:spacing w:val="2"/>
          <w:sz w:val="20"/>
        </w:rPr>
        <w:t xml:space="preserve"> </w:t>
      </w:r>
      <w:r>
        <w:rPr>
          <w:sz w:val="20"/>
        </w:rPr>
        <w:t>Bidder</w:t>
      </w:r>
      <w:r>
        <w:rPr>
          <w:spacing w:val="4"/>
          <w:sz w:val="20"/>
        </w:rPr>
        <w:t xml:space="preserve"> </w:t>
      </w:r>
      <w:r>
        <w:rPr>
          <w:sz w:val="20"/>
        </w:rPr>
        <w:t>withdraws</w:t>
      </w:r>
      <w:r>
        <w:rPr>
          <w:spacing w:val="5"/>
          <w:sz w:val="20"/>
        </w:rPr>
        <w:t xml:space="preserve"> </w:t>
      </w:r>
      <w:r>
        <w:rPr>
          <w:sz w:val="20"/>
        </w:rPr>
        <w:t>its</w:t>
      </w:r>
      <w:r>
        <w:rPr>
          <w:spacing w:val="-1"/>
          <w:sz w:val="20"/>
        </w:rPr>
        <w:t xml:space="preserve"> </w:t>
      </w:r>
      <w:r>
        <w:rPr>
          <w:sz w:val="20"/>
        </w:rPr>
        <w:t>bid</w:t>
      </w:r>
      <w:r>
        <w:rPr>
          <w:spacing w:val="2"/>
          <w:sz w:val="20"/>
        </w:rPr>
        <w:t xml:space="preserve"> </w:t>
      </w:r>
      <w:r>
        <w:rPr>
          <w:sz w:val="20"/>
        </w:rPr>
        <w:t>during</w:t>
      </w:r>
      <w:r>
        <w:rPr>
          <w:spacing w:val="9"/>
          <w:sz w:val="20"/>
        </w:rPr>
        <w:t xml:space="preserve"> </w:t>
      </w:r>
      <w:r>
        <w:rPr>
          <w:sz w:val="20"/>
        </w:rPr>
        <w:t>the</w:t>
      </w:r>
      <w:r>
        <w:rPr>
          <w:spacing w:val="-5"/>
          <w:sz w:val="20"/>
        </w:rPr>
        <w:t xml:space="preserve"> </w:t>
      </w:r>
      <w:r>
        <w:rPr>
          <w:sz w:val="20"/>
        </w:rPr>
        <w:t>period</w:t>
      </w:r>
      <w:r>
        <w:rPr>
          <w:spacing w:val="8"/>
          <w:sz w:val="20"/>
        </w:rPr>
        <w:t xml:space="preserve"> </w:t>
      </w:r>
      <w:r>
        <w:rPr>
          <w:sz w:val="20"/>
        </w:rPr>
        <w:t>of</w:t>
      </w:r>
      <w:r>
        <w:rPr>
          <w:spacing w:val="1"/>
          <w:sz w:val="20"/>
        </w:rPr>
        <w:t xml:space="preserve"> </w:t>
      </w:r>
      <w:r>
        <w:rPr>
          <w:sz w:val="20"/>
        </w:rPr>
        <w:t>bid</w:t>
      </w:r>
      <w:r>
        <w:rPr>
          <w:spacing w:val="2"/>
          <w:sz w:val="20"/>
        </w:rPr>
        <w:t xml:space="preserve"> </w:t>
      </w:r>
      <w:r>
        <w:rPr>
          <w:sz w:val="20"/>
        </w:rPr>
        <w:t>validity</w:t>
      </w:r>
      <w:r>
        <w:rPr>
          <w:spacing w:val="-1"/>
          <w:sz w:val="20"/>
        </w:rPr>
        <w:t xml:space="preserve"> </w:t>
      </w:r>
      <w:r>
        <w:rPr>
          <w:sz w:val="20"/>
        </w:rPr>
        <w:t>specified</w:t>
      </w:r>
      <w:r>
        <w:rPr>
          <w:spacing w:val="8"/>
          <w:sz w:val="20"/>
        </w:rPr>
        <w:t xml:space="preserve"> </w:t>
      </w:r>
      <w:r>
        <w:rPr>
          <w:sz w:val="20"/>
        </w:rPr>
        <w:t>by</w:t>
      </w:r>
      <w:r>
        <w:rPr>
          <w:spacing w:val="-1"/>
          <w:sz w:val="20"/>
        </w:rPr>
        <w:t xml:space="preserve"> </w:t>
      </w:r>
      <w:r>
        <w:rPr>
          <w:sz w:val="20"/>
        </w:rPr>
        <w:t>the</w:t>
      </w:r>
      <w:r>
        <w:rPr>
          <w:spacing w:val="-5"/>
          <w:sz w:val="20"/>
        </w:rPr>
        <w:t xml:space="preserve"> </w:t>
      </w:r>
      <w:r>
        <w:rPr>
          <w:sz w:val="20"/>
        </w:rPr>
        <w:t>bidder</w:t>
      </w:r>
      <w:r>
        <w:rPr>
          <w:spacing w:val="4"/>
          <w:sz w:val="20"/>
        </w:rPr>
        <w:t xml:space="preserve"> </w:t>
      </w:r>
      <w:r>
        <w:rPr>
          <w:sz w:val="20"/>
        </w:rPr>
        <w:t>on</w:t>
      </w:r>
      <w:r>
        <w:rPr>
          <w:spacing w:val="9"/>
          <w:sz w:val="20"/>
        </w:rPr>
        <w:t xml:space="preserve"> </w:t>
      </w:r>
      <w:r>
        <w:rPr>
          <w:sz w:val="20"/>
        </w:rPr>
        <w:t>the</w:t>
      </w:r>
      <w:r>
        <w:rPr>
          <w:spacing w:val="-5"/>
          <w:sz w:val="20"/>
        </w:rPr>
        <w:t xml:space="preserve"> </w:t>
      </w:r>
      <w:r>
        <w:rPr>
          <w:sz w:val="20"/>
        </w:rPr>
        <w:t>bid</w:t>
      </w:r>
      <w:r>
        <w:rPr>
          <w:spacing w:val="-53"/>
          <w:sz w:val="20"/>
        </w:rPr>
        <w:t xml:space="preserve"> </w:t>
      </w:r>
      <w:r>
        <w:rPr>
          <w:sz w:val="20"/>
        </w:rPr>
        <w:t>form.</w:t>
      </w:r>
      <w:r>
        <w:rPr>
          <w:spacing w:val="2"/>
          <w:sz w:val="20"/>
        </w:rPr>
        <w:t xml:space="preserve"> </w:t>
      </w:r>
      <w:r>
        <w:rPr>
          <w:sz w:val="20"/>
        </w:rPr>
        <w:t>OR</w:t>
      </w:r>
    </w:p>
    <w:p w:rsidR="00D432F2" w:rsidRDefault="00D432F2">
      <w:pPr>
        <w:pStyle w:val="BodyText"/>
        <w:spacing w:before="2"/>
      </w:pPr>
    </w:p>
    <w:p w:rsidR="00D432F2" w:rsidRDefault="002C549F">
      <w:pPr>
        <w:pStyle w:val="ListParagraph"/>
        <w:numPr>
          <w:ilvl w:val="3"/>
          <w:numId w:val="49"/>
        </w:numPr>
        <w:tabs>
          <w:tab w:val="left" w:pos="1164"/>
        </w:tabs>
        <w:ind w:right="1023" w:hanging="29"/>
        <w:rPr>
          <w:sz w:val="20"/>
        </w:rPr>
      </w:pPr>
      <w:r>
        <w:rPr>
          <w:sz w:val="20"/>
        </w:rPr>
        <w:t>In the case of a successful Bidder if the Bidder fails to accept Letter of Award/Purchase Order</w:t>
      </w:r>
      <w:r>
        <w:rPr>
          <w:spacing w:val="-53"/>
          <w:sz w:val="20"/>
        </w:rPr>
        <w:t xml:space="preserve"> </w:t>
      </w:r>
      <w:r>
        <w:rPr>
          <w:sz w:val="20"/>
        </w:rPr>
        <w:t>incorporating</w:t>
      </w:r>
      <w:r>
        <w:rPr>
          <w:spacing w:val="1"/>
          <w:sz w:val="20"/>
        </w:rPr>
        <w:t xml:space="preserve"> </w:t>
      </w:r>
      <w:r>
        <w:rPr>
          <w:sz w:val="20"/>
        </w:rPr>
        <w:t>the</w:t>
      </w:r>
      <w:r>
        <w:rPr>
          <w:spacing w:val="-4"/>
          <w:sz w:val="20"/>
        </w:rPr>
        <w:t xml:space="preserve"> </w:t>
      </w:r>
      <w:r>
        <w:rPr>
          <w:sz w:val="20"/>
        </w:rPr>
        <w:t>agreements</w:t>
      </w:r>
      <w:r>
        <w:rPr>
          <w:spacing w:val="-2"/>
          <w:sz w:val="20"/>
        </w:rPr>
        <w:t xml:space="preserve"> </w:t>
      </w:r>
      <w:r>
        <w:rPr>
          <w:sz w:val="20"/>
        </w:rPr>
        <w:t>reached</w:t>
      </w:r>
      <w:r>
        <w:rPr>
          <w:spacing w:val="2"/>
          <w:sz w:val="20"/>
        </w:rPr>
        <w:t xml:space="preserve"> </w:t>
      </w:r>
      <w:r>
        <w:rPr>
          <w:sz w:val="20"/>
        </w:rPr>
        <w:t>during</w:t>
      </w:r>
      <w:r>
        <w:rPr>
          <w:spacing w:val="-5"/>
          <w:sz w:val="20"/>
        </w:rPr>
        <w:t xml:space="preserve"> </w:t>
      </w:r>
      <w:r>
        <w:rPr>
          <w:sz w:val="20"/>
        </w:rPr>
        <w:t>pre-award</w:t>
      </w:r>
      <w:r>
        <w:rPr>
          <w:spacing w:val="2"/>
          <w:sz w:val="20"/>
        </w:rPr>
        <w:t xml:space="preserve"> </w:t>
      </w:r>
      <w:r>
        <w:rPr>
          <w:sz w:val="20"/>
        </w:rPr>
        <w:t>discussion</w:t>
      </w:r>
      <w:r>
        <w:rPr>
          <w:spacing w:val="2"/>
          <w:sz w:val="20"/>
        </w:rPr>
        <w:t xml:space="preserve"> </w:t>
      </w:r>
      <w:r>
        <w:rPr>
          <w:sz w:val="20"/>
        </w:rPr>
        <w:t>unconditionally.</w:t>
      </w:r>
    </w:p>
    <w:p w:rsidR="00D432F2" w:rsidRDefault="00D432F2">
      <w:pPr>
        <w:pStyle w:val="BodyText"/>
        <w:spacing w:before="1"/>
      </w:pPr>
    </w:p>
    <w:p w:rsidR="00D432F2" w:rsidRDefault="002C549F">
      <w:pPr>
        <w:pStyle w:val="BodyText"/>
        <w:tabs>
          <w:tab w:val="left" w:pos="890"/>
        </w:tabs>
        <w:spacing w:before="1"/>
        <w:ind w:left="140"/>
      </w:pPr>
      <w:r>
        <w:t>5.5.4</w:t>
      </w:r>
      <w:r>
        <w:tab/>
        <w:t>No</w:t>
      </w:r>
      <w:r>
        <w:rPr>
          <w:spacing w:val="-5"/>
        </w:rPr>
        <w:t xml:space="preserve"> </w:t>
      </w:r>
      <w:r>
        <w:t>interest will</w:t>
      </w:r>
      <w:r>
        <w:rPr>
          <w:spacing w:val="-2"/>
        </w:rPr>
        <w:t xml:space="preserve"> </w:t>
      </w:r>
      <w:r>
        <w:t>be</w:t>
      </w:r>
      <w:r>
        <w:rPr>
          <w:spacing w:val="-5"/>
        </w:rPr>
        <w:t xml:space="preserve"> </w:t>
      </w:r>
      <w:r>
        <w:t>payable</w:t>
      </w:r>
      <w:r>
        <w:rPr>
          <w:spacing w:val="-4"/>
        </w:rPr>
        <w:t xml:space="preserve"> </w:t>
      </w:r>
      <w:r>
        <w:t>by</w:t>
      </w:r>
      <w:r>
        <w:rPr>
          <w:spacing w:val="-8"/>
        </w:rPr>
        <w:t xml:space="preserve"> </w:t>
      </w:r>
      <w:r>
        <w:t>the</w:t>
      </w:r>
      <w:r>
        <w:rPr>
          <w:spacing w:val="-5"/>
        </w:rPr>
        <w:t xml:space="preserve"> </w:t>
      </w:r>
      <w:r>
        <w:t>owner</w:t>
      </w:r>
      <w:r>
        <w:rPr>
          <w:spacing w:val="-3"/>
        </w:rPr>
        <w:t xml:space="preserve"> </w:t>
      </w:r>
      <w:r>
        <w:t>on</w:t>
      </w:r>
      <w:r>
        <w:rPr>
          <w:spacing w:val="2"/>
        </w:rPr>
        <w:t xml:space="preserve"> </w:t>
      </w:r>
      <w:r>
        <w:t>the</w:t>
      </w:r>
      <w:r>
        <w:rPr>
          <w:spacing w:val="-5"/>
        </w:rPr>
        <w:t xml:space="preserve"> </w:t>
      </w:r>
      <w:r>
        <w:t>above</w:t>
      </w:r>
      <w:r>
        <w:rPr>
          <w:spacing w:val="-5"/>
        </w:rPr>
        <w:t xml:space="preserve"> </w:t>
      </w:r>
      <w:r>
        <w:t>bid</w:t>
      </w:r>
      <w:r>
        <w:rPr>
          <w:spacing w:val="2"/>
        </w:rPr>
        <w:t xml:space="preserve"> </w:t>
      </w:r>
      <w:r>
        <w:t>guarantee</w:t>
      </w:r>
    </w:p>
    <w:p w:rsidR="00D432F2" w:rsidRDefault="00D432F2">
      <w:pPr>
        <w:pStyle w:val="BodyText"/>
        <w:spacing w:before="5"/>
        <w:rPr>
          <w:sz w:val="19"/>
        </w:rPr>
      </w:pPr>
    </w:p>
    <w:p w:rsidR="00D432F2" w:rsidRDefault="002C549F">
      <w:pPr>
        <w:pStyle w:val="ListParagraph"/>
        <w:numPr>
          <w:ilvl w:val="1"/>
          <w:numId w:val="50"/>
        </w:numPr>
        <w:tabs>
          <w:tab w:val="left" w:pos="862"/>
        </w:tabs>
        <w:spacing w:line="247" w:lineRule="auto"/>
        <w:ind w:right="976"/>
        <w:rPr>
          <w:sz w:val="20"/>
        </w:rPr>
      </w:pPr>
      <w:r>
        <w:rPr>
          <w:rFonts w:ascii="Arial"/>
          <w:b/>
          <w:sz w:val="20"/>
        </w:rPr>
        <w:t>EMD</w:t>
      </w:r>
      <w:r>
        <w:rPr>
          <w:rFonts w:ascii="Arial"/>
          <w:b/>
          <w:spacing w:val="1"/>
          <w:sz w:val="20"/>
        </w:rPr>
        <w:t xml:space="preserve"> </w:t>
      </w:r>
      <w:r>
        <w:rPr>
          <w:rFonts w:ascii="Arial"/>
          <w:b/>
          <w:sz w:val="20"/>
        </w:rPr>
        <w:t>EXEMPTION</w:t>
      </w:r>
      <w:r>
        <w:rPr>
          <w:sz w:val="20"/>
        </w:rPr>
        <w:t>:</w:t>
      </w:r>
      <w:r>
        <w:rPr>
          <w:spacing w:val="1"/>
          <w:sz w:val="20"/>
        </w:rPr>
        <w:t xml:space="preserve"> </w:t>
      </w:r>
      <w:r>
        <w:rPr>
          <w:sz w:val="20"/>
        </w:rPr>
        <w:t>The</w:t>
      </w:r>
      <w:r>
        <w:rPr>
          <w:spacing w:val="1"/>
          <w:sz w:val="20"/>
        </w:rPr>
        <w:t xml:space="preserve"> </w:t>
      </w:r>
      <w:r>
        <w:rPr>
          <w:sz w:val="20"/>
        </w:rPr>
        <w:t>bidder</w:t>
      </w:r>
      <w:r>
        <w:rPr>
          <w:spacing w:val="1"/>
          <w:sz w:val="20"/>
        </w:rPr>
        <w:t xml:space="preserve"> </w:t>
      </w:r>
      <w:r>
        <w:rPr>
          <w:sz w:val="20"/>
        </w:rPr>
        <w:t>seeking</w:t>
      </w:r>
      <w:r>
        <w:rPr>
          <w:spacing w:val="1"/>
          <w:sz w:val="20"/>
        </w:rPr>
        <w:t xml:space="preserve"> </w:t>
      </w:r>
      <w:r>
        <w:rPr>
          <w:sz w:val="20"/>
        </w:rPr>
        <w:t>EMD</w:t>
      </w:r>
      <w:r>
        <w:rPr>
          <w:spacing w:val="1"/>
          <w:sz w:val="20"/>
        </w:rPr>
        <w:t xml:space="preserve"> </w:t>
      </w:r>
      <w:r>
        <w:rPr>
          <w:sz w:val="20"/>
        </w:rPr>
        <w:t>exemption,</w:t>
      </w:r>
      <w:r>
        <w:rPr>
          <w:spacing w:val="1"/>
          <w:sz w:val="20"/>
        </w:rPr>
        <w:t xml:space="preserve"> </w:t>
      </w:r>
      <w:r>
        <w:rPr>
          <w:sz w:val="20"/>
        </w:rPr>
        <w:t>must</w:t>
      </w:r>
      <w:r>
        <w:rPr>
          <w:spacing w:val="1"/>
          <w:sz w:val="20"/>
        </w:rPr>
        <w:t xml:space="preserve"> </w:t>
      </w:r>
      <w:r>
        <w:rPr>
          <w:sz w:val="20"/>
        </w:rPr>
        <w:t>submit</w:t>
      </w:r>
      <w:r>
        <w:rPr>
          <w:spacing w:val="1"/>
          <w:sz w:val="20"/>
        </w:rPr>
        <w:t xml:space="preserve"> </w:t>
      </w:r>
      <w:r>
        <w:rPr>
          <w:sz w:val="20"/>
        </w:rPr>
        <w:t>the</w:t>
      </w:r>
      <w:r>
        <w:rPr>
          <w:spacing w:val="1"/>
          <w:sz w:val="20"/>
        </w:rPr>
        <w:t xml:space="preserve"> </w:t>
      </w:r>
      <w:r>
        <w:rPr>
          <w:sz w:val="20"/>
        </w:rPr>
        <w:t>valid</w:t>
      </w:r>
      <w:r>
        <w:rPr>
          <w:spacing w:val="1"/>
          <w:sz w:val="20"/>
        </w:rPr>
        <w:t xml:space="preserve"> </w:t>
      </w:r>
      <w:r>
        <w:rPr>
          <w:sz w:val="20"/>
        </w:rPr>
        <w:t>supporting</w:t>
      </w:r>
      <w:r>
        <w:rPr>
          <w:spacing w:val="1"/>
          <w:sz w:val="20"/>
        </w:rPr>
        <w:t xml:space="preserve"> </w:t>
      </w:r>
      <w:r>
        <w:rPr>
          <w:spacing w:val="-1"/>
          <w:sz w:val="20"/>
        </w:rPr>
        <w:t>document</w:t>
      </w:r>
      <w:r>
        <w:rPr>
          <w:spacing w:val="-12"/>
          <w:sz w:val="20"/>
        </w:rPr>
        <w:t xml:space="preserve"> </w:t>
      </w:r>
      <w:r>
        <w:rPr>
          <w:spacing w:val="-1"/>
          <w:sz w:val="20"/>
        </w:rPr>
        <w:t>for</w:t>
      </w:r>
      <w:r>
        <w:rPr>
          <w:spacing w:val="-15"/>
          <w:sz w:val="20"/>
        </w:rPr>
        <w:t xml:space="preserve"> </w:t>
      </w:r>
      <w:r>
        <w:rPr>
          <w:spacing w:val="-1"/>
          <w:sz w:val="20"/>
        </w:rPr>
        <w:t>the</w:t>
      </w:r>
      <w:r>
        <w:rPr>
          <w:spacing w:val="-15"/>
          <w:sz w:val="20"/>
        </w:rPr>
        <w:t xml:space="preserve"> </w:t>
      </w:r>
      <w:r>
        <w:rPr>
          <w:spacing w:val="-1"/>
          <w:sz w:val="20"/>
        </w:rPr>
        <w:t>relevant</w:t>
      </w:r>
      <w:r>
        <w:rPr>
          <w:spacing w:val="-12"/>
          <w:sz w:val="20"/>
        </w:rPr>
        <w:t xml:space="preserve"> </w:t>
      </w:r>
      <w:r>
        <w:rPr>
          <w:spacing w:val="-1"/>
          <w:sz w:val="20"/>
        </w:rPr>
        <w:t>category</w:t>
      </w:r>
      <w:r>
        <w:rPr>
          <w:spacing w:val="-11"/>
          <w:sz w:val="20"/>
        </w:rPr>
        <w:t xml:space="preserve"> </w:t>
      </w:r>
      <w:r>
        <w:rPr>
          <w:spacing w:val="-1"/>
          <w:sz w:val="20"/>
        </w:rPr>
        <w:t>with</w:t>
      </w:r>
      <w:r>
        <w:rPr>
          <w:spacing w:val="-10"/>
          <w:sz w:val="20"/>
        </w:rPr>
        <w:t xml:space="preserve"> </w:t>
      </w:r>
      <w:r>
        <w:rPr>
          <w:spacing w:val="-1"/>
          <w:sz w:val="20"/>
        </w:rPr>
        <w:t>the</w:t>
      </w:r>
      <w:r>
        <w:rPr>
          <w:spacing w:val="-16"/>
          <w:sz w:val="20"/>
        </w:rPr>
        <w:t xml:space="preserve"> </w:t>
      </w:r>
      <w:r>
        <w:rPr>
          <w:spacing w:val="-1"/>
          <w:sz w:val="20"/>
        </w:rPr>
        <w:t>bid.</w:t>
      </w:r>
      <w:r>
        <w:rPr>
          <w:spacing w:val="-12"/>
          <w:sz w:val="20"/>
        </w:rPr>
        <w:t xml:space="preserve"> </w:t>
      </w:r>
      <w:r>
        <w:rPr>
          <w:spacing w:val="-1"/>
          <w:sz w:val="20"/>
        </w:rPr>
        <w:t>Under</w:t>
      </w:r>
      <w:r>
        <w:rPr>
          <w:spacing w:val="-15"/>
          <w:sz w:val="20"/>
        </w:rPr>
        <w:t xml:space="preserve"> </w:t>
      </w:r>
      <w:r>
        <w:rPr>
          <w:spacing w:val="-1"/>
          <w:sz w:val="20"/>
        </w:rPr>
        <w:t>MSE</w:t>
      </w:r>
      <w:r>
        <w:rPr>
          <w:spacing w:val="-18"/>
          <w:sz w:val="20"/>
        </w:rPr>
        <w:t xml:space="preserve"> </w:t>
      </w:r>
      <w:r>
        <w:rPr>
          <w:sz w:val="20"/>
        </w:rPr>
        <w:t>category,</w:t>
      </w:r>
      <w:r>
        <w:rPr>
          <w:spacing w:val="-12"/>
          <w:sz w:val="20"/>
        </w:rPr>
        <w:t xml:space="preserve"> </w:t>
      </w:r>
      <w:r>
        <w:rPr>
          <w:sz w:val="20"/>
        </w:rPr>
        <w:t>only</w:t>
      </w:r>
      <w:r>
        <w:rPr>
          <w:spacing w:val="-20"/>
          <w:sz w:val="20"/>
        </w:rPr>
        <w:t xml:space="preserve"> </w:t>
      </w:r>
      <w:r>
        <w:rPr>
          <w:sz w:val="20"/>
        </w:rPr>
        <w:t>manufacturers</w:t>
      </w:r>
      <w:r>
        <w:rPr>
          <w:spacing w:val="-13"/>
          <w:sz w:val="20"/>
        </w:rPr>
        <w:t xml:space="preserve"> </w:t>
      </w:r>
      <w:r>
        <w:rPr>
          <w:sz w:val="20"/>
        </w:rPr>
        <w:t>for</w:t>
      </w:r>
      <w:r>
        <w:rPr>
          <w:spacing w:val="-14"/>
          <w:sz w:val="20"/>
        </w:rPr>
        <w:t xml:space="preserve"> </w:t>
      </w:r>
      <w:r>
        <w:rPr>
          <w:sz w:val="20"/>
        </w:rPr>
        <w:t>goods</w:t>
      </w:r>
    </w:p>
    <w:p w:rsidR="00D432F2" w:rsidRDefault="00D432F2">
      <w:pPr>
        <w:spacing w:line="247" w:lineRule="auto"/>
        <w:jc w:val="both"/>
        <w:rPr>
          <w:sz w:val="20"/>
        </w:rPr>
        <w:sectPr w:rsidR="00D432F2">
          <w:headerReference w:type="default" r:id="rId13"/>
          <w:footerReference w:type="default" r:id="rId14"/>
          <w:pgSz w:w="12240" w:h="15840"/>
          <w:pgMar w:top="1340" w:right="460" w:bottom="1200" w:left="1300" w:header="340" w:footer="1002" w:gutter="0"/>
          <w:cols w:space="720"/>
        </w:sectPr>
      </w:pPr>
    </w:p>
    <w:p w:rsidR="00D432F2" w:rsidRDefault="002C549F">
      <w:pPr>
        <w:pStyle w:val="BodyText"/>
        <w:spacing w:before="92"/>
        <w:ind w:left="861" w:right="968"/>
      </w:pPr>
      <w:proofErr w:type="gramStart"/>
      <w:r>
        <w:rPr>
          <w:spacing w:val="-1"/>
        </w:rPr>
        <w:lastRenderedPageBreak/>
        <w:t>and</w:t>
      </w:r>
      <w:proofErr w:type="gramEnd"/>
      <w:r>
        <w:rPr>
          <w:spacing w:val="-13"/>
        </w:rPr>
        <w:t xml:space="preserve"> </w:t>
      </w:r>
      <w:r>
        <w:rPr>
          <w:spacing w:val="-1"/>
        </w:rPr>
        <w:t>Service</w:t>
      </w:r>
      <w:r>
        <w:rPr>
          <w:spacing w:val="-11"/>
        </w:rPr>
        <w:t xml:space="preserve"> </w:t>
      </w:r>
      <w:r>
        <w:rPr>
          <w:spacing w:val="-1"/>
        </w:rPr>
        <w:t>Providers</w:t>
      </w:r>
      <w:r>
        <w:rPr>
          <w:spacing w:val="-9"/>
        </w:rPr>
        <w:t xml:space="preserve"> </w:t>
      </w:r>
      <w:r>
        <w:rPr>
          <w:spacing w:val="-1"/>
        </w:rPr>
        <w:t>for</w:t>
      </w:r>
      <w:r>
        <w:rPr>
          <w:spacing w:val="-11"/>
        </w:rPr>
        <w:t xml:space="preserve"> </w:t>
      </w:r>
      <w:r>
        <w:rPr>
          <w:spacing w:val="-1"/>
        </w:rPr>
        <w:t>Services</w:t>
      </w:r>
      <w:r>
        <w:rPr>
          <w:spacing w:val="-9"/>
        </w:rPr>
        <w:t xml:space="preserve"> </w:t>
      </w:r>
      <w:r>
        <w:rPr>
          <w:spacing w:val="-1"/>
        </w:rPr>
        <w:t>are</w:t>
      </w:r>
      <w:r>
        <w:rPr>
          <w:spacing w:val="-13"/>
        </w:rPr>
        <w:t xml:space="preserve"> </w:t>
      </w:r>
      <w:r>
        <w:rPr>
          <w:spacing w:val="-1"/>
        </w:rPr>
        <w:t>eligible</w:t>
      </w:r>
      <w:r>
        <w:rPr>
          <w:spacing w:val="-13"/>
        </w:rPr>
        <w:t xml:space="preserve"> </w:t>
      </w:r>
      <w:r>
        <w:rPr>
          <w:spacing w:val="-1"/>
        </w:rPr>
        <w:t>for</w:t>
      </w:r>
      <w:r>
        <w:rPr>
          <w:spacing w:val="-11"/>
        </w:rPr>
        <w:t xml:space="preserve"> </w:t>
      </w:r>
      <w:r>
        <w:rPr>
          <w:spacing w:val="-1"/>
        </w:rPr>
        <w:t>exemption</w:t>
      </w:r>
      <w:r>
        <w:rPr>
          <w:spacing w:val="-6"/>
        </w:rPr>
        <w:t xml:space="preserve"> </w:t>
      </w:r>
      <w:r>
        <w:t>from</w:t>
      </w:r>
      <w:r>
        <w:rPr>
          <w:spacing w:val="-4"/>
        </w:rPr>
        <w:t xml:space="preserve"> </w:t>
      </w:r>
      <w:r>
        <w:t>EMD.</w:t>
      </w:r>
      <w:r>
        <w:rPr>
          <w:spacing w:val="-14"/>
        </w:rPr>
        <w:t xml:space="preserve"> </w:t>
      </w:r>
      <w:r>
        <w:t>Traders</w:t>
      </w:r>
      <w:r>
        <w:rPr>
          <w:spacing w:val="-9"/>
        </w:rPr>
        <w:t xml:space="preserve"> </w:t>
      </w:r>
      <w:r>
        <w:t>are</w:t>
      </w:r>
      <w:r>
        <w:rPr>
          <w:spacing w:val="-6"/>
        </w:rPr>
        <w:t xml:space="preserve"> </w:t>
      </w:r>
      <w:r>
        <w:t>excluded</w:t>
      </w:r>
      <w:r>
        <w:rPr>
          <w:spacing w:val="-6"/>
        </w:rPr>
        <w:t xml:space="preserve"> </w:t>
      </w:r>
      <w:r>
        <w:t>from</w:t>
      </w:r>
      <w:r>
        <w:rPr>
          <w:spacing w:val="-53"/>
        </w:rPr>
        <w:t xml:space="preserve"> </w:t>
      </w:r>
      <w:r>
        <w:t>the</w:t>
      </w:r>
      <w:r>
        <w:rPr>
          <w:spacing w:val="-4"/>
        </w:rPr>
        <w:t xml:space="preserve"> </w:t>
      </w:r>
      <w:r>
        <w:t>purview</w:t>
      </w:r>
      <w:r>
        <w:rPr>
          <w:spacing w:val="-7"/>
        </w:rPr>
        <w:t xml:space="preserve"> </w:t>
      </w:r>
      <w:r>
        <w:t>of</w:t>
      </w:r>
      <w:r>
        <w:rPr>
          <w:spacing w:val="-4"/>
        </w:rPr>
        <w:t xml:space="preserve"> </w:t>
      </w:r>
      <w:r>
        <w:t>this</w:t>
      </w:r>
      <w:r>
        <w:rPr>
          <w:spacing w:val="1"/>
        </w:rPr>
        <w:t xml:space="preserve"> </w:t>
      </w:r>
      <w:r>
        <w:t>Policy.</w:t>
      </w:r>
    </w:p>
    <w:p w:rsidR="00D432F2" w:rsidRDefault="00D432F2">
      <w:pPr>
        <w:pStyle w:val="BodyText"/>
        <w:rPr>
          <w:sz w:val="22"/>
        </w:rPr>
      </w:pPr>
    </w:p>
    <w:p w:rsidR="00D432F2" w:rsidRDefault="00D432F2">
      <w:pPr>
        <w:pStyle w:val="BodyText"/>
        <w:spacing w:before="8"/>
        <w:rPr>
          <w:sz w:val="18"/>
        </w:rPr>
      </w:pPr>
    </w:p>
    <w:p w:rsidR="00D432F2" w:rsidRDefault="002C549F">
      <w:pPr>
        <w:pStyle w:val="Heading4"/>
        <w:numPr>
          <w:ilvl w:val="1"/>
          <w:numId w:val="48"/>
        </w:numPr>
        <w:tabs>
          <w:tab w:val="left" w:pos="861"/>
          <w:tab w:val="left" w:pos="862"/>
        </w:tabs>
        <w:spacing w:before="1"/>
        <w:ind w:hanging="722"/>
      </w:pPr>
      <w:r>
        <w:t>MODIFICATION</w:t>
      </w:r>
      <w:r>
        <w:rPr>
          <w:spacing w:val="-5"/>
        </w:rPr>
        <w:t xml:space="preserve"> </w:t>
      </w:r>
      <w:r>
        <w:t>AND</w:t>
      </w:r>
      <w:r>
        <w:rPr>
          <w:spacing w:val="-5"/>
        </w:rPr>
        <w:t xml:space="preserve"> </w:t>
      </w:r>
      <w:r>
        <w:t>WITHDRAWAL</w:t>
      </w:r>
      <w:r>
        <w:rPr>
          <w:spacing w:val="-1"/>
        </w:rPr>
        <w:t xml:space="preserve"> </w:t>
      </w:r>
      <w:r>
        <w:t>OF</w:t>
      </w:r>
      <w:r>
        <w:rPr>
          <w:spacing w:val="2"/>
        </w:rPr>
        <w:t xml:space="preserve"> </w:t>
      </w:r>
      <w:r>
        <w:t>BIDS</w:t>
      </w:r>
    </w:p>
    <w:p w:rsidR="00D432F2" w:rsidRDefault="00D432F2">
      <w:pPr>
        <w:pStyle w:val="BodyText"/>
        <w:spacing w:before="4"/>
        <w:rPr>
          <w:rFonts w:ascii="Arial"/>
          <w:b/>
          <w:sz w:val="21"/>
        </w:rPr>
      </w:pPr>
    </w:p>
    <w:p w:rsidR="00D432F2" w:rsidRDefault="002C549F">
      <w:pPr>
        <w:pStyle w:val="ListParagraph"/>
        <w:numPr>
          <w:ilvl w:val="1"/>
          <w:numId w:val="48"/>
        </w:numPr>
        <w:tabs>
          <w:tab w:val="left" w:pos="890"/>
          <w:tab w:val="left" w:pos="891"/>
        </w:tabs>
        <w:ind w:left="890" w:hanging="751"/>
        <w:rPr>
          <w:sz w:val="20"/>
        </w:rPr>
      </w:pPr>
      <w:r>
        <w:rPr>
          <w:sz w:val="20"/>
        </w:rPr>
        <w:t>No</w:t>
      </w:r>
      <w:r>
        <w:rPr>
          <w:spacing w:val="-4"/>
          <w:sz w:val="20"/>
        </w:rPr>
        <w:t xml:space="preserve"> </w:t>
      </w:r>
      <w:r>
        <w:rPr>
          <w:sz w:val="20"/>
        </w:rPr>
        <w:t>bid</w:t>
      </w:r>
      <w:r>
        <w:rPr>
          <w:spacing w:val="-4"/>
          <w:sz w:val="20"/>
        </w:rPr>
        <w:t xml:space="preserve"> </w:t>
      </w:r>
      <w:r>
        <w:rPr>
          <w:sz w:val="20"/>
        </w:rPr>
        <w:t>may</w:t>
      </w:r>
      <w:r>
        <w:rPr>
          <w:spacing w:val="-6"/>
          <w:sz w:val="20"/>
        </w:rPr>
        <w:t xml:space="preserve"> </w:t>
      </w:r>
      <w:r>
        <w:rPr>
          <w:sz w:val="20"/>
        </w:rPr>
        <w:t>be</w:t>
      </w:r>
      <w:r>
        <w:rPr>
          <w:spacing w:val="-4"/>
          <w:sz w:val="20"/>
        </w:rPr>
        <w:t xml:space="preserve"> </w:t>
      </w:r>
      <w:r>
        <w:rPr>
          <w:sz w:val="20"/>
        </w:rPr>
        <w:t>modified</w:t>
      </w:r>
      <w:r>
        <w:rPr>
          <w:spacing w:val="3"/>
          <w:sz w:val="20"/>
        </w:rPr>
        <w:t xml:space="preserve"> </w:t>
      </w:r>
      <w:r>
        <w:rPr>
          <w:sz w:val="20"/>
        </w:rPr>
        <w:t>subsequent</w:t>
      </w:r>
      <w:r>
        <w:rPr>
          <w:spacing w:val="3"/>
          <w:sz w:val="20"/>
        </w:rPr>
        <w:t xml:space="preserve"> </w:t>
      </w:r>
      <w:r>
        <w:rPr>
          <w:sz w:val="20"/>
        </w:rPr>
        <w:t>to</w:t>
      </w:r>
      <w:r>
        <w:rPr>
          <w:spacing w:val="-11"/>
          <w:sz w:val="20"/>
        </w:rPr>
        <w:t xml:space="preserve"> </w:t>
      </w:r>
      <w:r>
        <w:rPr>
          <w:sz w:val="20"/>
        </w:rPr>
        <w:t>the</w:t>
      </w:r>
      <w:r>
        <w:rPr>
          <w:spacing w:val="-11"/>
          <w:sz w:val="20"/>
        </w:rPr>
        <w:t xml:space="preserve"> </w:t>
      </w:r>
      <w:r>
        <w:rPr>
          <w:sz w:val="20"/>
        </w:rPr>
        <w:t>deadline</w:t>
      </w:r>
      <w:r>
        <w:rPr>
          <w:spacing w:val="-3"/>
          <w:sz w:val="20"/>
        </w:rPr>
        <w:t xml:space="preserve"> </w:t>
      </w:r>
      <w:r>
        <w:rPr>
          <w:sz w:val="20"/>
        </w:rPr>
        <w:t>for</w:t>
      </w:r>
      <w:r>
        <w:rPr>
          <w:spacing w:val="-2"/>
          <w:sz w:val="20"/>
        </w:rPr>
        <w:t xml:space="preserve"> </w:t>
      </w:r>
      <w:r>
        <w:rPr>
          <w:sz w:val="20"/>
        </w:rPr>
        <w:t>submission</w:t>
      </w:r>
      <w:r>
        <w:rPr>
          <w:spacing w:val="3"/>
          <w:sz w:val="20"/>
        </w:rPr>
        <w:t xml:space="preserve"> </w:t>
      </w:r>
      <w:r>
        <w:rPr>
          <w:sz w:val="20"/>
        </w:rPr>
        <w:t>of</w:t>
      </w:r>
      <w:r>
        <w:rPr>
          <w:spacing w:val="-4"/>
          <w:sz w:val="20"/>
        </w:rPr>
        <w:t xml:space="preserve"> </w:t>
      </w:r>
      <w:r>
        <w:rPr>
          <w:sz w:val="20"/>
        </w:rPr>
        <w:t>bids.</w:t>
      </w:r>
    </w:p>
    <w:p w:rsidR="00D432F2" w:rsidRDefault="00D432F2">
      <w:pPr>
        <w:pStyle w:val="BodyText"/>
        <w:spacing w:before="8"/>
      </w:pPr>
    </w:p>
    <w:p w:rsidR="00D432F2" w:rsidRDefault="002C549F">
      <w:pPr>
        <w:pStyle w:val="ListParagraph"/>
        <w:numPr>
          <w:ilvl w:val="1"/>
          <w:numId w:val="48"/>
        </w:numPr>
        <w:tabs>
          <w:tab w:val="left" w:pos="891"/>
        </w:tabs>
        <w:spacing w:line="244" w:lineRule="auto"/>
        <w:ind w:left="890" w:right="970" w:hanging="750"/>
        <w:rPr>
          <w:sz w:val="20"/>
        </w:rPr>
      </w:pPr>
      <w:r>
        <w:rPr>
          <w:sz w:val="20"/>
        </w:rPr>
        <w:t>No bid may be withdrawn in the interval between the deadline for submission of bids and the</w:t>
      </w:r>
      <w:r>
        <w:rPr>
          <w:spacing w:val="1"/>
          <w:sz w:val="20"/>
        </w:rPr>
        <w:t xml:space="preserve"> </w:t>
      </w:r>
      <w:r>
        <w:rPr>
          <w:sz w:val="20"/>
        </w:rPr>
        <w:t>expiration</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period</w:t>
      </w:r>
      <w:r>
        <w:rPr>
          <w:spacing w:val="1"/>
          <w:sz w:val="20"/>
        </w:rPr>
        <w:t xml:space="preserve"> </w:t>
      </w:r>
      <w:r>
        <w:rPr>
          <w:sz w:val="20"/>
        </w:rPr>
        <w:t>of</w:t>
      </w:r>
      <w:r>
        <w:rPr>
          <w:spacing w:val="1"/>
          <w:sz w:val="20"/>
        </w:rPr>
        <w:t xml:space="preserve"> </w:t>
      </w:r>
      <w:r>
        <w:rPr>
          <w:sz w:val="20"/>
        </w:rPr>
        <w:t>bid</w:t>
      </w:r>
      <w:r>
        <w:rPr>
          <w:spacing w:val="1"/>
          <w:sz w:val="20"/>
        </w:rPr>
        <w:t xml:space="preserve"> </w:t>
      </w:r>
      <w:r>
        <w:rPr>
          <w:sz w:val="20"/>
        </w:rPr>
        <w:t>validity</w:t>
      </w:r>
      <w:r>
        <w:rPr>
          <w:spacing w:val="1"/>
          <w:sz w:val="20"/>
        </w:rPr>
        <w:t xml:space="preserve"> </w:t>
      </w:r>
      <w:r>
        <w:rPr>
          <w:sz w:val="20"/>
        </w:rPr>
        <w:t>specified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Bidder</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Bid</w:t>
      </w:r>
      <w:r>
        <w:rPr>
          <w:spacing w:val="1"/>
          <w:sz w:val="20"/>
        </w:rPr>
        <w:t xml:space="preserve"> </w:t>
      </w:r>
      <w:r>
        <w:rPr>
          <w:sz w:val="20"/>
        </w:rPr>
        <w:t>Form.</w:t>
      </w:r>
      <w:r>
        <w:rPr>
          <w:spacing w:val="1"/>
          <w:sz w:val="20"/>
        </w:rPr>
        <w:t xml:space="preserve"> </w:t>
      </w:r>
      <w:r>
        <w:rPr>
          <w:sz w:val="20"/>
        </w:rPr>
        <w:t>Withdrawal/modification</w:t>
      </w:r>
      <w:r>
        <w:rPr>
          <w:spacing w:val="1"/>
          <w:sz w:val="20"/>
        </w:rPr>
        <w:t xml:space="preserve"> </w:t>
      </w:r>
      <w:r>
        <w:rPr>
          <w:sz w:val="20"/>
        </w:rPr>
        <w:t>of</w:t>
      </w:r>
      <w:r>
        <w:rPr>
          <w:spacing w:val="-7"/>
          <w:sz w:val="20"/>
        </w:rPr>
        <w:t xml:space="preserve"> </w:t>
      </w:r>
      <w:r>
        <w:rPr>
          <w:sz w:val="20"/>
        </w:rPr>
        <w:t>a</w:t>
      </w:r>
      <w:r>
        <w:rPr>
          <w:spacing w:val="-5"/>
          <w:sz w:val="20"/>
        </w:rPr>
        <w:t xml:space="preserve"> </w:t>
      </w:r>
      <w:r>
        <w:rPr>
          <w:sz w:val="20"/>
        </w:rPr>
        <w:t>bid</w:t>
      </w:r>
      <w:r>
        <w:rPr>
          <w:spacing w:val="1"/>
          <w:sz w:val="20"/>
        </w:rPr>
        <w:t xml:space="preserve"> </w:t>
      </w:r>
      <w:r>
        <w:rPr>
          <w:sz w:val="20"/>
        </w:rPr>
        <w:t>during</w:t>
      </w:r>
      <w:r>
        <w:rPr>
          <w:spacing w:val="-5"/>
          <w:sz w:val="20"/>
        </w:rPr>
        <w:t xml:space="preserve"> </w:t>
      </w:r>
      <w:r>
        <w:rPr>
          <w:sz w:val="20"/>
        </w:rPr>
        <w:t>this</w:t>
      </w:r>
      <w:r>
        <w:rPr>
          <w:spacing w:val="-2"/>
          <w:sz w:val="20"/>
        </w:rPr>
        <w:t xml:space="preserve"> </w:t>
      </w:r>
      <w:r>
        <w:rPr>
          <w:sz w:val="20"/>
        </w:rPr>
        <w:t>interval</w:t>
      </w:r>
      <w:r>
        <w:rPr>
          <w:spacing w:val="-2"/>
          <w:sz w:val="20"/>
        </w:rPr>
        <w:t xml:space="preserve"> </w:t>
      </w:r>
      <w:r>
        <w:rPr>
          <w:sz w:val="20"/>
        </w:rPr>
        <w:t>may</w:t>
      </w:r>
      <w:r>
        <w:rPr>
          <w:spacing w:val="-8"/>
          <w:sz w:val="20"/>
        </w:rPr>
        <w:t xml:space="preserve"> </w:t>
      </w:r>
      <w:r>
        <w:rPr>
          <w:sz w:val="20"/>
        </w:rPr>
        <w:t>result in</w:t>
      </w:r>
      <w:r>
        <w:rPr>
          <w:spacing w:val="1"/>
          <w:sz w:val="20"/>
        </w:rPr>
        <w:t xml:space="preserve"> </w:t>
      </w:r>
      <w:r>
        <w:rPr>
          <w:sz w:val="20"/>
        </w:rPr>
        <w:t>the</w:t>
      </w:r>
      <w:r>
        <w:rPr>
          <w:spacing w:val="-5"/>
          <w:sz w:val="20"/>
        </w:rPr>
        <w:t xml:space="preserve"> </w:t>
      </w:r>
      <w:r>
        <w:rPr>
          <w:sz w:val="20"/>
        </w:rPr>
        <w:t>forfeiture</w:t>
      </w:r>
      <w:r>
        <w:rPr>
          <w:spacing w:val="-6"/>
          <w:sz w:val="20"/>
        </w:rPr>
        <w:t xml:space="preserve"> </w:t>
      </w:r>
      <w:r>
        <w:rPr>
          <w:sz w:val="20"/>
        </w:rPr>
        <w:t>of</w:t>
      </w:r>
      <w:r>
        <w:rPr>
          <w:spacing w:val="-6"/>
          <w:sz w:val="20"/>
        </w:rPr>
        <w:t xml:space="preserve"> </w:t>
      </w:r>
      <w:r>
        <w:rPr>
          <w:sz w:val="20"/>
        </w:rPr>
        <w:t>bid</w:t>
      </w:r>
      <w:r>
        <w:rPr>
          <w:spacing w:val="1"/>
          <w:sz w:val="20"/>
        </w:rPr>
        <w:t xml:space="preserve"> </w:t>
      </w:r>
      <w:r>
        <w:rPr>
          <w:sz w:val="20"/>
        </w:rPr>
        <w:t>security.</w:t>
      </w:r>
    </w:p>
    <w:p w:rsidR="00D432F2" w:rsidRDefault="00D432F2">
      <w:pPr>
        <w:pStyle w:val="BodyText"/>
        <w:spacing w:before="7"/>
        <w:rPr>
          <w:sz w:val="19"/>
        </w:rPr>
      </w:pPr>
    </w:p>
    <w:p w:rsidR="00D432F2" w:rsidRDefault="002C549F">
      <w:pPr>
        <w:pStyle w:val="Heading4"/>
        <w:numPr>
          <w:ilvl w:val="1"/>
          <w:numId w:val="47"/>
        </w:numPr>
        <w:tabs>
          <w:tab w:val="left" w:pos="890"/>
          <w:tab w:val="left" w:pos="891"/>
        </w:tabs>
        <w:ind w:hanging="751"/>
      </w:pPr>
      <w:r>
        <w:t>INFORMATION</w:t>
      </w:r>
      <w:r>
        <w:rPr>
          <w:spacing w:val="-2"/>
        </w:rPr>
        <w:t xml:space="preserve"> </w:t>
      </w:r>
      <w:r>
        <w:t>REQUIRED</w:t>
      </w:r>
      <w:r>
        <w:rPr>
          <w:spacing w:val="-7"/>
        </w:rPr>
        <w:t xml:space="preserve"> </w:t>
      </w:r>
      <w:r>
        <w:t>WITH</w:t>
      </w:r>
      <w:r>
        <w:rPr>
          <w:spacing w:val="-8"/>
        </w:rPr>
        <w:t xml:space="preserve"> </w:t>
      </w:r>
      <w:r>
        <w:t>THE</w:t>
      </w:r>
      <w:r>
        <w:rPr>
          <w:spacing w:val="2"/>
        </w:rPr>
        <w:t xml:space="preserve"> </w:t>
      </w:r>
      <w:r>
        <w:t>PROPOSAL</w:t>
      </w:r>
    </w:p>
    <w:p w:rsidR="00D432F2" w:rsidRDefault="00D432F2">
      <w:pPr>
        <w:pStyle w:val="BodyText"/>
        <w:spacing w:before="8"/>
        <w:rPr>
          <w:rFonts w:ascii="Arial"/>
          <w:b/>
        </w:rPr>
      </w:pPr>
    </w:p>
    <w:p w:rsidR="00D432F2" w:rsidRDefault="002C549F">
      <w:pPr>
        <w:pStyle w:val="ListParagraph"/>
        <w:numPr>
          <w:ilvl w:val="1"/>
          <w:numId w:val="47"/>
        </w:numPr>
        <w:tabs>
          <w:tab w:val="left" w:pos="891"/>
        </w:tabs>
        <w:spacing w:line="247" w:lineRule="auto"/>
        <w:ind w:right="968"/>
        <w:rPr>
          <w:sz w:val="20"/>
        </w:rPr>
      </w:pPr>
      <w:r>
        <w:rPr>
          <w:sz w:val="20"/>
        </w:rPr>
        <w:t>The following information shall be required with technical bid in the form of scanned copies, if</w:t>
      </w:r>
      <w:r>
        <w:rPr>
          <w:spacing w:val="1"/>
          <w:sz w:val="20"/>
        </w:rPr>
        <w:t xml:space="preserve"> </w:t>
      </w:r>
      <w:r>
        <w:rPr>
          <w:sz w:val="20"/>
        </w:rPr>
        <w:t>required.</w:t>
      </w:r>
    </w:p>
    <w:p w:rsidR="00D432F2" w:rsidRDefault="00D432F2">
      <w:pPr>
        <w:pStyle w:val="BodyText"/>
        <w:spacing w:before="6"/>
        <w:rPr>
          <w:sz w:val="19"/>
        </w:rPr>
      </w:pPr>
    </w:p>
    <w:p w:rsidR="00D432F2" w:rsidRDefault="002C549F">
      <w:pPr>
        <w:pStyle w:val="ListParagraph"/>
        <w:numPr>
          <w:ilvl w:val="1"/>
          <w:numId w:val="47"/>
        </w:numPr>
        <w:tabs>
          <w:tab w:val="left" w:pos="891"/>
        </w:tabs>
        <w:spacing w:before="1" w:line="247" w:lineRule="auto"/>
        <w:ind w:right="986"/>
        <w:rPr>
          <w:sz w:val="20"/>
        </w:rPr>
      </w:pPr>
      <w:r>
        <w:rPr>
          <w:sz w:val="20"/>
        </w:rPr>
        <w:t>The</w:t>
      </w:r>
      <w:r>
        <w:rPr>
          <w:spacing w:val="-7"/>
          <w:sz w:val="20"/>
        </w:rPr>
        <w:t xml:space="preserve"> </w:t>
      </w:r>
      <w:r>
        <w:rPr>
          <w:sz w:val="20"/>
        </w:rPr>
        <w:t>complete</w:t>
      </w:r>
      <w:r>
        <w:rPr>
          <w:spacing w:val="-6"/>
          <w:sz w:val="20"/>
        </w:rPr>
        <w:t xml:space="preserve"> </w:t>
      </w:r>
      <w:r>
        <w:rPr>
          <w:sz w:val="20"/>
        </w:rPr>
        <w:t>information shall</w:t>
      </w:r>
      <w:r>
        <w:rPr>
          <w:spacing w:val="-4"/>
          <w:sz w:val="20"/>
        </w:rPr>
        <w:t xml:space="preserve"> </w:t>
      </w:r>
      <w:r>
        <w:rPr>
          <w:sz w:val="20"/>
        </w:rPr>
        <w:t>be</w:t>
      </w:r>
      <w:r>
        <w:rPr>
          <w:spacing w:val="-13"/>
          <w:sz w:val="20"/>
        </w:rPr>
        <w:t xml:space="preserve"> </w:t>
      </w:r>
      <w:r>
        <w:rPr>
          <w:sz w:val="20"/>
        </w:rPr>
        <w:t>provided by</w:t>
      </w:r>
      <w:r>
        <w:rPr>
          <w:spacing w:val="-9"/>
          <w:sz w:val="20"/>
        </w:rPr>
        <w:t xml:space="preserve"> </w:t>
      </w:r>
      <w:r>
        <w:rPr>
          <w:sz w:val="20"/>
        </w:rPr>
        <w:t>the</w:t>
      </w:r>
      <w:r>
        <w:rPr>
          <w:spacing w:val="-7"/>
          <w:sz w:val="20"/>
        </w:rPr>
        <w:t xml:space="preserve"> </w:t>
      </w:r>
      <w:r>
        <w:rPr>
          <w:sz w:val="20"/>
        </w:rPr>
        <w:t>Bidder</w:t>
      </w:r>
      <w:r>
        <w:rPr>
          <w:spacing w:val="-4"/>
          <w:sz w:val="20"/>
        </w:rPr>
        <w:t xml:space="preserve"> </w:t>
      </w:r>
      <w:r>
        <w:rPr>
          <w:sz w:val="20"/>
        </w:rPr>
        <w:t>in</w:t>
      </w:r>
      <w:r>
        <w:rPr>
          <w:spacing w:val="-7"/>
          <w:sz w:val="20"/>
        </w:rPr>
        <w:t xml:space="preserve"> </w:t>
      </w:r>
      <w:r>
        <w:rPr>
          <w:sz w:val="20"/>
        </w:rPr>
        <w:t>the</w:t>
      </w:r>
      <w:r>
        <w:rPr>
          <w:spacing w:val="-6"/>
          <w:sz w:val="20"/>
        </w:rPr>
        <w:t xml:space="preserve"> </w:t>
      </w:r>
      <w:r>
        <w:rPr>
          <w:sz w:val="20"/>
        </w:rPr>
        <w:t>form</w:t>
      </w:r>
      <w:r>
        <w:rPr>
          <w:spacing w:val="2"/>
          <w:sz w:val="20"/>
        </w:rPr>
        <w:t xml:space="preserve"> </w:t>
      </w:r>
      <w:r>
        <w:rPr>
          <w:sz w:val="20"/>
        </w:rPr>
        <w:t>of</w:t>
      </w:r>
      <w:r>
        <w:rPr>
          <w:spacing w:val="-7"/>
          <w:sz w:val="20"/>
        </w:rPr>
        <w:t xml:space="preserve"> </w:t>
      </w:r>
      <w:r>
        <w:rPr>
          <w:sz w:val="20"/>
        </w:rPr>
        <w:t>separate</w:t>
      </w:r>
      <w:r>
        <w:rPr>
          <w:spacing w:val="-7"/>
          <w:sz w:val="20"/>
        </w:rPr>
        <w:t xml:space="preserve"> </w:t>
      </w:r>
      <w:r>
        <w:rPr>
          <w:sz w:val="20"/>
        </w:rPr>
        <w:t>sheets,</w:t>
      </w:r>
      <w:r>
        <w:rPr>
          <w:spacing w:val="-1"/>
          <w:sz w:val="20"/>
        </w:rPr>
        <w:t xml:space="preserve"> </w:t>
      </w:r>
      <w:r>
        <w:rPr>
          <w:sz w:val="20"/>
        </w:rPr>
        <w:t>drawing,</w:t>
      </w:r>
      <w:r>
        <w:rPr>
          <w:spacing w:val="-53"/>
          <w:sz w:val="20"/>
        </w:rPr>
        <w:t xml:space="preserve"> </w:t>
      </w:r>
      <w:r>
        <w:rPr>
          <w:sz w:val="20"/>
        </w:rPr>
        <w:t>catalogues,</w:t>
      </w:r>
      <w:r>
        <w:rPr>
          <w:spacing w:val="2"/>
          <w:sz w:val="20"/>
        </w:rPr>
        <w:t xml:space="preserve"> </w:t>
      </w:r>
      <w:r>
        <w:rPr>
          <w:sz w:val="20"/>
        </w:rPr>
        <w:t>etc.</w:t>
      </w:r>
    </w:p>
    <w:p w:rsidR="00D432F2" w:rsidRDefault="00D432F2">
      <w:pPr>
        <w:pStyle w:val="BodyText"/>
        <w:spacing w:before="2"/>
      </w:pPr>
    </w:p>
    <w:p w:rsidR="00D432F2" w:rsidRDefault="002C549F">
      <w:pPr>
        <w:pStyle w:val="ListParagraph"/>
        <w:numPr>
          <w:ilvl w:val="1"/>
          <w:numId w:val="47"/>
        </w:numPr>
        <w:tabs>
          <w:tab w:val="left" w:pos="891"/>
        </w:tabs>
        <w:spacing w:line="247" w:lineRule="auto"/>
        <w:ind w:right="983"/>
        <w:rPr>
          <w:sz w:val="20"/>
        </w:rPr>
      </w:pPr>
      <w:r>
        <w:rPr>
          <w:sz w:val="20"/>
        </w:rPr>
        <w:t>Oral statements made by the Bidder at any time regarding quality, quantity or arrangement of the</w:t>
      </w:r>
      <w:r>
        <w:rPr>
          <w:spacing w:val="-53"/>
          <w:sz w:val="20"/>
        </w:rPr>
        <w:t xml:space="preserve"> </w:t>
      </w:r>
      <w:r>
        <w:rPr>
          <w:sz w:val="20"/>
        </w:rPr>
        <w:t>equipment</w:t>
      </w:r>
      <w:r>
        <w:rPr>
          <w:spacing w:val="-5"/>
          <w:sz w:val="20"/>
        </w:rPr>
        <w:t xml:space="preserve"> </w:t>
      </w:r>
      <w:r>
        <w:rPr>
          <w:sz w:val="20"/>
        </w:rPr>
        <w:t>or</w:t>
      </w:r>
      <w:r>
        <w:rPr>
          <w:spacing w:val="-1"/>
          <w:sz w:val="20"/>
        </w:rPr>
        <w:t xml:space="preserve"> </w:t>
      </w:r>
      <w:r>
        <w:rPr>
          <w:sz w:val="20"/>
        </w:rPr>
        <w:t>any</w:t>
      </w:r>
      <w:r>
        <w:rPr>
          <w:spacing w:val="-6"/>
          <w:sz w:val="20"/>
        </w:rPr>
        <w:t xml:space="preserve"> </w:t>
      </w:r>
      <w:r>
        <w:rPr>
          <w:sz w:val="20"/>
        </w:rPr>
        <w:t>other</w:t>
      </w:r>
      <w:r>
        <w:rPr>
          <w:spacing w:val="-1"/>
          <w:sz w:val="20"/>
        </w:rPr>
        <w:t xml:space="preserve"> </w:t>
      </w:r>
      <w:r>
        <w:rPr>
          <w:sz w:val="20"/>
        </w:rPr>
        <w:t>matter</w:t>
      </w:r>
      <w:r>
        <w:rPr>
          <w:spacing w:val="-2"/>
          <w:sz w:val="20"/>
        </w:rPr>
        <w:t xml:space="preserve"> </w:t>
      </w:r>
      <w:r>
        <w:rPr>
          <w:sz w:val="20"/>
        </w:rPr>
        <w:t>will not</w:t>
      </w:r>
      <w:r>
        <w:rPr>
          <w:spacing w:val="3"/>
          <w:sz w:val="20"/>
        </w:rPr>
        <w:t xml:space="preserve"> </w:t>
      </w:r>
      <w:r>
        <w:rPr>
          <w:sz w:val="20"/>
        </w:rPr>
        <w:t>be</w:t>
      </w:r>
      <w:r>
        <w:rPr>
          <w:spacing w:val="-3"/>
          <w:sz w:val="20"/>
        </w:rPr>
        <w:t xml:space="preserve"> </w:t>
      </w:r>
      <w:r>
        <w:rPr>
          <w:sz w:val="20"/>
        </w:rPr>
        <w:t>considered.</w:t>
      </w:r>
    </w:p>
    <w:p w:rsidR="00D432F2" w:rsidRDefault="00D432F2">
      <w:pPr>
        <w:pStyle w:val="BodyText"/>
        <w:spacing w:before="6"/>
        <w:rPr>
          <w:sz w:val="19"/>
        </w:rPr>
      </w:pPr>
    </w:p>
    <w:p w:rsidR="00D432F2" w:rsidRDefault="002C549F">
      <w:pPr>
        <w:pStyle w:val="ListParagraph"/>
        <w:numPr>
          <w:ilvl w:val="1"/>
          <w:numId w:val="47"/>
        </w:numPr>
        <w:tabs>
          <w:tab w:val="left" w:pos="891"/>
        </w:tabs>
        <w:spacing w:before="1" w:line="247" w:lineRule="auto"/>
        <w:ind w:right="984"/>
        <w:rPr>
          <w:sz w:val="20"/>
        </w:rPr>
      </w:pPr>
      <w:r>
        <w:rPr>
          <w:sz w:val="20"/>
        </w:rPr>
        <w:t>Standard catalogue pages and other documents of the Bidder may be used in the bid to provide</w:t>
      </w:r>
      <w:r>
        <w:rPr>
          <w:spacing w:val="1"/>
          <w:sz w:val="20"/>
        </w:rPr>
        <w:t xml:space="preserve"> </w:t>
      </w:r>
      <w:r>
        <w:rPr>
          <w:sz w:val="20"/>
        </w:rPr>
        <w:t>additional</w:t>
      </w:r>
      <w:r>
        <w:rPr>
          <w:spacing w:val="-1"/>
          <w:sz w:val="20"/>
        </w:rPr>
        <w:t xml:space="preserve"> </w:t>
      </w:r>
      <w:r>
        <w:rPr>
          <w:sz w:val="20"/>
        </w:rPr>
        <w:t>information</w:t>
      </w:r>
      <w:r>
        <w:rPr>
          <w:spacing w:val="4"/>
          <w:sz w:val="20"/>
        </w:rPr>
        <w:t xml:space="preserve"> </w:t>
      </w:r>
      <w:r>
        <w:rPr>
          <w:sz w:val="20"/>
        </w:rPr>
        <w:t>and</w:t>
      </w:r>
      <w:r>
        <w:rPr>
          <w:spacing w:val="-4"/>
          <w:sz w:val="20"/>
        </w:rPr>
        <w:t xml:space="preserve"> </w:t>
      </w:r>
      <w:r>
        <w:rPr>
          <w:sz w:val="20"/>
        </w:rPr>
        <w:t>data</w:t>
      </w:r>
      <w:r>
        <w:rPr>
          <w:spacing w:val="-3"/>
          <w:sz w:val="20"/>
        </w:rPr>
        <w:t xml:space="preserve"> </w:t>
      </w:r>
      <w:r>
        <w:rPr>
          <w:sz w:val="20"/>
        </w:rPr>
        <w:t>as deemed</w:t>
      </w:r>
      <w:r>
        <w:rPr>
          <w:spacing w:val="-3"/>
          <w:sz w:val="20"/>
        </w:rPr>
        <w:t xml:space="preserve"> </w:t>
      </w:r>
      <w:r>
        <w:rPr>
          <w:sz w:val="20"/>
        </w:rPr>
        <w:t>necessary</w:t>
      </w:r>
      <w:r>
        <w:rPr>
          <w:spacing w:val="-6"/>
          <w:sz w:val="20"/>
        </w:rPr>
        <w:t xml:space="preserve"> </w:t>
      </w:r>
      <w:r>
        <w:rPr>
          <w:sz w:val="20"/>
        </w:rPr>
        <w:t>by</w:t>
      </w:r>
      <w:r>
        <w:rPr>
          <w:spacing w:val="-7"/>
          <w:sz w:val="20"/>
        </w:rPr>
        <w:t xml:space="preserve"> </w:t>
      </w:r>
      <w:r>
        <w:rPr>
          <w:sz w:val="20"/>
        </w:rPr>
        <w:t>the</w:t>
      </w:r>
      <w:r>
        <w:rPr>
          <w:spacing w:val="-3"/>
          <w:sz w:val="20"/>
        </w:rPr>
        <w:t xml:space="preserve"> </w:t>
      </w:r>
      <w:r>
        <w:rPr>
          <w:sz w:val="20"/>
        </w:rPr>
        <w:t>Bidder.</w:t>
      </w:r>
    </w:p>
    <w:p w:rsidR="00D432F2" w:rsidRDefault="00D432F2">
      <w:pPr>
        <w:pStyle w:val="BodyText"/>
        <w:spacing w:before="6"/>
        <w:rPr>
          <w:sz w:val="19"/>
        </w:rPr>
      </w:pPr>
    </w:p>
    <w:p w:rsidR="00D432F2" w:rsidRDefault="002C549F">
      <w:pPr>
        <w:pStyle w:val="ListParagraph"/>
        <w:numPr>
          <w:ilvl w:val="1"/>
          <w:numId w:val="47"/>
        </w:numPr>
        <w:tabs>
          <w:tab w:val="left" w:pos="891"/>
        </w:tabs>
        <w:spacing w:line="247" w:lineRule="auto"/>
        <w:ind w:right="987"/>
        <w:rPr>
          <w:sz w:val="20"/>
        </w:rPr>
      </w:pPr>
      <w:r>
        <w:rPr>
          <w:sz w:val="20"/>
        </w:rPr>
        <w:t>In case the ‘Bid Proposal’ information contradicts RFP requirements, the RFP requirements will</w:t>
      </w:r>
      <w:r>
        <w:rPr>
          <w:spacing w:val="1"/>
          <w:sz w:val="20"/>
        </w:rPr>
        <w:t xml:space="preserve"> </w:t>
      </w:r>
      <w:r>
        <w:rPr>
          <w:sz w:val="20"/>
        </w:rPr>
        <w:t>govern,</w:t>
      </w:r>
      <w:r>
        <w:rPr>
          <w:spacing w:val="-1"/>
          <w:sz w:val="20"/>
        </w:rPr>
        <w:t xml:space="preserve"> </w:t>
      </w:r>
      <w:r>
        <w:rPr>
          <w:sz w:val="20"/>
        </w:rPr>
        <w:t>unless</w:t>
      </w:r>
      <w:r>
        <w:rPr>
          <w:spacing w:val="-2"/>
          <w:sz w:val="20"/>
        </w:rPr>
        <w:t xml:space="preserve"> </w:t>
      </w:r>
      <w:r>
        <w:rPr>
          <w:sz w:val="20"/>
        </w:rPr>
        <w:t>otherwise</w:t>
      </w:r>
      <w:r>
        <w:rPr>
          <w:spacing w:val="-6"/>
          <w:sz w:val="20"/>
        </w:rPr>
        <w:t xml:space="preserve"> </w:t>
      </w:r>
      <w:r>
        <w:rPr>
          <w:sz w:val="20"/>
        </w:rPr>
        <w:t>brought</w:t>
      </w:r>
      <w:r>
        <w:rPr>
          <w:spacing w:val="-1"/>
          <w:sz w:val="20"/>
        </w:rPr>
        <w:t xml:space="preserve"> </w:t>
      </w:r>
      <w:r>
        <w:rPr>
          <w:sz w:val="20"/>
        </w:rPr>
        <w:t>out clearly</w:t>
      </w:r>
      <w:r>
        <w:rPr>
          <w:spacing w:val="-9"/>
          <w:sz w:val="20"/>
        </w:rPr>
        <w:t xml:space="preserve"> </w:t>
      </w:r>
      <w:r>
        <w:rPr>
          <w:sz w:val="20"/>
        </w:rPr>
        <w:t>in the</w:t>
      </w:r>
      <w:r>
        <w:rPr>
          <w:spacing w:val="-6"/>
          <w:sz w:val="20"/>
        </w:rPr>
        <w:t xml:space="preserve"> </w:t>
      </w:r>
      <w:r>
        <w:rPr>
          <w:sz w:val="20"/>
        </w:rPr>
        <w:t>technical/commercial</w:t>
      </w:r>
      <w:r>
        <w:rPr>
          <w:spacing w:val="-3"/>
          <w:sz w:val="20"/>
        </w:rPr>
        <w:t xml:space="preserve"> </w:t>
      </w:r>
      <w:r>
        <w:rPr>
          <w:sz w:val="20"/>
        </w:rPr>
        <w:t>deviation schedules.</w:t>
      </w:r>
    </w:p>
    <w:p w:rsidR="00D432F2" w:rsidRDefault="00D432F2">
      <w:pPr>
        <w:pStyle w:val="BodyText"/>
        <w:spacing w:before="6"/>
        <w:rPr>
          <w:sz w:val="19"/>
        </w:rPr>
      </w:pPr>
    </w:p>
    <w:p w:rsidR="00D432F2" w:rsidRDefault="002C549F">
      <w:pPr>
        <w:pStyle w:val="Heading4"/>
        <w:numPr>
          <w:ilvl w:val="1"/>
          <w:numId w:val="46"/>
        </w:numPr>
        <w:tabs>
          <w:tab w:val="left" w:pos="861"/>
          <w:tab w:val="left" w:pos="862"/>
        </w:tabs>
        <w:ind w:hanging="722"/>
      </w:pPr>
      <w:r>
        <w:t>OPENING</w:t>
      </w:r>
      <w:r>
        <w:rPr>
          <w:spacing w:val="1"/>
        </w:rPr>
        <w:t xml:space="preserve"> </w:t>
      </w:r>
      <w:r>
        <w:t>OF BIDS</w:t>
      </w:r>
      <w:r>
        <w:rPr>
          <w:spacing w:val="3"/>
        </w:rPr>
        <w:t xml:space="preserve"> </w:t>
      </w:r>
      <w:r>
        <w:t>BY</w:t>
      </w:r>
      <w:r>
        <w:rPr>
          <w:spacing w:val="-5"/>
        </w:rPr>
        <w:t xml:space="preserve"> </w:t>
      </w:r>
      <w:r>
        <w:t>THE</w:t>
      </w:r>
      <w:r>
        <w:rPr>
          <w:spacing w:val="3"/>
        </w:rPr>
        <w:t xml:space="preserve"> </w:t>
      </w:r>
      <w:r>
        <w:t>OWNER</w:t>
      </w:r>
    </w:p>
    <w:p w:rsidR="00D432F2" w:rsidRDefault="00D432F2">
      <w:pPr>
        <w:pStyle w:val="BodyText"/>
        <w:spacing w:before="5"/>
        <w:rPr>
          <w:rFonts w:ascii="Arial"/>
          <w:b/>
          <w:sz w:val="21"/>
        </w:rPr>
      </w:pPr>
    </w:p>
    <w:p w:rsidR="00D432F2" w:rsidRDefault="002C549F">
      <w:pPr>
        <w:pStyle w:val="ListParagraph"/>
        <w:numPr>
          <w:ilvl w:val="1"/>
          <w:numId w:val="46"/>
        </w:numPr>
        <w:tabs>
          <w:tab w:val="left" w:pos="862"/>
        </w:tabs>
        <w:spacing w:line="254" w:lineRule="auto"/>
        <w:ind w:right="969"/>
        <w:rPr>
          <w:sz w:val="20"/>
        </w:rPr>
      </w:pPr>
      <w:r>
        <w:rPr>
          <w:sz w:val="20"/>
        </w:rPr>
        <w:t>The Bids shall be opened by the Owner on the date as specified in bid documents or in the case</w:t>
      </w:r>
      <w:r>
        <w:rPr>
          <w:spacing w:val="1"/>
          <w:sz w:val="20"/>
        </w:rPr>
        <w:t xml:space="preserve"> </w:t>
      </w:r>
      <w:r>
        <w:rPr>
          <w:sz w:val="20"/>
        </w:rPr>
        <w:t xml:space="preserve">any extension has been given thereto, after the extended Bid submission date as notified on </w:t>
      </w:r>
      <w:proofErr w:type="spellStart"/>
      <w:r>
        <w:rPr>
          <w:sz w:val="20"/>
        </w:rPr>
        <w:t>GeM</w:t>
      </w:r>
      <w:proofErr w:type="spellEnd"/>
      <w:r>
        <w:rPr>
          <w:spacing w:val="-53"/>
          <w:sz w:val="20"/>
        </w:rPr>
        <w:t xml:space="preserve"> </w:t>
      </w:r>
      <w:r>
        <w:rPr>
          <w:sz w:val="20"/>
        </w:rPr>
        <w:t>portal.</w:t>
      </w:r>
    </w:p>
    <w:p w:rsidR="00D432F2" w:rsidRDefault="002C549F">
      <w:pPr>
        <w:pStyle w:val="ListParagraph"/>
        <w:numPr>
          <w:ilvl w:val="1"/>
          <w:numId w:val="46"/>
        </w:numPr>
        <w:tabs>
          <w:tab w:val="left" w:pos="891"/>
        </w:tabs>
        <w:spacing w:before="168" w:line="244" w:lineRule="auto"/>
        <w:ind w:left="890" w:right="979" w:hanging="692"/>
        <w:rPr>
          <w:sz w:val="20"/>
        </w:rPr>
      </w:pPr>
      <w:r>
        <w:rPr>
          <w:spacing w:val="-1"/>
          <w:sz w:val="20"/>
        </w:rPr>
        <w:t>The</w:t>
      </w:r>
      <w:r>
        <w:rPr>
          <w:spacing w:val="-10"/>
          <w:sz w:val="20"/>
        </w:rPr>
        <w:t xml:space="preserve"> </w:t>
      </w:r>
      <w:r>
        <w:rPr>
          <w:spacing w:val="-1"/>
          <w:sz w:val="20"/>
        </w:rPr>
        <w:t>Bidders’</w:t>
      </w:r>
      <w:r>
        <w:rPr>
          <w:spacing w:val="-6"/>
          <w:sz w:val="20"/>
        </w:rPr>
        <w:t xml:space="preserve"> </w:t>
      </w:r>
      <w:r>
        <w:rPr>
          <w:spacing w:val="-1"/>
          <w:sz w:val="20"/>
        </w:rPr>
        <w:t>names,</w:t>
      </w:r>
      <w:r>
        <w:rPr>
          <w:spacing w:val="-11"/>
          <w:sz w:val="20"/>
        </w:rPr>
        <w:t xml:space="preserve"> </w:t>
      </w:r>
      <w:r>
        <w:rPr>
          <w:spacing w:val="-1"/>
          <w:sz w:val="20"/>
        </w:rPr>
        <w:t>bid</w:t>
      </w:r>
      <w:r>
        <w:rPr>
          <w:spacing w:val="-10"/>
          <w:sz w:val="20"/>
        </w:rPr>
        <w:t xml:space="preserve"> </w:t>
      </w:r>
      <w:r>
        <w:rPr>
          <w:spacing w:val="-1"/>
          <w:sz w:val="20"/>
        </w:rPr>
        <w:t>prices,</w:t>
      </w:r>
      <w:r>
        <w:rPr>
          <w:spacing w:val="-11"/>
          <w:sz w:val="20"/>
        </w:rPr>
        <w:t xml:space="preserve"> </w:t>
      </w:r>
      <w:r>
        <w:rPr>
          <w:spacing w:val="-1"/>
          <w:sz w:val="20"/>
        </w:rPr>
        <w:t>modifications,</w:t>
      </w:r>
      <w:r>
        <w:rPr>
          <w:spacing w:val="-3"/>
          <w:sz w:val="20"/>
        </w:rPr>
        <w:t xml:space="preserve"> </w:t>
      </w:r>
      <w:r>
        <w:rPr>
          <w:sz w:val="20"/>
        </w:rPr>
        <w:t>bid</w:t>
      </w:r>
      <w:r>
        <w:rPr>
          <w:spacing w:val="-2"/>
          <w:sz w:val="20"/>
        </w:rPr>
        <w:t xml:space="preserve"> </w:t>
      </w:r>
      <w:r>
        <w:rPr>
          <w:sz w:val="20"/>
        </w:rPr>
        <w:t>withdrawals</w:t>
      </w:r>
      <w:r>
        <w:rPr>
          <w:spacing w:val="-5"/>
          <w:sz w:val="20"/>
        </w:rPr>
        <w:t xml:space="preserve"> </w:t>
      </w:r>
      <w:r>
        <w:rPr>
          <w:sz w:val="20"/>
        </w:rPr>
        <w:t>and</w:t>
      </w:r>
      <w:r>
        <w:rPr>
          <w:spacing w:val="-3"/>
          <w:sz w:val="20"/>
        </w:rPr>
        <w:t xml:space="preserve"> </w:t>
      </w:r>
      <w:r>
        <w:rPr>
          <w:sz w:val="20"/>
        </w:rPr>
        <w:t>the</w:t>
      </w:r>
      <w:r>
        <w:rPr>
          <w:spacing w:val="-16"/>
          <w:sz w:val="20"/>
        </w:rPr>
        <w:t xml:space="preserve"> </w:t>
      </w:r>
      <w:r>
        <w:rPr>
          <w:sz w:val="20"/>
        </w:rPr>
        <w:t>presence</w:t>
      </w:r>
      <w:r>
        <w:rPr>
          <w:spacing w:val="-9"/>
          <w:sz w:val="20"/>
        </w:rPr>
        <w:t xml:space="preserve"> </w:t>
      </w:r>
      <w:r>
        <w:rPr>
          <w:sz w:val="20"/>
        </w:rPr>
        <w:t>or absence</w:t>
      </w:r>
      <w:r>
        <w:rPr>
          <w:spacing w:val="-10"/>
          <w:sz w:val="20"/>
        </w:rPr>
        <w:t xml:space="preserve"> </w:t>
      </w:r>
      <w:r>
        <w:rPr>
          <w:sz w:val="20"/>
        </w:rPr>
        <w:t>of</w:t>
      </w:r>
      <w:r>
        <w:rPr>
          <w:spacing w:val="-10"/>
          <w:sz w:val="20"/>
        </w:rPr>
        <w:t xml:space="preserve"> </w:t>
      </w:r>
      <w:r>
        <w:rPr>
          <w:sz w:val="20"/>
        </w:rPr>
        <w:t>the</w:t>
      </w:r>
      <w:r>
        <w:rPr>
          <w:spacing w:val="-53"/>
          <w:sz w:val="20"/>
        </w:rPr>
        <w:t xml:space="preserve"> </w:t>
      </w:r>
      <w:r>
        <w:rPr>
          <w:sz w:val="20"/>
        </w:rPr>
        <w:t>requisite bid guarantee and such other details as the Owner, at its discretion may consider</w:t>
      </w:r>
      <w:r>
        <w:rPr>
          <w:spacing w:val="1"/>
          <w:sz w:val="20"/>
        </w:rPr>
        <w:t xml:space="preserve"> </w:t>
      </w:r>
      <w:r>
        <w:rPr>
          <w:sz w:val="20"/>
        </w:rPr>
        <w:t>appropriate,</w:t>
      </w:r>
      <w:r>
        <w:rPr>
          <w:spacing w:val="2"/>
          <w:sz w:val="20"/>
        </w:rPr>
        <w:t xml:space="preserve"> </w:t>
      </w:r>
      <w:r>
        <w:rPr>
          <w:sz w:val="20"/>
        </w:rPr>
        <w:t>will be</w:t>
      </w:r>
      <w:r>
        <w:rPr>
          <w:spacing w:val="-4"/>
          <w:sz w:val="20"/>
        </w:rPr>
        <w:t xml:space="preserve"> </w:t>
      </w:r>
      <w:r>
        <w:rPr>
          <w:sz w:val="20"/>
        </w:rPr>
        <w:t>announced</w:t>
      </w:r>
      <w:r>
        <w:rPr>
          <w:spacing w:val="4"/>
          <w:sz w:val="20"/>
        </w:rPr>
        <w:t xml:space="preserve"> </w:t>
      </w:r>
      <w:r>
        <w:rPr>
          <w:sz w:val="20"/>
        </w:rPr>
        <w:t>at</w:t>
      </w:r>
      <w:r>
        <w:rPr>
          <w:spacing w:val="3"/>
          <w:sz w:val="20"/>
        </w:rPr>
        <w:t xml:space="preserve"> </w:t>
      </w:r>
      <w:r>
        <w:rPr>
          <w:sz w:val="20"/>
        </w:rPr>
        <w:t>the</w:t>
      </w:r>
      <w:r>
        <w:rPr>
          <w:spacing w:val="-4"/>
          <w:sz w:val="20"/>
        </w:rPr>
        <w:t xml:space="preserve"> </w:t>
      </w:r>
      <w:r>
        <w:rPr>
          <w:sz w:val="20"/>
        </w:rPr>
        <w:t>opening.</w:t>
      </w:r>
    </w:p>
    <w:p w:rsidR="00D432F2" w:rsidRDefault="00D432F2">
      <w:pPr>
        <w:pStyle w:val="BodyText"/>
        <w:spacing w:before="3"/>
      </w:pPr>
    </w:p>
    <w:p w:rsidR="00D432F2" w:rsidRDefault="002C549F">
      <w:pPr>
        <w:pStyle w:val="ListParagraph"/>
        <w:numPr>
          <w:ilvl w:val="1"/>
          <w:numId w:val="46"/>
        </w:numPr>
        <w:tabs>
          <w:tab w:val="left" w:pos="890"/>
          <w:tab w:val="left" w:pos="891"/>
        </w:tabs>
        <w:ind w:left="890" w:hanging="751"/>
        <w:rPr>
          <w:sz w:val="20"/>
        </w:rPr>
      </w:pPr>
      <w:r>
        <w:rPr>
          <w:sz w:val="20"/>
        </w:rPr>
        <w:t>No</w:t>
      </w:r>
      <w:r>
        <w:rPr>
          <w:spacing w:val="-6"/>
          <w:sz w:val="20"/>
        </w:rPr>
        <w:t xml:space="preserve"> </w:t>
      </w:r>
      <w:r>
        <w:rPr>
          <w:sz w:val="20"/>
        </w:rPr>
        <w:t>electronic</w:t>
      </w:r>
      <w:r>
        <w:rPr>
          <w:spacing w:val="-3"/>
          <w:sz w:val="20"/>
        </w:rPr>
        <w:t xml:space="preserve"> </w:t>
      </w:r>
      <w:r>
        <w:rPr>
          <w:sz w:val="20"/>
        </w:rPr>
        <w:t>recording</w:t>
      </w:r>
      <w:r>
        <w:rPr>
          <w:spacing w:val="1"/>
          <w:sz w:val="20"/>
        </w:rPr>
        <w:t xml:space="preserve"> </w:t>
      </w:r>
      <w:r>
        <w:rPr>
          <w:sz w:val="20"/>
        </w:rPr>
        <w:t>devices</w:t>
      </w:r>
      <w:r>
        <w:rPr>
          <w:spacing w:val="-2"/>
          <w:sz w:val="20"/>
        </w:rPr>
        <w:t xml:space="preserve"> </w:t>
      </w:r>
      <w:r>
        <w:rPr>
          <w:sz w:val="20"/>
        </w:rPr>
        <w:t>will</w:t>
      </w:r>
      <w:r>
        <w:rPr>
          <w:spacing w:val="-3"/>
          <w:sz w:val="20"/>
        </w:rPr>
        <w:t xml:space="preserve"> </w:t>
      </w:r>
      <w:r>
        <w:rPr>
          <w:sz w:val="20"/>
        </w:rPr>
        <w:t>be</w:t>
      </w:r>
      <w:r>
        <w:rPr>
          <w:spacing w:val="-6"/>
          <w:sz w:val="20"/>
        </w:rPr>
        <w:t xml:space="preserve"> </w:t>
      </w:r>
      <w:r>
        <w:rPr>
          <w:sz w:val="20"/>
        </w:rPr>
        <w:t>permitted</w:t>
      </w:r>
      <w:r>
        <w:rPr>
          <w:spacing w:val="-6"/>
          <w:sz w:val="20"/>
        </w:rPr>
        <w:t xml:space="preserve"> </w:t>
      </w:r>
      <w:r>
        <w:rPr>
          <w:sz w:val="20"/>
        </w:rPr>
        <w:t>during</w:t>
      </w:r>
      <w:r>
        <w:rPr>
          <w:spacing w:val="-6"/>
          <w:sz w:val="20"/>
        </w:rPr>
        <w:t xml:space="preserve"> </w:t>
      </w:r>
      <w:r>
        <w:rPr>
          <w:sz w:val="20"/>
        </w:rPr>
        <w:t>bid</w:t>
      </w:r>
      <w:r>
        <w:rPr>
          <w:spacing w:val="-6"/>
          <w:sz w:val="20"/>
        </w:rPr>
        <w:t xml:space="preserve"> </w:t>
      </w:r>
      <w:r>
        <w:rPr>
          <w:sz w:val="20"/>
        </w:rPr>
        <w:t>opening.</w:t>
      </w:r>
    </w:p>
    <w:p w:rsidR="00D432F2" w:rsidRDefault="00D432F2">
      <w:pPr>
        <w:pStyle w:val="BodyText"/>
        <w:spacing w:before="8"/>
      </w:pPr>
    </w:p>
    <w:p w:rsidR="00D432F2" w:rsidRDefault="002C549F">
      <w:pPr>
        <w:pStyle w:val="Heading4"/>
        <w:numPr>
          <w:ilvl w:val="1"/>
          <w:numId w:val="45"/>
        </w:numPr>
        <w:tabs>
          <w:tab w:val="left" w:pos="890"/>
          <w:tab w:val="left" w:pos="891"/>
        </w:tabs>
        <w:ind w:hanging="751"/>
      </w:pPr>
      <w:r>
        <w:t>CLARIFICATION</w:t>
      </w:r>
      <w:r>
        <w:rPr>
          <w:spacing w:val="-4"/>
        </w:rPr>
        <w:t xml:space="preserve"> </w:t>
      </w:r>
      <w:r>
        <w:t>OF</w:t>
      </w:r>
      <w:r>
        <w:rPr>
          <w:spacing w:val="-2"/>
        </w:rPr>
        <w:t xml:space="preserve"> </w:t>
      </w:r>
      <w:r>
        <w:t>BIDS</w:t>
      </w:r>
    </w:p>
    <w:p w:rsidR="00D432F2" w:rsidRDefault="00D432F2">
      <w:pPr>
        <w:pStyle w:val="BodyText"/>
        <w:spacing w:before="8"/>
        <w:rPr>
          <w:rFonts w:ascii="Arial"/>
          <w:b/>
        </w:rPr>
      </w:pPr>
    </w:p>
    <w:p w:rsidR="00D432F2" w:rsidRDefault="002C549F">
      <w:pPr>
        <w:pStyle w:val="ListParagraph"/>
        <w:numPr>
          <w:ilvl w:val="1"/>
          <w:numId w:val="45"/>
        </w:numPr>
        <w:tabs>
          <w:tab w:val="left" w:pos="891"/>
        </w:tabs>
        <w:spacing w:before="1" w:line="242" w:lineRule="auto"/>
        <w:ind w:right="970"/>
        <w:rPr>
          <w:sz w:val="20"/>
        </w:rPr>
      </w:pPr>
      <w:r>
        <w:rPr>
          <w:sz w:val="20"/>
        </w:rPr>
        <w:t>To assist in the examination, evaluation and comparison of bids the Owner may, at its discretion,</w:t>
      </w:r>
      <w:r>
        <w:rPr>
          <w:spacing w:val="1"/>
          <w:sz w:val="20"/>
        </w:rPr>
        <w:t xml:space="preserve"> </w:t>
      </w:r>
      <w:r>
        <w:rPr>
          <w:sz w:val="20"/>
        </w:rPr>
        <w:t>ask the Bidder for clarification of its bid. The request for clarification and the response shall be on</w:t>
      </w:r>
      <w:r>
        <w:rPr>
          <w:spacing w:val="-53"/>
          <w:sz w:val="20"/>
        </w:rPr>
        <w:t xml:space="preserve"> </w:t>
      </w:r>
      <w:proofErr w:type="spellStart"/>
      <w:r>
        <w:rPr>
          <w:sz w:val="20"/>
        </w:rPr>
        <w:t>GeM</w:t>
      </w:r>
      <w:proofErr w:type="spellEnd"/>
      <w:r>
        <w:rPr>
          <w:sz w:val="20"/>
        </w:rPr>
        <w:t xml:space="preserve"> or in writing to PFC</w:t>
      </w:r>
      <w:r w:rsidR="00DB7432">
        <w:rPr>
          <w:sz w:val="20"/>
        </w:rPr>
        <w:t>CL</w:t>
      </w:r>
      <w:r>
        <w:rPr>
          <w:sz w:val="20"/>
        </w:rPr>
        <w:t xml:space="preserve"> as the case may be and no change in the price or substance of the bid</w:t>
      </w:r>
      <w:r>
        <w:rPr>
          <w:spacing w:val="1"/>
          <w:sz w:val="20"/>
        </w:rPr>
        <w:t xml:space="preserve"> </w:t>
      </w:r>
      <w:r>
        <w:rPr>
          <w:sz w:val="20"/>
        </w:rPr>
        <w:t>shall</w:t>
      </w:r>
      <w:r>
        <w:rPr>
          <w:spacing w:val="-1"/>
          <w:sz w:val="20"/>
        </w:rPr>
        <w:t xml:space="preserve"> </w:t>
      </w:r>
      <w:r>
        <w:rPr>
          <w:sz w:val="20"/>
        </w:rPr>
        <w:t>be</w:t>
      </w:r>
      <w:r>
        <w:rPr>
          <w:spacing w:val="-3"/>
          <w:sz w:val="20"/>
        </w:rPr>
        <w:t xml:space="preserve"> </w:t>
      </w:r>
      <w:r>
        <w:rPr>
          <w:sz w:val="20"/>
        </w:rPr>
        <w:t>sought,</w:t>
      </w:r>
      <w:r>
        <w:rPr>
          <w:spacing w:val="-4"/>
          <w:sz w:val="20"/>
        </w:rPr>
        <w:t xml:space="preserve"> </w:t>
      </w:r>
      <w:r>
        <w:rPr>
          <w:sz w:val="20"/>
        </w:rPr>
        <w:t>offered</w:t>
      </w:r>
      <w:r>
        <w:rPr>
          <w:spacing w:val="4"/>
          <w:sz w:val="20"/>
        </w:rPr>
        <w:t xml:space="preserve"> </w:t>
      </w:r>
      <w:r>
        <w:rPr>
          <w:sz w:val="20"/>
        </w:rPr>
        <w:t>or</w:t>
      </w:r>
      <w:r>
        <w:rPr>
          <w:spacing w:val="-1"/>
          <w:sz w:val="20"/>
        </w:rPr>
        <w:t xml:space="preserve"> </w:t>
      </w:r>
      <w:r>
        <w:rPr>
          <w:sz w:val="20"/>
        </w:rPr>
        <w:t>permitted.</w:t>
      </w:r>
    </w:p>
    <w:p w:rsidR="00D432F2" w:rsidRDefault="00D432F2">
      <w:pPr>
        <w:pStyle w:val="BodyText"/>
      </w:pPr>
    </w:p>
    <w:p w:rsidR="00D432F2" w:rsidRDefault="002C549F">
      <w:pPr>
        <w:pStyle w:val="Heading4"/>
        <w:numPr>
          <w:ilvl w:val="1"/>
          <w:numId w:val="44"/>
        </w:numPr>
        <w:tabs>
          <w:tab w:val="left" w:pos="890"/>
          <w:tab w:val="left" w:pos="891"/>
        </w:tabs>
        <w:ind w:hanging="751"/>
      </w:pPr>
      <w:r>
        <w:t>PRELIMINARY</w:t>
      </w:r>
      <w:r>
        <w:rPr>
          <w:spacing w:val="-3"/>
        </w:rPr>
        <w:t xml:space="preserve"> </w:t>
      </w:r>
      <w:r>
        <w:t>EXAMINATION</w:t>
      </w:r>
    </w:p>
    <w:p w:rsidR="00D432F2" w:rsidRDefault="00D432F2">
      <w:pPr>
        <w:pStyle w:val="BodyText"/>
        <w:spacing w:before="8"/>
        <w:rPr>
          <w:rFonts w:ascii="Arial"/>
          <w:b/>
        </w:rPr>
      </w:pPr>
    </w:p>
    <w:p w:rsidR="00D432F2" w:rsidRDefault="002C549F">
      <w:pPr>
        <w:pStyle w:val="ListParagraph"/>
        <w:numPr>
          <w:ilvl w:val="1"/>
          <w:numId w:val="44"/>
        </w:numPr>
        <w:tabs>
          <w:tab w:val="left" w:pos="891"/>
        </w:tabs>
        <w:spacing w:before="1" w:line="244" w:lineRule="auto"/>
        <w:ind w:right="972"/>
        <w:rPr>
          <w:sz w:val="20"/>
        </w:rPr>
      </w:pPr>
      <w:r>
        <w:rPr>
          <w:sz w:val="20"/>
        </w:rPr>
        <w:t>The</w:t>
      </w:r>
      <w:r>
        <w:rPr>
          <w:spacing w:val="1"/>
          <w:sz w:val="20"/>
        </w:rPr>
        <w:t xml:space="preserve"> </w:t>
      </w:r>
      <w:r>
        <w:rPr>
          <w:sz w:val="20"/>
        </w:rPr>
        <w:t>Owner</w:t>
      </w:r>
      <w:r>
        <w:rPr>
          <w:spacing w:val="1"/>
          <w:sz w:val="20"/>
        </w:rPr>
        <w:t xml:space="preserve"> </w:t>
      </w:r>
      <w:r>
        <w:rPr>
          <w:sz w:val="20"/>
        </w:rPr>
        <w:t>will</w:t>
      </w:r>
      <w:r>
        <w:rPr>
          <w:spacing w:val="1"/>
          <w:sz w:val="20"/>
        </w:rPr>
        <w:t xml:space="preserve"> </w:t>
      </w:r>
      <w:r>
        <w:rPr>
          <w:sz w:val="20"/>
        </w:rPr>
        <w:t>examine</w:t>
      </w:r>
      <w:r>
        <w:rPr>
          <w:spacing w:val="1"/>
          <w:sz w:val="20"/>
        </w:rPr>
        <w:t xml:space="preserve"> </w:t>
      </w:r>
      <w:r>
        <w:rPr>
          <w:sz w:val="20"/>
        </w:rPr>
        <w:t>the</w:t>
      </w:r>
      <w:r>
        <w:rPr>
          <w:spacing w:val="1"/>
          <w:sz w:val="20"/>
        </w:rPr>
        <w:t xml:space="preserve"> </w:t>
      </w:r>
      <w:r>
        <w:rPr>
          <w:sz w:val="20"/>
        </w:rPr>
        <w:t>bids</w:t>
      </w:r>
      <w:r>
        <w:rPr>
          <w:spacing w:val="1"/>
          <w:sz w:val="20"/>
        </w:rPr>
        <w:t xml:space="preserve"> </w:t>
      </w:r>
      <w:r>
        <w:rPr>
          <w:sz w:val="20"/>
        </w:rPr>
        <w:t>to</w:t>
      </w:r>
      <w:r>
        <w:rPr>
          <w:spacing w:val="1"/>
          <w:sz w:val="20"/>
        </w:rPr>
        <w:t xml:space="preserve"> </w:t>
      </w:r>
      <w:r>
        <w:rPr>
          <w:sz w:val="20"/>
        </w:rPr>
        <w:t>determine</w:t>
      </w:r>
      <w:r>
        <w:rPr>
          <w:spacing w:val="1"/>
          <w:sz w:val="20"/>
        </w:rPr>
        <w:t xml:space="preserve"> </w:t>
      </w:r>
      <w:r>
        <w:rPr>
          <w:sz w:val="20"/>
        </w:rPr>
        <w:t>whether</w:t>
      </w:r>
      <w:r>
        <w:rPr>
          <w:spacing w:val="1"/>
          <w:sz w:val="20"/>
        </w:rPr>
        <w:t xml:space="preserve"> </w:t>
      </w:r>
      <w:r>
        <w:rPr>
          <w:sz w:val="20"/>
        </w:rPr>
        <w:t>they</w:t>
      </w:r>
      <w:r>
        <w:rPr>
          <w:spacing w:val="1"/>
          <w:sz w:val="20"/>
        </w:rPr>
        <w:t xml:space="preserve"> </w:t>
      </w:r>
      <w:r>
        <w:rPr>
          <w:sz w:val="20"/>
        </w:rPr>
        <w:t>are</w:t>
      </w:r>
      <w:r>
        <w:rPr>
          <w:spacing w:val="1"/>
          <w:sz w:val="20"/>
        </w:rPr>
        <w:t xml:space="preserve"> </w:t>
      </w:r>
      <w:r>
        <w:rPr>
          <w:sz w:val="20"/>
        </w:rPr>
        <w:t>complete,</w:t>
      </w:r>
      <w:r>
        <w:rPr>
          <w:spacing w:val="1"/>
          <w:sz w:val="20"/>
        </w:rPr>
        <w:t xml:space="preserve"> </w:t>
      </w:r>
      <w:r>
        <w:rPr>
          <w:sz w:val="20"/>
        </w:rPr>
        <w:t>whether</w:t>
      </w:r>
      <w:r>
        <w:rPr>
          <w:spacing w:val="1"/>
          <w:sz w:val="20"/>
        </w:rPr>
        <w:t xml:space="preserve"> </w:t>
      </w:r>
      <w:r>
        <w:rPr>
          <w:sz w:val="20"/>
        </w:rPr>
        <w:t>any</w:t>
      </w:r>
      <w:r>
        <w:rPr>
          <w:spacing w:val="1"/>
          <w:sz w:val="20"/>
        </w:rPr>
        <w:t xml:space="preserve"> </w:t>
      </w:r>
      <w:r>
        <w:rPr>
          <w:sz w:val="20"/>
        </w:rPr>
        <w:t>computational errors have been made, whether required sureties have been furnished, whether</w:t>
      </w:r>
      <w:r>
        <w:rPr>
          <w:spacing w:val="1"/>
          <w:sz w:val="20"/>
        </w:rPr>
        <w:t xml:space="preserve"> </w:t>
      </w:r>
      <w:r>
        <w:rPr>
          <w:sz w:val="20"/>
        </w:rPr>
        <w:t>the</w:t>
      </w:r>
      <w:r>
        <w:rPr>
          <w:spacing w:val="-5"/>
          <w:sz w:val="20"/>
        </w:rPr>
        <w:t xml:space="preserve"> </w:t>
      </w:r>
      <w:r>
        <w:rPr>
          <w:sz w:val="20"/>
        </w:rPr>
        <w:t>documents</w:t>
      </w:r>
      <w:r>
        <w:rPr>
          <w:spacing w:val="-7"/>
          <w:sz w:val="20"/>
        </w:rPr>
        <w:t xml:space="preserve"> </w:t>
      </w:r>
      <w:r>
        <w:rPr>
          <w:sz w:val="20"/>
        </w:rPr>
        <w:t>have</w:t>
      </w:r>
      <w:r>
        <w:rPr>
          <w:spacing w:val="-4"/>
          <w:sz w:val="20"/>
        </w:rPr>
        <w:t xml:space="preserve"> </w:t>
      </w:r>
      <w:r>
        <w:rPr>
          <w:sz w:val="20"/>
        </w:rPr>
        <w:t>been</w:t>
      </w:r>
      <w:r>
        <w:rPr>
          <w:spacing w:val="3"/>
          <w:sz w:val="20"/>
        </w:rPr>
        <w:t xml:space="preserve"> </w:t>
      </w:r>
      <w:r>
        <w:rPr>
          <w:sz w:val="20"/>
        </w:rPr>
        <w:t>properly</w:t>
      </w:r>
      <w:r>
        <w:rPr>
          <w:spacing w:val="-7"/>
          <w:sz w:val="20"/>
        </w:rPr>
        <w:t xml:space="preserve"> </w:t>
      </w:r>
      <w:r>
        <w:rPr>
          <w:sz w:val="20"/>
        </w:rPr>
        <w:t>signed,</w:t>
      </w:r>
      <w:r>
        <w:rPr>
          <w:spacing w:val="1"/>
          <w:sz w:val="20"/>
        </w:rPr>
        <w:t xml:space="preserve"> </w:t>
      </w:r>
      <w:r>
        <w:rPr>
          <w:sz w:val="20"/>
        </w:rPr>
        <w:t>and</w:t>
      </w:r>
      <w:r>
        <w:rPr>
          <w:spacing w:val="3"/>
          <w:sz w:val="20"/>
        </w:rPr>
        <w:t xml:space="preserve"> </w:t>
      </w:r>
      <w:r>
        <w:rPr>
          <w:sz w:val="20"/>
        </w:rPr>
        <w:t>whether</w:t>
      </w:r>
      <w:r>
        <w:rPr>
          <w:spacing w:val="-2"/>
          <w:sz w:val="20"/>
        </w:rPr>
        <w:t xml:space="preserve"> </w:t>
      </w:r>
      <w:r>
        <w:rPr>
          <w:sz w:val="20"/>
        </w:rPr>
        <w:t>the</w:t>
      </w:r>
      <w:r>
        <w:rPr>
          <w:spacing w:val="-4"/>
          <w:sz w:val="20"/>
        </w:rPr>
        <w:t xml:space="preserve"> </w:t>
      </w:r>
      <w:r>
        <w:rPr>
          <w:sz w:val="20"/>
        </w:rPr>
        <w:t>bids</w:t>
      </w:r>
      <w:r>
        <w:rPr>
          <w:spacing w:val="-7"/>
          <w:sz w:val="20"/>
        </w:rPr>
        <w:t xml:space="preserve"> </w:t>
      </w:r>
      <w:r>
        <w:rPr>
          <w:sz w:val="20"/>
        </w:rPr>
        <w:t>are</w:t>
      </w:r>
      <w:r>
        <w:rPr>
          <w:spacing w:val="-4"/>
          <w:sz w:val="20"/>
        </w:rPr>
        <w:t xml:space="preserve"> </w:t>
      </w:r>
      <w:r>
        <w:rPr>
          <w:sz w:val="20"/>
        </w:rPr>
        <w:t>generally</w:t>
      </w:r>
      <w:r>
        <w:rPr>
          <w:spacing w:val="-7"/>
          <w:sz w:val="20"/>
        </w:rPr>
        <w:t xml:space="preserve"> </w:t>
      </w:r>
      <w:r>
        <w:rPr>
          <w:sz w:val="20"/>
        </w:rPr>
        <w:t>in</w:t>
      </w:r>
      <w:r>
        <w:rPr>
          <w:spacing w:val="2"/>
          <w:sz w:val="20"/>
        </w:rPr>
        <w:t xml:space="preserve"> </w:t>
      </w:r>
      <w:r>
        <w:rPr>
          <w:sz w:val="20"/>
        </w:rPr>
        <w:t>order.</w:t>
      </w:r>
    </w:p>
    <w:p w:rsidR="00D432F2" w:rsidRDefault="00D432F2">
      <w:pPr>
        <w:pStyle w:val="BodyText"/>
        <w:spacing w:before="2"/>
      </w:pPr>
    </w:p>
    <w:p w:rsidR="00D432F2" w:rsidRDefault="002C549F">
      <w:pPr>
        <w:pStyle w:val="ListParagraph"/>
        <w:numPr>
          <w:ilvl w:val="1"/>
          <w:numId w:val="44"/>
        </w:numPr>
        <w:tabs>
          <w:tab w:val="left" w:pos="890"/>
          <w:tab w:val="left" w:pos="891"/>
        </w:tabs>
        <w:ind w:hanging="751"/>
        <w:rPr>
          <w:sz w:val="20"/>
        </w:rPr>
      </w:pPr>
      <w:r>
        <w:rPr>
          <w:sz w:val="20"/>
        </w:rPr>
        <w:t>NA</w:t>
      </w:r>
    </w:p>
    <w:p w:rsidR="00D432F2" w:rsidRDefault="00D432F2">
      <w:pPr>
        <w:rPr>
          <w:sz w:val="20"/>
        </w:rPr>
        <w:sectPr w:rsidR="00D432F2">
          <w:pgSz w:w="12240" w:h="15840"/>
          <w:pgMar w:top="1340" w:right="460" w:bottom="1200" w:left="1300" w:header="340" w:footer="1002" w:gutter="0"/>
          <w:cols w:space="720"/>
        </w:sectPr>
      </w:pPr>
    </w:p>
    <w:p w:rsidR="00D432F2" w:rsidRDefault="002C549F">
      <w:pPr>
        <w:pStyle w:val="ListParagraph"/>
        <w:numPr>
          <w:ilvl w:val="1"/>
          <w:numId w:val="44"/>
        </w:numPr>
        <w:tabs>
          <w:tab w:val="left" w:pos="891"/>
        </w:tabs>
        <w:spacing w:before="92" w:line="242" w:lineRule="auto"/>
        <w:ind w:right="968"/>
        <w:rPr>
          <w:sz w:val="20"/>
        </w:rPr>
      </w:pPr>
      <w:r>
        <w:rPr>
          <w:sz w:val="20"/>
        </w:rPr>
        <w:lastRenderedPageBreak/>
        <w:t>The Bidder should ensure that the prices furnished in various price schedules are consistent with</w:t>
      </w:r>
      <w:r>
        <w:rPr>
          <w:spacing w:val="1"/>
          <w:sz w:val="20"/>
        </w:rPr>
        <w:t xml:space="preserve"> </w:t>
      </w:r>
      <w:r>
        <w:rPr>
          <w:spacing w:val="-1"/>
          <w:sz w:val="20"/>
        </w:rPr>
        <w:t>each</w:t>
      </w:r>
      <w:r>
        <w:rPr>
          <w:spacing w:val="-10"/>
          <w:sz w:val="20"/>
        </w:rPr>
        <w:t xml:space="preserve"> </w:t>
      </w:r>
      <w:r>
        <w:rPr>
          <w:spacing w:val="-1"/>
          <w:sz w:val="20"/>
        </w:rPr>
        <w:t>other.</w:t>
      </w:r>
      <w:r>
        <w:rPr>
          <w:spacing w:val="-12"/>
          <w:sz w:val="20"/>
        </w:rPr>
        <w:t xml:space="preserve"> </w:t>
      </w:r>
      <w:r>
        <w:rPr>
          <w:spacing w:val="-1"/>
          <w:sz w:val="20"/>
        </w:rPr>
        <w:t>In</w:t>
      </w:r>
      <w:r>
        <w:rPr>
          <w:spacing w:val="-10"/>
          <w:sz w:val="20"/>
        </w:rPr>
        <w:t xml:space="preserve"> </w:t>
      </w:r>
      <w:r>
        <w:rPr>
          <w:spacing w:val="-1"/>
          <w:sz w:val="20"/>
        </w:rPr>
        <w:t>the</w:t>
      </w:r>
      <w:r>
        <w:rPr>
          <w:spacing w:val="-17"/>
          <w:sz w:val="20"/>
        </w:rPr>
        <w:t xml:space="preserve"> </w:t>
      </w:r>
      <w:r>
        <w:rPr>
          <w:sz w:val="20"/>
        </w:rPr>
        <w:t>case</w:t>
      </w:r>
      <w:r>
        <w:rPr>
          <w:spacing w:val="-17"/>
          <w:sz w:val="20"/>
        </w:rPr>
        <w:t xml:space="preserve"> </w:t>
      </w:r>
      <w:r>
        <w:rPr>
          <w:sz w:val="20"/>
        </w:rPr>
        <w:t>of</w:t>
      </w:r>
      <w:r>
        <w:rPr>
          <w:spacing w:val="-19"/>
          <w:sz w:val="20"/>
        </w:rPr>
        <w:t xml:space="preserve"> </w:t>
      </w:r>
      <w:r>
        <w:rPr>
          <w:sz w:val="20"/>
        </w:rPr>
        <w:t>any</w:t>
      </w:r>
      <w:r>
        <w:rPr>
          <w:spacing w:val="-13"/>
          <w:sz w:val="20"/>
        </w:rPr>
        <w:t xml:space="preserve"> </w:t>
      </w:r>
      <w:r>
        <w:rPr>
          <w:sz w:val="20"/>
        </w:rPr>
        <w:t>inconsistency</w:t>
      </w:r>
      <w:r>
        <w:rPr>
          <w:spacing w:val="-20"/>
          <w:sz w:val="20"/>
        </w:rPr>
        <w:t xml:space="preserve"> </w:t>
      </w:r>
      <w:r>
        <w:rPr>
          <w:sz w:val="20"/>
        </w:rPr>
        <w:t>in</w:t>
      </w:r>
      <w:r>
        <w:rPr>
          <w:spacing w:val="-10"/>
          <w:sz w:val="20"/>
        </w:rPr>
        <w:t xml:space="preserve"> </w:t>
      </w:r>
      <w:r>
        <w:rPr>
          <w:sz w:val="20"/>
        </w:rPr>
        <w:t>the</w:t>
      </w:r>
      <w:r>
        <w:rPr>
          <w:spacing w:val="-16"/>
          <w:sz w:val="20"/>
        </w:rPr>
        <w:t xml:space="preserve"> </w:t>
      </w:r>
      <w:r>
        <w:rPr>
          <w:sz w:val="20"/>
        </w:rPr>
        <w:t>prices,</w:t>
      </w:r>
      <w:r>
        <w:rPr>
          <w:spacing w:val="-12"/>
          <w:sz w:val="20"/>
        </w:rPr>
        <w:t xml:space="preserve"> </w:t>
      </w:r>
      <w:r>
        <w:rPr>
          <w:sz w:val="20"/>
        </w:rPr>
        <w:t>furnished</w:t>
      </w:r>
      <w:r>
        <w:rPr>
          <w:spacing w:val="-10"/>
          <w:sz w:val="20"/>
        </w:rPr>
        <w:t xml:space="preserve"> </w:t>
      </w:r>
      <w:r>
        <w:rPr>
          <w:sz w:val="20"/>
        </w:rPr>
        <w:t>in</w:t>
      </w:r>
      <w:r>
        <w:rPr>
          <w:spacing w:val="-10"/>
          <w:sz w:val="20"/>
        </w:rPr>
        <w:t xml:space="preserve"> </w:t>
      </w:r>
      <w:r>
        <w:rPr>
          <w:sz w:val="20"/>
        </w:rPr>
        <w:t>the</w:t>
      </w:r>
      <w:r>
        <w:rPr>
          <w:spacing w:val="-17"/>
          <w:sz w:val="20"/>
        </w:rPr>
        <w:t xml:space="preserve"> </w:t>
      </w:r>
      <w:r>
        <w:rPr>
          <w:sz w:val="20"/>
        </w:rPr>
        <w:t>specified</w:t>
      </w:r>
      <w:r>
        <w:rPr>
          <w:spacing w:val="-10"/>
          <w:sz w:val="20"/>
        </w:rPr>
        <w:t xml:space="preserve"> </w:t>
      </w:r>
      <w:r>
        <w:rPr>
          <w:sz w:val="20"/>
        </w:rPr>
        <w:t>price</w:t>
      </w:r>
      <w:r>
        <w:rPr>
          <w:spacing w:val="-17"/>
          <w:sz w:val="20"/>
        </w:rPr>
        <w:t xml:space="preserve"> </w:t>
      </w:r>
      <w:r>
        <w:rPr>
          <w:sz w:val="20"/>
        </w:rPr>
        <w:t>schedules</w:t>
      </w:r>
      <w:r>
        <w:rPr>
          <w:spacing w:val="1"/>
          <w:sz w:val="20"/>
        </w:rPr>
        <w:t xml:space="preserve"> </w:t>
      </w:r>
      <w:r>
        <w:rPr>
          <w:sz w:val="20"/>
        </w:rPr>
        <w:t>to be identified in Bid Form for this purpose, the Owner shall be entitled to consider the highest</w:t>
      </w:r>
      <w:r>
        <w:rPr>
          <w:spacing w:val="1"/>
          <w:sz w:val="20"/>
        </w:rPr>
        <w:t xml:space="preserve"> </w:t>
      </w:r>
      <w:r>
        <w:rPr>
          <w:sz w:val="20"/>
        </w:rPr>
        <w:t>price for the purpose of evaluation and for the purpose of award of Contract use the lowest of the</w:t>
      </w:r>
      <w:r>
        <w:rPr>
          <w:spacing w:val="1"/>
          <w:sz w:val="20"/>
        </w:rPr>
        <w:t xml:space="preserve"> </w:t>
      </w:r>
      <w:r>
        <w:rPr>
          <w:sz w:val="20"/>
        </w:rPr>
        <w:t>prices in</w:t>
      </w:r>
      <w:r>
        <w:rPr>
          <w:spacing w:val="4"/>
          <w:sz w:val="20"/>
        </w:rPr>
        <w:t xml:space="preserve"> </w:t>
      </w:r>
      <w:r>
        <w:rPr>
          <w:sz w:val="20"/>
        </w:rPr>
        <w:t>these</w:t>
      </w:r>
      <w:r>
        <w:rPr>
          <w:spacing w:val="-3"/>
          <w:sz w:val="20"/>
        </w:rPr>
        <w:t xml:space="preserve"> </w:t>
      </w:r>
      <w:r>
        <w:rPr>
          <w:sz w:val="20"/>
        </w:rPr>
        <w:t>schedules.</w:t>
      </w:r>
    </w:p>
    <w:p w:rsidR="00D432F2" w:rsidRDefault="00D432F2">
      <w:pPr>
        <w:pStyle w:val="BodyText"/>
        <w:spacing w:before="10"/>
        <w:rPr>
          <w:sz w:val="19"/>
        </w:rPr>
      </w:pPr>
    </w:p>
    <w:p w:rsidR="00D432F2" w:rsidRDefault="002C549F">
      <w:pPr>
        <w:pStyle w:val="ListParagraph"/>
        <w:numPr>
          <w:ilvl w:val="1"/>
          <w:numId w:val="44"/>
        </w:numPr>
        <w:tabs>
          <w:tab w:val="left" w:pos="891"/>
        </w:tabs>
        <w:spacing w:line="242" w:lineRule="auto"/>
        <w:ind w:right="984"/>
        <w:rPr>
          <w:sz w:val="20"/>
        </w:rPr>
      </w:pPr>
      <w:r>
        <w:rPr>
          <w:sz w:val="20"/>
        </w:rPr>
        <w:t>Prior to the detailed evaluation, the Owner will determine the substantial responsiveness of each</w:t>
      </w:r>
      <w:r>
        <w:rPr>
          <w:spacing w:val="1"/>
          <w:sz w:val="20"/>
        </w:rPr>
        <w:t xml:space="preserve"> </w:t>
      </w:r>
      <w:r>
        <w:rPr>
          <w:sz w:val="20"/>
        </w:rPr>
        <w:t>bid to the RFP. For the purpose of these Clauses, a substantially responsive bid is one which</w:t>
      </w:r>
      <w:r>
        <w:rPr>
          <w:spacing w:val="1"/>
          <w:sz w:val="20"/>
        </w:rPr>
        <w:t xml:space="preserve"> </w:t>
      </w:r>
      <w:r>
        <w:rPr>
          <w:sz w:val="20"/>
        </w:rPr>
        <w:t>conforms to all the terms and conditions of the RFP without material deviations. A material</w:t>
      </w:r>
      <w:r>
        <w:rPr>
          <w:spacing w:val="1"/>
          <w:sz w:val="20"/>
        </w:rPr>
        <w:t xml:space="preserve"> </w:t>
      </w:r>
      <w:r>
        <w:rPr>
          <w:sz w:val="20"/>
        </w:rPr>
        <w:t>deviation is one which affects in any way the prices, quality, quantity or delivery period or which</w:t>
      </w:r>
      <w:r>
        <w:rPr>
          <w:spacing w:val="1"/>
          <w:sz w:val="20"/>
        </w:rPr>
        <w:t xml:space="preserve"> </w:t>
      </w:r>
      <w:r>
        <w:rPr>
          <w:sz w:val="20"/>
        </w:rPr>
        <w:t>limits</w:t>
      </w:r>
      <w:r>
        <w:rPr>
          <w:spacing w:val="-7"/>
          <w:sz w:val="20"/>
        </w:rPr>
        <w:t xml:space="preserve"> </w:t>
      </w:r>
      <w:r>
        <w:rPr>
          <w:sz w:val="20"/>
        </w:rPr>
        <w:t>in</w:t>
      </w:r>
      <w:r>
        <w:rPr>
          <w:spacing w:val="-3"/>
          <w:sz w:val="20"/>
        </w:rPr>
        <w:t xml:space="preserve"> </w:t>
      </w:r>
      <w:r>
        <w:rPr>
          <w:sz w:val="20"/>
        </w:rPr>
        <w:t>any</w:t>
      </w:r>
      <w:r>
        <w:rPr>
          <w:spacing w:val="-13"/>
          <w:sz w:val="20"/>
        </w:rPr>
        <w:t xml:space="preserve"> </w:t>
      </w:r>
      <w:r>
        <w:rPr>
          <w:sz w:val="20"/>
        </w:rPr>
        <w:t>way</w:t>
      </w:r>
      <w:r>
        <w:rPr>
          <w:spacing w:val="-13"/>
          <w:sz w:val="20"/>
        </w:rPr>
        <w:t xml:space="preserve"> </w:t>
      </w:r>
      <w:r>
        <w:rPr>
          <w:sz w:val="20"/>
        </w:rPr>
        <w:t>the</w:t>
      </w:r>
      <w:r>
        <w:rPr>
          <w:spacing w:val="-10"/>
          <w:sz w:val="20"/>
        </w:rPr>
        <w:t xml:space="preserve"> </w:t>
      </w:r>
      <w:r>
        <w:rPr>
          <w:sz w:val="20"/>
        </w:rPr>
        <w:t>responsibilities</w:t>
      </w:r>
      <w:r>
        <w:rPr>
          <w:spacing w:val="-6"/>
          <w:sz w:val="20"/>
        </w:rPr>
        <w:t xml:space="preserve"> </w:t>
      </w:r>
      <w:r>
        <w:rPr>
          <w:sz w:val="20"/>
        </w:rPr>
        <w:t>or</w:t>
      </w:r>
      <w:r>
        <w:rPr>
          <w:spacing w:val="-9"/>
          <w:sz w:val="20"/>
        </w:rPr>
        <w:t xml:space="preserve"> </w:t>
      </w:r>
      <w:r>
        <w:rPr>
          <w:sz w:val="20"/>
        </w:rPr>
        <w:t>liabilities</w:t>
      </w:r>
      <w:r>
        <w:rPr>
          <w:spacing w:val="1"/>
          <w:sz w:val="20"/>
        </w:rPr>
        <w:t xml:space="preserve"> </w:t>
      </w:r>
      <w:r>
        <w:rPr>
          <w:sz w:val="20"/>
        </w:rPr>
        <w:t>of</w:t>
      </w:r>
      <w:r>
        <w:rPr>
          <w:spacing w:val="-11"/>
          <w:sz w:val="20"/>
        </w:rPr>
        <w:t xml:space="preserve"> </w:t>
      </w:r>
      <w:r>
        <w:rPr>
          <w:sz w:val="20"/>
        </w:rPr>
        <w:t>the</w:t>
      </w:r>
      <w:r>
        <w:rPr>
          <w:spacing w:val="-10"/>
          <w:sz w:val="20"/>
        </w:rPr>
        <w:t xml:space="preserve"> </w:t>
      </w:r>
      <w:r>
        <w:rPr>
          <w:sz w:val="20"/>
        </w:rPr>
        <w:t>Bidder</w:t>
      </w:r>
      <w:r>
        <w:rPr>
          <w:spacing w:val="-8"/>
          <w:sz w:val="20"/>
        </w:rPr>
        <w:t xml:space="preserve"> </w:t>
      </w:r>
      <w:r>
        <w:rPr>
          <w:sz w:val="20"/>
        </w:rPr>
        <w:t>of</w:t>
      </w:r>
      <w:r>
        <w:rPr>
          <w:spacing w:val="-11"/>
          <w:sz w:val="20"/>
        </w:rPr>
        <w:t xml:space="preserve"> </w:t>
      </w:r>
      <w:r>
        <w:rPr>
          <w:sz w:val="20"/>
        </w:rPr>
        <w:t>any</w:t>
      </w:r>
      <w:r>
        <w:rPr>
          <w:spacing w:val="-13"/>
          <w:sz w:val="20"/>
        </w:rPr>
        <w:t xml:space="preserve"> </w:t>
      </w:r>
      <w:r>
        <w:rPr>
          <w:sz w:val="20"/>
        </w:rPr>
        <w:t>right</w:t>
      </w:r>
      <w:r>
        <w:rPr>
          <w:spacing w:val="-5"/>
          <w:sz w:val="20"/>
        </w:rPr>
        <w:t xml:space="preserve"> </w:t>
      </w:r>
      <w:r>
        <w:rPr>
          <w:sz w:val="20"/>
        </w:rPr>
        <w:t>of</w:t>
      </w:r>
      <w:r>
        <w:rPr>
          <w:spacing w:val="-1"/>
          <w:sz w:val="20"/>
        </w:rPr>
        <w:t xml:space="preserve"> </w:t>
      </w:r>
      <w:r>
        <w:rPr>
          <w:sz w:val="20"/>
        </w:rPr>
        <w:t>the</w:t>
      </w:r>
      <w:r>
        <w:rPr>
          <w:spacing w:val="-10"/>
          <w:sz w:val="20"/>
        </w:rPr>
        <w:t xml:space="preserve"> </w:t>
      </w:r>
      <w:r>
        <w:rPr>
          <w:sz w:val="20"/>
        </w:rPr>
        <w:t>Owner</w:t>
      </w:r>
      <w:r>
        <w:rPr>
          <w:spacing w:val="-8"/>
          <w:sz w:val="20"/>
        </w:rPr>
        <w:t xml:space="preserve"> </w:t>
      </w:r>
      <w:r>
        <w:rPr>
          <w:sz w:val="20"/>
        </w:rPr>
        <w:t>as</w:t>
      </w:r>
      <w:r>
        <w:rPr>
          <w:spacing w:val="-6"/>
          <w:sz w:val="20"/>
        </w:rPr>
        <w:t xml:space="preserve"> </w:t>
      </w:r>
      <w:r>
        <w:rPr>
          <w:sz w:val="20"/>
        </w:rPr>
        <w:t>required</w:t>
      </w:r>
      <w:r>
        <w:rPr>
          <w:spacing w:val="1"/>
          <w:sz w:val="20"/>
        </w:rPr>
        <w:t xml:space="preserve"> </w:t>
      </w:r>
      <w:r>
        <w:rPr>
          <w:spacing w:val="-1"/>
          <w:sz w:val="20"/>
        </w:rPr>
        <w:t xml:space="preserve">in these RFP documents and specifications. </w:t>
      </w:r>
      <w:r>
        <w:rPr>
          <w:sz w:val="20"/>
        </w:rPr>
        <w:t>The Owner’s determination of a bid’s responsiveness</w:t>
      </w:r>
      <w:r>
        <w:rPr>
          <w:spacing w:val="-54"/>
          <w:sz w:val="20"/>
        </w:rPr>
        <w:t xml:space="preserve"> </w:t>
      </w:r>
      <w:r>
        <w:rPr>
          <w:sz w:val="20"/>
        </w:rPr>
        <w:t>shall</w:t>
      </w:r>
      <w:r>
        <w:rPr>
          <w:spacing w:val="-1"/>
          <w:sz w:val="20"/>
        </w:rPr>
        <w:t xml:space="preserve"> </w:t>
      </w:r>
      <w:r>
        <w:rPr>
          <w:sz w:val="20"/>
        </w:rPr>
        <w:t>be</w:t>
      </w:r>
      <w:r>
        <w:rPr>
          <w:spacing w:val="-4"/>
          <w:sz w:val="20"/>
        </w:rPr>
        <w:t xml:space="preserve"> </w:t>
      </w:r>
      <w:r>
        <w:rPr>
          <w:sz w:val="20"/>
        </w:rPr>
        <w:t>based</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contents</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bid</w:t>
      </w:r>
      <w:r>
        <w:rPr>
          <w:spacing w:val="-4"/>
          <w:sz w:val="20"/>
        </w:rPr>
        <w:t xml:space="preserve"> </w:t>
      </w:r>
      <w:r>
        <w:rPr>
          <w:sz w:val="20"/>
        </w:rPr>
        <w:t>itself</w:t>
      </w:r>
      <w:r>
        <w:rPr>
          <w:spacing w:val="-5"/>
          <w:sz w:val="20"/>
        </w:rPr>
        <w:t xml:space="preserve"> </w:t>
      </w:r>
      <w:r>
        <w:rPr>
          <w:sz w:val="20"/>
        </w:rPr>
        <w:t>without</w:t>
      </w:r>
      <w:r>
        <w:rPr>
          <w:spacing w:val="2"/>
          <w:sz w:val="20"/>
        </w:rPr>
        <w:t xml:space="preserve"> </w:t>
      </w:r>
      <w:r>
        <w:rPr>
          <w:sz w:val="20"/>
        </w:rPr>
        <w:t>recourse</w:t>
      </w:r>
      <w:r>
        <w:rPr>
          <w:spacing w:val="-3"/>
          <w:sz w:val="20"/>
        </w:rPr>
        <w:t xml:space="preserve"> </w:t>
      </w:r>
      <w:r>
        <w:rPr>
          <w:sz w:val="20"/>
        </w:rPr>
        <w:t>to</w:t>
      </w:r>
      <w:r>
        <w:rPr>
          <w:spacing w:val="-4"/>
          <w:sz w:val="20"/>
        </w:rPr>
        <w:t xml:space="preserve"> </w:t>
      </w:r>
      <w:r>
        <w:rPr>
          <w:sz w:val="20"/>
        </w:rPr>
        <w:t>extrinsic evidence.</w:t>
      </w:r>
    </w:p>
    <w:p w:rsidR="00D432F2" w:rsidRDefault="00D432F2">
      <w:pPr>
        <w:pStyle w:val="BodyText"/>
        <w:spacing w:before="7"/>
        <w:rPr>
          <w:sz w:val="19"/>
        </w:rPr>
      </w:pPr>
    </w:p>
    <w:p w:rsidR="00D432F2" w:rsidRDefault="002C549F">
      <w:pPr>
        <w:pStyle w:val="ListParagraph"/>
        <w:numPr>
          <w:ilvl w:val="1"/>
          <w:numId w:val="44"/>
        </w:numPr>
        <w:tabs>
          <w:tab w:val="left" w:pos="891"/>
        </w:tabs>
        <w:spacing w:line="247" w:lineRule="auto"/>
        <w:ind w:right="981"/>
        <w:rPr>
          <w:sz w:val="20"/>
        </w:rPr>
      </w:pPr>
      <w:r>
        <w:rPr>
          <w:sz w:val="20"/>
        </w:rPr>
        <w:t>A bid determined as not substantially responsive will be rejected by the Owner and may not</w:t>
      </w:r>
      <w:r>
        <w:rPr>
          <w:spacing w:val="1"/>
          <w:sz w:val="20"/>
        </w:rPr>
        <w:t xml:space="preserve"> </w:t>
      </w:r>
      <w:r>
        <w:rPr>
          <w:sz w:val="20"/>
        </w:rPr>
        <w:t>subsequently</w:t>
      </w:r>
      <w:r>
        <w:rPr>
          <w:spacing w:val="-7"/>
          <w:sz w:val="20"/>
        </w:rPr>
        <w:t xml:space="preserve"> </w:t>
      </w:r>
      <w:r>
        <w:rPr>
          <w:sz w:val="20"/>
        </w:rPr>
        <w:t>be</w:t>
      </w:r>
      <w:r>
        <w:rPr>
          <w:spacing w:val="-10"/>
          <w:sz w:val="20"/>
        </w:rPr>
        <w:t xml:space="preserve"> </w:t>
      </w:r>
      <w:r>
        <w:rPr>
          <w:sz w:val="20"/>
        </w:rPr>
        <w:t>made</w:t>
      </w:r>
      <w:r>
        <w:rPr>
          <w:spacing w:val="-3"/>
          <w:sz w:val="20"/>
        </w:rPr>
        <w:t xml:space="preserve"> </w:t>
      </w:r>
      <w:r>
        <w:rPr>
          <w:sz w:val="20"/>
        </w:rPr>
        <w:t>responsive</w:t>
      </w:r>
      <w:r>
        <w:rPr>
          <w:spacing w:val="-4"/>
          <w:sz w:val="20"/>
        </w:rPr>
        <w:t xml:space="preserve"> </w:t>
      </w:r>
      <w:r>
        <w:rPr>
          <w:sz w:val="20"/>
        </w:rPr>
        <w:t>by</w:t>
      </w:r>
      <w:r>
        <w:rPr>
          <w:spacing w:val="-6"/>
          <w:sz w:val="20"/>
        </w:rPr>
        <w:t xml:space="preserve"> </w:t>
      </w:r>
      <w:r>
        <w:rPr>
          <w:sz w:val="20"/>
        </w:rPr>
        <w:t>the</w:t>
      </w:r>
      <w:r>
        <w:rPr>
          <w:spacing w:val="-3"/>
          <w:sz w:val="20"/>
        </w:rPr>
        <w:t xml:space="preserve"> </w:t>
      </w:r>
      <w:r>
        <w:rPr>
          <w:sz w:val="20"/>
        </w:rPr>
        <w:t>Bidder</w:t>
      </w:r>
      <w:r>
        <w:rPr>
          <w:spacing w:val="-2"/>
          <w:sz w:val="20"/>
        </w:rPr>
        <w:t xml:space="preserve"> </w:t>
      </w:r>
      <w:r>
        <w:rPr>
          <w:sz w:val="20"/>
        </w:rPr>
        <w:t>by</w:t>
      </w:r>
      <w:r>
        <w:rPr>
          <w:spacing w:val="-6"/>
          <w:sz w:val="20"/>
        </w:rPr>
        <w:t xml:space="preserve"> </w:t>
      </w:r>
      <w:r>
        <w:rPr>
          <w:sz w:val="20"/>
        </w:rPr>
        <w:t>correction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non-conformity.</w:t>
      </w:r>
    </w:p>
    <w:p w:rsidR="00D432F2" w:rsidRDefault="00D432F2">
      <w:pPr>
        <w:pStyle w:val="BodyText"/>
        <w:spacing w:before="10"/>
        <w:rPr>
          <w:sz w:val="18"/>
        </w:rPr>
      </w:pPr>
    </w:p>
    <w:p w:rsidR="00D432F2" w:rsidRDefault="002C549F">
      <w:pPr>
        <w:pStyle w:val="Heading4"/>
        <w:numPr>
          <w:ilvl w:val="1"/>
          <w:numId w:val="43"/>
        </w:numPr>
        <w:tabs>
          <w:tab w:val="left" w:pos="890"/>
          <w:tab w:val="left" w:pos="891"/>
        </w:tabs>
        <w:ind w:hanging="751"/>
      </w:pPr>
      <w:r>
        <w:t>PRICE</w:t>
      </w:r>
    </w:p>
    <w:p w:rsidR="00D432F2" w:rsidRDefault="002C549F">
      <w:pPr>
        <w:pStyle w:val="ListParagraph"/>
        <w:numPr>
          <w:ilvl w:val="1"/>
          <w:numId w:val="43"/>
        </w:numPr>
        <w:tabs>
          <w:tab w:val="left" w:pos="891"/>
        </w:tabs>
        <w:spacing w:before="188" w:line="259" w:lineRule="auto"/>
        <w:ind w:right="969"/>
        <w:rPr>
          <w:sz w:val="20"/>
        </w:rPr>
      </w:pPr>
      <w:r>
        <w:rPr>
          <w:sz w:val="20"/>
        </w:rPr>
        <w:t>The Bidder shall quote Firm prices valid till the complete execution of the order. All inclusive</w:t>
      </w:r>
      <w:r>
        <w:rPr>
          <w:spacing w:val="1"/>
          <w:sz w:val="20"/>
        </w:rPr>
        <w:t xml:space="preserve"> </w:t>
      </w:r>
      <w:r>
        <w:rPr>
          <w:sz w:val="20"/>
        </w:rPr>
        <w:t xml:space="preserve">(including taxes) prices are to be submitted on </w:t>
      </w:r>
      <w:proofErr w:type="spellStart"/>
      <w:r>
        <w:rPr>
          <w:sz w:val="20"/>
        </w:rPr>
        <w:t>GeM</w:t>
      </w:r>
      <w:proofErr w:type="spellEnd"/>
      <w:r>
        <w:rPr>
          <w:sz w:val="20"/>
        </w:rPr>
        <w:t xml:space="preserve"> portal. Breakup of total contract price also to</w:t>
      </w:r>
      <w:r>
        <w:rPr>
          <w:spacing w:val="1"/>
          <w:sz w:val="20"/>
        </w:rPr>
        <w:t xml:space="preserve"> </w:t>
      </w:r>
      <w:r>
        <w:rPr>
          <w:sz w:val="20"/>
        </w:rPr>
        <w:t>be</w:t>
      </w:r>
      <w:r>
        <w:rPr>
          <w:spacing w:val="-4"/>
          <w:sz w:val="20"/>
        </w:rPr>
        <w:t xml:space="preserve"> </w:t>
      </w:r>
      <w:r>
        <w:rPr>
          <w:sz w:val="20"/>
        </w:rPr>
        <w:t>given</w:t>
      </w:r>
      <w:r>
        <w:rPr>
          <w:spacing w:val="4"/>
          <w:sz w:val="20"/>
        </w:rPr>
        <w:t xml:space="preserve"> </w:t>
      </w:r>
      <w:r>
        <w:rPr>
          <w:sz w:val="20"/>
        </w:rPr>
        <w:t>on</w:t>
      </w:r>
      <w:r>
        <w:rPr>
          <w:spacing w:val="4"/>
          <w:sz w:val="20"/>
        </w:rPr>
        <w:t xml:space="preserve"> </w:t>
      </w:r>
      <w:proofErr w:type="spellStart"/>
      <w:r>
        <w:rPr>
          <w:sz w:val="20"/>
        </w:rPr>
        <w:t>GeM</w:t>
      </w:r>
      <w:proofErr w:type="spellEnd"/>
      <w:r>
        <w:rPr>
          <w:spacing w:val="-1"/>
          <w:sz w:val="20"/>
        </w:rPr>
        <w:t xml:space="preserve"> </w:t>
      </w:r>
      <w:r>
        <w:rPr>
          <w:sz w:val="20"/>
        </w:rPr>
        <w:t>portal as per</w:t>
      </w:r>
      <w:r>
        <w:rPr>
          <w:spacing w:val="-1"/>
          <w:sz w:val="20"/>
        </w:rPr>
        <w:t xml:space="preserve"> </w:t>
      </w:r>
      <w:proofErr w:type="spellStart"/>
      <w:proofErr w:type="gramStart"/>
      <w:r>
        <w:rPr>
          <w:sz w:val="20"/>
        </w:rPr>
        <w:t>BoQ</w:t>
      </w:r>
      <w:proofErr w:type="spellEnd"/>
      <w:proofErr w:type="gramEnd"/>
      <w:r>
        <w:rPr>
          <w:sz w:val="20"/>
        </w:rPr>
        <w:t>.</w:t>
      </w:r>
    </w:p>
    <w:p w:rsidR="00D432F2" w:rsidRDefault="002C549F">
      <w:pPr>
        <w:pStyle w:val="ListParagraph"/>
        <w:numPr>
          <w:ilvl w:val="1"/>
          <w:numId w:val="43"/>
        </w:numPr>
        <w:tabs>
          <w:tab w:val="left" w:pos="891"/>
        </w:tabs>
        <w:spacing w:before="163" w:line="254" w:lineRule="auto"/>
        <w:ind w:right="976"/>
        <w:rPr>
          <w:sz w:val="20"/>
        </w:rPr>
      </w:pPr>
      <w:r>
        <w:rPr>
          <w:sz w:val="20"/>
        </w:rPr>
        <w:t>The Bidder shall quote FOR Destination basis inclusive of packing, forwarding, freight, insurance</w:t>
      </w:r>
      <w:r>
        <w:rPr>
          <w:spacing w:val="1"/>
          <w:sz w:val="20"/>
        </w:rPr>
        <w:t xml:space="preserve"> </w:t>
      </w:r>
      <w:r>
        <w:rPr>
          <w:sz w:val="20"/>
        </w:rPr>
        <w:t>charges,</w:t>
      </w:r>
      <w:r>
        <w:rPr>
          <w:spacing w:val="-1"/>
          <w:sz w:val="20"/>
        </w:rPr>
        <w:t xml:space="preserve"> </w:t>
      </w:r>
      <w:r>
        <w:rPr>
          <w:sz w:val="20"/>
        </w:rPr>
        <w:t>taxes</w:t>
      </w:r>
      <w:r>
        <w:rPr>
          <w:spacing w:val="-3"/>
          <w:sz w:val="20"/>
        </w:rPr>
        <w:t xml:space="preserve"> </w:t>
      </w:r>
      <w:r>
        <w:rPr>
          <w:sz w:val="20"/>
        </w:rPr>
        <w:t>&amp; duties, installation charges,</w:t>
      </w:r>
      <w:r>
        <w:rPr>
          <w:spacing w:val="-1"/>
          <w:sz w:val="20"/>
        </w:rPr>
        <w:t xml:space="preserve"> </w:t>
      </w:r>
      <w:r>
        <w:rPr>
          <w:sz w:val="20"/>
        </w:rPr>
        <w:t>testing and commissioning</w:t>
      </w:r>
      <w:r>
        <w:rPr>
          <w:spacing w:val="-6"/>
          <w:sz w:val="20"/>
        </w:rPr>
        <w:t xml:space="preserve"> </w:t>
      </w:r>
      <w:r>
        <w:rPr>
          <w:sz w:val="20"/>
        </w:rPr>
        <w:t>charges</w:t>
      </w:r>
      <w:r>
        <w:rPr>
          <w:spacing w:val="-3"/>
          <w:sz w:val="20"/>
        </w:rPr>
        <w:t xml:space="preserve"> </w:t>
      </w:r>
      <w:proofErr w:type="spellStart"/>
      <w:r>
        <w:rPr>
          <w:sz w:val="20"/>
        </w:rPr>
        <w:t>etc</w:t>
      </w:r>
      <w:proofErr w:type="spellEnd"/>
      <w:r>
        <w:rPr>
          <w:sz w:val="20"/>
        </w:rPr>
        <w:t>, if</w:t>
      </w:r>
      <w:r>
        <w:rPr>
          <w:spacing w:val="-8"/>
          <w:sz w:val="20"/>
        </w:rPr>
        <w:t xml:space="preserve"> </w:t>
      </w:r>
      <w:r>
        <w:rPr>
          <w:sz w:val="20"/>
        </w:rPr>
        <w:t>any.</w:t>
      </w:r>
    </w:p>
    <w:p w:rsidR="00D432F2" w:rsidRDefault="002C549F">
      <w:pPr>
        <w:pStyle w:val="ListParagraph"/>
        <w:numPr>
          <w:ilvl w:val="1"/>
          <w:numId w:val="43"/>
        </w:numPr>
        <w:tabs>
          <w:tab w:val="left" w:pos="890"/>
          <w:tab w:val="left" w:pos="891"/>
        </w:tabs>
        <w:spacing w:before="168"/>
        <w:ind w:hanging="751"/>
        <w:rPr>
          <w:sz w:val="20"/>
        </w:rPr>
      </w:pPr>
      <w:r>
        <w:rPr>
          <w:sz w:val="20"/>
        </w:rPr>
        <w:t>The</w:t>
      </w:r>
      <w:r>
        <w:rPr>
          <w:spacing w:val="-7"/>
          <w:sz w:val="20"/>
        </w:rPr>
        <w:t xml:space="preserve"> </w:t>
      </w:r>
      <w:r>
        <w:rPr>
          <w:sz w:val="20"/>
        </w:rPr>
        <w:t>Bidder</w:t>
      </w:r>
      <w:r>
        <w:rPr>
          <w:spacing w:val="-4"/>
          <w:sz w:val="20"/>
        </w:rPr>
        <w:t xml:space="preserve"> </w:t>
      </w:r>
      <w:r>
        <w:rPr>
          <w:sz w:val="20"/>
        </w:rPr>
        <w:t>shall</w:t>
      </w:r>
      <w:r>
        <w:rPr>
          <w:spacing w:val="-4"/>
          <w:sz w:val="20"/>
        </w:rPr>
        <w:t xml:space="preserve"> </w:t>
      </w:r>
      <w:r>
        <w:rPr>
          <w:sz w:val="20"/>
        </w:rPr>
        <w:t>quote, item</w:t>
      </w:r>
      <w:r>
        <w:rPr>
          <w:spacing w:val="2"/>
          <w:sz w:val="20"/>
        </w:rPr>
        <w:t xml:space="preserve"> </w:t>
      </w:r>
      <w:r>
        <w:rPr>
          <w:sz w:val="20"/>
        </w:rPr>
        <w:t>wise</w:t>
      </w:r>
      <w:r>
        <w:rPr>
          <w:spacing w:val="-6"/>
          <w:sz w:val="20"/>
        </w:rPr>
        <w:t xml:space="preserve"> </w:t>
      </w:r>
      <w:r>
        <w:rPr>
          <w:sz w:val="20"/>
        </w:rPr>
        <w:t>unit</w:t>
      </w:r>
      <w:r>
        <w:rPr>
          <w:spacing w:val="-8"/>
          <w:sz w:val="20"/>
        </w:rPr>
        <w:t xml:space="preserve"> </w:t>
      </w:r>
      <w:r>
        <w:rPr>
          <w:sz w:val="20"/>
        </w:rPr>
        <w:t>and</w:t>
      </w:r>
      <w:r>
        <w:rPr>
          <w:spacing w:val="-6"/>
          <w:sz w:val="20"/>
        </w:rPr>
        <w:t xml:space="preserve"> </w:t>
      </w:r>
      <w:r>
        <w:rPr>
          <w:sz w:val="20"/>
        </w:rPr>
        <w:t>lot</w:t>
      </w:r>
      <w:r>
        <w:rPr>
          <w:spacing w:val="-1"/>
          <w:sz w:val="20"/>
        </w:rPr>
        <w:t xml:space="preserve"> </w:t>
      </w:r>
      <w:r>
        <w:rPr>
          <w:sz w:val="20"/>
        </w:rPr>
        <w:t>prices</w:t>
      </w:r>
      <w:r>
        <w:rPr>
          <w:spacing w:val="-2"/>
          <w:sz w:val="20"/>
        </w:rPr>
        <w:t xml:space="preserve"> </w:t>
      </w:r>
      <w:r>
        <w:rPr>
          <w:sz w:val="20"/>
        </w:rPr>
        <w:t>for</w:t>
      </w:r>
      <w:r>
        <w:rPr>
          <w:spacing w:val="-5"/>
          <w:sz w:val="20"/>
        </w:rPr>
        <w:t xml:space="preserve"> </w:t>
      </w:r>
      <w:r>
        <w:rPr>
          <w:sz w:val="20"/>
        </w:rPr>
        <w:t>all</w:t>
      </w:r>
      <w:r>
        <w:rPr>
          <w:spacing w:val="-3"/>
          <w:sz w:val="20"/>
        </w:rPr>
        <w:t xml:space="preserve"> </w:t>
      </w:r>
      <w:r>
        <w:rPr>
          <w:sz w:val="20"/>
        </w:rPr>
        <w:t>the</w:t>
      </w:r>
      <w:r>
        <w:rPr>
          <w:spacing w:val="-6"/>
          <w:sz w:val="20"/>
        </w:rPr>
        <w:t xml:space="preserve"> </w:t>
      </w:r>
      <w:r>
        <w:rPr>
          <w:sz w:val="20"/>
        </w:rPr>
        <w:t>material</w:t>
      </w:r>
      <w:r>
        <w:rPr>
          <w:spacing w:val="-4"/>
          <w:sz w:val="20"/>
        </w:rPr>
        <w:t xml:space="preserve"> </w:t>
      </w:r>
      <w:r>
        <w:rPr>
          <w:sz w:val="20"/>
        </w:rPr>
        <w:t>and</w:t>
      </w:r>
      <w:r>
        <w:rPr>
          <w:spacing w:val="1"/>
          <w:sz w:val="20"/>
        </w:rPr>
        <w:t xml:space="preserve"> </w:t>
      </w:r>
      <w:r>
        <w:rPr>
          <w:sz w:val="20"/>
        </w:rPr>
        <w:t>services</w:t>
      </w:r>
      <w:r>
        <w:rPr>
          <w:spacing w:val="-3"/>
          <w:sz w:val="20"/>
        </w:rPr>
        <w:t xml:space="preserve"> </w:t>
      </w:r>
      <w:r>
        <w:rPr>
          <w:sz w:val="20"/>
        </w:rPr>
        <w:t>(if</w:t>
      </w:r>
      <w:r>
        <w:rPr>
          <w:spacing w:val="-7"/>
          <w:sz w:val="20"/>
        </w:rPr>
        <w:t xml:space="preserve"> </w:t>
      </w:r>
      <w:r>
        <w:rPr>
          <w:sz w:val="20"/>
        </w:rPr>
        <w:t>any).</w:t>
      </w:r>
    </w:p>
    <w:p w:rsidR="00D432F2" w:rsidRDefault="00D432F2">
      <w:pPr>
        <w:pStyle w:val="BodyText"/>
        <w:spacing w:before="11"/>
        <w:rPr>
          <w:sz w:val="21"/>
        </w:rPr>
      </w:pPr>
    </w:p>
    <w:p w:rsidR="00D432F2" w:rsidRDefault="002C549F">
      <w:pPr>
        <w:pStyle w:val="Heading4"/>
        <w:numPr>
          <w:ilvl w:val="1"/>
          <w:numId w:val="42"/>
        </w:numPr>
        <w:tabs>
          <w:tab w:val="left" w:pos="890"/>
          <w:tab w:val="left" w:pos="891"/>
        </w:tabs>
        <w:ind w:hanging="751"/>
      </w:pPr>
      <w:r>
        <w:t>TAXES</w:t>
      </w:r>
      <w:r>
        <w:rPr>
          <w:spacing w:val="-3"/>
        </w:rPr>
        <w:t xml:space="preserve"> </w:t>
      </w:r>
      <w:r>
        <w:t>AND</w:t>
      </w:r>
      <w:r>
        <w:rPr>
          <w:spacing w:val="1"/>
        </w:rPr>
        <w:t xml:space="preserve"> </w:t>
      </w:r>
      <w:r>
        <w:t>DUTIES</w:t>
      </w:r>
    </w:p>
    <w:p w:rsidR="00D432F2" w:rsidRDefault="00D432F2">
      <w:pPr>
        <w:pStyle w:val="BodyText"/>
        <w:spacing w:before="4"/>
        <w:rPr>
          <w:rFonts w:ascii="Arial"/>
          <w:b/>
          <w:sz w:val="21"/>
        </w:rPr>
      </w:pPr>
    </w:p>
    <w:p w:rsidR="00D432F2" w:rsidRDefault="002C549F">
      <w:pPr>
        <w:pStyle w:val="ListParagraph"/>
        <w:numPr>
          <w:ilvl w:val="1"/>
          <w:numId w:val="42"/>
        </w:numPr>
        <w:tabs>
          <w:tab w:val="left" w:pos="891"/>
        </w:tabs>
        <w:spacing w:line="247" w:lineRule="auto"/>
        <w:ind w:right="968"/>
        <w:rPr>
          <w:sz w:val="20"/>
        </w:rPr>
      </w:pPr>
      <w:r>
        <w:rPr>
          <w:sz w:val="20"/>
        </w:rPr>
        <w:t>All the Bidders are requested to familiarize themselves</w:t>
      </w:r>
      <w:r>
        <w:rPr>
          <w:spacing w:val="1"/>
          <w:sz w:val="20"/>
        </w:rPr>
        <w:t xml:space="preserve"> </w:t>
      </w:r>
      <w:r>
        <w:rPr>
          <w:sz w:val="20"/>
        </w:rPr>
        <w:t>with</w:t>
      </w:r>
      <w:r>
        <w:rPr>
          <w:spacing w:val="1"/>
          <w:sz w:val="20"/>
        </w:rPr>
        <w:t xml:space="preserve"> </w:t>
      </w:r>
      <w:r>
        <w:rPr>
          <w:sz w:val="20"/>
        </w:rPr>
        <w:t>the laws, rules and regulations</w:t>
      </w:r>
      <w:r>
        <w:rPr>
          <w:spacing w:val="1"/>
          <w:sz w:val="20"/>
        </w:rPr>
        <w:t xml:space="preserve"> </w:t>
      </w:r>
      <w:r>
        <w:rPr>
          <w:sz w:val="20"/>
        </w:rPr>
        <w:t>prevailing</w:t>
      </w:r>
      <w:r>
        <w:rPr>
          <w:spacing w:val="1"/>
          <w:sz w:val="20"/>
        </w:rPr>
        <w:t xml:space="preserve"> </w:t>
      </w:r>
      <w:r>
        <w:rPr>
          <w:sz w:val="20"/>
        </w:rPr>
        <w:t>in</w:t>
      </w:r>
      <w:r>
        <w:rPr>
          <w:spacing w:val="1"/>
          <w:sz w:val="20"/>
        </w:rPr>
        <w:t xml:space="preserve"> </w:t>
      </w:r>
      <w:r>
        <w:rPr>
          <w:sz w:val="20"/>
        </w:rPr>
        <w:t>India</w:t>
      </w:r>
      <w:r>
        <w:rPr>
          <w:spacing w:val="-6"/>
          <w:sz w:val="20"/>
        </w:rPr>
        <w:t xml:space="preserve"> </w:t>
      </w:r>
      <w:r>
        <w:rPr>
          <w:sz w:val="20"/>
        </w:rPr>
        <w:t>and</w:t>
      </w:r>
      <w:r>
        <w:rPr>
          <w:spacing w:val="1"/>
          <w:sz w:val="20"/>
        </w:rPr>
        <w:t xml:space="preserve"> </w:t>
      </w:r>
      <w:r>
        <w:rPr>
          <w:sz w:val="20"/>
        </w:rPr>
        <w:t>consider</w:t>
      </w:r>
      <w:r>
        <w:rPr>
          <w:spacing w:val="-3"/>
          <w:sz w:val="20"/>
        </w:rPr>
        <w:t xml:space="preserve"> </w:t>
      </w:r>
      <w:r>
        <w:rPr>
          <w:sz w:val="20"/>
        </w:rPr>
        <w:t>the</w:t>
      </w:r>
      <w:r>
        <w:rPr>
          <w:spacing w:val="-6"/>
          <w:sz w:val="20"/>
        </w:rPr>
        <w:t xml:space="preserve"> </w:t>
      </w:r>
      <w:r>
        <w:rPr>
          <w:sz w:val="20"/>
        </w:rPr>
        <w:t>same</w:t>
      </w:r>
      <w:r>
        <w:rPr>
          <w:spacing w:val="-5"/>
          <w:sz w:val="20"/>
        </w:rPr>
        <w:t xml:space="preserve"> </w:t>
      </w:r>
      <w:r>
        <w:rPr>
          <w:sz w:val="20"/>
        </w:rPr>
        <w:t>while</w:t>
      </w:r>
      <w:r>
        <w:rPr>
          <w:spacing w:val="-6"/>
          <w:sz w:val="20"/>
        </w:rPr>
        <w:t xml:space="preserve"> </w:t>
      </w:r>
      <w:r>
        <w:rPr>
          <w:sz w:val="20"/>
        </w:rPr>
        <w:t>developing</w:t>
      </w:r>
      <w:r>
        <w:rPr>
          <w:spacing w:val="2"/>
          <w:sz w:val="20"/>
        </w:rPr>
        <w:t xml:space="preserve"> </w:t>
      </w:r>
      <w:r>
        <w:rPr>
          <w:sz w:val="20"/>
        </w:rPr>
        <w:t>and</w:t>
      </w:r>
      <w:r>
        <w:rPr>
          <w:spacing w:val="1"/>
          <w:sz w:val="20"/>
        </w:rPr>
        <w:t xml:space="preserve"> </w:t>
      </w:r>
      <w:r>
        <w:rPr>
          <w:sz w:val="20"/>
        </w:rPr>
        <w:t>submitting</w:t>
      </w:r>
      <w:r>
        <w:rPr>
          <w:spacing w:val="1"/>
          <w:sz w:val="20"/>
        </w:rPr>
        <w:t xml:space="preserve"> </w:t>
      </w:r>
      <w:r>
        <w:rPr>
          <w:sz w:val="20"/>
        </w:rPr>
        <w:t>their</w:t>
      </w:r>
      <w:r>
        <w:rPr>
          <w:spacing w:val="-4"/>
          <w:sz w:val="20"/>
        </w:rPr>
        <w:t xml:space="preserve"> </w:t>
      </w:r>
      <w:r>
        <w:rPr>
          <w:sz w:val="20"/>
        </w:rPr>
        <w:t>Proposal.</w:t>
      </w:r>
    </w:p>
    <w:p w:rsidR="00D432F2" w:rsidRDefault="00D432F2">
      <w:pPr>
        <w:pStyle w:val="BodyText"/>
        <w:spacing w:before="6"/>
        <w:rPr>
          <w:sz w:val="19"/>
        </w:rPr>
      </w:pPr>
    </w:p>
    <w:p w:rsidR="00D432F2" w:rsidRDefault="002C549F">
      <w:pPr>
        <w:pStyle w:val="ListParagraph"/>
        <w:numPr>
          <w:ilvl w:val="1"/>
          <w:numId w:val="42"/>
        </w:numPr>
        <w:tabs>
          <w:tab w:val="left" w:pos="891"/>
        </w:tabs>
        <w:spacing w:line="242" w:lineRule="auto"/>
        <w:ind w:right="976"/>
        <w:rPr>
          <w:sz w:val="20"/>
        </w:rPr>
      </w:pPr>
      <w:r>
        <w:rPr>
          <w:sz w:val="20"/>
        </w:rPr>
        <w:t>All Customs duties,</w:t>
      </w:r>
      <w:r>
        <w:rPr>
          <w:spacing w:val="1"/>
          <w:sz w:val="20"/>
        </w:rPr>
        <w:t xml:space="preserve"> </w:t>
      </w:r>
      <w:r>
        <w:rPr>
          <w:sz w:val="20"/>
        </w:rPr>
        <w:t>Excise Duties,</w:t>
      </w:r>
      <w:r>
        <w:rPr>
          <w:spacing w:val="1"/>
          <w:sz w:val="20"/>
        </w:rPr>
        <w:t xml:space="preserve"> </w:t>
      </w:r>
      <w:r>
        <w:rPr>
          <w:sz w:val="20"/>
        </w:rPr>
        <w:t>GST and</w:t>
      </w:r>
      <w:r>
        <w:rPr>
          <w:spacing w:val="1"/>
          <w:sz w:val="20"/>
        </w:rPr>
        <w:t xml:space="preserve"> </w:t>
      </w:r>
      <w:r>
        <w:rPr>
          <w:sz w:val="20"/>
        </w:rPr>
        <w:t>other levies payable by the bidder on</w:t>
      </w:r>
      <w:r>
        <w:rPr>
          <w:spacing w:val="1"/>
          <w:sz w:val="20"/>
        </w:rPr>
        <w:t xml:space="preserve"> </w:t>
      </w:r>
      <w:r>
        <w:rPr>
          <w:sz w:val="20"/>
        </w:rPr>
        <w:t>goods,</w:t>
      </w:r>
      <w:r>
        <w:rPr>
          <w:spacing w:val="1"/>
          <w:sz w:val="20"/>
        </w:rPr>
        <w:t xml:space="preserve"> </w:t>
      </w:r>
      <w:r>
        <w:rPr>
          <w:sz w:val="20"/>
        </w:rPr>
        <w:t>equipment,</w:t>
      </w:r>
      <w:r>
        <w:rPr>
          <w:spacing w:val="1"/>
          <w:sz w:val="20"/>
        </w:rPr>
        <w:t xml:space="preserve"> </w:t>
      </w:r>
      <w:r>
        <w:rPr>
          <w:sz w:val="20"/>
        </w:rPr>
        <w:t>components,</w:t>
      </w:r>
      <w:r>
        <w:rPr>
          <w:spacing w:val="1"/>
          <w:sz w:val="20"/>
        </w:rPr>
        <w:t xml:space="preserve"> </w:t>
      </w:r>
      <w:r>
        <w:rPr>
          <w:sz w:val="20"/>
        </w:rPr>
        <w:t>Sub-assemblies,</w:t>
      </w:r>
      <w:r>
        <w:rPr>
          <w:spacing w:val="1"/>
          <w:sz w:val="20"/>
        </w:rPr>
        <w:t xml:space="preserve"> </w:t>
      </w:r>
      <w:r>
        <w:rPr>
          <w:sz w:val="20"/>
        </w:rPr>
        <w:t>raw</w:t>
      </w:r>
      <w:r>
        <w:rPr>
          <w:spacing w:val="1"/>
          <w:sz w:val="20"/>
        </w:rPr>
        <w:t xml:space="preserve"> </w:t>
      </w:r>
      <w:r>
        <w:rPr>
          <w:sz w:val="20"/>
        </w:rPr>
        <w:t>materials</w:t>
      </w:r>
      <w:r>
        <w:rPr>
          <w:spacing w:val="1"/>
          <w:sz w:val="20"/>
        </w:rPr>
        <w:t xml:space="preserve"> </w:t>
      </w:r>
      <w:r>
        <w:rPr>
          <w:sz w:val="20"/>
        </w:rPr>
        <w:t>&amp;</w:t>
      </w:r>
      <w:r>
        <w:rPr>
          <w:spacing w:val="1"/>
          <w:sz w:val="20"/>
        </w:rPr>
        <w:t xml:space="preserve"> </w:t>
      </w:r>
      <w:r>
        <w:rPr>
          <w:sz w:val="20"/>
        </w:rPr>
        <w:t>any</w:t>
      </w:r>
      <w:r>
        <w:rPr>
          <w:spacing w:val="1"/>
          <w:sz w:val="20"/>
        </w:rPr>
        <w:t xml:space="preserve"> </w:t>
      </w:r>
      <w:r>
        <w:rPr>
          <w:sz w:val="20"/>
        </w:rPr>
        <w:t>other</w:t>
      </w:r>
      <w:r>
        <w:rPr>
          <w:spacing w:val="1"/>
          <w:sz w:val="20"/>
        </w:rPr>
        <w:t xml:space="preserve"> </w:t>
      </w:r>
      <w:r>
        <w:rPr>
          <w:sz w:val="20"/>
        </w:rPr>
        <w:t>items</w:t>
      </w:r>
      <w:r>
        <w:rPr>
          <w:spacing w:val="1"/>
          <w:sz w:val="20"/>
        </w:rPr>
        <w:t xml:space="preserve"> </w:t>
      </w:r>
      <w:r>
        <w:rPr>
          <w:sz w:val="20"/>
        </w:rPr>
        <w:t>used</w:t>
      </w:r>
      <w:r>
        <w:rPr>
          <w:spacing w:val="1"/>
          <w:sz w:val="20"/>
        </w:rPr>
        <w:t xml:space="preserve"> </w:t>
      </w:r>
      <w:r>
        <w:rPr>
          <w:sz w:val="20"/>
        </w:rPr>
        <w:t>for</w:t>
      </w:r>
      <w:r>
        <w:rPr>
          <w:spacing w:val="1"/>
          <w:sz w:val="20"/>
        </w:rPr>
        <w:t xml:space="preserve"> </w:t>
      </w:r>
      <w:r>
        <w:rPr>
          <w:sz w:val="20"/>
        </w:rPr>
        <w:t>their</w:t>
      </w:r>
      <w:r>
        <w:rPr>
          <w:spacing w:val="1"/>
          <w:sz w:val="20"/>
        </w:rPr>
        <w:t xml:space="preserve"> </w:t>
      </w:r>
      <w:r>
        <w:rPr>
          <w:sz w:val="20"/>
        </w:rPr>
        <w:t>consumption or dispatched directly to owner by the contractor or their sub-suppliers shall be</w:t>
      </w:r>
      <w:r>
        <w:rPr>
          <w:spacing w:val="1"/>
          <w:sz w:val="20"/>
        </w:rPr>
        <w:t xml:space="preserve"> </w:t>
      </w:r>
      <w:r>
        <w:rPr>
          <w:sz w:val="20"/>
        </w:rPr>
        <w:t>included in the bid price &amp; any such taxes, duties, levies additionally payable will be to bidder’s</w:t>
      </w:r>
      <w:r>
        <w:rPr>
          <w:spacing w:val="1"/>
          <w:sz w:val="20"/>
        </w:rPr>
        <w:t xml:space="preserve"> </w:t>
      </w:r>
      <w:r>
        <w:rPr>
          <w:sz w:val="20"/>
        </w:rPr>
        <w:t>account</w:t>
      </w:r>
      <w:r>
        <w:rPr>
          <w:spacing w:val="1"/>
          <w:sz w:val="20"/>
        </w:rPr>
        <w:t xml:space="preserve"> </w:t>
      </w:r>
      <w:r>
        <w:rPr>
          <w:sz w:val="20"/>
        </w:rPr>
        <w:t>&amp;</w:t>
      </w:r>
      <w:r>
        <w:rPr>
          <w:spacing w:val="-4"/>
          <w:sz w:val="20"/>
        </w:rPr>
        <w:t xml:space="preserve"> </w:t>
      </w:r>
      <w:r>
        <w:rPr>
          <w:sz w:val="20"/>
        </w:rPr>
        <w:t>no</w:t>
      </w:r>
      <w:r>
        <w:rPr>
          <w:spacing w:val="-3"/>
          <w:sz w:val="20"/>
        </w:rPr>
        <w:t xml:space="preserve"> </w:t>
      </w:r>
      <w:r>
        <w:rPr>
          <w:sz w:val="20"/>
        </w:rPr>
        <w:t>separate</w:t>
      </w:r>
      <w:r>
        <w:rPr>
          <w:spacing w:val="-4"/>
          <w:sz w:val="20"/>
        </w:rPr>
        <w:t xml:space="preserve"> </w:t>
      </w:r>
      <w:r>
        <w:rPr>
          <w:sz w:val="20"/>
        </w:rPr>
        <w:t>claim</w:t>
      </w:r>
      <w:r>
        <w:rPr>
          <w:spacing w:val="4"/>
          <w:sz w:val="20"/>
        </w:rPr>
        <w:t xml:space="preserve"> </w:t>
      </w:r>
      <w:r>
        <w:rPr>
          <w:sz w:val="20"/>
        </w:rPr>
        <w:t>on</w:t>
      </w:r>
      <w:r>
        <w:rPr>
          <w:spacing w:val="-3"/>
          <w:sz w:val="20"/>
        </w:rPr>
        <w:t xml:space="preserve"> </w:t>
      </w:r>
      <w:r>
        <w:rPr>
          <w:sz w:val="20"/>
        </w:rPr>
        <w:t>this</w:t>
      </w:r>
      <w:r>
        <w:rPr>
          <w:spacing w:val="-1"/>
          <w:sz w:val="20"/>
        </w:rPr>
        <w:t xml:space="preserve"> </w:t>
      </w:r>
      <w:r>
        <w:rPr>
          <w:sz w:val="20"/>
        </w:rPr>
        <w:t>account</w:t>
      </w:r>
      <w:r>
        <w:rPr>
          <w:spacing w:val="2"/>
          <w:sz w:val="20"/>
        </w:rPr>
        <w:t xml:space="preserve"> </w:t>
      </w:r>
      <w:r>
        <w:rPr>
          <w:sz w:val="20"/>
        </w:rPr>
        <w:t>will</w:t>
      </w:r>
      <w:r>
        <w:rPr>
          <w:spacing w:val="-1"/>
          <w:sz w:val="20"/>
        </w:rPr>
        <w:t xml:space="preserve"> </w:t>
      </w:r>
      <w:r>
        <w:rPr>
          <w:sz w:val="20"/>
        </w:rPr>
        <w:t>be</w:t>
      </w:r>
      <w:r>
        <w:rPr>
          <w:spacing w:val="-4"/>
          <w:sz w:val="20"/>
        </w:rPr>
        <w:t xml:space="preserve"> </w:t>
      </w:r>
      <w:r>
        <w:rPr>
          <w:sz w:val="20"/>
        </w:rPr>
        <w:t>entertained</w:t>
      </w:r>
      <w:r>
        <w:rPr>
          <w:spacing w:val="3"/>
          <w:sz w:val="20"/>
        </w:rPr>
        <w:t xml:space="preserve"> </w:t>
      </w:r>
      <w:r>
        <w:rPr>
          <w:sz w:val="20"/>
        </w:rPr>
        <w:t>by</w:t>
      </w:r>
      <w:r>
        <w:rPr>
          <w:spacing w:val="-7"/>
          <w:sz w:val="20"/>
        </w:rPr>
        <w:t xml:space="preserve"> </w:t>
      </w:r>
      <w:r>
        <w:rPr>
          <w:sz w:val="20"/>
        </w:rPr>
        <w:t>the</w:t>
      </w:r>
      <w:r>
        <w:rPr>
          <w:spacing w:val="-4"/>
          <w:sz w:val="20"/>
        </w:rPr>
        <w:t xml:space="preserve"> </w:t>
      </w:r>
      <w:r>
        <w:rPr>
          <w:sz w:val="20"/>
        </w:rPr>
        <w:t>owner.</w:t>
      </w:r>
    </w:p>
    <w:p w:rsidR="00D432F2" w:rsidRDefault="00D432F2">
      <w:pPr>
        <w:pStyle w:val="BodyText"/>
        <w:spacing w:before="10"/>
        <w:rPr>
          <w:sz w:val="19"/>
        </w:rPr>
      </w:pPr>
    </w:p>
    <w:p w:rsidR="00D432F2" w:rsidRDefault="002C549F">
      <w:pPr>
        <w:pStyle w:val="ListParagraph"/>
        <w:numPr>
          <w:ilvl w:val="1"/>
          <w:numId w:val="42"/>
        </w:numPr>
        <w:tabs>
          <w:tab w:val="left" w:pos="891"/>
        </w:tabs>
        <w:spacing w:before="1" w:line="242" w:lineRule="auto"/>
        <w:ind w:right="972" w:hanging="692"/>
        <w:rPr>
          <w:sz w:val="20"/>
        </w:rPr>
      </w:pPr>
      <w:r>
        <w:rPr>
          <w:spacing w:val="-1"/>
          <w:sz w:val="20"/>
        </w:rPr>
        <w:t>The</w:t>
      </w:r>
      <w:r>
        <w:rPr>
          <w:spacing w:val="-17"/>
          <w:sz w:val="20"/>
        </w:rPr>
        <w:t xml:space="preserve"> </w:t>
      </w:r>
      <w:r>
        <w:rPr>
          <w:spacing w:val="-1"/>
          <w:sz w:val="20"/>
        </w:rPr>
        <w:t>Contractor</w:t>
      </w:r>
      <w:r>
        <w:rPr>
          <w:spacing w:val="-15"/>
          <w:sz w:val="20"/>
        </w:rPr>
        <w:t xml:space="preserve"> </w:t>
      </w:r>
      <w:r>
        <w:rPr>
          <w:spacing w:val="-1"/>
          <w:sz w:val="20"/>
        </w:rPr>
        <w:t>shall</w:t>
      </w:r>
      <w:r>
        <w:rPr>
          <w:spacing w:val="-14"/>
          <w:sz w:val="20"/>
        </w:rPr>
        <w:t xml:space="preserve"> </w:t>
      </w:r>
      <w:r>
        <w:rPr>
          <w:spacing w:val="-1"/>
          <w:sz w:val="20"/>
        </w:rPr>
        <w:t>be</w:t>
      </w:r>
      <w:r>
        <w:rPr>
          <w:spacing w:val="-17"/>
          <w:sz w:val="20"/>
        </w:rPr>
        <w:t xml:space="preserve"> </w:t>
      </w:r>
      <w:r>
        <w:rPr>
          <w:spacing w:val="-1"/>
          <w:sz w:val="20"/>
        </w:rPr>
        <w:t>liable</w:t>
      </w:r>
      <w:r>
        <w:rPr>
          <w:spacing w:val="-16"/>
          <w:sz w:val="20"/>
        </w:rPr>
        <w:t xml:space="preserve"> </w:t>
      </w:r>
      <w:r>
        <w:rPr>
          <w:spacing w:val="-1"/>
          <w:sz w:val="20"/>
        </w:rPr>
        <w:t>and</w:t>
      </w:r>
      <w:r>
        <w:rPr>
          <w:spacing w:val="-10"/>
          <w:sz w:val="20"/>
        </w:rPr>
        <w:t xml:space="preserve"> </w:t>
      </w:r>
      <w:r>
        <w:rPr>
          <w:spacing w:val="-1"/>
          <w:sz w:val="20"/>
        </w:rPr>
        <w:t>pay</w:t>
      </w:r>
      <w:r>
        <w:rPr>
          <w:spacing w:val="-19"/>
          <w:sz w:val="20"/>
        </w:rPr>
        <w:t xml:space="preserve"> </w:t>
      </w:r>
      <w:r>
        <w:rPr>
          <w:spacing w:val="-1"/>
          <w:sz w:val="20"/>
        </w:rPr>
        <w:t>all</w:t>
      </w:r>
      <w:r>
        <w:rPr>
          <w:spacing w:val="-15"/>
          <w:sz w:val="20"/>
        </w:rPr>
        <w:t xml:space="preserve"> </w:t>
      </w:r>
      <w:r>
        <w:rPr>
          <w:spacing w:val="-1"/>
          <w:sz w:val="20"/>
        </w:rPr>
        <w:t>non-Indian</w:t>
      </w:r>
      <w:r>
        <w:rPr>
          <w:spacing w:val="-16"/>
          <w:sz w:val="20"/>
        </w:rPr>
        <w:t xml:space="preserve"> </w:t>
      </w:r>
      <w:r>
        <w:rPr>
          <w:sz w:val="20"/>
        </w:rPr>
        <w:t>taxes,</w:t>
      </w:r>
      <w:r>
        <w:rPr>
          <w:spacing w:val="-12"/>
          <w:sz w:val="20"/>
        </w:rPr>
        <w:t xml:space="preserve"> </w:t>
      </w:r>
      <w:r>
        <w:rPr>
          <w:sz w:val="20"/>
        </w:rPr>
        <w:t>duties,</w:t>
      </w:r>
      <w:r>
        <w:rPr>
          <w:spacing w:val="-11"/>
          <w:sz w:val="20"/>
        </w:rPr>
        <w:t xml:space="preserve"> </w:t>
      </w:r>
      <w:r>
        <w:rPr>
          <w:sz w:val="20"/>
        </w:rPr>
        <w:t>levies,</w:t>
      </w:r>
      <w:r>
        <w:rPr>
          <w:spacing w:val="-12"/>
          <w:sz w:val="20"/>
        </w:rPr>
        <w:t xml:space="preserve"> </w:t>
      </w:r>
      <w:r>
        <w:rPr>
          <w:sz w:val="20"/>
        </w:rPr>
        <w:t>lawfully</w:t>
      </w:r>
      <w:r>
        <w:rPr>
          <w:spacing w:val="-12"/>
          <w:sz w:val="20"/>
        </w:rPr>
        <w:t xml:space="preserve"> </w:t>
      </w:r>
      <w:r>
        <w:rPr>
          <w:sz w:val="20"/>
        </w:rPr>
        <w:t>assessed</w:t>
      </w:r>
      <w:r>
        <w:rPr>
          <w:spacing w:val="-10"/>
          <w:sz w:val="20"/>
        </w:rPr>
        <w:t xml:space="preserve"> </w:t>
      </w:r>
      <w:r>
        <w:rPr>
          <w:sz w:val="20"/>
        </w:rPr>
        <w:t>against</w:t>
      </w:r>
      <w:r>
        <w:rPr>
          <w:spacing w:val="1"/>
          <w:sz w:val="20"/>
        </w:rPr>
        <w:t xml:space="preserve"> </w:t>
      </w:r>
      <w:r>
        <w:rPr>
          <w:sz w:val="20"/>
        </w:rPr>
        <w:t>the Owner or the Contractor in pursuance of the Contract. Tax liability, if any, on Contractor’s</w:t>
      </w:r>
      <w:r>
        <w:rPr>
          <w:spacing w:val="1"/>
          <w:sz w:val="20"/>
        </w:rPr>
        <w:t xml:space="preserve"> </w:t>
      </w:r>
      <w:r>
        <w:rPr>
          <w:sz w:val="20"/>
        </w:rPr>
        <w:t>personal income &amp; property shall be borne by the Contractor and shall be the responsibility of the</w:t>
      </w:r>
      <w:r>
        <w:rPr>
          <w:spacing w:val="-53"/>
          <w:sz w:val="20"/>
        </w:rPr>
        <w:t xml:space="preserve"> </w:t>
      </w:r>
      <w:r>
        <w:rPr>
          <w:sz w:val="20"/>
        </w:rPr>
        <w:t>Contractor</w:t>
      </w:r>
      <w:r>
        <w:rPr>
          <w:spacing w:val="-2"/>
          <w:sz w:val="20"/>
        </w:rPr>
        <w:t xml:space="preserve"> </w:t>
      </w:r>
      <w:r>
        <w:rPr>
          <w:sz w:val="20"/>
        </w:rPr>
        <w:t>as</w:t>
      </w:r>
      <w:r>
        <w:rPr>
          <w:spacing w:val="1"/>
          <w:sz w:val="20"/>
        </w:rPr>
        <w:t xml:space="preserve"> </w:t>
      </w:r>
      <w:r>
        <w:rPr>
          <w:sz w:val="20"/>
        </w:rPr>
        <w:t>per</w:t>
      </w:r>
      <w:r>
        <w:rPr>
          <w:spacing w:val="-1"/>
          <w:sz w:val="20"/>
        </w:rPr>
        <w:t xml:space="preserve"> </w:t>
      </w:r>
      <w:r>
        <w:rPr>
          <w:sz w:val="20"/>
        </w:rPr>
        <w:t>Tax</w:t>
      </w:r>
      <w:r>
        <w:rPr>
          <w:spacing w:val="-6"/>
          <w:sz w:val="20"/>
        </w:rPr>
        <w:t xml:space="preserve"> </w:t>
      </w:r>
      <w:r>
        <w:rPr>
          <w:sz w:val="20"/>
        </w:rPr>
        <w:t>Laws</w:t>
      </w:r>
      <w:r>
        <w:rPr>
          <w:spacing w:val="1"/>
          <w:sz w:val="20"/>
        </w:rPr>
        <w:t xml:space="preserve"> </w:t>
      </w:r>
      <w:r>
        <w:rPr>
          <w:sz w:val="20"/>
        </w:rPr>
        <w:t>of</w:t>
      </w:r>
      <w:r>
        <w:rPr>
          <w:spacing w:val="-4"/>
          <w:sz w:val="20"/>
        </w:rPr>
        <w:t xml:space="preserve"> </w:t>
      </w:r>
      <w:r>
        <w:rPr>
          <w:sz w:val="20"/>
        </w:rPr>
        <w:t>India.</w:t>
      </w:r>
    </w:p>
    <w:p w:rsidR="00D432F2" w:rsidRDefault="00D432F2">
      <w:pPr>
        <w:pStyle w:val="BodyText"/>
      </w:pPr>
    </w:p>
    <w:p w:rsidR="00D432F2" w:rsidRDefault="002C549F">
      <w:pPr>
        <w:pStyle w:val="ListParagraph"/>
        <w:numPr>
          <w:ilvl w:val="1"/>
          <w:numId w:val="42"/>
        </w:numPr>
        <w:tabs>
          <w:tab w:val="left" w:pos="891"/>
        </w:tabs>
        <w:spacing w:line="249" w:lineRule="auto"/>
        <w:ind w:right="992"/>
        <w:rPr>
          <w:sz w:val="20"/>
        </w:rPr>
      </w:pPr>
      <w:r>
        <w:rPr>
          <w:sz w:val="20"/>
        </w:rPr>
        <w:t>PFC</w:t>
      </w:r>
      <w:r w:rsidR="00DB7432">
        <w:rPr>
          <w:sz w:val="20"/>
        </w:rPr>
        <w:t>CL</w:t>
      </w:r>
      <w:r>
        <w:rPr>
          <w:sz w:val="20"/>
        </w:rPr>
        <w:t xml:space="preserve"> shall be entitled to deduct applicable tax (if any) at source as per Indian Laws from all</w:t>
      </w:r>
      <w:r>
        <w:rPr>
          <w:spacing w:val="1"/>
          <w:sz w:val="20"/>
        </w:rPr>
        <w:t xml:space="preserve"> </w:t>
      </w:r>
      <w:r>
        <w:rPr>
          <w:sz w:val="20"/>
        </w:rPr>
        <w:t>payments</w:t>
      </w:r>
      <w:r>
        <w:rPr>
          <w:spacing w:val="2"/>
          <w:sz w:val="20"/>
        </w:rPr>
        <w:t xml:space="preserve"> </w:t>
      </w:r>
      <w:r>
        <w:rPr>
          <w:sz w:val="20"/>
        </w:rPr>
        <w:t>due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Contractor</w:t>
      </w:r>
      <w:r>
        <w:rPr>
          <w:spacing w:val="-2"/>
          <w:sz w:val="20"/>
        </w:rPr>
        <w:t xml:space="preserve"> </w:t>
      </w:r>
      <w:r>
        <w:rPr>
          <w:sz w:val="20"/>
        </w:rPr>
        <w:t>under</w:t>
      </w:r>
      <w:r>
        <w:rPr>
          <w:spacing w:val="-1"/>
          <w:sz w:val="20"/>
        </w:rPr>
        <w:t xml:space="preserve"> </w:t>
      </w:r>
      <w:r>
        <w:rPr>
          <w:sz w:val="20"/>
        </w:rPr>
        <w:t>the</w:t>
      </w:r>
      <w:r>
        <w:rPr>
          <w:spacing w:val="-3"/>
          <w:sz w:val="20"/>
        </w:rPr>
        <w:t xml:space="preserve"> </w:t>
      </w:r>
      <w:r>
        <w:rPr>
          <w:sz w:val="20"/>
        </w:rPr>
        <w:t>contract.</w:t>
      </w:r>
    </w:p>
    <w:p w:rsidR="00D432F2" w:rsidRDefault="00D432F2">
      <w:pPr>
        <w:pStyle w:val="BodyText"/>
        <w:spacing w:before="2"/>
        <w:rPr>
          <w:sz w:val="19"/>
        </w:rPr>
      </w:pPr>
    </w:p>
    <w:p w:rsidR="00D432F2" w:rsidRDefault="002C549F">
      <w:pPr>
        <w:pStyle w:val="ListParagraph"/>
        <w:numPr>
          <w:ilvl w:val="1"/>
          <w:numId w:val="42"/>
        </w:numPr>
        <w:tabs>
          <w:tab w:val="left" w:pos="891"/>
        </w:tabs>
        <w:spacing w:line="242" w:lineRule="auto"/>
        <w:ind w:right="983"/>
        <w:rPr>
          <w:sz w:val="20"/>
        </w:rPr>
      </w:pPr>
      <w:r>
        <w:rPr>
          <w:sz w:val="20"/>
        </w:rPr>
        <w:t>As regards the Indian Income Tax, surcharges on Income Tax and any other Corporate tax, PFC</w:t>
      </w:r>
      <w:r w:rsidR="00B475B6">
        <w:rPr>
          <w:sz w:val="20"/>
        </w:rPr>
        <w:t>CL</w:t>
      </w:r>
      <w:r>
        <w:rPr>
          <w:spacing w:val="1"/>
          <w:sz w:val="20"/>
        </w:rPr>
        <w:t xml:space="preserve"> </w:t>
      </w:r>
      <w:r>
        <w:rPr>
          <w:sz w:val="20"/>
        </w:rPr>
        <w:t>shall</w:t>
      </w:r>
      <w:r>
        <w:rPr>
          <w:spacing w:val="-4"/>
          <w:sz w:val="20"/>
        </w:rPr>
        <w:t xml:space="preserve"> </w:t>
      </w:r>
      <w:r>
        <w:rPr>
          <w:sz w:val="20"/>
        </w:rPr>
        <w:t>not</w:t>
      </w:r>
      <w:r>
        <w:rPr>
          <w:spacing w:val="-7"/>
          <w:sz w:val="20"/>
        </w:rPr>
        <w:t xml:space="preserve"> </w:t>
      </w:r>
      <w:r>
        <w:rPr>
          <w:sz w:val="20"/>
        </w:rPr>
        <w:t>bear</w:t>
      </w:r>
      <w:r>
        <w:rPr>
          <w:spacing w:val="-5"/>
          <w:sz w:val="20"/>
        </w:rPr>
        <w:t xml:space="preserve"> </w:t>
      </w:r>
      <w:r>
        <w:rPr>
          <w:sz w:val="20"/>
        </w:rPr>
        <w:t>any</w:t>
      </w:r>
      <w:r>
        <w:rPr>
          <w:spacing w:val="-9"/>
          <w:sz w:val="20"/>
        </w:rPr>
        <w:t xml:space="preserve"> </w:t>
      </w:r>
      <w:r>
        <w:rPr>
          <w:sz w:val="20"/>
        </w:rPr>
        <w:t>tax</w:t>
      </w:r>
      <w:r>
        <w:rPr>
          <w:spacing w:val="-9"/>
          <w:sz w:val="20"/>
        </w:rPr>
        <w:t xml:space="preserve"> </w:t>
      </w:r>
      <w:r>
        <w:rPr>
          <w:sz w:val="20"/>
        </w:rPr>
        <w:t>liability,</w:t>
      </w:r>
      <w:r>
        <w:rPr>
          <w:spacing w:val="-1"/>
          <w:sz w:val="20"/>
        </w:rPr>
        <w:t xml:space="preserve"> </w:t>
      </w:r>
      <w:r>
        <w:rPr>
          <w:sz w:val="20"/>
        </w:rPr>
        <w:t>whatsoever, irrespective</w:t>
      </w:r>
      <w:r>
        <w:rPr>
          <w:spacing w:val="-7"/>
          <w:sz w:val="20"/>
        </w:rPr>
        <w:t xml:space="preserve"> </w:t>
      </w:r>
      <w:r>
        <w:rPr>
          <w:sz w:val="20"/>
        </w:rPr>
        <w:t>of</w:t>
      </w:r>
      <w:r>
        <w:rPr>
          <w:spacing w:val="-7"/>
          <w:sz w:val="20"/>
        </w:rPr>
        <w:t xml:space="preserve"> </w:t>
      </w:r>
      <w:r>
        <w:rPr>
          <w:sz w:val="20"/>
        </w:rPr>
        <w:t>the</w:t>
      </w:r>
      <w:r>
        <w:rPr>
          <w:spacing w:val="-13"/>
          <w:sz w:val="20"/>
        </w:rPr>
        <w:t xml:space="preserve"> </w:t>
      </w:r>
      <w:r>
        <w:rPr>
          <w:sz w:val="20"/>
        </w:rPr>
        <w:t>mode</w:t>
      </w:r>
      <w:r>
        <w:rPr>
          <w:spacing w:val="-6"/>
          <w:sz w:val="20"/>
        </w:rPr>
        <w:t xml:space="preserve"> </w:t>
      </w:r>
      <w:r>
        <w:rPr>
          <w:sz w:val="20"/>
        </w:rPr>
        <w:t>of</w:t>
      </w:r>
      <w:r>
        <w:rPr>
          <w:spacing w:val="-7"/>
          <w:sz w:val="20"/>
        </w:rPr>
        <w:t xml:space="preserve"> </w:t>
      </w:r>
      <w:r>
        <w:rPr>
          <w:sz w:val="20"/>
        </w:rPr>
        <w:t>contracting.</w:t>
      </w:r>
      <w:r>
        <w:rPr>
          <w:spacing w:val="-8"/>
          <w:sz w:val="20"/>
        </w:rPr>
        <w:t xml:space="preserve"> </w:t>
      </w:r>
      <w:r>
        <w:rPr>
          <w:sz w:val="20"/>
        </w:rPr>
        <w:t>The</w:t>
      </w:r>
      <w:r>
        <w:rPr>
          <w:spacing w:val="-6"/>
          <w:sz w:val="20"/>
        </w:rPr>
        <w:t xml:space="preserve"> </w:t>
      </w:r>
      <w:r>
        <w:rPr>
          <w:sz w:val="20"/>
        </w:rPr>
        <w:t>Contractor</w:t>
      </w:r>
      <w:r>
        <w:rPr>
          <w:spacing w:val="1"/>
          <w:sz w:val="20"/>
        </w:rPr>
        <w:t xml:space="preserve"> </w:t>
      </w:r>
      <w:r>
        <w:rPr>
          <w:sz w:val="20"/>
        </w:rPr>
        <w:t>shall be liable and responsible for payment of all such taxes, if attracted under the provisions of</w:t>
      </w:r>
      <w:r>
        <w:rPr>
          <w:spacing w:val="1"/>
          <w:sz w:val="20"/>
        </w:rPr>
        <w:t xml:space="preserve"> </w:t>
      </w:r>
      <w:r>
        <w:rPr>
          <w:sz w:val="20"/>
        </w:rPr>
        <w:t>the law. In this connection, attention of Contractors is invited to the provisions of Indian Income</w:t>
      </w:r>
      <w:r>
        <w:rPr>
          <w:spacing w:val="1"/>
          <w:sz w:val="20"/>
        </w:rPr>
        <w:t xml:space="preserve"> </w:t>
      </w:r>
      <w:r>
        <w:rPr>
          <w:sz w:val="20"/>
        </w:rPr>
        <w:t>Tax</w:t>
      </w:r>
      <w:r>
        <w:rPr>
          <w:spacing w:val="-8"/>
          <w:sz w:val="20"/>
        </w:rPr>
        <w:t xml:space="preserve"> </w:t>
      </w:r>
      <w:r>
        <w:rPr>
          <w:sz w:val="20"/>
        </w:rPr>
        <w:t>Act</w:t>
      </w:r>
      <w:r>
        <w:rPr>
          <w:spacing w:val="2"/>
          <w:sz w:val="20"/>
        </w:rPr>
        <w:t xml:space="preserve"> </w:t>
      </w:r>
      <w:r>
        <w:rPr>
          <w:sz w:val="20"/>
        </w:rPr>
        <w:t>and</w:t>
      </w:r>
      <w:r>
        <w:rPr>
          <w:spacing w:val="2"/>
          <w:sz w:val="20"/>
        </w:rPr>
        <w:t xml:space="preserve"> </w:t>
      </w:r>
      <w:r>
        <w:rPr>
          <w:sz w:val="20"/>
        </w:rPr>
        <w:t>the</w:t>
      </w:r>
      <w:r>
        <w:rPr>
          <w:spacing w:val="-4"/>
          <w:sz w:val="20"/>
        </w:rPr>
        <w:t xml:space="preserve"> </w:t>
      </w:r>
      <w:r>
        <w:rPr>
          <w:sz w:val="20"/>
        </w:rPr>
        <w:t>circulars</w:t>
      </w:r>
      <w:r>
        <w:rPr>
          <w:spacing w:val="-1"/>
          <w:sz w:val="20"/>
        </w:rPr>
        <w:t xml:space="preserve"> </w:t>
      </w:r>
      <w:r>
        <w:rPr>
          <w:sz w:val="20"/>
        </w:rPr>
        <w:t>issued</w:t>
      </w:r>
      <w:r>
        <w:rPr>
          <w:spacing w:val="-4"/>
          <w:sz w:val="20"/>
        </w:rPr>
        <w:t xml:space="preserve"> </w:t>
      </w:r>
      <w:r>
        <w:rPr>
          <w:sz w:val="20"/>
        </w:rPr>
        <w:t>by</w:t>
      </w:r>
      <w:r>
        <w:rPr>
          <w:spacing w:val="-8"/>
          <w:sz w:val="20"/>
        </w:rPr>
        <w:t xml:space="preserve"> </w:t>
      </w:r>
      <w:r>
        <w:rPr>
          <w:sz w:val="20"/>
        </w:rPr>
        <w:t>the</w:t>
      </w:r>
      <w:r>
        <w:rPr>
          <w:spacing w:val="-4"/>
          <w:sz w:val="20"/>
        </w:rPr>
        <w:t xml:space="preserve"> </w:t>
      </w:r>
      <w:r>
        <w:rPr>
          <w:sz w:val="20"/>
        </w:rPr>
        <w:t>Central</w:t>
      </w:r>
      <w:r>
        <w:rPr>
          <w:spacing w:val="-1"/>
          <w:sz w:val="20"/>
        </w:rPr>
        <w:t xml:space="preserve"> </w:t>
      </w:r>
      <w:r>
        <w:rPr>
          <w:sz w:val="20"/>
        </w:rPr>
        <w:t>Board</w:t>
      </w:r>
      <w:r>
        <w:rPr>
          <w:spacing w:val="2"/>
          <w:sz w:val="20"/>
        </w:rPr>
        <w:t xml:space="preserve"> </w:t>
      </w:r>
      <w:r>
        <w:rPr>
          <w:sz w:val="20"/>
        </w:rPr>
        <w:t>of</w:t>
      </w:r>
      <w:r>
        <w:rPr>
          <w:spacing w:val="-5"/>
          <w:sz w:val="20"/>
        </w:rPr>
        <w:t xml:space="preserve"> </w:t>
      </w:r>
      <w:r>
        <w:rPr>
          <w:sz w:val="20"/>
        </w:rPr>
        <w:t>Direct</w:t>
      </w:r>
      <w:r>
        <w:rPr>
          <w:spacing w:val="1"/>
          <w:sz w:val="20"/>
        </w:rPr>
        <w:t xml:space="preserve"> </w:t>
      </w:r>
      <w:r>
        <w:rPr>
          <w:sz w:val="20"/>
        </w:rPr>
        <w:t>Taxes,</w:t>
      </w:r>
      <w:r>
        <w:rPr>
          <w:spacing w:val="11"/>
          <w:sz w:val="20"/>
        </w:rPr>
        <w:t xml:space="preserve"> </w:t>
      </w:r>
      <w:r>
        <w:rPr>
          <w:sz w:val="20"/>
        </w:rPr>
        <w:t>Government</w:t>
      </w:r>
      <w:r>
        <w:rPr>
          <w:spacing w:val="-5"/>
          <w:sz w:val="20"/>
        </w:rPr>
        <w:t xml:space="preserve"> </w:t>
      </w:r>
      <w:r>
        <w:rPr>
          <w:sz w:val="20"/>
        </w:rPr>
        <w:t>of</w:t>
      </w:r>
      <w:r>
        <w:rPr>
          <w:spacing w:val="-6"/>
          <w:sz w:val="20"/>
        </w:rPr>
        <w:t xml:space="preserve"> </w:t>
      </w:r>
      <w:r>
        <w:rPr>
          <w:sz w:val="20"/>
        </w:rPr>
        <w:t>India.</w:t>
      </w:r>
    </w:p>
    <w:p w:rsidR="00D432F2" w:rsidRDefault="00D432F2">
      <w:pPr>
        <w:pStyle w:val="BodyText"/>
        <w:spacing w:before="10"/>
        <w:rPr>
          <w:sz w:val="19"/>
        </w:rPr>
      </w:pPr>
    </w:p>
    <w:p w:rsidR="00D432F2" w:rsidRDefault="002C549F">
      <w:pPr>
        <w:pStyle w:val="ListParagraph"/>
        <w:numPr>
          <w:ilvl w:val="1"/>
          <w:numId w:val="42"/>
        </w:numPr>
        <w:tabs>
          <w:tab w:val="left" w:pos="891"/>
        </w:tabs>
        <w:ind w:right="976"/>
        <w:rPr>
          <w:sz w:val="20"/>
        </w:rPr>
      </w:pPr>
      <w:r>
        <w:rPr>
          <w:sz w:val="20"/>
        </w:rPr>
        <w:t>If</w:t>
      </w:r>
      <w:r>
        <w:rPr>
          <w:spacing w:val="-8"/>
          <w:sz w:val="20"/>
        </w:rPr>
        <w:t xml:space="preserve"> </w:t>
      </w:r>
      <w:r>
        <w:rPr>
          <w:sz w:val="20"/>
        </w:rPr>
        <w:t>any</w:t>
      </w:r>
      <w:r>
        <w:rPr>
          <w:spacing w:val="-10"/>
          <w:sz w:val="20"/>
        </w:rPr>
        <w:t xml:space="preserve"> </w:t>
      </w:r>
      <w:r>
        <w:rPr>
          <w:sz w:val="20"/>
        </w:rPr>
        <w:t>rates</w:t>
      </w:r>
      <w:r>
        <w:rPr>
          <w:spacing w:val="-3"/>
          <w:sz w:val="20"/>
        </w:rPr>
        <w:t xml:space="preserve"> </w:t>
      </w:r>
      <w:r>
        <w:rPr>
          <w:sz w:val="20"/>
        </w:rPr>
        <w:t>of</w:t>
      </w:r>
      <w:r>
        <w:rPr>
          <w:spacing w:val="-8"/>
          <w:sz w:val="20"/>
        </w:rPr>
        <w:t xml:space="preserve"> </w:t>
      </w:r>
      <w:r>
        <w:rPr>
          <w:sz w:val="20"/>
        </w:rPr>
        <w:t>taxes/duties/levies</w:t>
      </w:r>
      <w:r>
        <w:rPr>
          <w:spacing w:val="-3"/>
          <w:sz w:val="20"/>
        </w:rPr>
        <w:t xml:space="preserve"> </w:t>
      </w:r>
      <w:r>
        <w:rPr>
          <w:sz w:val="20"/>
        </w:rPr>
        <w:t>(hereinafter</w:t>
      </w:r>
      <w:r>
        <w:rPr>
          <w:spacing w:val="-5"/>
          <w:sz w:val="20"/>
        </w:rPr>
        <w:t xml:space="preserve"> </w:t>
      </w:r>
      <w:r>
        <w:rPr>
          <w:sz w:val="20"/>
        </w:rPr>
        <w:t>called ‘Tax’)</w:t>
      </w:r>
      <w:r>
        <w:rPr>
          <w:spacing w:val="-5"/>
          <w:sz w:val="20"/>
        </w:rPr>
        <w:t xml:space="preserve"> </w:t>
      </w:r>
      <w:r>
        <w:rPr>
          <w:sz w:val="20"/>
        </w:rPr>
        <w:t>are</w:t>
      </w:r>
      <w:r>
        <w:rPr>
          <w:spacing w:val="-7"/>
          <w:sz w:val="20"/>
        </w:rPr>
        <w:t xml:space="preserve"> </w:t>
      </w:r>
      <w:r>
        <w:rPr>
          <w:sz w:val="20"/>
        </w:rPr>
        <w:t>increased or</w:t>
      </w:r>
      <w:r>
        <w:rPr>
          <w:spacing w:val="-5"/>
          <w:sz w:val="20"/>
        </w:rPr>
        <w:t xml:space="preserve"> </w:t>
      </w:r>
      <w:r>
        <w:rPr>
          <w:sz w:val="20"/>
        </w:rPr>
        <w:t>decreased,</w:t>
      </w:r>
      <w:r>
        <w:rPr>
          <w:spacing w:val="-2"/>
          <w:sz w:val="20"/>
        </w:rPr>
        <w:t xml:space="preserve"> </w:t>
      </w:r>
      <w:r>
        <w:rPr>
          <w:sz w:val="20"/>
        </w:rPr>
        <w:t>a</w:t>
      </w:r>
      <w:r>
        <w:rPr>
          <w:spacing w:val="-6"/>
          <w:sz w:val="20"/>
        </w:rPr>
        <w:t xml:space="preserve"> </w:t>
      </w:r>
      <w:r>
        <w:rPr>
          <w:sz w:val="20"/>
        </w:rPr>
        <w:t>new</w:t>
      </w:r>
      <w:r>
        <w:rPr>
          <w:spacing w:val="-11"/>
          <w:sz w:val="20"/>
        </w:rPr>
        <w:t xml:space="preserve"> </w:t>
      </w:r>
      <w:r>
        <w:rPr>
          <w:sz w:val="20"/>
        </w:rPr>
        <w:t>Tax</w:t>
      </w:r>
      <w:r>
        <w:rPr>
          <w:spacing w:val="1"/>
          <w:sz w:val="20"/>
        </w:rPr>
        <w:t xml:space="preserve"> </w:t>
      </w:r>
      <w:r>
        <w:rPr>
          <w:spacing w:val="-1"/>
          <w:sz w:val="20"/>
        </w:rPr>
        <w:t>is</w:t>
      </w:r>
      <w:r>
        <w:rPr>
          <w:spacing w:val="-6"/>
          <w:sz w:val="20"/>
        </w:rPr>
        <w:t xml:space="preserve"> </w:t>
      </w:r>
      <w:r>
        <w:rPr>
          <w:spacing w:val="-1"/>
          <w:sz w:val="20"/>
        </w:rPr>
        <w:t>introduced,</w:t>
      </w:r>
      <w:r>
        <w:rPr>
          <w:spacing w:val="-4"/>
          <w:sz w:val="20"/>
        </w:rPr>
        <w:t xml:space="preserve"> </w:t>
      </w:r>
      <w:r>
        <w:rPr>
          <w:spacing w:val="-1"/>
          <w:sz w:val="20"/>
        </w:rPr>
        <w:t>an</w:t>
      </w:r>
      <w:r>
        <w:rPr>
          <w:spacing w:val="-3"/>
          <w:sz w:val="20"/>
        </w:rPr>
        <w:t xml:space="preserve"> </w:t>
      </w:r>
      <w:r>
        <w:rPr>
          <w:spacing w:val="-1"/>
          <w:sz w:val="20"/>
        </w:rPr>
        <w:t>existing</w:t>
      </w:r>
      <w:r>
        <w:rPr>
          <w:spacing w:val="-2"/>
          <w:sz w:val="20"/>
        </w:rPr>
        <w:t xml:space="preserve"> </w:t>
      </w:r>
      <w:r>
        <w:rPr>
          <w:spacing w:val="-1"/>
          <w:sz w:val="20"/>
        </w:rPr>
        <w:t>Tax</w:t>
      </w:r>
      <w:r>
        <w:rPr>
          <w:spacing w:val="-13"/>
          <w:sz w:val="20"/>
        </w:rPr>
        <w:t xml:space="preserve"> </w:t>
      </w:r>
      <w:r>
        <w:rPr>
          <w:spacing w:val="-1"/>
          <w:sz w:val="20"/>
        </w:rPr>
        <w:t>is</w:t>
      </w:r>
      <w:r>
        <w:rPr>
          <w:spacing w:val="-6"/>
          <w:sz w:val="20"/>
        </w:rPr>
        <w:t xml:space="preserve"> </w:t>
      </w:r>
      <w:r>
        <w:rPr>
          <w:spacing w:val="-1"/>
          <w:sz w:val="20"/>
        </w:rPr>
        <w:t>abolished</w:t>
      </w:r>
      <w:r>
        <w:rPr>
          <w:spacing w:val="-2"/>
          <w:sz w:val="20"/>
        </w:rPr>
        <w:t xml:space="preserve"> </w:t>
      </w:r>
      <w:r>
        <w:rPr>
          <w:spacing w:val="-1"/>
          <w:sz w:val="20"/>
        </w:rPr>
        <w:t>or</w:t>
      </w:r>
      <w:r>
        <w:rPr>
          <w:spacing w:val="-8"/>
          <w:sz w:val="20"/>
        </w:rPr>
        <w:t xml:space="preserve"> </w:t>
      </w:r>
      <w:r>
        <w:rPr>
          <w:spacing w:val="-1"/>
          <w:sz w:val="20"/>
        </w:rPr>
        <w:t>any</w:t>
      </w:r>
      <w:r>
        <w:rPr>
          <w:spacing w:val="-13"/>
          <w:sz w:val="20"/>
        </w:rPr>
        <w:t xml:space="preserve"> </w:t>
      </w:r>
      <w:r>
        <w:rPr>
          <w:spacing w:val="-1"/>
          <w:sz w:val="20"/>
        </w:rPr>
        <w:t>change</w:t>
      </w:r>
      <w:r>
        <w:rPr>
          <w:spacing w:val="-10"/>
          <w:sz w:val="20"/>
        </w:rPr>
        <w:t xml:space="preserve"> </w:t>
      </w:r>
      <w:r>
        <w:rPr>
          <w:sz w:val="20"/>
        </w:rPr>
        <w:t>in</w:t>
      </w:r>
      <w:r>
        <w:rPr>
          <w:spacing w:val="-2"/>
          <w:sz w:val="20"/>
        </w:rPr>
        <w:t xml:space="preserve"> </w:t>
      </w:r>
      <w:r>
        <w:rPr>
          <w:sz w:val="20"/>
        </w:rPr>
        <w:t>interpretation</w:t>
      </w:r>
      <w:r>
        <w:rPr>
          <w:spacing w:val="-3"/>
          <w:sz w:val="20"/>
        </w:rPr>
        <w:t xml:space="preserve"> </w:t>
      </w:r>
      <w:r>
        <w:rPr>
          <w:sz w:val="20"/>
        </w:rPr>
        <w:t>or</w:t>
      </w:r>
      <w:r>
        <w:rPr>
          <w:spacing w:val="-8"/>
          <w:sz w:val="20"/>
        </w:rPr>
        <w:t xml:space="preserve"> </w:t>
      </w:r>
      <w:r>
        <w:rPr>
          <w:sz w:val="20"/>
        </w:rPr>
        <w:t>application</w:t>
      </w:r>
      <w:r>
        <w:rPr>
          <w:spacing w:val="-2"/>
          <w:sz w:val="20"/>
        </w:rPr>
        <w:t xml:space="preserve"> </w:t>
      </w:r>
      <w:r>
        <w:rPr>
          <w:sz w:val="20"/>
        </w:rPr>
        <w:t>of</w:t>
      </w:r>
      <w:r>
        <w:rPr>
          <w:spacing w:val="-11"/>
          <w:sz w:val="20"/>
        </w:rPr>
        <w:t xml:space="preserve"> </w:t>
      </w:r>
      <w:r>
        <w:rPr>
          <w:sz w:val="20"/>
        </w:rPr>
        <w:t>any</w:t>
      </w:r>
      <w:r>
        <w:rPr>
          <w:spacing w:val="-6"/>
          <w:sz w:val="20"/>
        </w:rPr>
        <w:t xml:space="preserve"> </w:t>
      </w:r>
      <w:r>
        <w:rPr>
          <w:sz w:val="20"/>
        </w:rPr>
        <w:t>Tax</w:t>
      </w:r>
      <w:r>
        <w:rPr>
          <w:spacing w:val="1"/>
          <w:sz w:val="20"/>
        </w:rPr>
        <w:t xml:space="preserve"> </w:t>
      </w:r>
      <w:r>
        <w:rPr>
          <w:sz w:val="20"/>
        </w:rPr>
        <w:t>occurs</w:t>
      </w:r>
      <w:r>
        <w:rPr>
          <w:spacing w:val="41"/>
          <w:sz w:val="20"/>
        </w:rPr>
        <w:t xml:space="preserve"> </w:t>
      </w:r>
      <w:r>
        <w:rPr>
          <w:sz w:val="20"/>
        </w:rPr>
        <w:t>in</w:t>
      </w:r>
      <w:r>
        <w:rPr>
          <w:spacing w:val="38"/>
          <w:sz w:val="20"/>
        </w:rPr>
        <w:t xml:space="preserve"> </w:t>
      </w:r>
      <w:r>
        <w:rPr>
          <w:sz w:val="20"/>
        </w:rPr>
        <w:t>the</w:t>
      </w:r>
      <w:r>
        <w:rPr>
          <w:spacing w:val="31"/>
          <w:sz w:val="20"/>
        </w:rPr>
        <w:t xml:space="preserve"> </w:t>
      </w:r>
      <w:r>
        <w:rPr>
          <w:sz w:val="20"/>
        </w:rPr>
        <w:t>course</w:t>
      </w:r>
      <w:r>
        <w:rPr>
          <w:spacing w:val="37"/>
          <w:sz w:val="20"/>
        </w:rPr>
        <w:t xml:space="preserve"> </w:t>
      </w:r>
      <w:r>
        <w:rPr>
          <w:sz w:val="20"/>
        </w:rPr>
        <w:t>of</w:t>
      </w:r>
      <w:r>
        <w:rPr>
          <w:spacing w:val="36"/>
          <w:sz w:val="20"/>
        </w:rPr>
        <w:t xml:space="preserve"> </w:t>
      </w:r>
      <w:r>
        <w:rPr>
          <w:sz w:val="20"/>
        </w:rPr>
        <w:t>the</w:t>
      </w:r>
      <w:r>
        <w:rPr>
          <w:spacing w:val="35"/>
          <w:sz w:val="20"/>
        </w:rPr>
        <w:t xml:space="preserve"> </w:t>
      </w:r>
      <w:r>
        <w:rPr>
          <w:sz w:val="20"/>
        </w:rPr>
        <w:t>performance</w:t>
      </w:r>
      <w:r>
        <w:rPr>
          <w:spacing w:val="37"/>
          <w:sz w:val="20"/>
        </w:rPr>
        <w:t xml:space="preserve"> </w:t>
      </w:r>
      <w:r>
        <w:rPr>
          <w:sz w:val="20"/>
        </w:rPr>
        <w:t>of</w:t>
      </w:r>
      <w:r>
        <w:rPr>
          <w:spacing w:val="36"/>
          <w:sz w:val="20"/>
        </w:rPr>
        <w:t xml:space="preserve"> </w:t>
      </w:r>
      <w:r>
        <w:rPr>
          <w:sz w:val="20"/>
        </w:rPr>
        <w:t>Contract,</w:t>
      </w:r>
      <w:r>
        <w:rPr>
          <w:spacing w:val="43"/>
          <w:sz w:val="20"/>
        </w:rPr>
        <w:t xml:space="preserve"> </w:t>
      </w:r>
      <w:r>
        <w:rPr>
          <w:sz w:val="20"/>
        </w:rPr>
        <w:t>which</w:t>
      </w:r>
      <w:r>
        <w:rPr>
          <w:spacing w:val="44"/>
          <w:sz w:val="20"/>
        </w:rPr>
        <w:t xml:space="preserve"> </w:t>
      </w:r>
      <w:r>
        <w:rPr>
          <w:sz w:val="20"/>
        </w:rPr>
        <w:t>was</w:t>
      </w:r>
      <w:r>
        <w:rPr>
          <w:spacing w:val="41"/>
          <w:sz w:val="20"/>
        </w:rPr>
        <w:t xml:space="preserve"> </w:t>
      </w:r>
      <w:r>
        <w:rPr>
          <w:sz w:val="20"/>
        </w:rPr>
        <w:t>or</w:t>
      </w:r>
      <w:r>
        <w:rPr>
          <w:spacing w:val="40"/>
          <w:sz w:val="20"/>
        </w:rPr>
        <w:t xml:space="preserve"> </w:t>
      </w:r>
      <w:r>
        <w:rPr>
          <w:sz w:val="20"/>
        </w:rPr>
        <w:t>will</w:t>
      </w:r>
      <w:r>
        <w:rPr>
          <w:spacing w:val="40"/>
          <w:sz w:val="20"/>
        </w:rPr>
        <w:t xml:space="preserve"> </w:t>
      </w:r>
      <w:r>
        <w:rPr>
          <w:sz w:val="20"/>
        </w:rPr>
        <w:t>be</w:t>
      </w:r>
      <w:r>
        <w:rPr>
          <w:spacing w:val="37"/>
          <w:sz w:val="20"/>
        </w:rPr>
        <w:t xml:space="preserve"> </w:t>
      </w:r>
      <w:r>
        <w:rPr>
          <w:sz w:val="20"/>
        </w:rPr>
        <w:t>assessed</w:t>
      </w:r>
      <w:r>
        <w:rPr>
          <w:spacing w:val="45"/>
          <w:sz w:val="20"/>
        </w:rPr>
        <w:t xml:space="preserve"> </w:t>
      </w:r>
      <w:r>
        <w:rPr>
          <w:sz w:val="20"/>
        </w:rPr>
        <w:t>on</w:t>
      </w:r>
      <w:r>
        <w:rPr>
          <w:spacing w:val="44"/>
          <w:sz w:val="20"/>
        </w:rPr>
        <w:t xml:space="preserve"> </w:t>
      </w:r>
      <w:r>
        <w:rPr>
          <w:sz w:val="20"/>
        </w:rPr>
        <w:t>the</w:t>
      </w:r>
    </w:p>
    <w:p w:rsidR="00D432F2" w:rsidRDefault="00D432F2">
      <w:pPr>
        <w:jc w:val="both"/>
        <w:rPr>
          <w:sz w:val="20"/>
        </w:rPr>
        <w:sectPr w:rsidR="00D432F2">
          <w:pgSz w:w="12240" w:h="15840"/>
          <w:pgMar w:top="1340" w:right="460" w:bottom="1200" w:left="1300" w:header="340" w:footer="1002" w:gutter="0"/>
          <w:cols w:space="720"/>
        </w:sectPr>
      </w:pPr>
    </w:p>
    <w:p w:rsidR="00D432F2" w:rsidRDefault="002C549F">
      <w:pPr>
        <w:pStyle w:val="BodyText"/>
        <w:spacing w:before="92" w:line="242" w:lineRule="auto"/>
        <w:ind w:left="890" w:right="967"/>
        <w:jc w:val="both"/>
      </w:pPr>
      <w:r>
        <w:rPr>
          <w:spacing w:val="-1"/>
        </w:rPr>
        <w:lastRenderedPageBreak/>
        <w:t>Contractor</w:t>
      </w:r>
      <w:r>
        <w:rPr>
          <w:spacing w:val="-8"/>
        </w:rPr>
        <w:t xml:space="preserve"> </w:t>
      </w:r>
      <w:r>
        <w:rPr>
          <w:spacing w:val="-1"/>
        </w:rPr>
        <w:t>in</w:t>
      </w:r>
      <w:r>
        <w:rPr>
          <w:spacing w:val="-3"/>
        </w:rPr>
        <w:t xml:space="preserve"> </w:t>
      </w:r>
      <w:r>
        <w:rPr>
          <w:spacing w:val="-1"/>
        </w:rPr>
        <w:t>connection</w:t>
      </w:r>
      <w:r>
        <w:rPr>
          <w:spacing w:val="-2"/>
        </w:rPr>
        <w:t xml:space="preserve"> </w:t>
      </w:r>
      <w:r>
        <w:rPr>
          <w:spacing w:val="-1"/>
        </w:rPr>
        <w:t>with</w:t>
      </w:r>
      <w:r>
        <w:rPr>
          <w:spacing w:val="-10"/>
        </w:rPr>
        <w:t xml:space="preserve"> </w:t>
      </w:r>
      <w:r>
        <w:rPr>
          <w:spacing w:val="-1"/>
        </w:rPr>
        <w:t>performance</w:t>
      </w:r>
      <w:r>
        <w:rPr>
          <w:spacing w:val="-10"/>
        </w:rPr>
        <w:t xml:space="preserve"> </w:t>
      </w:r>
      <w:r>
        <w:rPr>
          <w:spacing w:val="-1"/>
        </w:rPr>
        <w:t>of</w:t>
      </w:r>
      <w:r>
        <w:rPr>
          <w:spacing w:val="-10"/>
        </w:rPr>
        <w:t xml:space="preserve"> </w:t>
      </w:r>
      <w:r>
        <w:rPr>
          <w:spacing w:val="-1"/>
        </w:rPr>
        <w:t>the</w:t>
      </w:r>
      <w:r>
        <w:rPr>
          <w:spacing w:val="-10"/>
        </w:rPr>
        <w:t xml:space="preserve"> </w:t>
      </w:r>
      <w:r>
        <w:rPr>
          <w:spacing w:val="-1"/>
        </w:rPr>
        <w:t>Contract,</w:t>
      </w:r>
      <w:r>
        <w:rPr>
          <w:spacing w:val="-11"/>
        </w:rPr>
        <w:t xml:space="preserve"> </w:t>
      </w:r>
      <w:r>
        <w:rPr>
          <w:spacing w:val="-1"/>
        </w:rPr>
        <w:t>an</w:t>
      </w:r>
      <w:r>
        <w:rPr>
          <w:spacing w:val="-2"/>
        </w:rPr>
        <w:t xml:space="preserve"> </w:t>
      </w:r>
      <w:r>
        <w:rPr>
          <w:spacing w:val="-1"/>
        </w:rPr>
        <w:t>equitable</w:t>
      </w:r>
      <w:r>
        <w:rPr>
          <w:spacing w:val="-10"/>
        </w:rPr>
        <w:t xml:space="preserve"> </w:t>
      </w:r>
      <w:r>
        <w:t>adjustment</w:t>
      </w:r>
      <w:r>
        <w:rPr>
          <w:spacing w:val="-19"/>
        </w:rPr>
        <w:t xml:space="preserve"> </w:t>
      </w:r>
      <w:r>
        <w:t>of</w:t>
      </w:r>
      <w:r>
        <w:rPr>
          <w:spacing w:val="-10"/>
        </w:rPr>
        <w:t xml:space="preserve"> </w:t>
      </w:r>
      <w:r>
        <w:t>the</w:t>
      </w:r>
      <w:r>
        <w:rPr>
          <w:spacing w:val="-10"/>
        </w:rPr>
        <w:t xml:space="preserve"> </w:t>
      </w:r>
      <w:r>
        <w:t>Contract</w:t>
      </w:r>
      <w:r>
        <w:rPr>
          <w:spacing w:val="1"/>
        </w:rPr>
        <w:t xml:space="preserve"> </w:t>
      </w:r>
      <w:r>
        <w:t>Price shall be made to fully take in to account any such change by addition to the Contract Price</w:t>
      </w:r>
      <w:r>
        <w:rPr>
          <w:spacing w:val="1"/>
        </w:rPr>
        <w:t xml:space="preserve"> </w:t>
      </w:r>
      <w:r>
        <w:t>or deduction there from, as the case may be. However, these adjustments would be restricted to</w:t>
      </w:r>
      <w:r>
        <w:rPr>
          <w:spacing w:val="1"/>
        </w:rPr>
        <w:t xml:space="preserve"> </w:t>
      </w:r>
      <w:r>
        <w:t>direct</w:t>
      </w:r>
      <w:r>
        <w:rPr>
          <w:spacing w:val="1"/>
        </w:rPr>
        <w:t xml:space="preserve"> </w:t>
      </w:r>
      <w:r>
        <w:t>transactions</w:t>
      </w:r>
      <w:r>
        <w:rPr>
          <w:spacing w:val="1"/>
        </w:rPr>
        <w:t xml:space="preserve"> </w:t>
      </w:r>
      <w:r>
        <w:t>between</w:t>
      </w:r>
      <w:r>
        <w:rPr>
          <w:spacing w:val="1"/>
        </w:rPr>
        <w:t xml:space="preserve"> </w:t>
      </w:r>
      <w:r>
        <w:t>the</w:t>
      </w:r>
      <w:r>
        <w:rPr>
          <w:spacing w:val="1"/>
        </w:rPr>
        <w:t xml:space="preserve"> </w:t>
      </w:r>
      <w:r>
        <w:t>Owner</w:t>
      </w:r>
      <w:r>
        <w:rPr>
          <w:spacing w:val="1"/>
        </w:rPr>
        <w:t xml:space="preserve"> </w:t>
      </w:r>
      <w:r>
        <w:t>and</w:t>
      </w:r>
      <w:r>
        <w:rPr>
          <w:spacing w:val="1"/>
        </w:rPr>
        <w:t xml:space="preserve"> </w:t>
      </w:r>
      <w:r>
        <w:t>the</w:t>
      </w:r>
      <w:r>
        <w:rPr>
          <w:spacing w:val="1"/>
        </w:rPr>
        <w:t xml:space="preserve"> </w:t>
      </w:r>
      <w:r>
        <w:t>Contractor</w:t>
      </w:r>
      <w:r>
        <w:rPr>
          <w:spacing w:val="1"/>
        </w:rPr>
        <w:t xml:space="preserve"> </w:t>
      </w:r>
      <w:r>
        <w:t>and</w:t>
      </w:r>
      <w:r>
        <w:rPr>
          <w:spacing w:val="1"/>
        </w:rPr>
        <w:t xml:space="preserve"> </w:t>
      </w:r>
      <w:r>
        <w:t>not</w:t>
      </w:r>
      <w:r>
        <w:rPr>
          <w:spacing w:val="1"/>
        </w:rPr>
        <w:t xml:space="preserve"> </w:t>
      </w:r>
      <w:r>
        <w:t>on</w:t>
      </w:r>
      <w:r>
        <w:rPr>
          <w:spacing w:val="1"/>
        </w:rPr>
        <w:t xml:space="preserve"> </w:t>
      </w:r>
      <w:r>
        <w:t>procurement</w:t>
      </w:r>
      <w:r>
        <w:rPr>
          <w:spacing w:val="1"/>
        </w:rPr>
        <w:t xml:space="preserve"> </w:t>
      </w:r>
      <w:r>
        <w:t>of</w:t>
      </w:r>
      <w:r>
        <w:rPr>
          <w:spacing w:val="1"/>
        </w:rPr>
        <w:t xml:space="preserve"> </w:t>
      </w:r>
      <w:r>
        <w:t>components/products/services etc. by the Contractor and shall also not be applicable on the</w:t>
      </w:r>
      <w:r>
        <w:rPr>
          <w:spacing w:val="1"/>
        </w:rPr>
        <w:t xml:space="preserve"> </w:t>
      </w:r>
      <w:r>
        <w:t>bought</w:t>
      </w:r>
      <w:r>
        <w:rPr>
          <w:spacing w:val="1"/>
        </w:rPr>
        <w:t xml:space="preserve"> </w:t>
      </w:r>
      <w:r>
        <w:t>out</w:t>
      </w:r>
      <w:r>
        <w:rPr>
          <w:spacing w:val="2"/>
        </w:rPr>
        <w:t xml:space="preserve"> </w:t>
      </w:r>
      <w:r>
        <w:t>items dispatched</w:t>
      </w:r>
      <w:r>
        <w:rPr>
          <w:spacing w:val="3"/>
        </w:rPr>
        <w:t xml:space="preserve"> </w:t>
      </w:r>
      <w:r>
        <w:t>directly</w:t>
      </w:r>
      <w:r>
        <w:rPr>
          <w:spacing w:val="-7"/>
        </w:rPr>
        <w:t xml:space="preserve"> </w:t>
      </w:r>
      <w:r>
        <w:t>from</w:t>
      </w:r>
      <w:r>
        <w:rPr>
          <w:spacing w:val="5"/>
        </w:rPr>
        <w:t xml:space="preserve"> </w:t>
      </w:r>
      <w:r>
        <w:t>sub</w:t>
      </w:r>
      <w:r>
        <w:rPr>
          <w:spacing w:val="3"/>
        </w:rPr>
        <w:t xml:space="preserve"> </w:t>
      </w:r>
      <w:r>
        <w:t>vendor’s works to</w:t>
      </w:r>
      <w:r>
        <w:rPr>
          <w:spacing w:val="-4"/>
        </w:rPr>
        <w:t xml:space="preserve"> </w:t>
      </w:r>
      <w:r>
        <w:t>site.</w:t>
      </w:r>
    </w:p>
    <w:p w:rsidR="00D432F2" w:rsidRDefault="00D432F2">
      <w:pPr>
        <w:pStyle w:val="BodyText"/>
        <w:spacing w:before="1"/>
        <w:rPr>
          <w:sz w:val="19"/>
        </w:rPr>
      </w:pPr>
    </w:p>
    <w:p w:rsidR="00D432F2" w:rsidRDefault="002C549F">
      <w:pPr>
        <w:pStyle w:val="Heading4"/>
        <w:numPr>
          <w:ilvl w:val="1"/>
          <w:numId w:val="41"/>
        </w:numPr>
        <w:tabs>
          <w:tab w:val="left" w:pos="890"/>
          <w:tab w:val="left" w:pos="891"/>
        </w:tabs>
        <w:ind w:hanging="751"/>
      </w:pPr>
      <w:r>
        <w:t>INSURANCE</w:t>
      </w:r>
    </w:p>
    <w:p w:rsidR="00D432F2" w:rsidRDefault="002C549F">
      <w:pPr>
        <w:pStyle w:val="ListParagraph"/>
        <w:numPr>
          <w:ilvl w:val="1"/>
          <w:numId w:val="41"/>
        </w:numPr>
        <w:tabs>
          <w:tab w:val="left" w:pos="891"/>
        </w:tabs>
        <w:spacing w:before="188" w:line="259" w:lineRule="auto"/>
        <w:ind w:right="975"/>
        <w:rPr>
          <w:sz w:val="20"/>
        </w:rPr>
      </w:pPr>
      <w:r>
        <w:rPr>
          <w:sz w:val="20"/>
        </w:rPr>
        <w:t>The seller at his cost shall arrange, secure and maintain all insurance as may be pertinent and</w:t>
      </w:r>
      <w:r>
        <w:rPr>
          <w:spacing w:val="1"/>
          <w:sz w:val="20"/>
        </w:rPr>
        <w:t xml:space="preserve"> </w:t>
      </w:r>
      <w:r>
        <w:rPr>
          <w:sz w:val="20"/>
        </w:rPr>
        <w:t>obligatory in terms of law to protect his interest and interests of the Owner against all perils. The</w:t>
      </w:r>
      <w:r>
        <w:rPr>
          <w:spacing w:val="1"/>
          <w:sz w:val="20"/>
        </w:rPr>
        <w:t xml:space="preserve"> </w:t>
      </w:r>
      <w:r>
        <w:rPr>
          <w:sz w:val="20"/>
        </w:rPr>
        <w:t>responsibility to maintain adequate insurance coverage at all times till the completion of the work</w:t>
      </w:r>
      <w:r>
        <w:rPr>
          <w:spacing w:val="1"/>
          <w:sz w:val="20"/>
        </w:rPr>
        <w:t xml:space="preserve"> </w:t>
      </w:r>
      <w:r>
        <w:rPr>
          <w:sz w:val="20"/>
        </w:rPr>
        <w:t>shall be of Seller alone. The insurance covers to be taken by the seller shall be in the name of</w:t>
      </w:r>
      <w:r>
        <w:rPr>
          <w:spacing w:val="1"/>
          <w:sz w:val="20"/>
        </w:rPr>
        <w:t xml:space="preserve"> </w:t>
      </w:r>
      <w:r>
        <w:rPr>
          <w:sz w:val="20"/>
        </w:rPr>
        <w:t>Owner.</w:t>
      </w:r>
      <w:r>
        <w:rPr>
          <w:spacing w:val="1"/>
          <w:sz w:val="20"/>
        </w:rPr>
        <w:t xml:space="preserve"> </w:t>
      </w:r>
      <w:r>
        <w:rPr>
          <w:sz w:val="20"/>
        </w:rPr>
        <w:t>The</w:t>
      </w:r>
      <w:r>
        <w:rPr>
          <w:spacing w:val="-5"/>
          <w:sz w:val="20"/>
        </w:rPr>
        <w:t xml:space="preserve"> </w:t>
      </w:r>
      <w:r>
        <w:rPr>
          <w:sz w:val="20"/>
        </w:rPr>
        <w:t>seller</w:t>
      </w:r>
      <w:r>
        <w:rPr>
          <w:spacing w:val="-3"/>
          <w:sz w:val="20"/>
        </w:rPr>
        <w:t xml:space="preserve"> </w:t>
      </w:r>
      <w:r>
        <w:rPr>
          <w:sz w:val="20"/>
        </w:rPr>
        <w:t>shall</w:t>
      </w:r>
      <w:r>
        <w:rPr>
          <w:spacing w:val="-1"/>
          <w:sz w:val="20"/>
        </w:rPr>
        <w:t xml:space="preserve"> </w:t>
      </w:r>
      <w:r>
        <w:rPr>
          <w:sz w:val="20"/>
        </w:rPr>
        <w:t>however</w:t>
      </w:r>
      <w:r>
        <w:rPr>
          <w:spacing w:val="-3"/>
          <w:sz w:val="20"/>
        </w:rPr>
        <w:t xml:space="preserve"> </w:t>
      </w:r>
      <w:r>
        <w:rPr>
          <w:sz w:val="20"/>
        </w:rPr>
        <w:t>be</w:t>
      </w:r>
      <w:r>
        <w:rPr>
          <w:spacing w:val="-5"/>
          <w:sz w:val="20"/>
        </w:rPr>
        <w:t xml:space="preserve"> </w:t>
      </w:r>
      <w:r>
        <w:rPr>
          <w:sz w:val="20"/>
        </w:rPr>
        <w:t>authorized</w:t>
      </w:r>
      <w:r>
        <w:rPr>
          <w:spacing w:val="3"/>
          <w:sz w:val="20"/>
        </w:rPr>
        <w:t xml:space="preserve"> </w:t>
      </w:r>
      <w:r>
        <w:rPr>
          <w:sz w:val="20"/>
        </w:rPr>
        <w:t>to</w:t>
      </w:r>
      <w:r>
        <w:rPr>
          <w:spacing w:val="-5"/>
          <w:sz w:val="20"/>
        </w:rPr>
        <w:t xml:space="preserve"> </w:t>
      </w:r>
      <w:r>
        <w:rPr>
          <w:sz w:val="20"/>
        </w:rPr>
        <w:t>deal</w:t>
      </w:r>
      <w:r>
        <w:rPr>
          <w:spacing w:val="-2"/>
          <w:sz w:val="20"/>
        </w:rPr>
        <w:t xml:space="preserve"> </w:t>
      </w:r>
      <w:r>
        <w:rPr>
          <w:sz w:val="20"/>
        </w:rPr>
        <w:t>directly</w:t>
      </w:r>
      <w:r>
        <w:rPr>
          <w:spacing w:val="-7"/>
          <w:sz w:val="20"/>
        </w:rPr>
        <w:t xml:space="preserve"> </w:t>
      </w:r>
      <w:r>
        <w:rPr>
          <w:sz w:val="20"/>
        </w:rPr>
        <w:t>with</w:t>
      </w:r>
      <w:r>
        <w:rPr>
          <w:spacing w:val="2"/>
          <w:sz w:val="20"/>
        </w:rPr>
        <w:t xml:space="preserve"> </w:t>
      </w:r>
      <w:r>
        <w:rPr>
          <w:sz w:val="20"/>
        </w:rPr>
        <w:t>the</w:t>
      </w:r>
      <w:r>
        <w:rPr>
          <w:spacing w:val="-5"/>
          <w:sz w:val="20"/>
        </w:rPr>
        <w:t xml:space="preserve"> </w:t>
      </w:r>
      <w:r>
        <w:rPr>
          <w:sz w:val="20"/>
        </w:rPr>
        <w:t>insurance</w:t>
      </w:r>
      <w:r>
        <w:rPr>
          <w:spacing w:val="-4"/>
          <w:sz w:val="20"/>
        </w:rPr>
        <w:t xml:space="preserve"> </w:t>
      </w:r>
      <w:r>
        <w:rPr>
          <w:sz w:val="20"/>
        </w:rPr>
        <w:t>company.</w:t>
      </w:r>
    </w:p>
    <w:p w:rsidR="00D432F2" w:rsidRDefault="002C549F">
      <w:pPr>
        <w:pStyle w:val="Heading4"/>
        <w:numPr>
          <w:ilvl w:val="1"/>
          <w:numId w:val="40"/>
        </w:numPr>
        <w:tabs>
          <w:tab w:val="left" w:pos="890"/>
          <w:tab w:val="left" w:pos="891"/>
        </w:tabs>
        <w:spacing w:before="148"/>
        <w:ind w:hanging="751"/>
      </w:pPr>
      <w:r>
        <w:t>BID</w:t>
      </w:r>
      <w:r>
        <w:rPr>
          <w:spacing w:val="-1"/>
        </w:rPr>
        <w:t xml:space="preserve"> </w:t>
      </w:r>
      <w:r>
        <w:t>CURRENCIES</w:t>
      </w:r>
    </w:p>
    <w:p w:rsidR="00D432F2" w:rsidRDefault="002C549F">
      <w:pPr>
        <w:pStyle w:val="ListParagraph"/>
        <w:numPr>
          <w:ilvl w:val="1"/>
          <w:numId w:val="40"/>
        </w:numPr>
        <w:tabs>
          <w:tab w:val="left" w:pos="890"/>
          <w:tab w:val="left" w:pos="891"/>
        </w:tabs>
        <w:spacing w:before="188"/>
        <w:ind w:hanging="751"/>
        <w:rPr>
          <w:sz w:val="20"/>
        </w:rPr>
      </w:pPr>
      <w:r>
        <w:rPr>
          <w:sz w:val="20"/>
        </w:rPr>
        <w:t>Prices</w:t>
      </w:r>
      <w:r>
        <w:rPr>
          <w:spacing w:val="-4"/>
          <w:sz w:val="20"/>
        </w:rPr>
        <w:t xml:space="preserve"> </w:t>
      </w:r>
      <w:r>
        <w:rPr>
          <w:sz w:val="20"/>
        </w:rPr>
        <w:t>shall</w:t>
      </w:r>
      <w:r>
        <w:rPr>
          <w:spacing w:val="-4"/>
          <w:sz w:val="20"/>
        </w:rPr>
        <w:t xml:space="preserve"> </w:t>
      </w:r>
      <w:r>
        <w:rPr>
          <w:sz w:val="20"/>
        </w:rPr>
        <w:t>be</w:t>
      </w:r>
      <w:r>
        <w:rPr>
          <w:spacing w:val="-7"/>
          <w:sz w:val="20"/>
        </w:rPr>
        <w:t xml:space="preserve"> </w:t>
      </w:r>
      <w:r>
        <w:rPr>
          <w:sz w:val="20"/>
        </w:rPr>
        <w:t>quoted in</w:t>
      </w:r>
      <w:r>
        <w:rPr>
          <w:spacing w:val="-7"/>
          <w:sz w:val="20"/>
        </w:rPr>
        <w:t xml:space="preserve"> </w:t>
      </w:r>
      <w:r>
        <w:rPr>
          <w:sz w:val="20"/>
        </w:rPr>
        <w:t>Indian Rupees</w:t>
      </w:r>
      <w:r>
        <w:rPr>
          <w:spacing w:val="-3"/>
          <w:sz w:val="20"/>
        </w:rPr>
        <w:t xml:space="preserve"> </w:t>
      </w:r>
      <w:r>
        <w:rPr>
          <w:sz w:val="20"/>
        </w:rPr>
        <w:t>only.</w:t>
      </w:r>
    </w:p>
    <w:p w:rsidR="00D432F2" w:rsidRDefault="002C549F">
      <w:pPr>
        <w:pStyle w:val="Heading4"/>
        <w:numPr>
          <w:ilvl w:val="1"/>
          <w:numId w:val="39"/>
        </w:numPr>
        <w:tabs>
          <w:tab w:val="left" w:pos="890"/>
          <w:tab w:val="left" w:pos="891"/>
        </w:tabs>
        <w:spacing w:before="173"/>
        <w:ind w:hanging="751"/>
      </w:pPr>
      <w:r>
        <w:t>PERIOD</w:t>
      </w:r>
      <w:r>
        <w:rPr>
          <w:spacing w:val="-3"/>
        </w:rPr>
        <w:t xml:space="preserve"> </w:t>
      </w:r>
      <w:r>
        <w:t>OF</w:t>
      </w:r>
      <w:r>
        <w:rPr>
          <w:spacing w:val="-1"/>
        </w:rPr>
        <w:t xml:space="preserve"> </w:t>
      </w:r>
      <w:r>
        <w:t>VALIDITY</w:t>
      </w:r>
      <w:r>
        <w:rPr>
          <w:spacing w:val="-5"/>
        </w:rPr>
        <w:t xml:space="preserve"> </w:t>
      </w:r>
      <w:r>
        <w:t>OF</w:t>
      </w:r>
      <w:r>
        <w:rPr>
          <w:spacing w:val="-2"/>
        </w:rPr>
        <w:t xml:space="preserve"> </w:t>
      </w:r>
      <w:r>
        <w:t>BIDS</w:t>
      </w:r>
    </w:p>
    <w:p w:rsidR="00D432F2" w:rsidRDefault="002C549F">
      <w:pPr>
        <w:pStyle w:val="ListParagraph"/>
        <w:numPr>
          <w:ilvl w:val="1"/>
          <w:numId w:val="39"/>
        </w:numPr>
        <w:tabs>
          <w:tab w:val="left" w:pos="890"/>
          <w:tab w:val="left" w:pos="891"/>
        </w:tabs>
        <w:spacing w:before="181"/>
        <w:ind w:hanging="751"/>
        <w:rPr>
          <w:sz w:val="20"/>
        </w:rPr>
      </w:pPr>
      <w:r>
        <w:rPr>
          <w:sz w:val="20"/>
        </w:rPr>
        <w:t>Bids</w:t>
      </w:r>
      <w:r>
        <w:rPr>
          <w:spacing w:val="-4"/>
          <w:sz w:val="20"/>
        </w:rPr>
        <w:t xml:space="preserve"> </w:t>
      </w:r>
      <w:r>
        <w:rPr>
          <w:sz w:val="20"/>
        </w:rPr>
        <w:t>shall</w:t>
      </w:r>
      <w:r>
        <w:rPr>
          <w:spacing w:val="-5"/>
          <w:sz w:val="20"/>
        </w:rPr>
        <w:t xml:space="preserve"> </w:t>
      </w:r>
      <w:r>
        <w:rPr>
          <w:sz w:val="20"/>
        </w:rPr>
        <w:t>remain</w:t>
      </w:r>
      <w:r>
        <w:rPr>
          <w:spacing w:val="-1"/>
          <w:sz w:val="20"/>
        </w:rPr>
        <w:t xml:space="preserve"> </w:t>
      </w:r>
      <w:r>
        <w:rPr>
          <w:sz w:val="20"/>
        </w:rPr>
        <w:t>valid</w:t>
      </w:r>
      <w:r>
        <w:rPr>
          <w:spacing w:val="-1"/>
          <w:sz w:val="20"/>
        </w:rPr>
        <w:t xml:space="preserve"> </w:t>
      </w:r>
      <w:r>
        <w:rPr>
          <w:sz w:val="20"/>
        </w:rPr>
        <w:t>and</w:t>
      </w:r>
      <w:r>
        <w:rPr>
          <w:spacing w:val="-1"/>
          <w:sz w:val="20"/>
        </w:rPr>
        <w:t xml:space="preserve"> </w:t>
      </w:r>
      <w:r>
        <w:rPr>
          <w:sz w:val="20"/>
        </w:rPr>
        <w:t>open</w:t>
      </w:r>
      <w:r>
        <w:rPr>
          <w:spacing w:val="-1"/>
          <w:sz w:val="20"/>
        </w:rPr>
        <w:t xml:space="preserve"> </w:t>
      </w:r>
      <w:r>
        <w:rPr>
          <w:sz w:val="20"/>
        </w:rPr>
        <w:t>for</w:t>
      </w:r>
      <w:r>
        <w:rPr>
          <w:spacing w:val="-5"/>
          <w:sz w:val="20"/>
        </w:rPr>
        <w:t xml:space="preserve"> </w:t>
      </w:r>
      <w:r>
        <w:rPr>
          <w:sz w:val="20"/>
        </w:rPr>
        <w:t>acceptance</w:t>
      </w:r>
      <w:r>
        <w:rPr>
          <w:spacing w:val="-1"/>
          <w:sz w:val="20"/>
        </w:rPr>
        <w:t xml:space="preserve"> </w:t>
      </w:r>
      <w:r>
        <w:rPr>
          <w:sz w:val="20"/>
        </w:rPr>
        <w:t>as</w:t>
      </w:r>
      <w:r>
        <w:rPr>
          <w:spacing w:val="-4"/>
          <w:sz w:val="20"/>
        </w:rPr>
        <w:t xml:space="preserve"> </w:t>
      </w:r>
      <w:r>
        <w:rPr>
          <w:sz w:val="20"/>
        </w:rPr>
        <w:t>specified</w:t>
      </w:r>
      <w:r>
        <w:rPr>
          <w:spacing w:val="-1"/>
          <w:sz w:val="20"/>
        </w:rPr>
        <w:t xml:space="preserve"> </w:t>
      </w:r>
      <w:r>
        <w:rPr>
          <w:sz w:val="20"/>
        </w:rPr>
        <w:t>on</w:t>
      </w:r>
      <w:r>
        <w:rPr>
          <w:spacing w:val="-1"/>
          <w:sz w:val="20"/>
        </w:rPr>
        <w:t xml:space="preserve"> </w:t>
      </w:r>
      <w:proofErr w:type="spellStart"/>
      <w:r>
        <w:rPr>
          <w:sz w:val="20"/>
        </w:rPr>
        <w:t>GeM</w:t>
      </w:r>
      <w:proofErr w:type="spellEnd"/>
      <w:r>
        <w:rPr>
          <w:spacing w:val="-6"/>
          <w:sz w:val="20"/>
        </w:rPr>
        <w:t xml:space="preserve"> </w:t>
      </w:r>
      <w:r>
        <w:rPr>
          <w:sz w:val="20"/>
        </w:rPr>
        <w:t>portal.</w:t>
      </w:r>
    </w:p>
    <w:p w:rsidR="00D432F2" w:rsidRDefault="002C549F">
      <w:pPr>
        <w:pStyle w:val="Heading4"/>
        <w:numPr>
          <w:ilvl w:val="1"/>
          <w:numId w:val="38"/>
        </w:numPr>
        <w:tabs>
          <w:tab w:val="left" w:pos="890"/>
          <w:tab w:val="left" w:pos="891"/>
        </w:tabs>
        <w:spacing w:before="173"/>
        <w:ind w:hanging="751"/>
      </w:pPr>
      <w:r>
        <w:t>BID</w:t>
      </w:r>
      <w:r>
        <w:rPr>
          <w:spacing w:val="-2"/>
        </w:rPr>
        <w:t xml:space="preserve"> </w:t>
      </w:r>
      <w:r>
        <w:t>OPENING</w:t>
      </w:r>
      <w:r>
        <w:rPr>
          <w:spacing w:val="2"/>
        </w:rPr>
        <w:t xml:space="preserve"> </w:t>
      </w:r>
      <w:r>
        <w:t>–</w:t>
      </w:r>
      <w:r>
        <w:rPr>
          <w:spacing w:val="-4"/>
        </w:rPr>
        <w:t xml:space="preserve"> </w:t>
      </w:r>
      <w:r>
        <w:t>E-Procurement</w:t>
      </w:r>
    </w:p>
    <w:p w:rsidR="00D432F2" w:rsidRDefault="002C549F">
      <w:pPr>
        <w:pStyle w:val="ListParagraph"/>
        <w:numPr>
          <w:ilvl w:val="1"/>
          <w:numId w:val="38"/>
        </w:numPr>
        <w:tabs>
          <w:tab w:val="left" w:pos="890"/>
          <w:tab w:val="left" w:pos="891"/>
        </w:tabs>
        <w:spacing w:before="188"/>
        <w:ind w:hanging="751"/>
        <w:rPr>
          <w:sz w:val="20"/>
        </w:rPr>
      </w:pPr>
      <w:r>
        <w:rPr>
          <w:sz w:val="20"/>
        </w:rPr>
        <w:t>As</w:t>
      </w:r>
      <w:r>
        <w:rPr>
          <w:spacing w:val="-3"/>
          <w:sz w:val="20"/>
        </w:rPr>
        <w:t xml:space="preserve"> </w:t>
      </w:r>
      <w:r>
        <w:rPr>
          <w:sz w:val="20"/>
        </w:rPr>
        <w:t>per</w:t>
      </w:r>
      <w:r>
        <w:rPr>
          <w:spacing w:val="-5"/>
          <w:sz w:val="20"/>
        </w:rPr>
        <w:t xml:space="preserve"> </w:t>
      </w:r>
      <w:proofErr w:type="spellStart"/>
      <w:r>
        <w:rPr>
          <w:sz w:val="20"/>
        </w:rPr>
        <w:t>GeM</w:t>
      </w:r>
      <w:proofErr w:type="spellEnd"/>
      <w:r>
        <w:rPr>
          <w:spacing w:val="-4"/>
          <w:sz w:val="20"/>
        </w:rPr>
        <w:t xml:space="preserve"> </w:t>
      </w:r>
      <w:r>
        <w:rPr>
          <w:sz w:val="20"/>
        </w:rPr>
        <w:t>terms</w:t>
      </w:r>
      <w:r>
        <w:rPr>
          <w:spacing w:val="-3"/>
          <w:sz w:val="20"/>
        </w:rPr>
        <w:t xml:space="preserve"> </w:t>
      </w:r>
      <w:r>
        <w:rPr>
          <w:sz w:val="20"/>
        </w:rPr>
        <w:t xml:space="preserve">and condition on </w:t>
      </w:r>
      <w:hyperlink r:id="rId15">
        <w:r>
          <w:rPr>
            <w:sz w:val="20"/>
          </w:rPr>
          <w:t>www.gem.gov.in.</w:t>
        </w:r>
      </w:hyperlink>
    </w:p>
    <w:p w:rsidR="00D432F2" w:rsidRDefault="002C549F">
      <w:pPr>
        <w:pStyle w:val="Heading4"/>
        <w:numPr>
          <w:ilvl w:val="1"/>
          <w:numId w:val="37"/>
        </w:numPr>
        <w:tabs>
          <w:tab w:val="left" w:pos="890"/>
          <w:tab w:val="left" w:pos="891"/>
        </w:tabs>
        <w:spacing w:before="166"/>
        <w:ind w:hanging="751"/>
      </w:pPr>
      <w:r>
        <w:t>PROCESS</w:t>
      </w:r>
      <w:r>
        <w:rPr>
          <w:spacing w:val="-5"/>
        </w:rPr>
        <w:t xml:space="preserve"> </w:t>
      </w:r>
      <w:r>
        <w:t>TO</w:t>
      </w:r>
      <w:r>
        <w:rPr>
          <w:spacing w:val="-5"/>
        </w:rPr>
        <w:t xml:space="preserve"> </w:t>
      </w:r>
      <w:r>
        <w:t>BE</w:t>
      </w:r>
      <w:r>
        <w:rPr>
          <w:spacing w:val="3"/>
        </w:rPr>
        <w:t xml:space="preserve"> </w:t>
      </w:r>
      <w:r>
        <w:t>CONFIDENTIAL</w:t>
      </w:r>
    </w:p>
    <w:p w:rsidR="00D432F2" w:rsidRDefault="002C549F">
      <w:pPr>
        <w:pStyle w:val="ListParagraph"/>
        <w:numPr>
          <w:ilvl w:val="1"/>
          <w:numId w:val="37"/>
        </w:numPr>
        <w:tabs>
          <w:tab w:val="left" w:pos="891"/>
        </w:tabs>
        <w:spacing w:before="188" w:line="259" w:lineRule="auto"/>
        <w:ind w:right="981"/>
        <w:rPr>
          <w:sz w:val="20"/>
        </w:rPr>
      </w:pPr>
      <w:r>
        <w:rPr>
          <w:sz w:val="20"/>
        </w:rPr>
        <w:t>Any effort by a bidder to influence the Purchaser in the process of examination, clarification,</w:t>
      </w:r>
      <w:r>
        <w:rPr>
          <w:spacing w:val="1"/>
          <w:sz w:val="20"/>
        </w:rPr>
        <w:t xml:space="preserve"> </w:t>
      </w:r>
      <w:r>
        <w:rPr>
          <w:sz w:val="20"/>
        </w:rPr>
        <w:t>evaluation</w:t>
      </w:r>
      <w:r>
        <w:rPr>
          <w:spacing w:val="-2"/>
          <w:sz w:val="20"/>
        </w:rPr>
        <w:t xml:space="preserve"> </w:t>
      </w:r>
      <w:r>
        <w:rPr>
          <w:sz w:val="20"/>
        </w:rPr>
        <w:t>and</w:t>
      </w:r>
      <w:r>
        <w:rPr>
          <w:spacing w:val="-2"/>
          <w:sz w:val="20"/>
        </w:rPr>
        <w:t xml:space="preserve"> </w:t>
      </w:r>
      <w:r>
        <w:rPr>
          <w:sz w:val="20"/>
        </w:rPr>
        <w:t>comparison</w:t>
      </w:r>
      <w:r>
        <w:rPr>
          <w:spacing w:val="1"/>
          <w:sz w:val="20"/>
        </w:rPr>
        <w:t xml:space="preserve"> </w:t>
      </w:r>
      <w:r>
        <w:rPr>
          <w:sz w:val="20"/>
        </w:rPr>
        <w:t>of</w:t>
      </w:r>
      <w:r>
        <w:rPr>
          <w:spacing w:val="-9"/>
          <w:sz w:val="20"/>
        </w:rPr>
        <w:t xml:space="preserve"> </w:t>
      </w:r>
      <w:r>
        <w:rPr>
          <w:sz w:val="20"/>
        </w:rPr>
        <w:t>Bids,</w:t>
      </w:r>
      <w:r>
        <w:rPr>
          <w:spacing w:val="-3"/>
          <w:sz w:val="20"/>
        </w:rPr>
        <w:t xml:space="preserve"> </w:t>
      </w:r>
      <w:r>
        <w:rPr>
          <w:sz w:val="20"/>
        </w:rPr>
        <w:t>and</w:t>
      </w:r>
      <w:r>
        <w:rPr>
          <w:spacing w:val="-2"/>
          <w:sz w:val="20"/>
        </w:rPr>
        <w:t xml:space="preserve"> </w:t>
      </w:r>
      <w:r>
        <w:rPr>
          <w:sz w:val="20"/>
        </w:rPr>
        <w:t>in</w:t>
      </w:r>
      <w:r>
        <w:rPr>
          <w:spacing w:val="-8"/>
          <w:sz w:val="20"/>
        </w:rPr>
        <w:t xml:space="preserve"> </w:t>
      </w:r>
      <w:r>
        <w:rPr>
          <w:sz w:val="20"/>
        </w:rPr>
        <w:t>decisions</w:t>
      </w:r>
      <w:r>
        <w:rPr>
          <w:spacing w:val="-5"/>
          <w:sz w:val="20"/>
        </w:rPr>
        <w:t xml:space="preserve"> </w:t>
      </w:r>
      <w:r>
        <w:rPr>
          <w:sz w:val="20"/>
        </w:rPr>
        <w:t>concerning</w:t>
      </w:r>
      <w:r>
        <w:rPr>
          <w:spacing w:val="-8"/>
          <w:sz w:val="20"/>
        </w:rPr>
        <w:t xml:space="preserve"> </w:t>
      </w:r>
      <w:r>
        <w:rPr>
          <w:sz w:val="20"/>
        </w:rPr>
        <w:t>the</w:t>
      </w:r>
      <w:r>
        <w:rPr>
          <w:spacing w:val="-8"/>
          <w:sz w:val="20"/>
        </w:rPr>
        <w:t xml:space="preserve"> </w:t>
      </w:r>
      <w:r>
        <w:rPr>
          <w:sz w:val="20"/>
        </w:rPr>
        <w:t>award</w:t>
      </w:r>
      <w:r>
        <w:rPr>
          <w:spacing w:val="-2"/>
          <w:sz w:val="20"/>
        </w:rPr>
        <w:t xml:space="preserve"> </w:t>
      </w:r>
      <w:r>
        <w:rPr>
          <w:sz w:val="20"/>
        </w:rPr>
        <w:t>of</w:t>
      </w:r>
      <w:r>
        <w:rPr>
          <w:spacing w:val="-9"/>
          <w:sz w:val="20"/>
        </w:rPr>
        <w:t xml:space="preserve"> </w:t>
      </w:r>
      <w:r>
        <w:rPr>
          <w:sz w:val="20"/>
        </w:rPr>
        <w:t>Contract,</w:t>
      </w:r>
      <w:r>
        <w:rPr>
          <w:spacing w:val="-10"/>
          <w:sz w:val="20"/>
        </w:rPr>
        <w:t xml:space="preserve"> </w:t>
      </w:r>
      <w:r>
        <w:rPr>
          <w:sz w:val="20"/>
        </w:rPr>
        <w:t>may</w:t>
      </w:r>
      <w:r>
        <w:rPr>
          <w:spacing w:val="-11"/>
          <w:sz w:val="20"/>
        </w:rPr>
        <w:t xml:space="preserve"> </w:t>
      </w:r>
      <w:r>
        <w:rPr>
          <w:sz w:val="20"/>
        </w:rPr>
        <w:t>result</w:t>
      </w:r>
      <w:r>
        <w:rPr>
          <w:spacing w:val="-53"/>
          <w:sz w:val="20"/>
        </w:rPr>
        <w:t xml:space="preserve"> </w:t>
      </w:r>
      <w:r>
        <w:rPr>
          <w:sz w:val="20"/>
        </w:rPr>
        <w:t>in</w:t>
      </w:r>
      <w:r>
        <w:rPr>
          <w:spacing w:val="3"/>
          <w:sz w:val="20"/>
        </w:rPr>
        <w:t xml:space="preserve"> </w:t>
      </w:r>
      <w:r>
        <w:rPr>
          <w:sz w:val="20"/>
        </w:rPr>
        <w:t>the</w:t>
      </w:r>
      <w:r>
        <w:rPr>
          <w:spacing w:val="-3"/>
          <w:sz w:val="20"/>
        </w:rPr>
        <w:t xml:space="preserve"> </w:t>
      </w:r>
      <w:r>
        <w:rPr>
          <w:sz w:val="20"/>
        </w:rPr>
        <w:t>rejection</w:t>
      </w:r>
      <w:r>
        <w:rPr>
          <w:spacing w:val="4"/>
          <w:sz w:val="20"/>
        </w:rPr>
        <w:t xml:space="preserve"> </w:t>
      </w:r>
      <w:r>
        <w:rPr>
          <w:sz w:val="20"/>
        </w:rPr>
        <w:t>of</w:t>
      </w:r>
      <w:r>
        <w:rPr>
          <w:spacing w:val="-4"/>
          <w:sz w:val="20"/>
        </w:rPr>
        <w:t xml:space="preserve"> </w:t>
      </w:r>
      <w:r>
        <w:rPr>
          <w:sz w:val="20"/>
        </w:rPr>
        <w:t>his</w:t>
      </w:r>
      <w:r>
        <w:rPr>
          <w:spacing w:val="1"/>
          <w:sz w:val="20"/>
        </w:rPr>
        <w:t xml:space="preserve"> </w:t>
      </w:r>
      <w:r>
        <w:rPr>
          <w:sz w:val="20"/>
        </w:rPr>
        <w:t>Bid.</w:t>
      </w:r>
    </w:p>
    <w:p w:rsidR="00D432F2" w:rsidRDefault="002C549F">
      <w:pPr>
        <w:pStyle w:val="Heading4"/>
        <w:numPr>
          <w:ilvl w:val="1"/>
          <w:numId w:val="36"/>
        </w:numPr>
        <w:tabs>
          <w:tab w:val="left" w:pos="890"/>
          <w:tab w:val="left" w:pos="891"/>
        </w:tabs>
        <w:spacing w:before="156"/>
        <w:ind w:hanging="751"/>
      </w:pPr>
      <w:r>
        <w:t>CORRECTION</w:t>
      </w:r>
      <w:r>
        <w:rPr>
          <w:spacing w:val="-3"/>
        </w:rPr>
        <w:t xml:space="preserve"> </w:t>
      </w:r>
      <w:r>
        <w:t>OF</w:t>
      </w:r>
      <w:r>
        <w:rPr>
          <w:spacing w:val="-1"/>
        </w:rPr>
        <w:t xml:space="preserve"> </w:t>
      </w:r>
      <w:r>
        <w:t>ERRORS</w:t>
      </w:r>
    </w:p>
    <w:p w:rsidR="00D432F2" w:rsidRDefault="002C549F">
      <w:pPr>
        <w:pStyle w:val="ListParagraph"/>
        <w:numPr>
          <w:ilvl w:val="1"/>
          <w:numId w:val="36"/>
        </w:numPr>
        <w:tabs>
          <w:tab w:val="left" w:pos="890"/>
          <w:tab w:val="left" w:pos="891"/>
        </w:tabs>
        <w:spacing w:before="180"/>
        <w:ind w:hanging="751"/>
        <w:rPr>
          <w:sz w:val="20"/>
        </w:rPr>
      </w:pPr>
      <w:r>
        <w:rPr>
          <w:sz w:val="20"/>
        </w:rPr>
        <w:t>Bids</w:t>
      </w:r>
      <w:r>
        <w:rPr>
          <w:spacing w:val="-7"/>
          <w:sz w:val="20"/>
        </w:rPr>
        <w:t xml:space="preserve"> </w:t>
      </w:r>
      <w:r>
        <w:rPr>
          <w:sz w:val="20"/>
        </w:rPr>
        <w:t>determined</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sub-sequentially</w:t>
      </w:r>
      <w:r>
        <w:rPr>
          <w:spacing w:val="-6"/>
          <w:sz w:val="20"/>
        </w:rPr>
        <w:t xml:space="preserve"> </w:t>
      </w:r>
      <w:r>
        <w:rPr>
          <w:sz w:val="20"/>
        </w:rPr>
        <w:t>responsive</w:t>
      </w:r>
      <w:r>
        <w:rPr>
          <w:spacing w:val="-4"/>
          <w:sz w:val="20"/>
        </w:rPr>
        <w:t xml:space="preserve"> </w:t>
      </w:r>
      <w:r>
        <w:rPr>
          <w:sz w:val="20"/>
        </w:rPr>
        <w:t>will be</w:t>
      </w:r>
      <w:r>
        <w:rPr>
          <w:spacing w:val="-3"/>
          <w:sz w:val="20"/>
        </w:rPr>
        <w:t xml:space="preserve"> </w:t>
      </w:r>
      <w:r>
        <w:rPr>
          <w:sz w:val="20"/>
        </w:rPr>
        <w:t>checked</w:t>
      </w:r>
      <w:r>
        <w:rPr>
          <w:spacing w:val="3"/>
          <w:sz w:val="20"/>
        </w:rPr>
        <w:t xml:space="preserve"> </w:t>
      </w:r>
      <w:r>
        <w:rPr>
          <w:sz w:val="20"/>
        </w:rPr>
        <w:t>by</w:t>
      </w:r>
      <w:r>
        <w:rPr>
          <w:spacing w:val="-6"/>
          <w:sz w:val="20"/>
        </w:rPr>
        <w:t xml:space="preserve"> </w:t>
      </w:r>
      <w:r>
        <w:rPr>
          <w:sz w:val="20"/>
        </w:rPr>
        <w:t>the</w:t>
      </w:r>
      <w:r>
        <w:rPr>
          <w:spacing w:val="-10"/>
          <w:sz w:val="20"/>
        </w:rPr>
        <w:t xml:space="preserve"> </w:t>
      </w:r>
      <w:r>
        <w:rPr>
          <w:sz w:val="20"/>
        </w:rPr>
        <w:t>Purchaser.</w:t>
      </w:r>
    </w:p>
    <w:p w:rsidR="00D432F2" w:rsidRDefault="002C549F">
      <w:pPr>
        <w:pStyle w:val="ListParagraph"/>
        <w:numPr>
          <w:ilvl w:val="1"/>
          <w:numId w:val="36"/>
        </w:numPr>
        <w:tabs>
          <w:tab w:val="left" w:pos="890"/>
          <w:tab w:val="left" w:pos="891"/>
        </w:tabs>
        <w:spacing w:before="181"/>
        <w:ind w:hanging="751"/>
        <w:rPr>
          <w:sz w:val="20"/>
        </w:rPr>
      </w:pPr>
      <w:r>
        <w:rPr>
          <w:sz w:val="20"/>
        </w:rPr>
        <w:t>NA</w:t>
      </w:r>
    </w:p>
    <w:p w:rsidR="00D432F2" w:rsidRDefault="002C549F">
      <w:pPr>
        <w:pStyle w:val="Heading4"/>
        <w:numPr>
          <w:ilvl w:val="1"/>
          <w:numId w:val="35"/>
        </w:numPr>
        <w:tabs>
          <w:tab w:val="left" w:pos="890"/>
          <w:tab w:val="left" w:pos="891"/>
        </w:tabs>
        <w:spacing w:before="173"/>
        <w:ind w:hanging="751"/>
      </w:pPr>
      <w:r>
        <w:t>TIME</w:t>
      </w:r>
      <w:r>
        <w:rPr>
          <w:spacing w:val="-1"/>
        </w:rPr>
        <w:t xml:space="preserve"> </w:t>
      </w:r>
      <w:r>
        <w:t>SCHEDULE</w:t>
      </w:r>
    </w:p>
    <w:p w:rsidR="00D432F2" w:rsidRDefault="00D432F2">
      <w:pPr>
        <w:pStyle w:val="BodyText"/>
        <w:rPr>
          <w:rFonts w:ascii="Arial"/>
          <w:b/>
          <w:sz w:val="22"/>
        </w:rPr>
      </w:pPr>
    </w:p>
    <w:p w:rsidR="00D432F2" w:rsidRDefault="00D432F2">
      <w:pPr>
        <w:pStyle w:val="BodyText"/>
        <w:spacing w:before="5"/>
        <w:rPr>
          <w:rFonts w:ascii="Arial"/>
          <w:b/>
          <w:sz w:val="29"/>
        </w:rPr>
      </w:pPr>
    </w:p>
    <w:p w:rsidR="00D432F2" w:rsidRDefault="002C549F">
      <w:pPr>
        <w:pStyle w:val="ListParagraph"/>
        <w:numPr>
          <w:ilvl w:val="1"/>
          <w:numId w:val="35"/>
        </w:numPr>
        <w:tabs>
          <w:tab w:val="left" w:pos="891"/>
        </w:tabs>
        <w:spacing w:line="259" w:lineRule="auto"/>
        <w:ind w:right="980"/>
        <w:rPr>
          <w:sz w:val="20"/>
        </w:rPr>
      </w:pPr>
      <w:r>
        <w:rPr>
          <w:sz w:val="20"/>
        </w:rPr>
        <w:t>The basic consideration and the essence of the Contract shall be the strict adherence to the time</w:t>
      </w:r>
      <w:r>
        <w:rPr>
          <w:spacing w:val="1"/>
          <w:sz w:val="20"/>
        </w:rPr>
        <w:t xml:space="preserve"> </w:t>
      </w:r>
      <w:r>
        <w:rPr>
          <w:sz w:val="20"/>
        </w:rPr>
        <w:t>schedule specified in the bidding documents and incorporated in the Contract for supplies and</w:t>
      </w:r>
      <w:r>
        <w:rPr>
          <w:spacing w:val="1"/>
          <w:sz w:val="20"/>
        </w:rPr>
        <w:t xml:space="preserve"> </w:t>
      </w:r>
      <w:r>
        <w:rPr>
          <w:sz w:val="20"/>
        </w:rPr>
        <w:t>services.</w:t>
      </w:r>
    </w:p>
    <w:p w:rsidR="00D432F2" w:rsidRDefault="002C549F">
      <w:pPr>
        <w:pStyle w:val="Heading4"/>
        <w:numPr>
          <w:ilvl w:val="1"/>
          <w:numId w:val="34"/>
        </w:numPr>
        <w:tabs>
          <w:tab w:val="left" w:pos="890"/>
          <w:tab w:val="left" w:pos="891"/>
        </w:tabs>
        <w:spacing w:before="155"/>
        <w:ind w:hanging="751"/>
      </w:pPr>
      <w:r>
        <w:t>EVALUATION</w:t>
      </w:r>
      <w:r>
        <w:rPr>
          <w:spacing w:val="-4"/>
        </w:rPr>
        <w:t xml:space="preserve"> </w:t>
      </w:r>
      <w:r>
        <w:t>AND</w:t>
      </w:r>
      <w:r>
        <w:rPr>
          <w:spacing w:val="-4"/>
        </w:rPr>
        <w:t xml:space="preserve"> </w:t>
      </w:r>
      <w:r>
        <w:t>COMPARISION</w:t>
      </w:r>
      <w:r>
        <w:rPr>
          <w:spacing w:val="-4"/>
        </w:rPr>
        <w:t xml:space="preserve"> </w:t>
      </w:r>
      <w:r>
        <w:t>OF</w:t>
      </w:r>
      <w:r>
        <w:rPr>
          <w:spacing w:val="-3"/>
        </w:rPr>
        <w:t xml:space="preserve"> </w:t>
      </w:r>
      <w:r>
        <w:t>BIDS</w:t>
      </w:r>
    </w:p>
    <w:p w:rsidR="00D432F2" w:rsidRDefault="002C549F">
      <w:pPr>
        <w:pStyle w:val="ListParagraph"/>
        <w:numPr>
          <w:ilvl w:val="1"/>
          <w:numId w:val="34"/>
        </w:numPr>
        <w:tabs>
          <w:tab w:val="left" w:pos="891"/>
        </w:tabs>
        <w:spacing w:before="188" w:line="254" w:lineRule="auto"/>
        <w:ind w:right="982"/>
        <w:rPr>
          <w:sz w:val="20"/>
        </w:rPr>
      </w:pPr>
      <w:r>
        <w:rPr>
          <w:sz w:val="20"/>
        </w:rPr>
        <w:t>The Purchaser will evaluate and compare the Bids previously determined to be substantially</w:t>
      </w:r>
      <w:r>
        <w:rPr>
          <w:spacing w:val="1"/>
          <w:sz w:val="20"/>
        </w:rPr>
        <w:t xml:space="preserve"> </w:t>
      </w:r>
      <w:r>
        <w:rPr>
          <w:sz w:val="20"/>
        </w:rPr>
        <w:t>responsive</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requirements</w:t>
      </w:r>
      <w:r>
        <w:rPr>
          <w:spacing w:val="-1"/>
          <w:sz w:val="20"/>
        </w:rPr>
        <w:t xml:space="preserve"> </w:t>
      </w:r>
      <w:r>
        <w:rPr>
          <w:sz w:val="20"/>
        </w:rPr>
        <w:t>of</w:t>
      </w:r>
      <w:r>
        <w:rPr>
          <w:spacing w:val="-6"/>
          <w:sz w:val="20"/>
        </w:rPr>
        <w:t xml:space="preserve"> </w:t>
      </w:r>
      <w:r>
        <w:rPr>
          <w:sz w:val="20"/>
        </w:rPr>
        <w:t>the</w:t>
      </w:r>
      <w:r>
        <w:rPr>
          <w:spacing w:val="2"/>
          <w:sz w:val="20"/>
        </w:rPr>
        <w:t xml:space="preserve"> </w:t>
      </w:r>
      <w:r>
        <w:rPr>
          <w:sz w:val="20"/>
        </w:rPr>
        <w:t>e-bidding</w:t>
      </w:r>
      <w:r>
        <w:rPr>
          <w:spacing w:val="-5"/>
          <w:sz w:val="20"/>
        </w:rPr>
        <w:t xml:space="preserve"> </w:t>
      </w:r>
      <w:r>
        <w:rPr>
          <w:sz w:val="20"/>
        </w:rPr>
        <w:t>documents,</w:t>
      </w:r>
      <w:r>
        <w:rPr>
          <w:spacing w:val="-6"/>
          <w:sz w:val="20"/>
        </w:rPr>
        <w:t xml:space="preserve"> </w:t>
      </w:r>
      <w:r>
        <w:rPr>
          <w:sz w:val="20"/>
        </w:rPr>
        <w:t>pursuant</w:t>
      </w:r>
      <w:r>
        <w:rPr>
          <w:spacing w:val="-5"/>
          <w:sz w:val="20"/>
        </w:rPr>
        <w:t xml:space="preserve"> </w:t>
      </w:r>
      <w:r>
        <w:rPr>
          <w:sz w:val="20"/>
        </w:rPr>
        <w:t>to</w:t>
      </w:r>
      <w:r>
        <w:rPr>
          <w:spacing w:val="1"/>
          <w:sz w:val="20"/>
        </w:rPr>
        <w:t xml:space="preserve"> </w:t>
      </w:r>
      <w:r>
        <w:rPr>
          <w:sz w:val="20"/>
        </w:rPr>
        <w:t>Clause</w:t>
      </w:r>
      <w:r>
        <w:rPr>
          <w:spacing w:val="-4"/>
          <w:sz w:val="20"/>
        </w:rPr>
        <w:t xml:space="preserve"> </w:t>
      </w:r>
      <w:r>
        <w:rPr>
          <w:sz w:val="20"/>
        </w:rPr>
        <w:t>10.0</w:t>
      </w:r>
      <w:r>
        <w:rPr>
          <w:spacing w:val="3"/>
          <w:sz w:val="20"/>
        </w:rPr>
        <w:t xml:space="preserve"> </w:t>
      </w:r>
      <w:r>
        <w:rPr>
          <w:sz w:val="20"/>
        </w:rPr>
        <w:t>above.</w:t>
      </w:r>
    </w:p>
    <w:p w:rsidR="00D432F2" w:rsidRDefault="002C549F">
      <w:pPr>
        <w:pStyle w:val="ListParagraph"/>
        <w:numPr>
          <w:ilvl w:val="1"/>
          <w:numId w:val="34"/>
        </w:numPr>
        <w:tabs>
          <w:tab w:val="left" w:pos="862"/>
        </w:tabs>
        <w:spacing w:before="168" w:line="256" w:lineRule="auto"/>
        <w:ind w:right="969" w:hanging="692"/>
        <w:rPr>
          <w:sz w:val="20"/>
        </w:rPr>
      </w:pPr>
      <w:r>
        <w:rPr>
          <w:sz w:val="20"/>
        </w:rPr>
        <w:t>In evaluating Bids, the Employer will determine for each Bid the evaluated Bid price by adjusting</w:t>
      </w:r>
      <w:r>
        <w:rPr>
          <w:spacing w:val="1"/>
          <w:sz w:val="20"/>
        </w:rPr>
        <w:t xml:space="preserve"> </w:t>
      </w:r>
      <w:r>
        <w:rPr>
          <w:sz w:val="20"/>
        </w:rPr>
        <w:t>the</w:t>
      </w:r>
      <w:r>
        <w:rPr>
          <w:spacing w:val="-4"/>
          <w:sz w:val="20"/>
        </w:rPr>
        <w:t xml:space="preserve"> </w:t>
      </w:r>
      <w:r>
        <w:rPr>
          <w:sz w:val="20"/>
        </w:rPr>
        <w:t>Bid</w:t>
      </w:r>
      <w:r>
        <w:rPr>
          <w:spacing w:val="4"/>
          <w:sz w:val="20"/>
        </w:rPr>
        <w:t xml:space="preserve"> </w:t>
      </w:r>
      <w:r>
        <w:rPr>
          <w:sz w:val="20"/>
        </w:rPr>
        <w:t>price</w:t>
      </w:r>
      <w:r>
        <w:rPr>
          <w:spacing w:val="-3"/>
          <w:sz w:val="20"/>
        </w:rPr>
        <w:t xml:space="preserve"> </w:t>
      </w:r>
      <w:r>
        <w:rPr>
          <w:sz w:val="20"/>
        </w:rPr>
        <w:t>as</w:t>
      </w:r>
      <w:r>
        <w:rPr>
          <w:spacing w:val="1"/>
          <w:sz w:val="20"/>
        </w:rPr>
        <w:t xml:space="preserve"> </w:t>
      </w:r>
      <w:r>
        <w:rPr>
          <w:sz w:val="20"/>
        </w:rPr>
        <w:t>follows:</w:t>
      </w:r>
    </w:p>
    <w:p w:rsidR="00D432F2" w:rsidRDefault="002C549F">
      <w:pPr>
        <w:pStyle w:val="ListParagraph"/>
        <w:numPr>
          <w:ilvl w:val="2"/>
          <w:numId w:val="34"/>
        </w:numPr>
        <w:tabs>
          <w:tab w:val="left" w:pos="1581"/>
          <w:tab w:val="left" w:pos="1582"/>
        </w:tabs>
        <w:spacing w:before="163"/>
        <w:jc w:val="left"/>
        <w:rPr>
          <w:sz w:val="20"/>
        </w:rPr>
      </w:pPr>
      <w:r>
        <w:rPr>
          <w:sz w:val="20"/>
        </w:rPr>
        <w:t>Making</w:t>
      </w:r>
      <w:r>
        <w:rPr>
          <w:spacing w:val="2"/>
          <w:sz w:val="20"/>
        </w:rPr>
        <w:t xml:space="preserve"> </w:t>
      </w:r>
      <w:r>
        <w:rPr>
          <w:sz w:val="20"/>
        </w:rPr>
        <w:t>any</w:t>
      </w:r>
      <w:r>
        <w:rPr>
          <w:spacing w:val="-7"/>
          <w:sz w:val="20"/>
        </w:rPr>
        <w:t xml:space="preserve"> </w:t>
      </w:r>
      <w:r>
        <w:rPr>
          <w:sz w:val="20"/>
        </w:rPr>
        <w:t>corrections</w:t>
      </w:r>
      <w:r>
        <w:rPr>
          <w:spacing w:val="-1"/>
          <w:sz w:val="20"/>
        </w:rPr>
        <w:t xml:space="preserve"> </w:t>
      </w:r>
      <w:r>
        <w:rPr>
          <w:sz w:val="20"/>
        </w:rPr>
        <w:t>for</w:t>
      </w:r>
      <w:r>
        <w:rPr>
          <w:spacing w:val="-2"/>
          <w:sz w:val="20"/>
        </w:rPr>
        <w:t xml:space="preserve"> </w:t>
      </w:r>
      <w:r>
        <w:rPr>
          <w:sz w:val="20"/>
        </w:rPr>
        <w:t>errors</w:t>
      </w:r>
      <w:r>
        <w:rPr>
          <w:spacing w:val="4"/>
          <w:sz w:val="20"/>
        </w:rPr>
        <w:t xml:space="preserve"> </w:t>
      </w:r>
      <w:r>
        <w:rPr>
          <w:sz w:val="20"/>
        </w:rPr>
        <w:t>pursuant</w:t>
      </w:r>
      <w:r>
        <w:rPr>
          <w:spacing w:val="-5"/>
          <w:sz w:val="20"/>
        </w:rPr>
        <w:t xml:space="preserve"> </w:t>
      </w:r>
      <w:r>
        <w:rPr>
          <w:sz w:val="20"/>
        </w:rPr>
        <w:t>to</w:t>
      </w:r>
      <w:r>
        <w:rPr>
          <w:spacing w:val="-5"/>
          <w:sz w:val="20"/>
        </w:rPr>
        <w:t xml:space="preserve"> </w:t>
      </w:r>
      <w:r>
        <w:rPr>
          <w:sz w:val="20"/>
        </w:rPr>
        <w:t>Clause</w:t>
      </w:r>
      <w:r>
        <w:rPr>
          <w:spacing w:val="-4"/>
          <w:sz w:val="20"/>
        </w:rPr>
        <w:t xml:space="preserve"> </w:t>
      </w:r>
      <w:r>
        <w:rPr>
          <w:sz w:val="20"/>
        </w:rPr>
        <w:t>18.0</w:t>
      </w:r>
    </w:p>
    <w:p w:rsidR="00D432F2" w:rsidRDefault="002C549F">
      <w:pPr>
        <w:pStyle w:val="ListParagraph"/>
        <w:numPr>
          <w:ilvl w:val="2"/>
          <w:numId w:val="34"/>
        </w:numPr>
        <w:tabs>
          <w:tab w:val="left" w:pos="1581"/>
          <w:tab w:val="left" w:pos="1582"/>
        </w:tabs>
        <w:spacing w:before="181"/>
        <w:jc w:val="left"/>
        <w:rPr>
          <w:sz w:val="20"/>
        </w:rPr>
      </w:pPr>
      <w:r>
        <w:rPr>
          <w:sz w:val="20"/>
        </w:rPr>
        <w:t>Excluding</w:t>
      </w:r>
      <w:r>
        <w:rPr>
          <w:spacing w:val="-1"/>
          <w:sz w:val="20"/>
        </w:rPr>
        <w:t xml:space="preserve"> </w:t>
      </w:r>
      <w:r>
        <w:rPr>
          <w:sz w:val="20"/>
        </w:rPr>
        <w:t>provisional</w:t>
      </w:r>
      <w:r>
        <w:rPr>
          <w:spacing w:val="-4"/>
          <w:sz w:val="20"/>
        </w:rPr>
        <w:t xml:space="preserve"> </w:t>
      </w:r>
      <w:r>
        <w:rPr>
          <w:sz w:val="20"/>
        </w:rPr>
        <w:t>sums</w:t>
      </w:r>
    </w:p>
    <w:p w:rsidR="00D432F2" w:rsidRDefault="00D432F2">
      <w:pPr>
        <w:rPr>
          <w:sz w:val="20"/>
        </w:rPr>
        <w:sectPr w:rsidR="00D432F2">
          <w:pgSz w:w="12240" w:h="15840"/>
          <w:pgMar w:top="1340" w:right="460" w:bottom="1200" w:left="1300" w:header="340" w:footer="1002" w:gutter="0"/>
          <w:cols w:space="720"/>
        </w:sectPr>
      </w:pPr>
    </w:p>
    <w:p w:rsidR="00D432F2" w:rsidRDefault="002C549F">
      <w:pPr>
        <w:pStyle w:val="ListParagraph"/>
        <w:numPr>
          <w:ilvl w:val="2"/>
          <w:numId w:val="34"/>
        </w:numPr>
        <w:tabs>
          <w:tab w:val="left" w:pos="891"/>
        </w:tabs>
        <w:spacing w:before="92" w:line="254" w:lineRule="auto"/>
        <w:ind w:left="890" w:right="980" w:hanging="750"/>
        <w:jc w:val="both"/>
        <w:rPr>
          <w:sz w:val="20"/>
        </w:rPr>
      </w:pPr>
      <w:r>
        <w:rPr>
          <w:sz w:val="20"/>
        </w:rPr>
        <w:lastRenderedPageBreak/>
        <w:t>Making an appropriate adjustment for any other acceptable quantifiable deviations subject to</w:t>
      </w:r>
      <w:r>
        <w:rPr>
          <w:spacing w:val="1"/>
          <w:sz w:val="20"/>
        </w:rPr>
        <w:t xml:space="preserve"> </w:t>
      </w:r>
      <w:r>
        <w:rPr>
          <w:sz w:val="20"/>
        </w:rPr>
        <w:t>responsiveness test</w:t>
      </w:r>
      <w:r>
        <w:rPr>
          <w:spacing w:val="3"/>
          <w:sz w:val="20"/>
        </w:rPr>
        <w:t xml:space="preserve"> </w:t>
      </w:r>
      <w:r>
        <w:rPr>
          <w:sz w:val="20"/>
        </w:rPr>
        <w:t>at</w:t>
      </w:r>
      <w:r>
        <w:rPr>
          <w:spacing w:val="3"/>
          <w:sz w:val="20"/>
        </w:rPr>
        <w:t xml:space="preserve"> </w:t>
      </w:r>
      <w:r>
        <w:rPr>
          <w:sz w:val="20"/>
        </w:rPr>
        <w:t>Clause</w:t>
      </w:r>
      <w:r>
        <w:rPr>
          <w:spacing w:val="-3"/>
          <w:sz w:val="20"/>
        </w:rPr>
        <w:t xml:space="preserve"> </w:t>
      </w:r>
      <w:r>
        <w:rPr>
          <w:sz w:val="20"/>
        </w:rPr>
        <w:t>10.</w:t>
      </w:r>
    </w:p>
    <w:p w:rsidR="00D432F2" w:rsidRDefault="002C549F">
      <w:pPr>
        <w:pStyle w:val="ListParagraph"/>
        <w:numPr>
          <w:ilvl w:val="1"/>
          <w:numId w:val="34"/>
        </w:numPr>
        <w:tabs>
          <w:tab w:val="left" w:pos="891"/>
        </w:tabs>
        <w:spacing w:before="167" w:line="264" w:lineRule="auto"/>
        <w:ind w:right="984"/>
        <w:rPr>
          <w:sz w:val="20"/>
        </w:rPr>
      </w:pPr>
      <w:r>
        <w:rPr>
          <w:spacing w:val="-1"/>
          <w:sz w:val="20"/>
        </w:rPr>
        <w:t xml:space="preserve">Bidder shall state their Bid price on </w:t>
      </w:r>
      <w:proofErr w:type="spellStart"/>
      <w:r>
        <w:rPr>
          <w:spacing w:val="-1"/>
          <w:sz w:val="20"/>
        </w:rPr>
        <w:t>GeM</w:t>
      </w:r>
      <w:proofErr w:type="spellEnd"/>
      <w:r>
        <w:rPr>
          <w:spacing w:val="-1"/>
          <w:sz w:val="20"/>
        </w:rPr>
        <w:t xml:space="preserve"> for complete scope of </w:t>
      </w:r>
      <w:r>
        <w:rPr>
          <w:sz w:val="20"/>
        </w:rPr>
        <w:t>work outlined in the specifications.</w:t>
      </w:r>
      <w:r>
        <w:rPr>
          <w:spacing w:val="-53"/>
          <w:sz w:val="20"/>
        </w:rPr>
        <w:t xml:space="preserve"> </w:t>
      </w:r>
      <w:r>
        <w:rPr>
          <w:sz w:val="20"/>
        </w:rPr>
        <w:t>Bids will be</w:t>
      </w:r>
      <w:r>
        <w:rPr>
          <w:spacing w:val="-3"/>
          <w:sz w:val="20"/>
        </w:rPr>
        <w:t xml:space="preserve"> </w:t>
      </w:r>
      <w:r>
        <w:rPr>
          <w:sz w:val="20"/>
        </w:rPr>
        <w:t>evaluated</w:t>
      </w:r>
      <w:r>
        <w:rPr>
          <w:spacing w:val="4"/>
          <w:sz w:val="20"/>
        </w:rPr>
        <w:t xml:space="preserve"> </w:t>
      </w:r>
      <w:r>
        <w:rPr>
          <w:sz w:val="20"/>
        </w:rPr>
        <w:t>on</w:t>
      </w:r>
      <w:r>
        <w:rPr>
          <w:spacing w:val="3"/>
          <w:sz w:val="20"/>
        </w:rPr>
        <w:t xml:space="preserve"> </w:t>
      </w:r>
      <w:r>
        <w:rPr>
          <w:sz w:val="20"/>
        </w:rPr>
        <w:t>the</w:t>
      </w:r>
      <w:r>
        <w:rPr>
          <w:spacing w:val="-10"/>
          <w:sz w:val="20"/>
        </w:rPr>
        <w:t xml:space="preserve"> </w:t>
      </w:r>
      <w:r>
        <w:rPr>
          <w:sz w:val="20"/>
        </w:rPr>
        <w:t>basis</w:t>
      </w:r>
      <w:r>
        <w:rPr>
          <w:spacing w:val="1"/>
          <w:sz w:val="20"/>
        </w:rPr>
        <w:t xml:space="preserve"> </w:t>
      </w:r>
      <w:r>
        <w:rPr>
          <w:sz w:val="20"/>
        </w:rPr>
        <w:t>of</w:t>
      </w:r>
      <w:r>
        <w:rPr>
          <w:spacing w:val="-4"/>
          <w:sz w:val="20"/>
        </w:rPr>
        <w:t xml:space="preserve"> </w:t>
      </w:r>
      <w:r>
        <w:rPr>
          <w:sz w:val="20"/>
        </w:rPr>
        <w:t>this base</w:t>
      </w:r>
      <w:r>
        <w:rPr>
          <w:spacing w:val="-10"/>
          <w:sz w:val="20"/>
        </w:rPr>
        <w:t xml:space="preserve"> </w:t>
      </w:r>
      <w:r>
        <w:rPr>
          <w:sz w:val="20"/>
        </w:rPr>
        <w:t>price.</w:t>
      </w:r>
    </w:p>
    <w:p w:rsidR="00D432F2" w:rsidRDefault="002C549F">
      <w:pPr>
        <w:pStyle w:val="ListParagraph"/>
        <w:numPr>
          <w:ilvl w:val="1"/>
          <w:numId w:val="34"/>
        </w:numPr>
        <w:tabs>
          <w:tab w:val="left" w:pos="775"/>
        </w:tabs>
        <w:spacing w:before="150" w:line="261" w:lineRule="auto"/>
        <w:ind w:right="977"/>
        <w:rPr>
          <w:sz w:val="20"/>
        </w:rPr>
      </w:pPr>
      <w:r>
        <w:rPr>
          <w:sz w:val="20"/>
        </w:rPr>
        <w:t>The purchaser reserves the right to accept or reject any variation, deviations or alternative offered.</w:t>
      </w:r>
      <w:r>
        <w:rPr>
          <w:spacing w:val="-53"/>
          <w:sz w:val="20"/>
        </w:rPr>
        <w:t xml:space="preserve"> </w:t>
      </w:r>
      <w:r>
        <w:rPr>
          <w:sz w:val="20"/>
        </w:rPr>
        <w:t>Variations,</w:t>
      </w:r>
      <w:r>
        <w:rPr>
          <w:spacing w:val="-4"/>
          <w:sz w:val="20"/>
        </w:rPr>
        <w:t xml:space="preserve"> </w:t>
      </w:r>
      <w:r>
        <w:rPr>
          <w:sz w:val="20"/>
        </w:rPr>
        <w:t>deviations,</w:t>
      </w:r>
      <w:r>
        <w:rPr>
          <w:spacing w:val="-3"/>
          <w:sz w:val="20"/>
        </w:rPr>
        <w:t xml:space="preserve"> </w:t>
      </w:r>
      <w:r>
        <w:rPr>
          <w:sz w:val="20"/>
        </w:rPr>
        <w:t>alternative</w:t>
      </w:r>
      <w:r>
        <w:rPr>
          <w:spacing w:val="-9"/>
          <w:sz w:val="20"/>
        </w:rPr>
        <w:t xml:space="preserve"> </w:t>
      </w:r>
      <w:r>
        <w:rPr>
          <w:sz w:val="20"/>
        </w:rPr>
        <w:t>offers</w:t>
      </w:r>
      <w:r>
        <w:rPr>
          <w:spacing w:val="-5"/>
          <w:sz w:val="20"/>
        </w:rPr>
        <w:t xml:space="preserve"> </w:t>
      </w:r>
      <w:r>
        <w:rPr>
          <w:sz w:val="20"/>
        </w:rPr>
        <w:t>and</w:t>
      </w:r>
      <w:r>
        <w:rPr>
          <w:spacing w:val="-2"/>
          <w:sz w:val="20"/>
        </w:rPr>
        <w:t xml:space="preserve"> </w:t>
      </w:r>
      <w:r>
        <w:rPr>
          <w:sz w:val="20"/>
        </w:rPr>
        <w:t>other</w:t>
      </w:r>
      <w:r>
        <w:rPr>
          <w:spacing w:val="-7"/>
          <w:sz w:val="20"/>
        </w:rPr>
        <w:t xml:space="preserve"> </w:t>
      </w:r>
      <w:r>
        <w:rPr>
          <w:sz w:val="20"/>
        </w:rPr>
        <w:t>factors</w:t>
      </w:r>
      <w:r>
        <w:rPr>
          <w:spacing w:val="1"/>
          <w:sz w:val="20"/>
        </w:rPr>
        <w:t xml:space="preserve"> </w:t>
      </w:r>
      <w:r>
        <w:rPr>
          <w:sz w:val="20"/>
        </w:rPr>
        <w:t>which</w:t>
      </w:r>
      <w:r>
        <w:rPr>
          <w:spacing w:val="-3"/>
          <w:sz w:val="20"/>
        </w:rPr>
        <w:t xml:space="preserve"> </w:t>
      </w:r>
      <w:r>
        <w:rPr>
          <w:sz w:val="20"/>
        </w:rPr>
        <w:t>are</w:t>
      </w:r>
      <w:r>
        <w:rPr>
          <w:spacing w:val="-8"/>
          <w:sz w:val="20"/>
        </w:rPr>
        <w:t xml:space="preserve"> </w:t>
      </w:r>
      <w:r>
        <w:rPr>
          <w:sz w:val="20"/>
        </w:rPr>
        <w:t>in</w:t>
      </w:r>
      <w:r>
        <w:rPr>
          <w:spacing w:val="-3"/>
          <w:sz w:val="20"/>
        </w:rPr>
        <w:t xml:space="preserve"> </w:t>
      </w:r>
      <w:r>
        <w:rPr>
          <w:sz w:val="20"/>
        </w:rPr>
        <w:t>excess</w:t>
      </w:r>
      <w:r>
        <w:rPr>
          <w:spacing w:val="-5"/>
          <w:sz w:val="20"/>
        </w:rPr>
        <w:t xml:space="preserve"> </w:t>
      </w:r>
      <w:r>
        <w:rPr>
          <w:sz w:val="20"/>
        </w:rPr>
        <w:t>of</w:t>
      </w:r>
      <w:r>
        <w:rPr>
          <w:spacing w:val="-9"/>
          <w:sz w:val="20"/>
        </w:rPr>
        <w:t xml:space="preserve"> </w:t>
      </w:r>
      <w:r>
        <w:rPr>
          <w:sz w:val="20"/>
        </w:rPr>
        <w:t>the</w:t>
      </w:r>
      <w:r>
        <w:rPr>
          <w:spacing w:val="-9"/>
          <w:sz w:val="20"/>
        </w:rPr>
        <w:t xml:space="preserve"> </w:t>
      </w:r>
      <w:r>
        <w:rPr>
          <w:sz w:val="20"/>
        </w:rPr>
        <w:t>requirements</w:t>
      </w:r>
      <w:r>
        <w:rPr>
          <w:spacing w:val="-53"/>
          <w:sz w:val="20"/>
        </w:rPr>
        <w:t xml:space="preserve"> </w:t>
      </w:r>
      <w:r>
        <w:rPr>
          <w:sz w:val="20"/>
        </w:rPr>
        <w:t>of</w:t>
      </w:r>
      <w:r>
        <w:rPr>
          <w:spacing w:val="-13"/>
          <w:sz w:val="20"/>
        </w:rPr>
        <w:t xml:space="preserve"> </w:t>
      </w:r>
      <w:r>
        <w:rPr>
          <w:sz w:val="20"/>
        </w:rPr>
        <w:t>the</w:t>
      </w:r>
      <w:r>
        <w:rPr>
          <w:spacing w:val="-11"/>
          <w:sz w:val="20"/>
        </w:rPr>
        <w:t xml:space="preserve"> </w:t>
      </w:r>
      <w:r>
        <w:rPr>
          <w:sz w:val="20"/>
        </w:rPr>
        <w:t>bidding</w:t>
      </w:r>
      <w:r>
        <w:rPr>
          <w:spacing w:val="-11"/>
          <w:sz w:val="20"/>
        </w:rPr>
        <w:t xml:space="preserve"> </w:t>
      </w:r>
      <w:r>
        <w:rPr>
          <w:sz w:val="20"/>
        </w:rPr>
        <w:t>documents</w:t>
      </w:r>
      <w:r>
        <w:rPr>
          <w:spacing w:val="-7"/>
          <w:sz w:val="20"/>
        </w:rPr>
        <w:t xml:space="preserve"> </w:t>
      </w:r>
      <w:r>
        <w:rPr>
          <w:sz w:val="20"/>
        </w:rPr>
        <w:t>or</w:t>
      </w:r>
      <w:r>
        <w:rPr>
          <w:spacing w:val="-9"/>
          <w:sz w:val="20"/>
        </w:rPr>
        <w:t xml:space="preserve"> </w:t>
      </w:r>
      <w:r>
        <w:rPr>
          <w:sz w:val="20"/>
        </w:rPr>
        <w:t>otherwise</w:t>
      </w:r>
      <w:r>
        <w:rPr>
          <w:spacing w:val="-11"/>
          <w:sz w:val="20"/>
        </w:rPr>
        <w:t xml:space="preserve"> </w:t>
      </w:r>
      <w:r>
        <w:rPr>
          <w:sz w:val="20"/>
        </w:rPr>
        <w:t>result</w:t>
      </w:r>
      <w:r>
        <w:rPr>
          <w:spacing w:val="-6"/>
          <w:sz w:val="20"/>
        </w:rPr>
        <w:t xml:space="preserve"> </w:t>
      </w:r>
      <w:r>
        <w:rPr>
          <w:sz w:val="20"/>
        </w:rPr>
        <w:t>in</w:t>
      </w:r>
      <w:r>
        <w:rPr>
          <w:spacing w:val="-4"/>
          <w:sz w:val="20"/>
        </w:rPr>
        <w:t xml:space="preserve"> </w:t>
      </w:r>
      <w:r>
        <w:rPr>
          <w:sz w:val="20"/>
        </w:rPr>
        <w:t>the</w:t>
      </w:r>
      <w:r>
        <w:rPr>
          <w:spacing w:val="-11"/>
          <w:sz w:val="20"/>
        </w:rPr>
        <w:t xml:space="preserve"> </w:t>
      </w:r>
      <w:r>
        <w:rPr>
          <w:sz w:val="20"/>
        </w:rPr>
        <w:t>accrual</w:t>
      </w:r>
      <w:r>
        <w:rPr>
          <w:spacing w:val="-1"/>
          <w:sz w:val="20"/>
        </w:rPr>
        <w:t xml:space="preserve"> </w:t>
      </w:r>
      <w:r>
        <w:rPr>
          <w:sz w:val="20"/>
        </w:rPr>
        <w:t>of</w:t>
      </w:r>
      <w:r>
        <w:rPr>
          <w:spacing w:val="-13"/>
          <w:sz w:val="20"/>
        </w:rPr>
        <w:t xml:space="preserve"> </w:t>
      </w:r>
      <w:r>
        <w:rPr>
          <w:sz w:val="20"/>
        </w:rPr>
        <w:t>unsolicited</w:t>
      </w:r>
      <w:r>
        <w:rPr>
          <w:spacing w:val="-4"/>
          <w:sz w:val="20"/>
        </w:rPr>
        <w:t xml:space="preserve"> </w:t>
      </w:r>
      <w:r>
        <w:rPr>
          <w:sz w:val="20"/>
        </w:rPr>
        <w:t>benefits</w:t>
      </w:r>
      <w:r>
        <w:rPr>
          <w:spacing w:val="-7"/>
          <w:sz w:val="20"/>
        </w:rPr>
        <w:t xml:space="preserve"> </w:t>
      </w:r>
      <w:r>
        <w:rPr>
          <w:sz w:val="20"/>
        </w:rPr>
        <w:t>to</w:t>
      </w:r>
      <w:r>
        <w:rPr>
          <w:spacing w:val="-4"/>
          <w:sz w:val="20"/>
        </w:rPr>
        <w:t xml:space="preserve"> </w:t>
      </w:r>
      <w:r>
        <w:rPr>
          <w:sz w:val="20"/>
        </w:rPr>
        <w:t>the</w:t>
      </w:r>
      <w:r>
        <w:rPr>
          <w:spacing w:val="-11"/>
          <w:sz w:val="20"/>
        </w:rPr>
        <w:t xml:space="preserve"> </w:t>
      </w:r>
      <w:r>
        <w:rPr>
          <w:sz w:val="20"/>
        </w:rPr>
        <w:t>Purchaser</w:t>
      </w:r>
      <w:r>
        <w:rPr>
          <w:spacing w:val="1"/>
          <w:sz w:val="20"/>
        </w:rPr>
        <w:t xml:space="preserve"> </w:t>
      </w:r>
      <w:r>
        <w:rPr>
          <w:sz w:val="20"/>
        </w:rPr>
        <w:t>shall</w:t>
      </w:r>
      <w:r>
        <w:rPr>
          <w:spacing w:val="-1"/>
          <w:sz w:val="20"/>
        </w:rPr>
        <w:t xml:space="preserve"> </w:t>
      </w:r>
      <w:r>
        <w:rPr>
          <w:sz w:val="20"/>
        </w:rPr>
        <w:t>not</w:t>
      </w:r>
      <w:r>
        <w:rPr>
          <w:spacing w:val="3"/>
          <w:sz w:val="20"/>
        </w:rPr>
        <w:t xml:space="preserve"> </w:t>
      </w:r>
      <w:r>
        <w:rPr>
          <w:sz w:val="20"/>
        </w:rPr>
        <w:t>be</w:t>
      </w:r>
      <w:r>
        <w:rPr>
          <w:spacing w:val="-11"/>
          <w:sz w:val="20"/>
        </w:rPr>
        <w:t xml:space="preserve"> </w:t>
      </w:r>
      <w:r>
        <w:rPr>
          <w:sz w:val="20"/>
        </w:rPr>
        <w:t>taken</w:t>
      </w:r>
      <w:r>
        <w:rPr>
          <w:spacing w:val="4"/>
          <w:sz w:val="20"/>
        </w:rPr>
        <w:t xml:space="preserve"> </w:t>
      </w:r>
      <w:r>
        <w:rPr>
          <w:sz w:val="20"/>
        </w:rPr>
        <w:t>into</w:t>
      </w:r>
      <w:r>
        <w:rPr>
          <w:spacing w:val="1"/>
          <w:sz w:val="20"/>
        </w:rPr>
        <w:t xml:space="preserve"> </w:t>
      </w:r>
      <w:r>
        <w:rPr>
          <w:sz w:val="20"/>
        </w:rPr>
        <w:t>account</w:t>
      </w:r>
      <w:r>
        <w:rPr>
          <w:spacing w:val="2"/>
          <w:sz w:val="20"/>
        </w:rPr>
        <w:t xml:space="preserve"> </w:t>
      </w:r>
      <w:r>
        <w:rPr>
          <w:sz w:val="20"/>
        </w:rPr>
        <w:t>in</w:t>
      </w:r>
      <w:r>
        <w:rPr>
          <w:spacing w:val="-3"/>
          <w:sz w:val="20"/>
        </w:rPr>
        <w:t xml:space="preserve"> </w:t>
      </w:r>
      <w:r>
        <w:rPr>
          <w:sz w:val="20"/>
        </w:rPr>
        <w:t>Bid</w:t>
      </w:r>
      <w:r>
        <w:rPr>
          <w:spacing w:val="3"/>
          <w:sz w:val="20"/>
        </w:rPr>
        <w:t xml:space="preserve"> </w:t>
      </w:r>
      <w:r>
        <w:rPr>
          <w:sz w:val="20"/>
        </w:rPr>
        <w:t>evaluation.</w:t>
      </w:r>
    </w:p>
    <w:p w:rsidR="00D432F2" w:rsidRDefault="002C549F">
      <w:pPr>
        <w:pStyle w:val="ListParagraph"/>
        <w:numPr>
          <w:ilvl w:val="1"/>
          <w:numId w:val="34"/>
        </w:numPr>
        <w:tabs>
          <w:tab w:val="left" w:pos="891"/>
        </w:tabs>
        <w:spacing w:before="150" w:line="264" w:lineRule="auto"/>
        <w:ind w:right="962"/>
        <w:rPr>
          <w:sz w:val="20"/>
        </w:rPr>
      </w:pPr>
      <w:r>
        <w:rPr>
          <w:sz w:val="20"/>
        </w:rPr>
        <w:t>GST</w:t>
      </w:r>
      <w:r>
        <w:rPr>
          <w:spacing w:val="-9"/>
          <w:sz w:val="20"/>
        </w:rPr>
        <w:t xml:space="preserve"> </w:t>
      </w:r>
      <w:r>
        <w:rPr>
          <w:sz w:val="20"/>
        </w:rPr>
        <w:t>and</w:t>
      </w:r>
      <w:r>
        <w:rPr>
          <w:spacing w:val="-6"/>
          <w:sz w:val="20"/>
        </w:rPr>
        <w:t xml:space="preserve"> </w:t>
      </w:r>
      <w:r>
        <w:rPr>
          <w:sz w:val="20"/>
        </w:rPr>
        <w:t>other</w:t>
      </w:r>
      <w:r>
        <w:rPr>
          <w:spacing w:val="-4"/>
          <w:sz w:val="20"/>
        </w:rPr>
        <w:t xml:space="preserve"> </w:t>
      </w:r>
      <w:r>
        <w:rPr>
          <w:sz w:val="20"/>
        </w:rPr>
        <w:t>levies</w:t>
      </w:r>
      <w:r>
        <w:rPr>
          <w:spacing w:val="-2"/>
          <w:sz w:val="20"/>
        </w:rPr>
        <w:t xml:space="preserve"> </w:t>
      </w:r>
      <w:r>
        <w:rPr>
          <w:sz w:val="20"/>
        </w:rPr>
        <w:t>legally</w:t>
      </w:r>
      <w:r>
        <w:rPr>
          <w:spacing w:val="-9"/>
          <w:sz w:val="20"/>
        </w:rPr>
        <w:t xml:space="preserve"> </w:t>
      </w:r>
      <w:r>
        <w:rPr>
          <w:sz w:val="20"/>
        </w:rPr>
        <w:t>payable</w:t>
      </w:r>
      <w:r>
        <w:rPr>
          <w:spacing w:val="-6"/>
          <w:sz w:val="20"/>
        </w:rPr>
        <w:t xml:space="preserve"> </w:t>
      </w:r>
      <w:r>
        <w:rPr>
          <w:sz w:val="20"/>
        </w:rPr>
        <w:t>on</w:t>
      </w:r>
      <w:r>
        <w:rPr>
          <w:spacing w:val="1"/>
          <w:sz w:val="20"/>
        </w:rPr>
        <w:t xml:space="preserve"> </w:t>
      </w:r>
      <w:r>
        <w:rPr>
          <w:sz w:val="20"/>
        </w:rPr>
        <w:t>the</w:t>
      </w:r>
      <w:r>
        <w:rPr>
          <w:spacing w:val="-6"/>
          <w:sz w:val="20"/>
        </w:rPr>
        <w:t xml:space="preserve"> </w:t>
      </w:r>
      <w:r>
        <w:rPr>
          <w:sz w:val="20"/>
        </w:rPr>
        <w:t>transaction</w:t>
      </w:r>
      <w:r>
        <w:rPr>
          <w:spacing w:val="-6"/>
          <w:sz w:val="20"/>
        </w:rPr>
        <w:t xml:space="preserve"> </w:t>
      </w:r>
      <w:r>
        <w:rPr>
          <w:sz w:val="20"/>
        </w:rPr>
        <w:t>between</w:t>
      </w:r>
      <w:r>
        <w:rPr>
          <w:spacing w:val="1"/>
          <w:sz w:val="20"/>
        </w:rPr>
        <w:t xml:space="preserve"> </w:t>
      </w:r>
      <w:r>
        <w:rPr>
          <w:sz w:val="20"/>
        </w:rPr>
        <w:t>the</w:t>
      </w:r>
      <w:r>
        <w:rPr>
          <w:spacing w:val="-12"/>
          <w:sz w:val="20"/>
        </w:rPr>
        <w:t xml:space="preserve"> </w:t>
      </w:r>
      <w:r>
        <w:rPr>
          <w:sz w:val="20"/>
        </w:rPr>
        <w:t>Purchaser,</w:t>
      </w:r>
      <w:r>
        <w:rPr>
          <w:spacing w:val="-1"/>
          <w:sz w:val="20"/>
        </w:rPr>
        <w:t xml:space="preserve"> </w:t>
      </w:r>
      <w:r>
        <w:rPr>
          <w:sz w:val="20"/>
        </w:rPr>
        <w:t>the</w:t>
      </w:r>
      <w:r>
        <w:rPr>
          <w:spacing w:val="-5"/>
          <w:sz w:val="20"/>
        </w:rPr>
        <w:t xml:space="preserve"> </w:t>
      </w:r>
      <w:r>
        <w:rPr>
          <w:sz w:val="20"/>
        </w:rPr>
        <w:t>bidder</w:t>
      </w:r>
      <w:r>
        <w:rPr>
          <w:spacing w:val="-4"/>
          <w:sz w:val="20"/>
        </w:rPr>
        <w:t xml:space="preserve"> </w:t>
      </w:r>
      <w:r>
        <w:rPr>
          <w:sz w:val="20"/>
        </w:rPr>
        <w:t>&amp;</w:t>
      </w:r>
      <w:r>
        <w:rPr>
          <w:spacing w:val="-6"/>
          <w:sz w:val="20"/>
        </w:rPr>
        <w:t xml:space="preserve"> </w:t>
      </w:r>
      <w:r>
        <w:rPr>
          <w:sz w:val="20"/>
        </w:rPr>
        <w:t>sub-</w:t>
      </w:r>
      <w:r>
        <w:rPr>
          <w:spacing w:val="-53"/>
          <w:sz w:val="20"/>
        </w:rPr>
        <w:t xml:space="preserve"> </w:t>
      </w:r>
      <w:r>
        <w:rPr>
          <w:sz w:val="20"/>
        </w:rPr>
        <w:t>supplier</w:t>
      </w:r>
      <w:r>
        <w:rPr>
          <w:spacing w:val="-4"/>
          <w:sz w:val="20"/>
        </w:rPr>
        <w:t xml:space="preserve"> </w:t>
      </w:r>
      <w:r>
        <w:rPr>
          <w:sz w:val="20"/>
        </w:rPr>
        <w:t>shall</w:t>
      </w:r>
      <w:r>
        <w:rPr>
          <w:spacing w:val="-3"/>
          <w:sz w:val="20"/>
        </w:rPr>
        <w:t xml:space="preserve"> </w:t>
      </w:r>
      <w:r>
        <w:rPr>
          <w:sz w:val="20"/>
        </w:rPr>
        <w:t>be</w:t>
      </w:r>
      <w:r>
        <w:rPr>
          <w:spacing w:val="-6"/>
          <w:sz w:val="20"/>
        </w:rPr>
        <w:t xml:space="preserve"> </w:t>
      </w:r>
      <w:r>
        <w:rPr>
          <w:sz w:val="20"/>
        </w:rPr>
        <w:t>taken</w:t>
      </w:r>
      <w:r>
        <w:rPr>
          <w:spacing w:val="1"/>
          <w:sz w:val="20"/>
        </w:rPr>
        <w:t xml:space="preserve"> </w:t>
      </w:r>
      <w:r>
        <w:rPr>
          <w:sz w:val="20"/>
        </w:rPr>
        <w:t>into</w:t>
      </w:r>
      <w:r>
        <w:rPr>
          <w:spacing w:val="-6"/>
          <w:sz w:val="20"/>
        </w:rPr>
        <w:t xml:space="preserve"> </w:t>
      </w:r>
      <w:r>
        <w:rPr>
          <w:sz w:val="20"/>
        </w:rPr>
        <w:t>account for</w:t>
      </w:r>
      <w:r>
        <w:rPr>
          <w:spacing w:val="-4"/>
          <w:sz w:val="20"/>
        </w:rPr>
        <w:t xml:space="preserve"> </w:t>
      </w:r>
      <w:r>
        <w:rPr>
          <w:sz w:val="20"/>
        </w:rPr>
        <w:t>Bid evaluation</w:t>
      </w:r>
      <w:r>
        <w:rPr>
          <w:spacing w:val="7"/>
          <w:sz w:val="20"/>
        </w:rPr>
        <w:t xml:space="preserve"> </w:t>
      </w:r>
      <w:r>
        <w:rPr>
          <w:sz w:val="20"/>
        </w:rPr>
        <w:t>and</w:t>
      </w:r>
      <w:r>
        <w:rPr>
          <w:spacing w:val="1"/>
          <w:sz w:val="20"/>
        </w:rPr>
        <w:t xml:space="preserve"> </w:t>
      </w:r>
      <w:r>
        <w:rPr>
          <w:sz w:val="20"/>
        </w:rPr>
        <w:t>should</w:t>
      </w:r>
      <w:r>
        <w:rPr>
          <w:spacing w:val="-6"/>
          <w:sz w:val="20"/>
        </w:rPr>
        <w:t xml:space="preserve"> </w:t>
      </w:r>
      <w:r>
        <w:rPr>
          <w:sz w:val="20"/>
        </w:rPr>
        <w:t>be</w:t>
      </w:r>
      <w:r>
        <w:rPr>
          <w:spacing w:val="-6"/>
          <w:sz w:val="20"/>
        </w:rPr>
        <w:t xml:space="preserve"> </w:t>
      </w:r>
      <w:r>
        <w:rPr>
          <w:sz w:val="20"/>
        </w:rPr>
        <w:t>included</w:t>
      </w:r>
      <w:r>
        <w:rPr>
          <w:spacing w:val="-6"/>
          <w:sz w:val="20"/>
        </w:rPr>
        <w:t xml:space="preserve"> </w:t>
      </w:r>
      <w:r>
        <w:rPr>
          <w:sz w:val="20"/>
        </w:rPr>
        <w:t>in</w:t>
      </w:r>
      <w:r>
        <w:rPr>
          <w:spacing w:val="1"/>
          <w:sz w:val="20"/>
        </w:rPr>
        <w:t xml:space="preserve"> </w:t>
      </w:r>
      <w:r>
        <w:rPr>
          <w:sz w:val="20"/>
        </w:rPr>
        <w:t>offered prices.</w:t>
      </w:r>
    </w:p>
    <w:p w:rsidR="00D432F2" w:rsidRDefault="002C549F">
      <w:pPr>
        <w:pStyle w:val="ListParagraph"/>
        <w:numPr>
          <w:ilvl w:val="1"/>
          <w:numId w:val="34"/>
        </w:numPr>
        <w:tabs>
          <w:tab w:val="left" w:pos="891"/>
        </w:tabs>
        <w:spacing w:before="157" w:line="254" w:lineRule="auto"/>
        <w:ind w:right="975"/>
        <w:rPr>
          <w:sz w:val="20"/>
        </w:rPr>
      </w:pPr>
      <w:r>
        <w:rPr>
          <w:sz w:val="20"/>
        </w:rPr>
        <w:t xml:space="preserve">Bid evaluation will be carried out as per </w:t>
      </w:r>
      <w:proofErr w:type="spellStart"/>
      <w:r>
        <w:rPr>
          <w:sz w:val="20"/>
        </w:rPr>
        <w:t>GeM</w:t>
      </w:r>
      <w:proofErr w:type="spellEnd"/>
      <w:r>
        <w:rPr>
          <w:sz w:val="20"/>
        </w:rPr>
        <w:t xml:space="preserve"> terms and conditions on the basis of documentary</w:t>
      </w:r>
      <w:r>
        <w:rPr>
          <w:spacing w:val="1"/>
          <w:sz w:val="20"/>
        </w:rPr>
        <w:t xml:space="preserve"> </w:t>
      </w:r>
      <w:r>
        <w:rPr>
          <w:sz w:val="20"/>
        </w:rPr>
        <w:t>evidence</w:t>
      </w:r>
      <w:r>
        <w:rPr>
          <w:spacing w:val="-4"/>
          <w:sz w:val="20"/>
        </w:rPr>
        <w:t xml:space="preserve"> </w:t>
      </w:r>
      <w:r>
        <w:rPr>
          <w:sz w:val="20"/>
        </w:rPr>
        <w:t>submitted</w:t>
      </w:r>
      <w:r>
        <w:rPr>
          <w:spacing w:val="3"/>
          <w:sz w:val="20"/>
        </w:rPr>
        <w:t xml:space="preserve"> </w:t>
      </w:r>
      <w:r>
        <w:rPr>
          <w:sz w:val="20"/>
        </w:rPr>
        <w:t>and</w:t>
      </w:r>
      <w:r>
        <w:rPr>
          <w:spacing w:val="3"/>
          <w:sz w:val="20"/>
        </w:rPr>
        <w:t xml:space="preserve"> </w:t>
      </w:r>
      <w:r>
        <w:rPr>
          <w:sz w:val="20"/>
        </w:rPr>
        <w:t>total contract</w:t>
      </w:r>
      <w:r>
        <w:rPr>
          <w:spacing w:val="-5"/>
          <w:sz w:val="20"/>
        </w:rPr>
        <w:t xml:space="preserve"> </w:t>
      </w:r>
      <w:r>
        <w:rPr>
          <w:sz w:val="20"/>
        </w:rPr>
        <w:t>price</w:t>
      </w:r>
      <w:r>
        <w:rPr>
          <w:spacing w:val="-3"/>
          <w:sz w:val="20"/>
        </w:rPr>
        <w:t xml:space="preserve"> </w:t>
      </w:r>
      <w:r>
        <w:rPr>
          <w:sz w:val="20"/>
        </w:rPr>
        <w:t>quoted</w:t>
      </w:r>
      <w:r>
        <w:rPr>
          <w:spacing w:val="-4"/>
          <w:sz w:val="20"/>
        </w:rPr>
        <w:t xml:space="preserve"> </w:t>
      </w:r>
      <w:r>
        <w:rPr>
          <w:sz w:val="20"/>
        </w:rPr>
        <w:t>by</w:t>
      </w:r>
      <w:r>
        <w:rPr>
          <w:spacing w:val="-7"/>
          <w:sz w:val="20"/>
        </w:rPr>
        <w:t xml:space="preserve"> </w:t>
      </w:r>
      <w:r>
        <w:rPr>
          <w:sz w:val="20"/>
        </w:rPr>
        <w:t>the</w:t>
      </w:r>
      <w:r>
        <w:rPr>
          <w:spacing w:val="-10"/>
          <w:sz w:val="20"/>
        </w:rPr>
        <w:t xml:space="preserve"> </w:t>
      </w:r>
      <w:r>
        <w:rPr>
          <w:sz w:val="20"/>
        </w:rPr>
        <w:t>bidder</w:t>
      </w:r>
      <w:r>
        <w:rPr>
          <w:spacing w:val="7"/>
          <w:sz w:val="20"/>
        </w:rPr>
        <w:t xml:space="preserve"> </w:t>
      </w:r>
      <w:r>
        <w:rPr>
          <w:sz w:val="20"/>
        </w:rPr>
        <w:t>on</w:t>
      </w:r>
      <w:r>
        <w:rPr>
          <w:spacing w:val="3"/>
          <w:sz w:val="20"/>
        </w:rPr>
        <w:t xml:space="preserve"> </w:t>
      </w:r>
      <w:proofErr w:type="spellStart"/>
      <w:r>
        <w:rPr>
          <w:sz w:val="20"/>
        </w:rPr>
        <w:t>GeM</w:t>
      </w:r>
      <w:proofErr w:type="spellEnd"/>
      <w:r>
        <w:rPr>
          <w:spacing w:val="-1"/>
          <w:sz w:val="20"/>
        </w:rPr>
        <w:t xml:space="preserve"> </w:t>
      </w:r>
      <w:r>
        <w:rPr>
          <w:sz w:val="20"/>
        </w:rPr>
        <w:t>portal.</w:t>
      </w:r>
    </w:p>
    <w:p w:rsidR="00D432F2" w:rsidRDefault="002C549F">
      <w:pPr>
        <w:pStyle w:val="ListParagraph"/>
        <w:numPr>
          <w:ilvl w:val="1"/>
          <w:numId w:val="34"/>
        </w:numPr>
        <w:tabs>
          <w:tab w:val="left" w:pos="890"/>
          <w:tab w:val="left" w:pos="891"/>
        </w:tabs>
        <w:spacing w:before="167"/>
        <w:ind w:hanging="751"/>
        <w:rPr>
          <w:sz w:val="20"/>
        </w:rPr>
      </w:pPr>
      <w:r>
        <w:rPr>
          <w:sz w:val="20"/>
        </w:rPr>
        <w:t>Preference</w:t>
      </w:r>
      <w:r>
        <w:rPr>
          <w:spacing w:val="-6"/>
          <w:sz w:val="20"/>
        </w:rPr>
        <w:t xml:space="preserve"> </w:t>
      </w:r>
      <w:r>
        <w:rPr>
          <w:sz w:val="20"/>
        </w:rPr>
        <w:t>to</w:t>
      </w:r>
      <w:r>
        <w:rPr>
          <w:spacing w:val="-6"/>
          <w:sz w:val="20"/>
        </w:rPr>
        <w:t xml:space="preserve"> </w:t>
      </w:r>
      <w:r>
        <w:rPr>
          <w:sz w:val="20"/>
        </w:rPr>
        <w:t>purchase</w:t>
      </w:r>
      <w:r>
        <w:rPr>
          <w:spacing w:val="-6"/>
          <w:sz w:val="20"/>
        </w:rPr>
        <w:t xml:space="preserve"> </w:t>
      </w:r>
      <w:r>
        <w:rPr>
          <w:sz w:val="20"/>
        </w:rPr>
        <w:t>from</w:t>
      </w:r>
      <w:r>
        <w:rPr>
          <w:spacing w:val="3"/>
          <w:sz w:val="20"/>
        </w:rPr>
        <w:t xml:space="preserve"> </w:t>
      </w:r>
      <w:r>
        <w:rPr>
          <w:sz w:val="20"/>
        </w:rPr>
        <w:t>MSEs/MIIs</w:t>
      </w:r>
      <w:r>
        <w:rPr>
          <w:spacing w:val="-1"/>
          <w:sz w:val="20"/>
        </w:rPr>
        <w:t xml:space="preserve"> </w:t>
      </w:r>
      <w:r>
        <w:rPr>
          <w:sz w:val="20"/>
        </w:rPr>
        <w:t>will</w:t>
      </w:r>
      <w:r>
        <w:rPr>
          <w:spacing w:val="-2"/>
          <w:sz w:val="20"/>
        </w:rPr>
        <w:t xml:space="preserve"> </w:t>
      </w:r>
      <w:r>
        <w:rPr>
          <w:sz w:val="20"/>
        </w:rPr>
        <w:t>be</w:t>
      </w:r>
      <w:r>
        <w:rPr>
          <w:spacing w:val="-6"/>
          <w:sz w:val="20"/>
        </w:rPr>
        <w:t xml:space="preserve"> </w:t>
      </w:r>
      <w:r>
        <w:rPr>
          <w:sz w:val="20"/>
        </w:rPr>
        <w:t>given</w:t>
      </w:r>
      <w:r>
        <w:rPr>
          <w:spacing w:val="1"/>
          <w:sz w:val="20"/>
        </w:rPr>
        <w:t xml:space="preserve"> </w:t>
      </w:r>
      <w:r>
        <w:rPr>
          <w:sz w:val="20"/>
        </w:rPr>
        <w:t>as</w:t>
      </w:r>
      <w:r>
        <w:rPr>
          <w:spacing w:val="-2"/>
          <w:sz w:val="20"/>
        </w:rPr>
        <w:t xml:space="preserve"> </w:t>
      </w:r>
      <w:r>
        <w:rPr>
          <w:sz w:val="20"/>
        </w:rPr>
        <w:t>per</w:t>
      </w:r>
      <w:r>
        <w:rPr>
          <w:spacing w:val="-4"/>
          <w:sz w:val="20"/>
        </w:rPr>
        <w:t xml:space="preserve"> </w:t>
      </w:r>
      <w:r>
        <w:rPr>
          <w:sz w:val="20"/>
        </w:rPr>
        <w:t>Annexure-II-A.</w:t>
      </w:r>
    </w:p>
    <w:p w:rsidR="00D432F2" w:rsidRDefault="002C549F">
      <w:pPr>
        <w:pStyle w:val="Heading4"/>
        <w:numPr>
          <w:ilvl w:val="1"/>
          <w:numId w:val="33"/>
        </w:numPr>
        <w:tabs>
          <w:tab w:val="left" w:pos="861"/>
          <w:tab w:val="left" w:pos="862"/>
        </w:tabs>
        <w:spacing w:before="167"/>
        <w:ind w:hanging="722"/>
      </w:pPr>
      <w:r>
        <w:t>AWARD CRITERIA</w:t>
      </w:r>
    </w:p>
    <w:p w:rsidR="00D432F2" w:rsidRDefault="002C549F">
      <w:pPr>
        <w:pStyle w:val="ListParagraph"/>
        <w:numPr>
          <w:ilvl w:val="1"/>
          <w:numId w:val="33"/>
        </w:numPr>
        <w:tabs>
          <w:tab w:val="left" w:pos="862"/>
        </w:tabs>
        <w:spacing w:before="187" w:line="261" w:lineRule="auto"/>
        <w:ind w:right="969"/>
        <w:rPr>
          <w:sz w:val="20"/>
        </w:rPr>
      </w:pPr>
      <w:r>
        <w:rPr>
          <w:sz w:val="20"/>
        </w:rPr>
        <w:t>The Purchaser will award the Contract to the bidder whose Bid has been determined to be</w:t>
      </w:r>
      <w:r>
        <w:rPr>
          <w:spacing w:val="1"/>
          <w:sz w:val="20"/>
        </w:rPr>
        <w:t xml:space="preserve"> </w:t>
      </w:r>
      <w:r>
        <w:rPr>
          <w:sz w:val="20"/>
        </w:rPr>
        <w:t xml:space="preserve">substantially responsive to the bidding documents as per evaluation criteria as per </w:t>
      </w:r>
      <w:proofErr w:type="spellStart"/>
      <w:r>
        <w:rPr>
          <w:sz w:val="20"/>
        </w:rPr>
        <w:t>GeM</w:t>
      </w:r>
      <w:proofErr w:type="spellEnd"/>
      <w:r>
        <w:rPr>
          <w:sz w:val="20"/>
        </w:rPr>
        <w:t xml:space="preserve"> portal,</w:t>
      </w:r>
      <w:r>
        <w:rPr>
          <w:spacing w:val="1"/>
          <w:sz w:val="20"/>
        </w:rPr>
        <w:t xml:space="preserve"> </w:t>
      </w:r>
      <w:r>
        <w:rPr>
          <w:sz w:val="20"/>
        </w:rPr>
        <w:t>provided</w:t>
      </w:r>
      <w:r>
        <w:rPr>
          <w:spacing w:val="1"/>
          <w:sz w:val="20"/>
        </w:rPr>
        <w:t xml:space="preserve"> </w:t>
      </w:r>
      <w:r>
        <w:rPr>
          <w:sz w:val="20"/>
        </w:rPr>
        <w:t>further</w:t>
      </w:r>
      <w:r>
        <w:rPr>
          <w:spacing w:val="1"/>
          <w:sz w:val="20"/>
        </w:rPr>
        <w:t xml:space="preserve"> </w:t>
      </w:r>
      <w:r>
        <w:rPr>
          <w:sz w:val="20"/>
        </w:rPr>
        <w:t>that</w:t>
      </w:r>
      <w:r>
        <w:rPr>
          <w:spacing w:val="1"/>
          <w:sz w:val="20"/>
        </w:rPr>
        <w:t xml:space="preserve"> </w:t>
      </w:r>
      <w:r>
        <w:rPr>
          <w:sz w:val="20"/>
        </w:rPr>
        <w:t>the bidder</w:t>
      </w:r>
      <w:r>
        <w:rPr>
          <w:spacing w:val="1"/>
          <w:sz w:val="20"/>
        </w:rPr>
        <w:t xml:space="preserve"> </w:t>
      </w:r>
      <w:r>
        <w:rPr>
          <w:sz w:val="20"/>
        </w:rPr>
        <w:t>has the capability and</w:t>
      </w:r>
      <w:r>
        <w:rPr>
          <w:spacing w:val="1"/>
          <w:sz w:val="20"/>
        </w:rPr>
        <w:t xml:space="preserve"> </w:t>
      </w:r>
      <w:r>
        <w:rPr>
          <w:sz w:val="20"/>
        </w:rPr>
        <w:t>resources</w:t>
      </w:r>
      <w:r>
        <w:rPr>
          <w:spacing w:val="1"/>
          <w:sz w:val="20"/>
        </w:rPr>
        <w:t xml:space="preserve"> </w:t>
      </w:r>
      <w:r>
        <w:rPr>
          <w:sz w:val="20"/>
        </w:rPr>
        <w:t>to carry out</w:t>
      </w:r>
      <w:r>
        <w:rPr>
          <w:spacing w:val="1"/>
          <w:sz w:val="20"/>
        </w:rPr>
        <w:t xml:space="preserve"> </w:t>
      </w:r>
      <w:r>
        <w:rPr>
          <w:sz w:val="20"/>
        </w:rPr>
        <w:t>the</w:t>
      </w:r>
      <w:r>
        <w:rPr>
          <w:spacing w:val="1"/>
          <w:sz w:val="20"/>
        </w:rPr>
        <w:t xml:space="preserve"> </w:t>
      </w:r>
      <w:r>
        <w:rPr>
          <w:sz w:val="20"/>
        </w:rPr>
        <w:t>Contract</w:t>
      </w:r>
      <w:r>
        <w:rPr>
          <w:spacing w:val="1"/>
          <w:sz w:val="20"/>
        </w:rPr>
        <w:t xml:space="preserve"> </w:t>
      </w:r>
      <w:r>
        <w:rPr>
          <w:sz w:val="20"/>
        </w:rPr>
        <w:t>effectively.</w:t>
      </w:r>
    </w:p>
    <w:p w:rsidR="00D432F2" w:rsidRDefault="002C549F">
      <w:pPr>
        <w:pStyle w:val="Heading4"/>
        <w:numPr>
          <w:ilvl w:val="1"/>
          <w:numId w:val="32"/>
        </w:numPr>
        <w:tabs>
          <w:tab w:val="left" w:pos="861"/>
          <w:tab w:val="left" w:pos="862"/>
        </w:tabs>
        <w:spacing w:before="143"/>
        <w:ind w:hanging="722"/>
      </w:pPr>
      <w:r>
        <w:t>PURCHASER’S RIGHT</w:t>
      </w:r>
      <w:r>
        <w:rPr>
          <w:spacing w:val="-2"/>
        </w:rPr>
        <w:t xml:space="preserve"> </w:t>
      </w:r>
      <w:r>
        <w:t>TO</w:t>
      </w:r>
      <w:r>
        <w:rPr>
          <w:spacing w:val="-7"/>
        </w:rPr>
        <w:t xml:space="preserve"> </w:t>
      </w:r>
      <w:r>
        <w:t>ACCEPT</w:t>
      </w:r>
      <w:r>
        <w:rPr>
          <w:spacing w:val="5"/>
        </w:rPr>
        <w:t xml:space="preserve"> </w:t>
      </w:r>
      <w:r>
        <w:t>ANY</w:t>
      </w:r>
      <w:r>
        <w:rPr>
          <w:spacing w:val="1"/>
        </w:rPr>
        <w:t xml:space="preserve"> </w:t>
      </w:r>
      <w:r>
        <w:t>BID</w:t>
      </w:r>
      <w:r>
        <w:rPr>
          <w:spacing w:val="-3"/>
        </w:rPr>
        <w:t xml:space="preserve"> </w:t>
      </w:r>
      <w:r>
        <w:t>AND</w:t>
      </w:r>
      <w:r>
        <w:rPr>
          <w:spacing w:val="-3"/>
        </w:rPr>
        <w:t xml:space="preserve"> </w:t>
      </w:r>
      <w:r>
        <w:t>TO</w:t>
      </w:r>
      <w:r>
        <w:rPr>
          <w:spacing w:val="-7"/>
        </w:rPr>
        <w:t xml:space="preserve"> </w:t>
      </w:r>
      <w:r>
        <w:t>REJECT</w:t>
      </w:r>
      <w:r>
        <w:rPr>
          <w:spacing w:val="5"/>
        </w:rPr>
        <w:t xml:space="preserve"> </w:t>
      </w:r>
      <w:r>
        <w:t>ANY</w:t>
      </w:r>
      <w:r>
        <w:rPr>
          <w:spacing w:val="-6"/>
        </w:rPr>
        <w:t xml:space="preserve"> </w:t>
      </w:r>
      <w:r>
        <w:t>OR</w:t>
      </w:r>
      <w:r>
        <w:rPr>
          <w:spacing w:val="-3"/>
        </w:rPr>
        <w:t xml:space="preserve"> </w:t>
      </w:r>
      <w:r>
        <w:t>ALL</w:t>
      </w:r>
      <w:r>
        <w:rPr>
          <w:spacing w:val="4"/>
        </w:rPr>
        <w:t xml:space="preserve"> </w:t>
      </w:r>
      <w:r>
        <w:t>BIDS</w:t>
      </w:r>
    </w:p>
    <w:p w:rsidR="00D432F2" w:rsidRDefault="002C549F">
      <w:pPr>
        <w:pStyle w:val="ListParagraph"/>
        <w:numPr>
          <w:ilvl w:val="1"/>
          <w:numId w:val="32"/>
        </w:numPr>
        <w:tabs>
          <w:tab w:val="left" w:pos="862"/>
        </w:tabs>
        <w:spacing w:before="188" w:line="256" w:lineRule="auto"/>
        <w:ind w:right="973"/>
        <w:rPr>
          <w:sz w:val="20"/>
        </w:rPr>
      </w:pPr>
      <w:r>
        <w:rPr>
          <w:sz w:val="20"/>
        </w:rPr>
        <w:t>The Purchaser reserves the right to accept or reject any e-Bid and to annul the e-bidding process</w:t>
      </w:r>
      <w:r>
        <w:rPr>
          <w:spacing w:val="1"/>
          <w:sz w:val="20"/>
        </w:rPr>
        <w:t xml:space="preserve"> </w:t>
      </w:r>
      <w:r>
        <w:rPr>
          <w:sz w:val="20"/>
        </w:rPr>
        <w:t>and reject all</w:t>
      </w:r>
      <w:r>
        <w:rPr>
          <w:spacing w:val="-2"/>
          <w:sz w:val="20"/>
        </w:rPr>
        <w:t xml:space="preserve"> </w:t>
      </w:r>
      <w:r>
        <w:rPr>
          <w:sz w:val="20"/>
        </w:rPr>
        <w:t>e-Bids</w:t>
      </w:r>
      <w:r>
        <w:rPr>
          <w:spacing w:val="-2"/>
          <w:sz w:val="20"/>
        </w:rPr>
        <w:t xml:space="preserve"> </w:t>
      </w:r>
      <w:r>
        <w:rPr>
          <w:sz w:val="20"/>
        </w:rPr>
        <w:t>at any</w:t>
      </w:r>
      <w:r>
        <w:rPr>
          <w:spacing w:val="-9"/>
          <w:sz w:val="20"/>
        </w:rPr>
        <w:t xml:space="preserve"> </w:t>
      </w:r>
      <w:r>
        <w:rPr>
          <w:sz w:val="20"/>
        </w:rPr>
        <w:t>time</w:t>
      </w:r>
      <w:r>
        <w:rPr>
          <w:spacing w:val="-13"/>
          <w:sz w:val="20"/>
        </w:rPr>
        <w:t xml:space="preserve"> </w:t>
      </w:r>
      <w:r>
        <w:rPr>
          <w:sz w:val="20"/>
        </w:rPr>
        <w:t>prior</w:t>
      </w:r>
      <w:r>
        <w:rPr>
          <w:spacing w:val="-4"/>
          <w:sz w:val="20"/>
        </w:rPr>
        <w:t xml:space="preserve"> </w:t>
      </w:r>
      <w:r>
        <w:rPr>
          <w:sz w:val="20"/>
        </w:rPr>
        <w:t>to</w:t>
      </w:r>
      <w:r>
        <w:rPr>
          <w:spacing w:val="-6"/>
          <w:sz w:val="20"/>
        </w:rPr>
        <w:t xml:space="preserve"> </w:t>
      </w:r>
      <w:r>
        <w:rPr>
          <w:sz w:val="20"/>
        </w:rPr>
        <w:t>award</w:t>
      </w:r>
      <w:r>
        <w:rPr>
          <w:spacing w:val="5"/>
          <w:sz w:val="20"/>
        </w:rPr>
        <w:t xml:space="preserve"> </w:t>
      </w:r>
      <w:r>
        <w:rPr>
          <w:sz w:val="20"/>
        </w:rPr>
        <w:t>of</w:t>
      </w:r>
      <w:r>
        <w:rPr>
          <w:spacing w:val="-7"/>
          <w:sz w:val="20"/>
        </w:rPr>
        <w:t xml:space="preserve"> </w:t>
      </w:r>
      <w:r>
        <w:rPr>
          <w:sz w:val="20"/>
        </w:rPr>
        <w:t>Contract, without thereby</w:t>
      </w:r>
      <w:r>
        <w:rPr>
          <w:spacing w:val="-9"/>
          <w:sz w:val="20"/>
        </w:rPr>
        <w:t xml:space="preserve"> </w:t>
      </w:r>
      <w:r>
        <w:rPr>
          <w:sz w:val="20"/>
        </w:rPr>
        <w:t>incurring any</w:t>
      </w:r>
      <w:r>
        <w:rPr>
          <w:spacing w:val="-9"/>
          <w:sz w:val="20"/>
        </w:rPr>
        <w:t xml:space="preserve"> </w:t>
      </w:r>
      <w:r>
        <w:rPr>
          <w:sz w:val="20"/>
        </w:rPr>
        <w:t>liability</w:t>
      </w:r>
      <w:r>
        <w:rPr>
          <w:spacing w:val="-8"/>
          <w:sz w:val="20"/>
        </w:rPr>
        <w:t xml:space="preserve"> </w:t>
      </w:r>
      <w:r>
        <w:rPr>
          <w:sz w:val="20"/>
        </w:rPr>
        <w:t>to</w:t>
      </w:r>
      <w:r>
        <w:rPr>
          <w:spacing w:val="1"/>
          <w:sz w:val="20"/>
        </w:rPr>
        <w:t xml:space="preserve"> </w:t>
      </w:r>
      <w:r>
        <w:rPr>
          <w:sz w:val="20"/>
        </w:rPr>
        <w:t>the affected bidder or bidders or any obligation to inform the affected bidders or bidders of the</w:t>
      </w:r>
      <w:r>
        <w:rPr>
          <w:spacing w:val="1"/>
          <w:sz w:val="20"/>
        </w:rPr>
        <w:t xml:space="preserve"> </w:t>
      </w:r>
      <w:r>
        <w:rPr>
          <w:sz w:val="20"/>
        </w:rPr>
        <w:t>grounds for</w:t>
      </w:r>
      <w:r>
        <w:rPr>
          <w:spacing w:val="-1"/>
          <w:sz w:val="20"/>
        </w:rPr>
        <w:t xml:space="preserve"> </w:t>
      </w:r>
      <w:r>
        <w:rPr>
          <w:sz w:val="20"/>
        </w:rPr>
        <w:t>the</w:t>
      </w:r>
      <w:r>
        <w:rPr>
          <w:spacing w:val="-3"/>
          <w:sz w:val="20"/>
        </w:rPr>
        <w:t xml:space="preserve"> </w:t>
      </w:r>
      <w:r>
        <w:rPr>
          <w:sz w:val="20"/>
        </w:rPr>
        <w:t>Purchaser’s</w:t>
      </w:r>
      <w:r>
        <w:rPr>
          <w:spacing w:val="1"/>
          <w:sz w:val="20"/>
        </w:rPr>
        <w:t xml:space="preserve"> </w:t>
      </w:r>
      <w:r>
        <w:rPr>
          <w:sz w:val="20"/>
        </w:rPr>
        <w:t>action.</w:t>
      </w:r>
    </w:p>
    <w:p w:rsidR="00D432F2" w:rsidRDefault="002C549F">
      <w:pPr>
        <w:pStyle w:val="Heading4"/>
        <w:numPr>
          <w:ilvl w:val="1"/>
          <w:numId w:val="31"/>
        </w:numPr>
        <w:tabs>
          <w:tab w:val="left" w:pos="861"/>
          <w:tab w:val="left" w:pos="862"/>
        </w:tabs>
        <w:spacing w:before="161"/>
        <w:ind w:hanging="722"/>
      </w:pPr>
      <w:r>
        <w:t>NOTIFICATION</w:t>
      </w:r>
      <w:r>
        <w:rPr>
          <w:spacing w:val="-5"/>
        </w:rPr>
        <w:t xml:space="preserve"> </w:t>
      </w:r>
      <w:r>
        <w:t>OF</w:t>
      </w:r>
      <w:r>
        <w:rPr>
          <w:spacing w:val="-3"/>
        </w:rPr>
        <w:t xml:space="preserve"> </w:t>
      </w:r>
      <w:r>
        <w:t>AWARD</w:t>
      </w:r>
    </w:p>
    <w:p w:rsidR="00D432F2" w:rsidRDefault="002C549F">
      <w:pPr>
        <w:pStyle w:val="ListParagraph"/>
        <w:numPr>
          <w:ilvl w:val="1"/>
          <w:numId w:val="31"/>
        </w:numPr>
        <w:tabs>
          <w:tab w:val="left" w:pos="862"/>
        </w:tabs>
        <w:spacing w:before="188" w:line="259" w:lineRule="auto"/>
        <w:ind w:right="961"/>
        <w:rPr>
          <w:sz w:val="20"/>
        </w:rPr>
      </w:pPr>
      <w:r>
        <w:rPr>
          <w:sz w:val="20"/>
        </w:rPr>
        <w:t>Prior</w:t>
      </w:r>
      <w:r>
        <w:rPr>
          <w:spacing w:val="-9"/>
          <w:sz w:val="20"/>
        </w:rPr>
        <w:t xml:space="preserve"> </w:t>
      </w:r>
      <w:r>
        <w:rPr>
          <w:sz w:val="20"/>
        </w:rPr>
        <w:t>to</w:t>
      </w:r>
      <w:r>
        <w:rPr>
          <w:spacing w:val="-11"/>
          <w:sz w:val="20"/>
        </w:rPr>
        <w:t xml:space="preserve"> </w:t>
      </w:r>
      <w:r>
        <w:rPr>
          <w:sz w:val="20"/>
        </w:rPr>
        <w:t>the</w:t>
      </w:r>
      <w:r>
        <w:rPr>
          <w:spacing w:val="-11"/>
          <w:sz w:val="20"/>
        </w:rPr>
        <w:t xml:space="preserve"> </w:t>
      </w:r>
      <w:r>
        <w:rPr>
          <w:sz w:val="20"/>
        </w:rPr>
        <w:t>expiry</w:t>
      </w:r>
      <w:r>
        <w:rPr>
          <w:spacing w:val="-14"/>
          <w:sz w:val="20"/>
        </w:rPr>
        <w:t xml:space="preserve"> </w:t>
      </w:r>
      <w:r>
        <w:rPr>
          <w:sz w:val="20"/>
        </w:rPr>
        <w:t>of</w:t>
      </w:r>
      <w:r>
        <w:rPr>
          <w:spacing w:val="-12"/>
          <w:sz w:val="20"/>
        </w:rPr>
        <w:t xml:space="preserve"> </w:t>
      </w:r>
      <w:r>
        <w:rPr>
          <w:sz w:val="20"/>
        </w:rPr>
        <w:t>the</w:t>
      </w:r>
      <w:r>
        <w:rPr>
          <w:spacing w:val="-10"/>
          <w:sz w:val="20"/>
        </w:rPr>
        <w:t xml:space="preserve"> </w:t>
      </w:r>
      <w:r>
        <w:rPr>
          <w:sz w:val="20"/>
        </w:rPr>
        <w:t>period</w:t>
      </w:r>
      <w:r>
        <w:rPr>
          <w:spacing w:val="-4"/>
          <w:sz w:val="20"/>
        </w:rPr>
        <w:t xml:space="preserve"> </w:t>
      </w:r>
      <w:r>
        <w:rPr>
          <w:sz w:val="20"/>
        </w:rPr>
        <w:t>of</w:t>
      </w:r>
      <w:r>
        <w:rPr>
          <w:spacing w:val="-12"/>
          <w:sz w:val="20"/>
        </w:rPr>
        <w:t xml:space="preserve"> </w:t>
      </w:r>
      <w:r>
        <w:rPr>
          <w:sz w:val="20"/>
        </w:rPr>
        <w:t>Bid</w:t>
      </w:r>
      <w:r>
        <w:rPr>
          <w:spacing w:val="-4"/>
          <w:sz w:val="20"/>
        </w:rPr>
        <w:t xml:space="preserve"> </w:t>
      </w:r>
      <w:r>
        <w:rPr>
          <w:sz w:val="20"/>
        </w:rPr>
        <w:t>validity</w:t>
      </w:r>
      <w:r>
        <w:rPr>
          <w:spacing w:val="-14"/>
          <w:sz w:val="20"/>
        </w:rPr>
        <w:t xml:space="preserve"> </w:t>
      </w:r>
      <w:r>
        <w:rPr>
          <w:sz w:val="20"/>
        </w:rPr>
        <w:t>prescribed</w:t>
      </w:r>
      <w:r>
        <w:rPr>
          <w:spacing w:val="-4"/>
          <w:sz w:val="20"/>
        </w:rPr>
        <w:t xml:space="preserve"> </w:t>
      </w:r>
      <w:r>
        <w:rPr>
          <w:sz w:val="20"/>
        </w:rPr>
        <w:t>by</w:t>
      </w:r>
      <w:r>
        <w:rPr>
          <w:spacing w:val="-14"/>
          <w:sz w:val="20"/>
        </w:rPr>
        <w:t xml:space="preserve"> </w:t>
      </w:r>
      <w:r>
        <w:rPr>
          <w:sz w:val="20"/>
        </w:rPr>
        <w:t>the</w:t>
      </w:r>
      <w:r>
        <w:rPr>
          <w:spacing w:val="-10"/>
          <w:sz w:val="20"/>
        </w:rPr>
        <w:t xml:space="preserve"> </w:t>
      </w:r>
      <w:r>
        <w:rPr>
          <w:sz w:val="20"/>
        </w:rPr>
        <w:t>Purchaser,</w:t>
      </w:r>
      <w:r>
        <w:rPr>
          <w:spacing w:val="-5"/>
          <w:sz w:val="20"/>
        </w:rPr>
        <w:t xml:space="preserve"> </w:t>
      </w:r>
      <w:r>
        <w:rPr>
          <w:sz w:val="20"/>
        </w:rPr>
        <w:t>the</w:t>
      </w:r>
      <w:r>
        <w:rPr>
          <w:spacing w:val="-11"/>
          <w:sz w:val="20"/>
        </w:rPr>
        <w:t xml:space="preserve"> </w:t>
      </w:r>
      <w:r>
        <w:rPr>
          <w:sz w:val="20"/>
        </w:rPr>
        <w:t>Purchaser</w:t>
      </w:r>
      <w:r>
        <w:rPr>
          <w:spacing w:val="-9"/>
          <w:sz w:val="20"/>
        </w:rPr>
        <w:t xml:space="preserve"> </w:t>
      </w:r>
      <w:r>
        <w:rPr>
          <w:sz w:val="20"/>
        </w:rPr>
        <w:t>will</w:t>
      </w:r>
      <w:r>
        <w:rPr>
          <w:spacing w:val="-8"/>
          <w:sz w:val="20"/>
        </w:rPr>
        <w:t xml:space="preserve"> </w:t>
      </w:r>
      <w:r>
        <w:rPr>
          <w:sz w:val="20"/>
        </w:rPr>
        <w:t>notify</w:t>
      </w:r>
      <w:r>
        <w:rPr>
          <w:spacing w:val="1"/>
          <w:sz w:val="20"/>
        </w:rPr>
        <w:t xml:space="preserve"> </w:t>
      </w:r>
      <w:r>
        <w:rPr>
          <w:spacing w:val="-1"/>
          <w:sz w:val="20"/>
        </w:rPr>
        <w:t>the</w:t>
      </w:r>
      <w:r>
        <w:rPr>
          <w:spacing w:val="-12"/>
          <w:sz w:val="20"/>
        </w:rPr>
        <w:t xml:space="preserve"> </w:t>
      </w:r>
      <w:r>
        <w:rPr>
          <w:spacing w:val="-1"/>
          <w:sz w:val="20"/>
        </w:rPr>
        <w:t>successful</w:t>
      </w:r>
      <w:r>
        <w:rPr>
          <w:spacing w:val="-9"/>
          <w:sz w:val="20"/>
        </w:rPr>
        <w:t xml:space="preserve"> </w:t>
      </w:r>
      <w:r>
        <w:rPr>
          <w:spacing w:val="-1"/>
          <w:sz w:val="20"/>
        </w:rPr>
        <w:t>bidder</w:t>
      </w:r>
      <w:r>
        <w:rPr>
          <w:spacing w:val="-7"/>
          <w:sz w:val="20"/>
        </w:rPr>
        <w:t xml:space="preserve"> </w:t>
      </w:r>
      <w:r>
        <w:rPr>
          <w:sz w:val="20"/>
        </w:rPr>
        <w:t>on</w:t>
      </w:r>
      <w:r>
        <w:rPr>
          <w:spacing w:val="-12"/>
          <w:sz w:val="20"/>
        </w:rPr>
        <w:t xml:space="preserve"> </w:t>
      </w:r>
      <w:proofErr w:type="spellStart"/>
      <w:r>
        <w:rPr>
          <w:sz w:val="20"/>
        </w:rPr>
        <w:t>GeM</w:t>
      </w:r>
      <w:proofErr w:type="spellEnd"/>
      <w:r>
        <w:rPr>
          <w:sz w:val="20"/>
        </w:rPr>
        <w:t>.</w:t>
      </w:r>
      <w:r>
        <w:rPr>
          <w:spacing w:val="-14"/>
          <w:sz w:val="20"/>
        </w:rPr>
        <w:t xml:space="preserve"> </w:t>
      </w:r>
      <w:r>
        <w:rPr>
          <w:sz w:val="20"/>
        </w:rPr>
        <w:t>Successful</w:t>
      </w:r>
      <w:r>
        <w:rPr>
          <w:spacing w:val="-9"/>
          <w:sz w:val="20"/>
        </w:rPr>
        <w:t xml:space="preserve"> </w:t>
      </w:r>
      <w:r>
        <w:rPr>
          <w:sz w:val="20"/>
        </w:rPr>
        <w:t>bidder</w:t>
      </w:r>
      <w:r>
        <w:rPr>
          <w:spacing w:val="-9"/>
          <w:sz w:val="20"/>
        </w:rPr>
        <w:t xml:space="preserve"> </w:t>
      </w:r>
      <w:r>
        <w:rPr>
          <w:sz w:val="20"/>
        </w:rPr>
        <w:t>shall</w:t>
      </w:r>
      <w:r>
        <w:rPr>
          <w:spacing w:val="-9"/>
          <w:sz w:val="20"/>
        </w:rPr>
        <w:t xml:space="preserve"> </w:t>
      </w:r>
      <w:r>
        <w:rPr>
          <w:sz w:val="20"/>
        </w:rPr>
        <w:t>accept</w:t>
      </w:r>
      <w:r>
        <w:rPr>
          <w:spacing w:val="-6"/>
          <w:sz w:val="20"/>
        </w:rPr>
        <w:t xml:space="preserve"> </w:t>
      </w:r>
      <w:r>
        <w:rPr>
          <w:sz w:val="20"/>
        </w:rPr>
        <w:t>the</w:t>
      </w:r>
      <w:r>
        <w:rPr>
          <w:spacing w:val="-12"/>
          <w:sz w:val="20"/>
        </w:rPr>
        <w:t xml:space="preserve"> </w:t>
      </w:r>
      <w:r>
        <w:rPr>
          <w:sz w:val="20"/>
        </w:rPr>
        <w:t>same</w:t>
      </w:r>
      <w:r>
        <w:rPr>
          <w:spacing w:val="-12"/>
          <w:sz w:val="20"/>
        </w:rPr>
        <w:t xml:space="preserve"> </w:t>
      </w:r>
      <w:r>
        <w:rPr>
          <w:sz w:val="20"/>
        </w:rPr>
        <w:t>on</w:t>
      </w:r>
      <w:r>
        <w:rPr>
          <w:spacing w:val="-5"/>
          <w:sz w:val="20"/>
        </w:rPr>
        <w:t xml:space="preserve"> </w:t>
      </w:r>
      <w:proofErr w:type="spellStart"/>
      <w:r>
        <w:rPr>
          <w:sz w:val="20"/>
        </w:rPr>
        <w:t>GeM</w:t>
      </w:r>
      <w:proofErr w:type="spellEnd"/>
      <w:r>
        <w:rPr>
          <w:spacing w:val="-10"/>
          <w:sz w:val="20"/>
        </w:rPr>
        <w:t xml:space="preserve"> </w:t>
      </w:r>
      <w:r>
        <w:rPr>
          <w:sz w:val="20"/>
        </w:rPr>
        <w:t>within</w:t>
      </w:r>
      <w:r>
        <w:rPr>
          <w:spacing w:val="-5"/>
          <w:sz w:val="20"/>
        </w:rPr>
        <w:t xml:space="preserve"> </w:t>
      </w:r>
      <w:r>
        <w:rPr>
          <w:sz w:val="20"/>
        </w:rPr>
        <w:t>5</w:t>
      </w:r>
      <w:r>
        <w:rPr>
          <w:spacing w:val="-12"/>
          <w:sz w:val="20"/>
        </w:rPr>
        <w:t xml:space="preserve"> </w:t>
      </w:r>
      <w:r>
        <w:rPr>
          <w:sz w:val="20"/>
        </w:rPr>
        <w:t>days’</w:t>
      </w:r>
      <w:r>
        <w:rPr>
          <w:spacing w:val="-9"/>
          <w:sz w:val="20"/>
        </w:rPr>
        <w:t xml:space="preserve"> </w:t>
      </w:r>
      <w:r>
        <w:rPr>
          <w:sz w:val="20"/>
        </w:rPr>
        <w:t>time</w:t>
      </w:r>
      <w:r>
        <w:rPr>
          <w:spacing w:val="-53"/>
          <w:sz w:val="20"/>
        </w:rPr>
        <w:t xml:space="preserve"> </w:t>
      </w:r>
      <w:r>
        <w:rPr>
          <w:sz w:val="20"/>
        </w:rPr>
        <w:t>as per</w:t>
      </w:r>
      <w:r>
        <w:rPr>
          <w:spacing w:val="-1"/>
          <w:sz w:val="20"/>
        </w:rPr>
        <w:t xml:space="preserve"> </w:t>
      </w:r>
      <w:proofErr w:type="spellStart"/>
      <w:r>
        <w:rPr>
          <w:sz w:val="20"/>
        </w:rPr>
        <w:t>GeM</w:t>
      </w:r>
      <w:proofErr w:type="spellEnd"/>
      <w:r>
        <w:rPr>
          <w:spacing w:val="-1"/>
          <w:sz w:val="20"/>
        </w:rPr>
        <w:t xml:space="preserve"> </w:t>
      </w:r>
      <w:r>
        <w:rPr>
          <w:sz w:val="20"/>
        </w:rPr>
        <w:t>terms</w:t>
      </w:r>
      <w:r>
        <w:rPr>
          <w:spacing w:val="1"/>
          <w:sz w:val="20"/>
        </w:rPr>
        <w:t xml:space="preserve"> </w:t>
      </w:r>
      <w:r>
        <w:rPr>
          <w:sz w:val="20"/>
        </w:rPr>
        <w:t>and</w:t>
      </w:r>
      <w:r>
        <w:rPr>
          <w:spacing w:val="4"/>
          <w:sz w:val="20"/>
        </w:rPr>
        <w:t xml:space="preserve"> </w:t>
      </w:r>
      <w:r>
        <w:rPr>
          <w:sz w:val="20"/>
        </w:rPr>
        <w:t>Conditions.</w:t>
      </w:r>
    </w:p>
    <w:p w:rsidR="00D432F2" w:rsidRDefault="002C549F">
      <w:pPr>
        <w:pStyle w:val="ListParagraph"/>
        <w:numPr>
          <w:ilvl w:val="1"/>
          <w:numId w:val="31"/>
        </w:numPr>
        <w:tabs>
          <w:tab w:val="left" w:pos="861"/>
          <w:tab w:val="left" w:pos="862"/>
        </w:tabs>
        <w:spacing w:before="155"/>
        <w:ind w:hanging="722"/>
        <w:rPr>
          <w:sz w:val="20"/>
        </w:rPr>
      </w:pPr>
      <w:r>
        <w:rPr>
          <w:sz w:val="20"/>
        </w:rPr>
        <w:t>The</w:t>
      </w:r>
      <w:r>
        <w:rPr>
          <w:spacing w:val="-6"/>
          <w:sz w:val="20"/>
        </w:rPr>
        <w:t xml:space="preserve"> </w:t>
      </w:r>
      <w:r>
        <w:rPr>
          <w:sz w:val="20"/>
        </w:rPr>
        <w:t>Notification</w:t>
      </w:r>
      <w:r>
        <w:rPr>
          <w:spacing w:val="2"/>
          <w:sz w:val="20"/>
        </w:rPr>
        <w:t xml:space="preserve"> </w:t>
      </w:r>
      <w:r>
        <w:rPr>
          <w:sz w:val="20"/>
        </w:rPr>
        <w:t>of</w:t>
      </w:r>
      <w:r>
        <w:rPr>
          <w:spacing w:val="-6"/>
          <w:sz w:val="20"/>
        </w:rPr>
        <w:t xml:space="preserve"> </w:t>
      </w:r>
      <w:r>
        <w:rPr>
          <w:sz w:val="20"/>
        </w:rPr>
        <w:t>Award</w:t>
      </w:r>
      <w:r>
        <w:rPr>
          <w:spacing w:val="1"/>
          <w:sz w:val="20"/>
        </w:rPr>
        <w:t xml:space="preserve"> </w:t>
      </w:r>
      <w:r>
        <w:rPr>
          <w:sz w:val="20"/>
        </w:rPr>
        <w:t>will</w:t>
      </w:r>
      <w:r>
        <w:rPr>
          <w:spacing w:val="-2"/>
          <w:sz w:val="20"/>
        </w:rPr>
        <w:t xml:space="preserve"> </w:t>
      </w:r>
      <w:r>
        <w:rPr>
          <w:sz w:val="20"/>
        </w:rPr>
        <w:t>constitute</w:t>
      </w:r>
      <w:r>
        <w:rPr>
          <w:spacing w:val="-6"/>
          <w:sz w:val="20"/>
        </w:rPr>
        <w:t xml:space="preserve"> </w:t>
      </w:r>
      <w:r>
        <w:rPr>
          <w:sz w:val="20"/>
        </w:rPr>
        <w:t>the</w:t>
      </w:r>
      <w:r>
        <w:rPr>
          <w:spacing w:val="-5"/>
          <w:sz w:val="20"/>
        </w:rPr>
        <w:t xml:space="preserve"> </w:t>
      </w:r>
      <w:r>
        <w:rPr>
          <w:sz w:val="20"/>
        </w:rPr>
        <w:t>formation</w:t>
      </w:r>
      <w:r>
        <w:rPr>
          <w:spacing w:val="2"/>
          <w:sz w:val="20"/>
        </w:rPr>
        <w:t xml:space="preserve"> </w:t>
      </w:r>
      <w:r>
        <w:rPr>
          <w:sz w:val="20"/>
        </w:rPr>
        <w:t>of</w:t>
      </w:r>
      <w:r>
        <w:rPr>
          <w:spacing w:val="-7"/>
          <w:sz w:val="20"/>
        </w:rPr>
        <w:t xml:space="preserve"> </w:t>
      </w:r>
      <w:r>
        <w:rPr>
          <w:sz w:val="20"/>
        </w:rPr>
        <w:t>the</w:t>
      </w:r>
      <w:r>
        <w:rPr>
          <w:spacing w:val="-5"/>
          <w:sz w:val="20"/>
        </w:rPr>
        <w:t xml:space="preserve"> </w:t>
      </w:r>
      <w:r>
        <w:rPr>
          <w:sz w:val="20"/>
        </w:rPr>
        <w:t>Contract.</w:t>
      </w:r>
    </w:p>
    <w:p w:rsidR="00D432F2" w:rsidRDefault="002C549F">
      <w:pPr>
        <w:pStyle w:val="Heading4"/>
        <w:numPr>
          <w:ilvl w:val="1"/>
          <w:numId w:val="30"/>
        </w:numPr>
        <w:tabs>
          <w:tab w:val="left" w:pos="861"/>
          <w:tab w:val="left" w:pos="862"/>
        </w:tabs>
        <w:spacing w:before="173"/>
        <w:ind w:hanging="722"/>
      </w:pPr>
      <w:r>
        <w:t>DELIVERY/SHIPMENT</w:t>
      </w:r>
      <w:r>
        <w:rPr>
          <w:spacing w:val="-2"/>
        </w:rPr>
        <w:t xml:space="preserve"> </w:t>
      </w:r>
      <w:r>
        <w:t>TERMS</w:t>
      </w:r>
    </w:p>
    <w:p w:rsidR="00D432F2" w:rsidRDefault="00D432F2">
      <w:pPr>
        <w:pStyle w:val="BodyText"/>
        <w:rPr>
          <w:rFonts w:ascii="Arial"/>
          <w:b/>
          <w:sz w:val="22"/>
        </w:rPr>
      </w:pPr>
    </w:p>
    <w:p w:rsidR="00D432F2" w:rsidRDefault="00D432F2">
      <w:pPr>
        <w:pStyle w:val="BodyText"/>
        <w:spacing w:before="5"/>
        <w:rPr>
          <w:rFonts w:ascii="Arial"/>
          <w:b/>
          <w:sz w:val="29"/>
        </w:rPr>
      </w:pPr>
    </w:p>
    <w:p w:rsidR="00D432F2" w:rsidRDefault="002C549F">
      <w:pPr>
        <w:pStyle w:val="ListParagraph"/>
        <w:numPr>
          <w:ilvl w:val="1"/>
          <w:numId w:val="30"/>
        </w:numPr>
        <w:tabs>
          <w:tab w:val="left" w:pos="862"/>
        </w:tabs>
        <w:spacing w:line="264" w:lineRule="auto"/>
        <w:ind w:right="975"/>
        <w:rPr>
          <w:sz w:val="20"/>
        </w:rPr>
      </w:pPr>
      <w:r>
        <w:rPr>
          <w:sz w:val="20"/>
        </w:rPr>
        <w:t>All the study, recommendations and deliverables shall be completed within the completion period</w:t>
      </w:r>
      <w:r>
        <w:rPr>
          <w:spacing w:val="1"/>
          <w:sz w:val="20"/>
        </w:rPr>
        <w:t xml:space="preserve"> </w:t>
      </w:r>
      <w:r>
        <w:rPr>
          <w:sz w:val="20"/>
        </w:rPr>
        <w:t>as stipulated</w:t>
      </w:r>
      <w:r>
        <w:rPr>
          <w:spacing w:val="4"/>
          <w:sz w:val="20"/>
        </w:rPr>
        <w:t xml:space="preserve"> </w:t>
      </w:r>
      <w:r>
        <w:rPr>
          <w:sz w:val="20"/>
        </w:rPr>
        <w:t>in</w:t>
      </w:r>
      <w:r>
        <w:rPr>
          <w:spacing w:val="4"/>
          <w:sz w:val="20"/>
        </w:rPr>
        <w:t xml:space="preserve"> </w:t>
      </w:r>
      <w:r>
        <w:rPr>
          <w:sz w:val="20"/>
        </w:rPr>
        <w:t>the</w:t>
      </w:r>
      <w:r>
        <w:rPr>
          <w:spacing w:val="-1"/>
          <w:sz w:val="20"/>
        </w:rPr>
        <w:t xml:space="preserve"> </w:t>
      </w:r>
      <w:r>
        <w:rPr>
          <w:sz w:val="20"/>
        </w:rPr>
        <w:t>DTS/SCC/</w:t>
      </w:r>
      <w:r>
        <w:rPr>
          <w:spacing w:val="-3"/>
          <w:sz w:val="20"/>
        </w:rPr>
        <w:t xml:space="preserve"> </w:t>
      </w:r>
      <w:r>
        <w:rPr>
          <w:sz w:val="20"/>
        </w:rPr>
        <w:t>Purchase</w:t>
      </w:r>
      <w:r>
        <w:rPr>
          <w:spacing w:val="-3"/>
          <w:sz w:val="20"/>
        </w:rPr>
        <w:t xml:space="preserve"> </w:t>
      </w:r>
      <w:r>
        <w:rPr>
          <w:sz w:val="20"/>
        </w:rPr>
        <w:t>Order/LOA.</w:t>
      </w:r>
    </w:p>
    <w:p w:rsidR="00D432F2" w:rsidRDefault="002C549F">
      <w:pPr>
        <w:pStyle w:val="Heading4"/>
        <w:tabs>
          <w:tab w:val="left" w:pos="861"/>
        </w:tabs>
        <w:spacing w:before="150"/>
        <w:ind w:left="140" w:firstLine="0"/>
      </w:pPr>
      <w:r>
        <w:t>25.0</w:t>
      </w:r>
      <w:r>
        <w:tab/>
        <w:t>NA</w:t>
      </w:r>
    </w:p>
    <w:p w:rsidR="00D432F2" w:rsidRDefault="002C549F">
      <w:pPr>
        <w:pStyle w:val="ListParagraph"/>
        <w:numPr>
          <w:ilvl w:val="1"/>
          <w:numId w:val="29"/>
        </w:numPr>
        <w:tabs>
          <w:tab w:val="left" w:pos="868"/>
          <w:tab w:val="left" w:pos="869"/>
        </w:tabs>
        <w:spacing w:before="173"/>
        <w:ind w:hanging="729"/>
        <w:rPr>
          <w:rFonts w:ascii="Arial"/>
          <w:b/>
          <w:sz w:val="20"/>
        </w:rPr>
      </w:pPr>
      <w:r>
        <w:rPr>
          <w:rFonts w:ascii="Arial"/>
          <w:b/>
          <w:sz w:val="20"/>
        </w:rPr>
        <w:t>LOCAL</w:t>
      </w:r>
      <w:r>
        <w:rPr>
          <w:rFonts w:ascii="Arial"/>
          <w:b/>
          <w:spacing w:val="-6"/>
          <w:sz w:val="20"/>
        </w:rPr>
        <w:t xml:space="preserve"> </w:t>
      </w:r>
      <w:r>
        <w:rPr>
          <w:rFonts w:ascii="Arial"/>
          <w:b/>
          <w:sz w:val="20"/>
        </w:rPr>
        <w:t>CONDITIONS</w:t>
      </w:r>
    </w:p>
    <w:p w:rsidR="00D432F2" w:rsidRDefault="002C549F">
      <w:pPr>
        <w:pStyle w:val="ListParagraph"/>
        <w:numPr>
          <w:ilvl w:val="1"/>
          <w:numId w:val="29"/>
        </w:numPr>
        <w:tabs>
          <w:tab w:val="left" w:pos="862"/>
        </w:tabs>
        <w:spacing w:before="188" w:line="259" w:lineRule="auto"/>
        <w:ind w:left="861" w:right="981" w:hanging="721"/>
        <w:rPr>
          <w:sz w:val="20"/>
        </w:rPr>
      </w:pPr>
      <w:r>
        <w:rPr>
          <w:sz w:val="20"/>
        </w:rPr>
        <w:t>It will be imperative on each bidder to fully inform himself of all local conditions and factors which</w:t>
      </w:r>
      <w:r>
        <w:rPr>
          <w:spacing w:val="1"/>
          <w:sz w:val="20"/>
        </w:rPr>
        <w:t xml:space="preserve"> </w:t>
      </w:r>
      <w:r>
        <w:rPr>
          <w:sz w:val="20"/>
        </w:rPr>
        <w:t>may have any effect on the performance of the Contract covered under these specifications and</w:t>
      </w:r>
      <w:r>
        <w:rPr>
          <w:spacing w:val="1"/>
          <w:sz w:val="20"/>
        </w:rPr>
        <w:t xml:space="preserve"> </w:t>
      </w:r>
      <w:r>
        <w:rPr>
          <w:sz w:val="20"/>
        </w:rPr>
        <w:t>documents.</w:t>
      </w:r>
    </w:p>
    <w:p w:rsidR="00D432F2" w:rsidRDefault="002C549F">
      <w:pPr>
        <w:pStyle w:val="Heading4"/>
        <w:numPr>
          <w:ilvl w:val="1"/>
          <w:numId w:val="28"/>
        </w:numPr>
        <w:tabs>
          <w:tab w:val="left" w:pos="861"/>
          <w:tab w:val="left" w:pos="862"/>
        </w:tabs>
        <w:spacing w:before="155"/>
        <w:ind w:hanging="722"/>
      </w:pPr>
      <w:r>
        <w:t>PAYMENT</w:t>
      </w:r>
      <w:r>
        <w:rPr>
          <w:spacing w:val="1"/>
        </w:rPr>
        <w:t xml:space="preserve"> </w:t>
      </w:r>
      <w:r>
        <w:t>TERMS</w:t>
      </w:r>
    </w:p>
    <w:p w:rsidR="00D432F2" w:rsidRDefault="00D432F2">
      <w:pPr>
        <w:sectPr w:rsidR="00D432F2">
          <w:pgSz w:w="12240" w:h="15840"/>
          <w:pgMar w:top="1340" w:right="460" w:bottom="1200" w:left="1300" w:header="340" w:footer="1002" w:gutter="0"/>
          <w:cols w:space="720"/>
        </w:sectPr>
      </w:pPr>
    </w:p>
    <w:p w:rsidR="00D432F2" w:rsidRDefault="002C549F">
      <w:pPr>
        <w:pStyle w:val="ListParagraph"/>
        <w:numPr>
          <w:ilvl w:val="1"/>
          <w:numId w:val="28"/>
        </w:numPr>
        <w:tabs>
          <w:tab w:val="left" w:pos="862"/>
        </w:tabs>
        <w:spacing w:before="92" w:line="259" w:lineRule="auto"/>
        <w:ind w:right="974"/>
        <w:rPr>
          <w:sz w:val="20"/>
        </w:rPr>
      </w:pPr>
      <w:r>
        <w:rPr>
          <w:sz w:val="20"/>
        </w:rPr>
        <w:lastRenderedPageBreak/>
        <w:t>As specified in Detailed Technical Specifications. Any clarifications to the bills submitted will be</w:t>
      </w:r>
      <w:r>
        <w:rPr>
          <w:spacing w:val="1"/>
          <w:sz w:val="20"/>
        </w:rPr>
        <w:t xml:space="preserve"> </w:t>
      </w:r>
      <w:r>
        <w:rPr>
          <w:spacing w:val="-1"/>
          <w:sz w:val="20"/>
        </w:rPr>
        <w:t>sought</w:t>
      </w:r>
      <w:r>
        <w:rPr>
          <w:spacing w:val="-6"/>
          <w:sz w:val="20"/>
        </w:rPr>
        <w:t xml:space="preserve"> </w:t>
      </w:r>
      <w:r>
        <w:rPr>
          <w:spacing w:val="-1"/>
          <w:sz w:val="20"/>
        </w:rPr>
        <w:t>within</w:t>
      </w:r>
      <w:r>
        <w:rPr>
          <w:spacing w:val="-12"/>
          <w:sz w:val="20"/>
        </w:rPr>
        <w:t xml:space="preserve"> </w:t>
      </w:r>
      <w:r>
        <w:rPr>
          <w:spacing w:val="-1"/>
          <w:sz w:val="20"/>
        </w:rPr>
        <w:t>7</w:t>
      </w:r>
      <w:r>
        <w:rPr>
          <w:spacing w:val="-5"/>
          <w:sz w:val="20"/>
        </w:rPr>
        <w:t xml:space="preserve"> </w:t>
      </w:r>
      <w:r>
        <w:rPr>
          <w:spacing w:val="-1"/>
          <w:sz w:val="20"/>
        </w:rPr>
        <w:t>working</w:t>
      </w:r>
      <w:r>
        <w:rPr>
          <w:spacing w:val="-4"/>
          <w:sz w:val="20"/>
        </w:rPr>
        <w:t xml:space="preserve"> </w:t>
      </w:r>
      <w:r>
        <w:rPr>
          <w:spacing w:val="-1"/>
          <w:sz w:val="20"/>
        </w:rPr>
        <w:t>days</w:t>
      </w:r>
      <w:r>
        <w:rPr>
          <w:spacing w:val="-8"/>
          <w:sz w:val="20"/>
        </w:rPr>
        <w:t xml:space="preserve"> </w:t>
      </w:r>
      <w:r>
        <w:rPr>
          <w:spacing w:val="-1"/>
          <w:sz w:val="20"/>
        </w:rPr>
        <w:t>of</w:t>
      </w:r>
      <w:r>
        <w:rPr>
          <w:spacing w:val="-13"/>
          <w:sz w:val="20"/>
        </w:rPr>
        <w:t xml:space="preserve"> </w:t>
      </w:r>
      <w:r>
        <w:rPr>
          <w:spacing w:val="-1"/>
          <w:sz w:val="20"/>
        </w:rPr>
        <w:t>receipt</w:t>
      </w:r>
      <w:r>
        <w:rPr>
          <w:spacing w:val="-5"/>
          <w:sz w:val="20"/>
        </w:rPr>
        <w:t xml:space="preserve"> </w:t>
      </w:r>
      <w:r>
        <w:rPr>
          <w:spacing w:val="-1"/>
          <w:sz w:val="20"/>
        </w:rPr>
        <w:t>of</w:t>
      </w:r>
      <w:r>
        <w:rPr>
          <w:spacing w:val="-13"/>
          <w:sz w:val="20"/>
        </w:rPr>
        <w:t xml:space="preserve"> </w:t>
      </w:r>
      <w:r>
        <w:rPr>
          <w:spacing w:val="-1"/>
          <w:sz w:val="20"/>
        </w:rPr>
        <w:t>bills</w:t>
      </w:r>
      <w:r>
        <w:rPr>
          <w:spacing w:val="-8"/>
          <w:sz w:val="20"/>
        </w:rPr>
        <w:t xml:space="preserve"> </w:t>
      </w:r>
      <w:r>
        <w:rPr>
          <w:spacing w:val="-1"/>
          <w:sz w:val="20"/>
        </w:rPr>
        <w:t>and</w:t>
      </w:r>
      <w:r>
        <w:rPr>
          <w:spacing w:val="-4"/>
          <w:sz w:val="20"/>
        </w:rPr>
        <w:t xml:space="preserve"> </w:t>
      </w:r>
      <w:r>
        <w:rPr>
          <w:spacing w:val="-1"/>
          <w:sz w:val="20"/>
        </w:rPr>
        <w:t>payment</w:t>
      </w:r>
      <w:r>
        <w:rPr>
          <w:spacing w:val="-6"/>
          <w:sz w:val="20"/>
        </w:rPr>
        <w:t xml:space="preserve"> </w:t>
      </w:r>
      <w:r>
        <w:rPr>
          <w:spacing w:val="-1"/>
          <w:sz w:val="20"/>
        </w:rPr>
        <w:t>will</w:t>
      </w:r>
      <w:r>
        <w:rPr>
          <w:spacing w:val="-9"/>
          <w:sz w:val="20"/>
        </w:rPr>
        <w:t xml:space="preserve"> </w:t>
      </w:r>
      <w:r>
        <w:rPr>
          <w:spacing w:val="-1"/>
          <w:sz w:val="20"/>
        </w:rPr>
        <w:t>be</w:t>
      </w:r>
      <w:r>
        <w:rPr>
          <w:spacing w:val="-11"/>
          <w:sz w:val="20"/>
        </w:rPr>
        <w:t xml:space="preserve"> </w:t>
      </w:r>
      <w:r>
        <w:rPr>
          <w:spacing w:val="-1"/>
          <w:sz w:val="20"/>
        </w:rPr>
        <w:t>released</w:t>
      </w:r>
      <w:r>
        <w:rPr>
          <w:spacing w:val="-5"/>
          <w:sz w:val="20"/>
        </w:rPr>
        <w:t xml:space="preserve"> </w:t>
      </w:r>
      <w:r>
        <w:rPr>
          <w:sz w:val="20"/>
        </w:rPr>
        <w:t>within</w:t>
      </w:r>
      <w:r>
        <w:rPr>
          <w:spacing w:val="-5"/>
          <w:sz w:val="20"/>
        </w:rPr>
        <w:t xml:space="preserve"> </w:t>
      </w:r>
      <w:r>
        <w:rPr>
          <w:sz w:val="20"/>
        </w:rPr>
        <w:t>15</w:t>
      </w:r>
      <w:r>
        <w:rPr>
          <w:spacing w:val="-5"/>
          <w:sz w:val="20"/>
        </w:rPr>
        <w:t xml:space="preserve"> </w:t>
      </w:r>
      <w:r>
        <w:rPr>
          <w:sz w:val="20"/>
        </w:rPr>
        <w:t>working</w:t>
      </w:r>
      <w:r>
        <w:rPr>
          <w:spacing w:val="-4"/>
          <w:sz w:val="20"/>
        </w:rPr>
        <w:t xml:space="preserve"> </w:t>
      </w:r>
      <w:r>
        <w:rPr>
          <w:sz w:val="20"/>
        </w:rPr>
        <w:t>days</w:t>
      </w:r>
      <w:r>
        <w:rPr>
          <w:spacing w:val="1"/>
          <w:sz w:val="20"/>
        </w:rPr>
        <w:t xml:space="preserve"> </w:t>
      </w:r>
      <w:r>
        <w:rPr>
          <w:sz w:val="20"/>
        </w:rPr>
        <w:t>after</w:t>
      </w:r>
      <w:r>
        <w:rPr>
          <w:spacing w:val="-2"/>
          <w:sz w:val="20"/>
        </w:rPr>
        <w:t xml:space="preserve"> </w:t>
      </w:r>
      <w:r>
        <w:rPr>
          <w:sz w:val="20"/>
        </w:rPr>
        <w:t>receipt</w:t>
      </w:r>
      <w:r>
        <w:rPr>
          <w:spacing w:val="3"/>
          <w:sz w:val="20"/>
        </w:rPr>
        <w:t xml:space="preserve"> </w:t>
      </w:r>
      <w:r>
        <w:rPr>
          <w:sz w:val="20"/>
        </w:rPr>
        <w:t>of</w:t>
      </w:r>
      <w:r>
        <w:rPr>
          <w:spacing w:val="-5"/>
          <w:sz w:val="20"/>
        </w:rPr>
        <w:t xml:space="preserve"> </w:t>
      </w:r>
      <w:r>
        <w:rPr>
          <w:sz w:val="20"/>
        </w:rPr>
        <w:t>clarifications</w:t>
      </w:r>
      <w:r>
        <w:rPr>
          <w:spacing w:val="1"/>
          <w:sz w:val="20"/>
        </w:rPr>
        <w:t xml:space="preserve"> </w:t>
      </w:r>
      <w:r>
        <w:rPr>
          <w:sz w:val="20"/>
        </w:rPr>
        <w:t>so</w:t>
      </w:r>
      <w:r>
        <w:rPr>
          <w:spacing w:val="-4"/>
          <w:sz w:val="20"/>
        </w:rPr>
        <w:t xml:space="preserve"> </w:t>
      </w:r>
      <w:r>
        <w:rPr>
          <w:sz w:val="20"/>
        </w:rPr>
        <w:t>sought</w:t>
      </w:r>
      <w:r>
        <w:rPr>
          <w:spacing w:val="3"/>
          <w:sz w:val="20"/>
        </w:rPr>
        <w:t xml:space="preserve"> </w:t>
      </w:r>
      <w:r>
        <w:rPr>
          <w:sz w:val="20"/>
        </w:rPr>
        <w:t>from</w:t>
      </w:r>
      <w:r>
        <w:rPr>
          <w:spacing w:val="6"/>
          <w:sz w:val="20"/>
        </w:rPr>
        <w:t xml:space="preserve"> </w:t>
      </w:r>
      <w:r>
        <w:rPr>
          <w:sz w:val="20"/>
        </w:rPr>
        <w:t>the</w:t>
      </w:r>
      <w:r>
        <w:rPr>
          <w:spacing w:val="-4"/>
          <w:sz w:val="20"/>
        </w:rPr>
        <w:t xml:space="preserve"> </w:t>
      </w:r>
      <w:r>
        <w:rPr>
          <w:sz w:val="20"/>
        </w:rPr>
        <w:t>vendor.</w:t>
      </w:r>
    </w:p>
    <w:p w:rsidR="00D432F2" w:rsidRDefault="002C549F">
      <w:pPr>
        <w:pStyle w:val="Heading4"/>
        <w:tabs>
          <w:tab w:val="left" w:pos="861"/>
        </w:tabs>
        <w:spacing w:before="155"/>
        <w:ind w:left="140" w:firstLine="0"/>
      </w:pPr>
      <w:r>
        <w:t>28.0</w:t>
      </w:r>
      <w:r>
        <w:tab/>
        <w:t>NA</w:t>
      </w:r>
    </w:p>
    <w:p w:rsidR="00D432F2" w:rsidRDefault="002C549F">
      <w:pPr>
        <w:tabs>
          <w:tab w:val="left" w:pos="861"/>
        </w:tabs>
        <w:spacing w:before="173"/>
        <w:ind w:left="140"/>
        <w:rPr>
          <w:rFonts w:ascii="Arial"/>
          <w:b/>
          <w:sz w:val="20"/>
        </w:rPr>
      </w:pPr>
      <w:r>
        <w:rPr>
          <w:rFonts w:ascii="Arial"/>
          <w:b/>
          <w:sz w:val="20"/>
        </w:rPr>
        <w:t>29.0</w:t>
      </w:r>
      <w:r>
        <w:rPr>
          <w:rFonts w:ascii="Arial"/>
          <w:b/>
          <w:sz w:val="20"/>
        </w:rPr>
        <w:tab/>
        <w:t>NA</w:t>
      </w:r>
    </w:p>
    <w:p w:rsidR="00D432F2" w:rsidRDefault="002C549F">
      <w:pPr>
        <w:pStyle w:val="Heading4"/>
        <w:tabs>
          <w:tab w:val="left" w:pos="861"/>
        </w:tabs>
        <w:spacing w:before="181"/>
        <w:ind w:left="140" w:firstLine="0"/>
      </w:pPr>
      <w:r>
        <w:t>30.0</w:t>
      </w:r>
      <w:r>
        <w:tab/>
        <w:t>NA</w:t>
      </w:r>
    </w:p>
    <w:p w:rsidR="00D432F2" w:rsidRDefault="002C549F">
      <w:pPr>
        <w:tabs>
          <w:tab w:val="left" w:pos="861"/>
        </w:tabs>
        <w:spacing w:before="181"/>
        <w:ind w:left="140"/>
        <w:rPr>
          <w:rFonts w:ascii="Arial"/>
          <w:b/>
          <w:sz w:val="20"/>
        </w:rPr>
      </w:pPr>
      <w:r>
        <w:rPr>
          <w:rFonts w:ascii="Arial"/>
          <w:b/>
          <w:sz w:val="20"/>
        </w:rPr>
        <w:t>31.0</w:t>
      </w:r>
      <w:r>
        <w:rPr>
          <w:rFonts w:ascii="Arial"/>
          <w:b/>
          <w:sz w:val="20"/>
        </w:rPr>
        <w:tab/>
        <w:t>SOURCE</w:t>
      </w:r>
      <w:r>
        <w:rPr>
          <w:rFonts w:ascii="Arial"/>
          <w:b/>
          <w:spacing w:val="-2"/>
          <w:sz w:val="20"/>
        </w:rPr>
        <w:t xml:space="preserve"> </w:t>
      </w:r>
      <w:r>
        <w:rPr>
          <w:rFonts w:ascii="Arial"/>
          <w:b/>
          <w:sz w:val="20"/>
        </w:rPr>
        <w:t>OF</w:t>
      </w:r>
      <w:r>
        <w:rPr>
          <w:rFonts w:ascii="Arial"/>
          <w:b/>
          <w:spacing w:val="-5"/>
          <w:sz w:val="20"/>
        </w:rPr>
        <w:t xml:space="preserve"> </w:t>
      </w:r>
      <w:r>
        <w:rPr>
          <w:rFonts w:ascii="Arial"/>
          <w:b/>
          <w:sz w:val="20"/>
        </w:rPr>
        <w:t>SUPPLY</w:t>
      </w:r>
    </w:p>
    <w:p w:rsidR="00D432F2" w:rsidRDefault="002C549F">
      <w:pPr>
        <w:pStyle w:val="BodyText"/>
        <w:spacing w:before="180" w:line="264" w:lineRule="auto"/>
        <w:ind w:left="861" w:right="981"/>
        <w:jc w:val="both"/>
      </w:pPr>
      <w:r>
        <w:t>The Vendor will ensure that the indigenous capacity is utilized to the fullest extent possible in</w:t>
      </w:r>
      <w:r>
        <w:rPr>
          <w:spacing w:val="1"/>
        </w:rPr>
        <w:t xml:space="preserve"> </w:t>
      </w:r>
      <w:r>
        <w:t>execution</w:t>
      </w:r>
      <w:r>
        <w:rPr>
          <w:spacing w:val="3"/>
        </w:rPr>
        <w:t xml:space="preserve"> </w:t>
      </w:r>
      <w:r>
        <w:t>of</w:t>
      </w:r>
      <w:r>
        <w:rPr>
          <w:spacing w:val="-4"/>
        </w:rPr>
        <w:t xml:space="preserve"> </w:t>
      </w:r>
      <w:r>
        <w:t>this</w:t>
      </w:r>
      <w:r>
        <w:rPr>
          <w:spacing w:val="1"/>
        </w:rPr>
        <w:t xml:space="preserve"> </w:t>
      </w:r>
      <w:r>
        <w:t>order.</w:t>
      </w:r>
    </w:p>
    <w:p w:rsidR="00D432F2" w:rsidRDefault="002C549F">
      <w:pPr>
        <w:pStyle w:val="Heading4"/>
        <w:tabs>
          <w:tab w:val="left" w:pos="861"/>
        </w:tabs>
        <w:spacing w:before="150"/>
        <w:ind w:left="140" w:firstLine="0"/>
      </w:pPr>
      <w:r>
        <w:t>32.0</w:t>
      </w:r>
      <w:r>
        <w:tab/>
        <w:t>NA</w:t>
      </w:r>
    </w:p>
    <w:p w:rsidR="00D432F2" w:rsidRDefault="002C549F">
      <w:pPr>
        <w:tabs>
          <w:tab w:val="left" w:pos="861"/>
        </w:tabs>
        <w:spacing w:before="173"/>
        <w:ind w:left="140"/>
        <w:rPr>
          <w:rFonts w:ascii="Arial"/>
          <w:b/>
          <w:sz w:val="20"/>
        </w:rPr>
      </w:pPr>
      <w:r>
        <w:rPr>
          <w:rFonts w:ascii="Arial"/>
          <w:b/>
          <w:sz w:val="20"/>
        </w:rPr>
        <w:t>33.0</w:t>
      </w:r>
      <w:r>
        <w:rPr>
          <w:rFonts w:ascii="Arial"/>
          <w:b/>
          <w:sz w:val="20"/>
        </w:rPr>
        <w:tab/>
        <w:t>NA</w:t>
      </w:r>
    </w:p>
    <w:p w:rsidR="00D432F2" w:rsidRDefault="002C549F">
      <w:pPr>
        <w:pStyle w:val="Heading4"/>
        <w:numPr>
          <w:ilvl w:val="1"/>
          <w:numId w:val="27"/>
        </w:numPr>
        <w:tabs>
          <w:tab w:val="left" w:pos="818"/>
          <w:tab w:val="left" w:pos="819"/>
        </w:tabs>
        <w:spacing w:before="180"/>
        <w:ind w:hanging="679"/>
      </w:pPr>
      <w:r>
        <w:t>LIQUIDATED</w:t>
      </w:r>
      <w:r>
        <w:rPr>
          <w:spacing w:val="-4"/>
        </w:rPr>
        <w:t xml:space="preserve"> </w:t>
      </w:r>
      <w:r>
        <w:t>DAMAGES FOR</w:t>
      </w:r>
      <w:r>
        <w:rPr>
          <w:spacing w:val="-3"/>
        </w:rPr>
        <w:t xml:space="preserve"> </w:t>
      </w:r>
      <w:r>
        <w:t>DELAY</w:t>
      </w:r>
      <w:r>
        <w:rPr>
          <w:spacing w:val="-7"/>
        </w:rPr>
        <w:t xml:space="preserve"> </w:t>
      </w:r>
      <w:r>
        <w:t>IN</w:t>
      </w:r>
      <w:r>
        <w:rPr>
          <w:spacing w:val="-3"/>
        </w:rPr>
        <w:t xml:space="preserve"> </w:t>
      </w:r>
      <w:r>
        <w:t>COMPLETION</w:t>
      </w:r>
    </w:p>
    <w:p w:rsidR="00D432F2" w:rsidRDefault="002C549F">
      <w:pPr>
        <w:pStyle w:val="ListParagraph"/>
        <w:numPr>
          <w:ilvl w:val="1"/>
          <w:numId w:val="27"/>
        </w:numPr>
        <w:tabs>
          <w:tab w:val="left" w:pos="862"/>
        </w:tabs>
        <w:spacing w:before="190" w:line="237" w:lineRule="auto"/>
        <w:ind w:left="861" w:right="972" w:hanging="721"/>
        <w:rPr>
          <w:sz w:val="20"/>
        </w:rPr>
      </w:pPr>
      <w:r>
        <w:rPr>
          <w:sz w:val="20"/>
        </w:rPr>
        <w:t>In case of any delay in execution of the order beyond stipulated work schedule, including any</w:t>
      </w:r>
      <w:r>
        <w:rPr>
          <w:spacing w:val="1"/>
          <w:sz w:val="20"/>
        </w:rPr>
        <w:t xml:space="preserve"> </w:t>
      </w:r>
      <w:r>
        <w:rPr>
          <w:sz w:val="20"/>
        </w:rPr>
        <w:t>extension permitted in writing, the Owner reserves the right to recover from the vendor a sum</w:t>
      </w:r>
      <w:r>
        <w:rPr>
          <w:spacing w:val="1"/>
          <w:sz w:val="20"/>
        </w:rPr>
        <w:t xml:space="preserve"> </w:t>
      </w:r>
      <w:r>
        <w:rPr>
          <w:sz w:val="20"/>
        </w:rPr>
        <w:t>equivalent to ½ (half percent) of the value of delayed material/equipment or unperformed services</w:t>
      </w:r>
      <w:r>
        <w:rPr>
          <w:spacing w:val="-53"/>
          <w:sz w:val="20"/>
        </w:rPr>
        <w:t xml:space="preserve"> </w:t>
      </w:r>
      <w:r>
        <w:rPr>
          <w:sz w:val="20"/>
        </w:rPr>
        <w:t>for each week of the delay and part thereof subject to a maximum of 5% of the total value of the</w:t>
      </w:r>
      <w:r>
        <w:rPr>
          <w:spacing w:val="1"/>
          <w:sz w:val="20"/>
        </w:rPr>
        <w:t xml:space="preserve"> </w:t>
      </w:r>
      <w:r>
        <w:rPr>
          <w:sz w:val="20"/>
        </w:rPr>
        <w:t>order.</w:t>
      </w:r>
    </w:p>
    <w:p w:rsidR="00D432F2" w:rsidRDefault="00D432F2">
      <w:pPr>
        <w:pStyle w:val="BodyText"/>
        <w:spacing w:before="6"/>
      </w:pPr>
    </w:p>
    <w:p w:rsidR="00D432F2" w:rsidRDefault="002C549F">
      <w:pPr>
        <w:pStyle w:val="ListParagraph"/>
        <w:numPr>
          <w:ilvl w:val="1"/>
          <w:numId w:val="27"/>
        </w:numPr>
        <w:tabs>
          <w:tab w:val="left" w:pos="790"/>
        </w:tabs>
        <w:ind w:left="861" w:right="982" w:hanging="721"/>
        <w:rPr>
          <w:sz w:val="20"/>
        </w:rPr>
      </w:pPr>
      <w:r>
        <w:rPr>
          <w:spacing w:val="-1"/>
          <w:sz w:val="20"/>
        </w:rPr>
        <w:t>Alternatively,</w:t>
      </w:r>
      <w:r>
        <w:rPr>
          <w:spacing w:val="-4"/>
          <w:sz w:val="20"/>
        </w:rPr>
        <w:t xml:space="preserve"> </w:t>
      </w:r>
      <w:r>
        <w:rPr>
          <w:spacing w:val="-1"/>
          <w:sz w:val="20"/>
        </w:rPr>
        <w:t>the</w:t>
      </w:r>
      <w:r>
        <w:rPr>
          <w:spacing w:val="-9"/>
          <w:sz w:val="20"/>
        </w:rPr>
        <w:t xml:space="preserve"> </w:t>
      </w:r>
      <w:r>
        <w:rPr>
          <w:spacing w:val="-1"/>
          <w:sz w:val="20"/>
        </w:rPr>
        <w:t>Purchaser</w:t>
      </w:r>
      <w:r>
        <w:rPr>
          <w:spacing w:val="-8"/>
          <w:sz w:val="20"/>
        </w:rPr>
        <w:t xml:space="preserve"> </w:t>
      </w:r>
      <w:r>
        <w:rPr>
          <w:spacing w:val="-1"/>
          <w:sz w:val="20"/>
        </w:rPr>
        <w:t>reserves</w:t>
      </w:r>
      <w:r>
        <w:rPr>
          <w:spacing w:val="-5"/>
          <w:sz w:val="20"/>
        </w:rPr>
        <w:t xml:space="preserve"> </w:t>
      </w:r>
      <w:r>
        <w:rPr>
          <w:sz w:val="20"/>
        </w:rPr>
        <w:t>the</w:t>
      </w:r>
      <w:r>
        <w:rPr>
          <w:spacing w:val="-10"/>
          <w:sz w:val="20"/>
        </w:rPr>
        <w:t xml:space="preserve"> </w:t>
      </w:r>
      <w:r>
        <w:rPr>
          <w:sz w:val="20"/>
        </w:rPr>
        <w:t>right</w:t>
      </w:r>
      <w:r>
        <w:rPr>
          <w:spacing w:val="-3"/>
          <w:sz w:val="20"/>
        </w:rPr>
        <w:t xml:space="preserve"> </w:t>
      </w:r>
      <w:r>
        <w:rPr>
          <w:sz w:val="20"/>
        </w:rPr>
        <w:t>to</w:t>
      </w:r>
      <w:r>
        <w:rPr>
          <w:spacing w:val="-9"/>
          <w:sz w:val="20"/>
        </w:rPr>
        <w:t xml:space="preserve"> </w:t>
      </w:r>
      <w:r>
        <w:rPr>
          <w:sz w:val="20"/>
        </w:rPr>
        <w:t>purchase</w:t>
      </w:r>
      <w:r>
        <w:rPr>
          <w:spacing w:val="-10"/>
          <w:sz w:val="20"/>
        </w:rPr>
        <w:t xml:space="preserve"> </w:t>
      </w:r>
      <w:r>
        <w:rPr>
          <w:sz w:val="20"/>
        </w:rPr>
        <w:t>the</w:t>
      </w:r>
      <w:r>
        <w:rPr>
          <w:spacing w:val="-16"/>
          <w:sz w:val="20"/>
        </w:rPr>
        <w:t xml:space="preserve"> </w:t>
      </w:r>
      <w:r>
        <w:rPr>
          <w:sz w:val="20"/>
        </w:rPr>
        <w:t>materials/equipment</w:t>
      </w:r>
      <w:r>
        <w:rPr>
          <w:spacing w:val="-4"/>
          <w:sz w:val="20"/>
        </w:rPr>
        <w:t xml:space="preserve"> </w:t>
      </w:r>
      <w:r>
        <w:rPr>
          <w:sz w:val="20"/>
        </w:rPr>
        <w:t>from elsewhere</w:t>
      </w:r>
      <w:r>
        <w:rPr>
          <w:spacing w:val="1"/>
          <w:sz w:val="20"/>
        </w:rPr>
        <w:t xml:space="preserve"> </w:t>
      </w:r>
      <w:r>
        <w:rPr>
          <w:sz w:val="20"/>
        </w:rPr>
        <w:t>at the risk and cost of the vendor and recover all such extra cost incurred by the purchaser in</w:t>
      </w:r>
      <w:r>
        <w:rPr>
          <w:spacing w:val="1"/>
          <w:sz w:val="20"/>
        </w:rPr>
        <w:t xml:space="preserve"> </w:t>
      </w:r>
      <w:r>
        <w:rPr>
          <w:sz w:val="20"/>
        </w:rPr>
        <w:t>procuring</w:t>
      </w:r>
      <w:r>
        <w:rPr>
          <w:spacing w:val="-4"/>
          <w:sz w:val="20"/>
        </w:rPr>
        <w:t xml:space="preserve"> </w:t>
      </w:r>
      <w:r>
        <w:rPr>
          <w:sz w:val="20"/>
        </w:rPr>
        <w:t>the</w:t>
      </w:r>
      <w:r>
        <w:rPr>
          <w:spacing w:val="-10"/>
          <w:sz w:val="20"/>
        </w:rPr>
        <w:t xml:space="preserve"> </w:t>
      </w:r>
      <w:r>
        <w:rPr>
          <w:sz w:val="20"/>
        </w:rPr>
        <w:t>material by</w:t>
      </w:r>
      <w:r>
        <w:rPr>
          <w:spacing w:val="-6"/>
          <w:sz w:val="20"/>
        </w:rPr>
        <w:t xml:space="preserve"> </w:t>
      </w:r>
      <w:r>
        <w:rPr>
          <w:sz w:val="20"/>
        </w:rPr>
        <w:t>the</w:t>
      </w:r>
      <w:r>
        <w:rPr>
          <w:spacing w:val="-3"/>
          <w:sz w:val="20"/>
        </w:rPr>
        <w:t xml:space="preserve"> </w:t>
      </w:r>
      <w:r>
        <w:rPr>
          <w:sz w:val="20"/>
        </w:rPr>
        <w:t>above</w:t>
      </w:r>
      <w:r>
        <w:rPr>
          <w:spacing w:val="-3"/>
          <w:sz w:val="20"/>
        </w:rPr>
        <w:t xml:space="preserve"> </w:t>
      </w:r>
      <w:r>
        <w:rPr>
          <w:sz w:val="20"/>
        </w:rPr>
        <w:t>procedure.</w:t>
      </w:r>
    </w:p>
    <w:p w:rsidR="00D432F2" w:rsidRDefault="00D432F2">
      <w:pPr>
        <w:pStyle w:val="BodyText"/>
        <w:spacing w:before="2"/>
      </w:pPr>
    </w:p>
    <w:p w:rsidR="00D432F2" w:rsidRDefault="002C549F">
      <w:pPr>
        <w:pStyle w:val="ListParagraph"/>
        <w:numPr>
          <w:ilvl w:val="1"/>
          <w:numId w:val="27"/>
        </w:numPr>
        <w:tabs>
          <w:tab w:val="left" w:pos="739"/>
        </w:tabs>
        <w:ind w:left="861" w:right="980" w:hanging="721"/>
        <w:rPr>
          <w:sz w:val="20"/>
        </w:rPr>
      </w:pPr>
      <w:r>
        <w:rPr>
          <w:spacing w:val="-1"/>
          <w:sz w:val="20"/>
        </w:rPr>
        <w:t>Alternatively,</w:t>
      </w:r>
      <w:r>
        <w:rPr>
          <w:spacing w:val="-5"/>
          <w:sz w:val="20"/>
        </w:rPr>
        <w:t xml:space="preserve"> </w:t>
      </w:r>
      <w:r>
        <w:rPr>
          <w:sz w:val="20"/>
        </w:rPr>
        <w:t>the</w:t>
      </w:r>
      <w:r>
        <w:rPr>
          <w:spacing w:val="-10"/>
          <w:sz w:val="20"/>
        </w:rPr>
        <w:t xml:space="preserve"> </w:t>
      </w:r>
      <w:r>
        <w:rPr>
          <w:sz w:val="20"/>
        </w:rPr>
        <w:t>Purchaser</w:t>
      </w:r>
      <w:r>
        <w:rPr>
          <w:spacing w:val="-8"/>
          <w:sz w:val="20"/>
        </w:rPr>
        <w:t xml:space="preserve"> </w:t>
      </w:r>
      <w:r>
        <w:rPr>
          <w:sz w:val="20"/>
        </w:rPr>
        <w:t>may</w:t>
      </w:r>
      <w:r>
        <w:rPr>
          <w:spacing w:val="-13"/>
          <w:sz w:val="20"/>
        </w:rPr>
        <w:t xml:space="preserve"> </w:t>
      </w:r>
      <w:r>
        <w:rPr>
          <w:sz w:val="20"/>
        </w:rPr>
        <w:t>cancel</w:t>
      </w:r>
      <w:r>
        <w:rPr>
          <w:spacing w:val="-7"/>
          <w:sz w:val="20"/>
        </w:rPr>
        <w:t xml:space="preserve"> </w:t>
      </w:r>
      <w:r>
        <w:rPr>
          <w:sz w:val="20"/>
        </w:rPr>
        <w:t>the</w:t>
      </w:r>
      <w:r>
        <w:rPr>
          <w:spacing w:val="-11"/>
          <w:sz w:val="20"/>
        </w:rPr>
        <w:t xml:space="preserve"> </w:t>
      </w:r>
      <w:r>
        <w:rPr>
          <w:sz w:val="20"/>
        </w:rPr>
        <w:t>order</w:t>
      </w:r>
      <w:r>
        <w:rPr>
          <w:spacing w:val="-1"/>
          <w:sz w:val="20"/>
        </w:rPr>
        <w:t xml:space="preserve"> </w:t>
      </w:r>
      <w:r>
        <w:rPr>
          <w:sz w:val="20"/>
        </w:rPr>
        <w:t>completely</w:t>
      </w:r>
      <w:r>
        <w:rPr>
          <w:spacing w:val="1"/>
          <w:sz w:val="20"/>
        </w:rPr>
        <w:t xml:space="preserve"> </w:t>
      </w:r>
      <w:r>
        <w:rPr>
          <w:sz w:val="20"/>
        </w:rPr>
        <w:t>without</w:t>
      </w:r>
      <w:r>
        <w:rPr>
          <w:spacing w:val="-4"/>
          <w:sz w:val="20"/>
        </w:rPr>
        <w:t xml:space="preserve"> </w:t>
      </w:r>
      <w:r>
        <w:rPr>
          <w:sz w:val="20"/>
        </w:rPr>
        <w:t>prejudice</w:t>
      </w:r>
      <w:r>
        <w:rPr>
          <w:spacing w:val="-10"/>
          <w:sz w:val="20"/>
        </w:rPr>
        <w:t xml:space="preserve"> </w:t>
      </w:r>
      <w:r>
        <w:rPr>
          <w:sz w:val="20"/>
        </w:rPr>
        <w:t>to</w:t>
      </w:r>
      <w:r>
        <w:rPr>
          <w:spacing w:val="-11"/>
          <w:sz w:val="20"/>
        </w:rPr>
        <w:t xml:space="preserve"> </w:t>
      </w:r>
      <w:r>
        <w:rPr>
          <w:sz w:val="20"/>
        </w:rPr>
        <w:t>his</w:t>
      </w:r>
      <w:r>
        <w:rPr>
          <w:spacing w:val="-6"/>
          <w:sz w:val="20"/>
        </w:rPr>
        <w:t xml:space="preserve"> </w:t>
      </w:r>
      <w:r>
        <w:rPr>
          <w:sz w:val="20"/>
        </w:rPr>
        <w:t>right</w:t>
      </w:r>
      <w:r>
        <w:rPr>
          <w:spacing w:val="-4"/>
          <w:sz w:val="20"/>
        </w:rPr>
        <w:t xml:space="preserve"> </w:t>
      </w:r>
      <w:r>
        <w:rPr>
          <w:sz w:val="20"/>
        </w:rPr>
        <w:t>under</w:t>
      </w:r>
      <w:r>
        <w:rPr>
          <w:spacing w:val="-8"/>
          <w:sz w:val="20"/>
        </w:rPr>
        <w:t xml:space="preserve"> </w:t>
      </w:r>
      <w:r>
        <w:rPr>
          <w:sz w:val="20"/>
        </w:rPr>
        <w:t>the</w:t>
      </w:r>
      <w:r>
        <w:rPr>
          <w:spacing w:val="1"/>
          <w:sz w:val="20"/>
        </w:rPr>
        <w:t xml:space="preserve"> </w:t>
      </w:r>
      <w:r>
        <w:rPr>
          <w:sz w:val="20"/>
        </w:rPr>
        <w:t>alternatives mentioned</w:t>
      </w:r>
      <w:r>
        <w:rPr>
          <w:spacing w:val="4"/>
          <w:sz w:val="20"/>
        </w:rPr>
        <w:t xml:space="preserve"> </w:t>
      </w:r>
      <w:r>
        <w:rPr>
          <w:sz w:val="20"/>
        </w:rPr>
        <w:t>above.</w:t>
      </w:r>
    </w:p>
    <w:p w:rsidR="00D432F2" w:rsidRDefault="00D432F2">
      <w:pPr>
        <w:pStyle w:val="BodyText"/>
        <w:spacing w:before="5"/>
        <w:rPr>
          <w:sz w:val="21"/>
        </w:rPr>
      </w:pPr>
    </w:p>
    <w:p w:rsidR="00D432F2" w:rsidRDefault="002C549F">
      <w:pPr>
        <w:pStyle w:val="Heading4"/>
        <w:tabs>
          <w:tab w:val="left" w:pos="861"/>
        </w:tabs>
        <w:ind w:left="140" w:firstLine="0"/>
      </w:pPr>
      <w:r>
        <w:t>35.0</w:t>
      </w:r>
      <w:r>
        <w:tab/>
        <w:t>DEMURRAGE,</w:t>
      </w:r>
      <w:r>
        <w:rPr>
          <w:spacing w:val="-5"/>
        </w:rPr>
        <w:t xml:space="preserve"> </w:t>
      </w:r>
      <w:r>
        <w:t>WHARFAGE</w:t>
      </w:r>
      <w:r>
        <w:rPr>
          <w:spacing w:val="3"/>
        </w:rPr>
        <w:t xml:space="preserve"> </w:t>
      </w:r>
      <w:r>
        <w:t>ETC.</w:t>
      </w:r>
    </w:p>
    <w:p w:rsidR="00D432F2" w:rsidRDefault="002C549F">
      <w:pPr>
        <w:pStyle w:val="BodyText"/>
        <w:spacing w:before="187" w:line="259" w:lineRule="auto"/>
        <w:ind w:left="861" w:right="965"/>
        <w:jc w:val="both"/>
      </w:pPr>
      <w:r>
        <w:t>Any</w:t>
      </w:r>
      <w:r>
        <w:rPr>
          <w:spacing w:val="1"/>
        </w:rPr>
        <w:t xml:space="preserve"> </w:t>
      </w:r>
      <w:r>
        <w:t>demurrage,</w:t>
      </w:r>
      <w:r>
        <w:rPr>
          <w:spacing w:val="1"/>
        </w:rPr>
        <w:t xml:space="preserve"> </w:t>
      </w:r>
      <w:proofErr w:type="spellStart"/>
      <w:r>
        <w:t>wharfage</w:t>
      </w:r>
      <w:proofErr w:type="spellEnd"/>
      <w:r>
        <w:rPr>
          <w:spacing w:val="1"/>
        </w:rPr>
        <w:t xml:space="preserve"> </w:t>
      </w:r>
      <w:r>
        <w:t>or</w:t>
      </w:r>
      <w:r>
        <w:rPr>
          <w:spacing w:val="1"/>
        </w:rPr>
        <w:t xml:space="preserve"> </w:t>
      </w:r>
      <w:r>
        <w:t>other</w:t>
      </w:r>
      <w:r>
        <w:rPr>
          <w:spacing w:val="1"/>
        </w:rPr>
        <w:t xml:space="preserve"> </w:t>
      </w:r>
      <w:r>
        <w:t>expenses</w:t>
      </w:r>
      <w:r>
        <w:rPr>
          <w:spacing w:val="1"/>
        </w:rPr>
        <w:t xml:space="preserve"> </w:t>
      </w:r>
      <w:r>
        <w:t>incurred</w:t>
      </w:r>
      <w:r>
        <w:rPr>
          <w:spacing w:val="1"/>
        </w:rPr>
        <w:t xml:space="preserve"> </w:t>
      </w:r>
      <w:r>
        <w:t>after</w:t>
      </w:r>
      <w:r>
        <w:rPr>
          <w:spacing w:val="1"/>
        </w:rPr>
        <w:t xml:space="preserve"> </w:t>
      </w:r>
      <w:r>
        <w:t>the</w:t>
      </w:r>
      <w:r>
        <w:rPr>
          <w:spacing w:val="1"/>
        </w:rPr>
        <w:t xml:space="preserve"> </w:t>
      </w:r>
      <w:r>
        <w:t>consignment</w:t>
      </w:r>
      <w:r>
        <w:rPr>
          <w:spacing w:val="1"/>
        </w:rPr>
        <w:t xml:space="preserve"> </w:t>
      </w:r>
      <w:r>
        <w:t>reaches</w:t>
      </w:r>
      <w:r>
        <w:rPr>
          <w:spacing w:val="1"/>
        </w:rPr>
        <w:t xml:space="preserve"> </w:t>
      </w:r>
      <w:r>
        <w:t>the</w:t>
      </w:r>
      <w:r>
        <w:rPr>
          <w:spacing w:val="1"/>
        </w:rPr>
        <w:t xml:space="preserve"> </w:t>
      </w:r>
      <w:r>
        <w:t xml:space="preserve">destination (railway </w:t>
      </w:r>
      <w:proofErr w:type="spellStart"/>
      <w:r>
        <w:t>godown</w:t>
      </w:r>
      <w:proofErr w:type="spellEnd"/>
      <w:r>
        <w:t xml:space="preserve"> or port or airport of CWC warehouse) due to delayed negotiations of</w:t>
      </w:r>
      <w:r>
        <w:rPr>
          <w:spacing w:val="1"/>
        </w:rPr>
        <w:t xml:space="preserve"> </w:t>
      </w:r>
      <w:r>
        <w:t>dispatch documents or for any reason attributable to the seller shall be to the account of the</w:t>
      </w:r>
      <w:r>
        <w:rPr>
          <w:spacing w:val="1"/>
        </w:rPr>
        <w:t xml:space="preserve"> </w:t>
      </w:r>
      <w:r>
        <w:t>seller/settler’s Indian</w:t>
      </w:r>
      <w:r>
        <w:rPr>
          <w:spacing w:val="-3"/>
        </w:rPr>
        <w:t xml:space="preserve"> </w:t>
      </w:r>
      <w:r>
        <w:t>Agent.</w:t>
      </w:r>
    </w:p>
    <w:p w:rsidR="00D432F2" w:rsidRDefault="002C549F">
      <w:pPr>
        <w:pStyle w:val="Heading4"/>
        <w:numPr>
          <w:ilvl w:val="1"/>
          <w:numId w:val="26"/>
        </w:numPr>
        <w:tabs>
          <w:tab w:val="left" w:pos="861"/>
          <w:tab w:val="left" w:pos="862"/>
        </w:tabs>
        <w:spacing w:before="152"/>
        <w:ind w:hanging="722"/>
      </w:pPr>
      <w:r>
        <w:t>FORCE</w:t>
      </w:r>
      <w:r>
        <w:rPr>
          <w:spacing w:val="-5"/>
        </w:rPr>
        <w:t xml:space="preserve"> </w:t>
      </w:r>
      <w:r>
        <w:t>MAJEURE</w:t>
      </w:r>
    </w:p>
    <w:p w:rsidR="00D432F2" w:rsidRDefault="00D432F2">
      <w:pPr>
        <w:pStyle w:val="BodyText"/>
        <w:rPr>
          <w:rFonts w:ascii="Arial"/>
          <w:b/>
          <w:sz w:val="22"/>
        </w:rPr>
      </w:pPr>
    </w:p>
    <w:p w:rsidR="00D432F2" w:rsidRDefault="00D432F2">
      <w:pPr>
        <w:pStyle w:val="BodyText"/>
        <w:spacing w:before="9"/>
        <w:rPr>
          <w:rFonts w:ascii="Arial"/>
          <w:b/>
          <w:sz w:val="28"/>
        </w:rPr>
      </w:pPr>
    </w:p>
    <w:p w:rsidR="00D432F2" w:rsidRDefault="002C549F">
      <w:pPr>
        <w:pStyle w:val="ListParagraph"/>
        <w:numPr>
          <w:ilvl w:val="1"/>
          <w:numId w:val="26"/>
        </w:numPr>
        <w:tabs>
          <w:tab w:val="left" w:pos="861"/>
          <w:tab w:val="left" w:pos="862"/>
        </w:tabs>
        <w:ind w:hanging="722"/>
        <w:rPr>
          <w:b/>
          <w:sz w:val="20"/>
        </w:rPr>
      </w:pPr>
      <w:r>
        <w:rPr>
          <w:rFonts w:ascii="Arial"/>
          <w:b/>
          <w:sz w:val="20"/>
        </w:rPr>
        <w:t>Definition</w:t>
      </w:r>
      <w:r>
        <w:rPr>
          <w:rFonts w:ascii="Arial"/>
          <w:b/>
          <w:spacing w:val="-1"/>
          <w:sz w:val="20"/>
        </w:rPr>
        <w:t xml:space="preserve"> </w:t>
      </w:r>
      <w:r>
        <w:rPr>
          <w:rFonts w:ascii="Arial"/>
          <w:b/>
          <w:sz w:val="20"/>
        </w:rPr>
        <w:t>of</w:t>
      </w:r>
      <w:r>
        <w:rPr>
          <w:rFonts w:ascii="Arial"/>
          <w:b/>
          <w:spacing w:val="-3"/>
          <w:sz w:val="20"/>
        </w:rPr>
        <w:t xml:space="preserve"> </w:t>
      </w:r>
      <w:r>
        <w:rPr>
          <w:rFonts w:ascii="Arial"/>
          <w:b/>
          <w:sz w:val="20"/>
        </w:rPr>
        <w:t>Force</w:t>
      </w:r>
      <w:r>
        <w:rPr>
          <w:rFonts w:ascii="Arial"/>
          <w:b/>
          <w:spacing w:val="-5"/>
          <w:sz w:val="20"/>
        </w:rPr>
        <w:t xml:space="preserve"> </w:t>
      </w:r>
      <w:r>
        <w:rPr>
          <w:rFonts w:ascii="Arial"/>
          <w:b/>
          <w:sz w:val="20"/>
        </w:rPr>
        <w:t>Majeure</w:t>
      </w:r>
    </w:p>
    <w:p w:rsidR="00D432F2" w:rsidRDefault="00D432F2">
      <w:pPr>
        <w:pStyle w:val="BodyText"/>
        <w:rPr>
          <w:rFonts w:ascii="Arial"/>
          <w:b/>
          <w:sz w:val="22"/>
        </w:rPr>
      </w:pPr>
    </w:p>
    <w:p w:rsidR="00D432F2" w:rsidRDefault="00D432F2">
      <w:pPr>
        <w:pStyle w:val="BodyText"/>
        <w:spacing w:before="1"/>
        <w:rPr>
          <w:rFonts w:ascii="Arial"/>
          <w:b/>
          <w:sz w:val="30"/>
        </w:rPr>
      </w:pPr>
    </w:p>
    <w:p w:rsidR="00D432F2" w:rsidRDefault="002C549F">
      <w:pPr>
        <w:pStyle w:val="BodyText"/>
        <w:spacing w:line="254" w:lineRule="auto"/>
        <w:ind w:left="861" w:right="978"/>
        <w:jc w:val="both"/>
      </w:pPr>
      <w:r>
        <w:rPr>
          <w:spacing w:val="-1"/>
        </w:rPr>
        <w:t>Force</w:t>
      </w:r>
      <w:r>
        <w:rPr>
          <w:spacing w:val="-10"/>
        </w:rPr>
        <w:t xml:space="preserve"> </w:t>
      </w:r>
      <w:r>
        <w:rPr>
          <w:spacing w:val="-1"/>
        </w:rPr>
        <w:t>Majeure</w:t>
      </w:r>
      <w:r>
        <w:rPr>
          <w:spacing w:val="-10"/>
        </w:rPr>
        <w:t xml:space="preserve"> </w:t>
      </w:r>
      <w:r>
        <w:rPr>
          <w:spacing w:val="-1"/>
        </w:rPr>
        <w:t>means</w:t>
      </w:r>
      <w:r>
        <w:rPr>
          <w:spacing w:val="-6"/>
        </w:rPr>
        <w:t xml:space="preserve"> </w:t>
      </w:r>
      <w:r>
        <w:rPr>
          <w:spacing w:val="-1"/>
        </w:rPr>
        <w:t>any</w:t>
      </w:r>
      <w:r>
        <w:rPr>
          <w:spacing w:val="-13"/>
        </w:rPr>
        <w:t xml:space="preserve"> </w:t>
      </w:r>
      <w:r>
        <w:rPr>
          <w:spacing w:val="-1"/>
        </w:rPr>
        <w:t>circumstances</w:t>
      </w:r>
      <w:r>
        <w:rPr>
          <w:spacing w:val="-13"/>
        </w:rPr>
        <w:t xml:space="preserve"> </w:t>
      </w:r>
      <w:r>
        <w:rPr>
          <w:spacing w:val="-1"/>
        </w:rPr>
        <w:t>beyond</w:t>
      </w:r>
      <w:r>
        <w:rPr>
          <w:spacing w:val="-3"/>
        </w:rPr>
        <w:t xml:space="preserve"> </w:t>
      </w:r>
      <w:r>
        <w:rPr>
          <w:spacing w:val="-1"/>
        </w:rPr>
        <w:t>the</w:t>
      </w:r>
      <w:r>
        <w:rPr>
          <w:spacing w:val="-17"/>
        </w:rPr>
        <w:t xml:space="preserve"> </w:t>
      </w:r>
      <w:r>
        <w:t>control</w:t>
      </w:r>
      <w:r>
        <w:rPr>
          <w:spacing w:val="-7"/>
        </w:rPr>
        <w:t xml:space="preserve"> </w:t>
      </w:r>
      <w:r>
        <w:t>of</w:t>
      </w:r>
      <w:r>
        <w:rPr>
          <w:spacing w:val="-11"/>
        </w:rPr>
        <w:t xml:space="preserve"> </w:t>
      </w:r>
      <w:r>
        <w:t>the</w:t>
      </w:r>
      <w:r>
        <w:rPr>
          <w:spacing w:val="-17"/>
        </w:rPr>
        <w:t xml:space="preserve"> </w:t>
      </w:r>
      <w:r>
        <w:t>parties,</w:t>
      </w:r>
      <w:r>
        <w:rPr>
          <w:spacing w:val="-4"/>
        </w:rPr>
        <w:t xml:space="preserve"> </w:t>
      </w:r>
      <w:r>
        <w:t>including</w:t>
      </w:r>
      <w:r>
        <w:rPr>
          <w:spacing w:val="-10"/>
        </w:rPr>
        <w:t xml:space="preserve"> </w:t>
      </w:r>
      <w:r>
        <w:t>but</w:t>
      </w:r>
      <w:r>
        <w:rPr>
          <w:spacing w:val="-11"/>
        </w:rPr>
        <w:t xml:space="preserve"> </w:t>
      </w:r>
      <w:r>
        <w:t>not</w:t>
      </w:r>
      <w:r>
        <w:rPr>
          <w:spacing w:val="-11"/>
        </w:rPr>
        <w:t xml:space="preserve"> </w:t>
      </w:r>
      <w:r>
        <w:t>limited</w:t>
      </w:r>
      <w:r>
        <w:rPr>
          <w:spacing w:val="-53"/>
        </w:rPr>
        <w:t xml:space="preserve"> </w:t>
      </w:r>
      <w:r>
        <w:t>to:</w:t>
      </w:r>
    </w:p>
    <w:p w:rsidR="00D432F2" w:rsidRDefault="002C549F">
      <w:pPr>
        <w:pStyle w:val="ListParagraph"/>
        <w:numPr>
          <w:ilvl w:val="2"/>
          <w:numId w:val="26"/>
        </w:numPr>
        <w:tabs>
          <w:tab w:val="left" w:pos="1582"/>
        </w:tabs>
        <w:spacing w:before="168" w:line="254" w:lineRule="auto"/>
        <w:ind w:right="983"/>
        <w:rPr>
          <w:sz w:val="20"/>
        </w:rPr>
      </w:pPr>
      <w:r>
        <w:rPr>
          <w:sz w:val="20"/>
        </w:rPr>
        <w:t>war and other hospitalities, (whether war be declared or not), invasion, act of foreign</w:t>
      </w:r>
      <w:r>
        <w:rPr>
          <w:spacing w:val="1"/>
          <w:sz w:val="20"/>
        </w:rPr>
        <w:t xml:space="preserve"> </w:t>
      </w:r>
      <w:r>
        <w:rPr>
          <w:sz w:val="20"/>
        </w:rPr>
        <w:t>enemies,</w:t>
      </w:r>
      <w:r>
        <w:rPr>
          <w:spacing w:val="2"/>
          <w:sz w:val="20"/>
        </w:rPr>
        <w:t xml:space="preserve"> </w:t>
      </w:r>
      <w:r>
        <w:rPr>
          <w:sz w:val="20"/>
        </w:rPr>
        <w:t>mobilization,</w:t>
      </w:r>
      <w:r>
        <w:rPr>
          <w:spacing w:val="2"/>
          <w:sz w:val="20"/>
        </w:rPr>
        <w:t xml:space="preserve"> </w:t>
      </w:r>
      <w:r>
        <w:rPr>
          <w:sz w:val="20"/>
        </w:rPr>
        <w:t>requisition</w:t>
      </w:r>
      <w:r>
        <w:rPr>
          <w:spacing w:val="4"/>
          <w:sz w:val="20"/>
        </w:rPr>
        <w:t xml:space="preserve"> </w:t>
      </w:r>
      <w:r>
        <w:rPr>
          <w:sz w:val="20"/>
        </w:rPr>
        <w:t>or</w:t>
      </w:r>
      <w:r>
        <w:rPr>
          <w:spacing w:val="-2"/>
          <w:sz w:val="20"/>
        </w:rPr>
        <w:t xml:space="preserve"> </w:t>
      </w:r>
      <w:r>
        <w:rPr>
          <w:sz w:val="20"/>
        </w:rPr>
        <w:t>embargo;</w:t>
      </w:r>
    </w:p>
    <w:p w:rsidR="00D432F2" w:rsidRDefault="002C549F">
      <w:pPr>
        <w:pStyle w:val="ListParagraph"/>
        <w:numPr>
          <w:ilvl w:val="2"/>
          <w:numId w:val="26"/>
        </w:numPr>
        <w:tabs>
          <w:tab w:val="left" w:pos="1582"/>
        </w:tabs>
        <w:spacing w:before="167" w:line="259" w:lineRule="auto"/>
        <w:ind w:right="972"/>
        <w:rPr>
          <w:sz w:val="20"/>
        </w:rPr>
      </w:pPr>
      <w:r>
        <w:rPr>
          <w:sz w:val="20"/>
        </w:rPr>
        <w:t>ionizing radiation or contamination by radioactivity from any nuclear fuel or from any</w:t>
      </w:r>
      <w:r>
        <w:rPr>
          <w:spacing w:val="1"/>
          <w:sz w:val="20"/>
        </w:rPr>
        <w:t xml:space="preserve"> </w:t>
      </w:r>
      <w:r>
        <w:rPr>
          <w:sz w:val="20"/>
        </w:rPr>
        <w:t>nuclear waste from the combustion of nuclear fuel, radioactive toxic explosives, or other</w:t>
      </w:r>
      <w:r>
        <w:rPr>
          <w:spacing w:val="1"/>
          <w:sz w:val="20"/>
        </w:rPr>
        <w:t xml:space="preserve"> </w:t>
      </w:r>
      <w:r>
        <w:rPr>
          <w:sz w:val="20"/>
        </w:rPr>
        <w:t>hazardous</w:t>
      </w:r>
      <w:r>
        <w:rPr>
          <w:spacing w:val="-3"/>
          <w:sz w:val="20"/>
        </w:rPr>
        <w:t xml:space="preserve"> </w:t>
      </w:r>
      <w:r>
        <w:rPr>
          <w:sz w:val="20"/>
        </w:rPr>
        <w:t>properties</w:t>
      </w:r>
      <w:r>
        <w:rPr>
          <w:spacing w:val="-2"/>
          <w:sz w:val="20"/>
        </w:rPr>
        <w:t xml:space="preserve"> </w:t>
      </w:r>
      <w:r>
        <w:rPr>
          <w:sz w:val="20"/>
        </w:rPr>
        <w:t>of</w:t>
      </w:r>
      <w:r>
        <w:rPr>
          <w:spacing w:val="-7"/>
          <w:sz w:val="20"/>
        </w:rPr>
        <w:t xml:space="preserve"> </w:t>
      </w:r>
      <w:r>
        <w:rPr>
          <w:sz w:val="20"/>
        </w:rPr>
        <w:t>any</w:t>
      </w:r>
      <w:r>
        <w:rPr>
          <w:spacing w:val="-8"/>
          <w:sz w:val="20"/>
        </w:rPr>
        <w:t xml:space="preserve"> </w:t>
      </w:r>
      <w:r>
        <w:rPr>
          <w:sz w:val="20"/>
        </w:rPr>
        <w:t>explosive</w:t>
      </w:r>
      <w:r>
        <w:rPr>
          <w:spacing w:val="-6"/>
          <w:sz w:val="20"/>
        </w:rPr>
        <w:t xml:space="preserve"> </w:t>
      </w:r>
      <w:r>
        <w:rPr>
          <w:sz w:val="20"/>
        </w:rPr>
        <w:t>nuclear</w:t>
      </w:r>
      <w:r>
        <w:rPr>
          <w:spacing w:val="-4"/>
          <w:sz w:val="20"/>
        </w:rPr>
        <w:t xml:space="preserve"> </w:t>
      </w:r>
      <w:r>
        <w:rPr>
          <w:sz w:val="20"/>
        </w:rPr>
        <w:t>assembly</w:t>
      </w:r>
      <w:r>
        <w:rPr>
          <w:spacing w:val="-9"/>
          <w:sz w:val="20"/>
        </w:rPr>
        <w:t xml:space="preserve"> </w:t>
      </w:r>
      <w:r>
        <w:rPr>
          <w:sz w:val="20"/>
        </w:rPr>
        <w:t>or</w:t>
      </w:r>
      <w:r>
        <w:rPr>
          <w:spacing w:val="-4"/>
          <w:sz w:val="20"/>
        </w:rPr>
        <w:t xml:space="preserve"> </w:t>
      </w:r>
      <w:r>
        <w:rPr>
          <w:sz w:val="20"/>
        </w:rPr>
        <w:t>nuclear</w:t>
      </w:r>
      <w:r>
        <w:rPr>
          <w:spacing w:val="-4"/>
          <w:sz w:val="20"/>
        </w:rPr>
        <w:t xml:space="preserve"> </w:t>
      </w:r>
      <w:r>
        <w:rPr>
          <w:sz w:val="20"/>
        </w:rPr>
        <w:t>components</w:t>
      </w:r>
      <w:r>
        <w:rPr>
          <w:spacing w:val="-9"/>
          <w:sz w:val="20"/>
        </w:rPr>
        <w:t xml:space="preserve"> </w:t>
      </w:r>
      <w:r>
        <w:rPr>
          <w:sz w:val="20"/>
        </w:rPr>
        <w:t>thereof.</w:t>
      </w:r>
    </w:p>
    <w:p w:rsidR="00D432F2" w:rsidRDefault="002C549F">
      <w:pPr>
        <w:pStyle w:val="ListParagraph"/>
        <w:numPr>
          <w:ilvl w:val="2"/>
          <w:numId w:val="26"/>
        </w:numPr>
        <w:tabs>
          <w:tab w:val="left" w:pos="1581"/>
          <w:tab w:val="left" w:pos="1582"/>
        </w:tabs>
        <w:spacing w:before="163"/>
        <w:rPr>
          <w:sz w:val="20"/>
        </w:rPr>
      </w:pPr>
      <w:r>
        <w:rPr>
          <w:sz w:val="20"/>
        </w:rPr>
        <w:t>rebellion,</w:t>
      </w:r>
      <w:r>
        <w:rPr>
          <w:spacing w:val="-3"/>
          <w:sz w:val="20"/>
        </w:rPr>
        <w:t xml:space="preserve"> </w:t>
      </w:r>
      <w:r>
        <w:rPr>
          <w:sz w:val="20"/>
        </w:rPr>
        <w:t>revolution,</w:t>
      </w:r>
      <w:r>
        <w:rPr>
          <w:spacing w:val="-3"/>
          <w:sz w:val="20"/>
        </w:rPr>
        <w:t xml:space="preserve"> </w:t>
      </w:r>
      <w:r>
        <w:rPr>
          <w:sz w:val="20"/>
        </w:rPr>
        <w:t>insurrection,</w:t>
      </w:r>
      <w:r>
        <w:rPr>
          <w:spacing w:val="-9"/>
          <w:sz w:val="20"/>
        </w:rPr>
        <w:t xml:space="preserve"> </w:t>
      </w:r>
      <w:r>
        <w:rPr>
          <w:sz w:val="20"/>
        </w:rPr>
        <w:t>military</w:t>
      </w:r>
      <w:r>
        <w:rPr>
          <w:spacing w:val="-11"/>
          <w:sz w:val="20"/>
        </w:rPr>
        <w:t xml:space="preserve"> </w:t>
      </w:r>
      <w:r>
        <w:rPr>
          <w:sz w:val="20"/>
        </w:rPr>
        <w:t>or</w:t>
      </w:r>
      <w:r>
        <w:rPr>
          <w:spacing w:val="-7"/>
          <w:sz w:val="20"/>
        </w:rPr>
        <w:t xml:space="preserve"> </w:t>
      </w:r>
      <w:r>
        <w:rPr>
          <w:sz w:val="20"/>
        </w:rPr>
        <w:t>usurped</w:t>
      </w:r>
      <w:r>
        <w:rPr>
          <w:spacing w:val="-8"/>
          <w:sz w:val="20"/>
        </w:rPr>
        <w:t xml:space="preserve"> </w:t>
      </w:r>
      <w:r>
        <w:rPr>
          <w:sz w:val="20"/>
        </w:rPr>
        <w:t>power</w:t>
      </w:r>
      <w:r>
        <w:rPr>
          <w:spacing w:val="-6"/>
          <w:sz w:val="20"/>
        </w:rPr>
        <w:t xml:space="preserve"> </w:t>
      </w:r>
      <w:r>
        <w:rPr>
          <w:sz w:val="20"/>
        </w:rPr>
        <w:t>and</w:t>
      </w:r>
      <w:r>
        <w:rPr>
          <w:spacing w:val="-2"/>
          <w:sz w:val="20"/>
        </w:rPr>
        <w:t xml:space="preserve"> </w:t>
      </w:r>
      <w:r>
        <w:rPr>
          <w:sz w:val="20"/>
        </w:rPr>
        <w:t>civil</w:t>
      </w:r>
      <w:r>
        <w:rPr>
          <w:spacing w:val="1"/>
          <w:sz w:val="20"/>
        </w:rPr>
        <w:t xml:space="preserve"> </w:t>
      </w:r>
      <w:r>
        <w:rPr>
          <w:sz w:val="20"/>
        </w:rPr>
        <w:t>war;</w:t>
      </w:r>
    </w:p>
    <w:p w:rsidR="00D432F2" w:rsidRDefault="00D432F2">
      <w:pPr>
        <w:rPr>
          <w:sz w:val="20"/>
        </w:rPr>
        <w:sectPr w:rsidR="00D432F2">
          <w:pgSz w:w="12240" w:h="15840"/>
          <w:pgMar w:top="1340" w:right="460" w:bottom="1200" w:left="1300" w:header="340" w:footer="1002" w:gutter="0"/>
          <w:cols w:space="720"/>
        </w:sectPr>
      </w:pPr>
    </w:p>
    <w:p w:rsidR="00D432F2" w:rsidRDefault="002C549F">
      <w:pPr>
        <w:pStyle w:val="ListParagraph"/>
        <w:numPr>
          <w:ilvl w:val="2"/>
          <w:numId w:val="26"/>
        </w:numPr>
        <w:tabs>
          <w:tab w:val="left" w:pos="1581"/>
          <w:tab w:val="left" w:pos="1582"/>
        </w:tabs>
        <w:spacing w:before="92"/>
        <w:rPr>
          <w:sz w:val="20"/>
        </w:rPr>
      </w:pPr>
      <w:proofErr w:type="gramStart"/>
      <w:r>
        <w:rPr>
          <w:sz w:val="20"/>
        </w:rPr>
        <w:lastRenderedPageBreak/>
        <w:t>not</w:t>
      </w:r>
      <w:proofErr w:type="gramEnd"/>
      <w:r>
        <w:rPr>
          <w:sz w:val="20"/>
        </w:rPr>
        <w:t>,</w:t>
      </w:r>
      <w:r>
        <w:rPr>
          <w:spacing w:val="-8"/>
          <w:sz w:val="20"/>
        </w:rPr>
        <w:t xml:space="preserve"> </w:t>
      </w:r>
      <w:r>
        <w:rPr>
          <w:sz w:val="20"/>
        </w:rPr>
        <w:t>commotion</w:t>
      </w:r>
      <w:r>
        <w:rPr>
          <w:spacing w:val="-6"/>
          <w:sz w:val="20"/>
        </w:rPr>
        <w:t xml:space="preserve"> </w:t>
      </w:r>
      <w:r>
        <w:rPr>
          <w:sz w:val="20"/>
        </w:rPr>
        <w:t>or</w:t>
      </w:r>
      <w:r>
        <w:rPr>
          <w:spacing w:val="-11"/>
          <w:sz w:val="20"/>
        </w:rPr>
        <w:t xml:space="preserve"> </w:t>
      </w:r>
      <w:r>
        <w:rPr>
          <w:sz w:val="20"/>
        </w:rPr>
        <w:t>disorder,</w:t>
      </w:r>
      <w:r>
        <w:rPr>
          <w:spacing w:val="-7"/>
          <w:sz w:val="20"/>
        </w:rPr>
        <w:t xml:space="preserve"> </w:t>
      </w:r>
      <w:r>
        <w:rPr>
          <w:sz w:val="20"/>
        </w:rPr>
        <w:t>except</w:t>
      </w:r>
      <w:r>
        <w:rPr>
          <w:spacing w:val="-7"/>
          <w:sz w:val="20"/>
        </w:rPr>
        <w:t xml:space="preserve"> </w:t>
      </w:r>
      <w:r>
        <w:rPr>
          <w:sz w:val="20"/>
        </w:rPr>
        <w:t>where</w:t>
      </w:r>
      <w:r>
        <w:rPr>
          <w:spacing w:val="-13"/>
          <w:sz w:val="20"/>
        </w:rPr>
        <w:t xml:space="preserve"> </w:t>
      </w:r>
      <w:r>
        <w:rPr>
          <w:sz w:val="20"/>
        </w:rPr>
        <w:t>solely</w:t>
      </w:r>
      <w:r>
        <w:rPr>
          <w:spacing w:val="-9"/>
          <w:sz w:val="20"/>
        </w:rPr>
        <w:t xml:space="preserve"> </w:t>
      </w:r>
      <w:r>
        <w:rPr>
          <w:sz w:val="20"/>
        </w:rPr>
        <w:t>restricted</w:t>
      </w:r>
      <w:r>
        <w:rPr>
          <w:spacing w:val="-6"/>
          <w:sz w:val="20"/>
        </w:rPr>
        <w:t xml:space="preserve"> </w:t>
      </w:r>
      <w:r>
        <w:rPr>
          <w:sz w:val="20"/>
        </w:rPr>
        <w:t>to</w:t>
      </w:r>
      <w:r>
        <w:rPr>
          <w:spacing w:val="-5"/>
          <w:sz w:val="20"/>
        </w:rPr>
        <w:t xml:space="preserve"> </w:t>
      </w:r>
      <w:r>
        <w:rPr>
          <w:sz w:val="20"/>
        </w:rPr>
        <w:t>employees</w:t>
      </w:r>
      <w:r>
        <w:rPr>
          <w:spacing w:val="-2"/>
          <w:sz w:val="20"/>
        </w:rPr>
        <w:t xml:space="preserve"> </w:t>
      </w:r>
      <w:r>
        <w:rPr>
          <w:sz w:val="20"/>
        </w:rPr>
        <w:t>of</w:t>
      </w:r>
      <w:r>
        <w:rPr>
          <w:spacing w:val="-14"/>
          <w:sz w:val="20"/>
        </w:rPr>
        <w:t xml:space="preserve"> </w:t>
      </w:r>
      <w:r>
        <w:rPr>
          <w:sz w:val="20"/>
        </w:rPr>
        <w:t>the</w:t>
      </w:r>
      <w:r>
        <w:rPr>
          <w:spacing w:val="-13"/>
          <w:sz w:val="20"/>
        </w:rPr>
        <w:t xml:space="preserve"> </w:t>
      </w:r>
      <w:r>
        <w:rPr>
          <w:sz w:val="20"/>
        </w:rPr>
        <w:t>Contractor.</w:t>
      </w:r>
    </w:p>
    <w:p w:rsidR="00D432F2" w:rsidRDefault="002C549F">
      <w:pPr>
        <w:pStyle w:val="Heading4"/>
        <w:tabs>
          <w:tab w:val="left" w:pos="861"/>
        </w:tabs>
        <w:spacing w:before="173"/>
        <w:ind w:left="198" w:firstLine="0"/>
      </w:pPr>
      <w:r>
        <w:t>37.0</w:t>
      </w:r>
      <w:r>
        <w:tab/>
        <w:t>SPECIFICATIONS,</w:t>
      </w:r>
      <w:r>
        <w:rPr>
          <w:spacing w:val="-4"/>
        </w:rPr>
        <w:t xml:space="preserve"> </w:t>
      </w:r>
      <w:r>
        <w:t>DRAWINGS</w:t>
      </w:r>
      <w:r>
        <w:rPr>
          <w:spacing w:val="-3"/>
        </w:rPr>
        <w:t xml:space="preserve"> </w:t>
      </w:r>
      <w:r>
        <w:t>&amp; DATA</w:t>
      </w:r>
    </w:p>
    <w:p w:rsidR="00D432F2" w:rsidRDefault="002C549F">
      <w:pPr>
        <w:pStyle w:val="BodyText"/>
        <w:spacing w:before="180" w:line="259" w:lineRule="auto"/>
        <w:ind w:left="861" w:right="974"/>
        <w:jc w:val="both"/>
      </w:pPr>
      <w:r>
        <w:t>All drawings, data &amp; documentation in respect of the ordered Items are an integral part of the</w:t>
      </w:r>
      <w:r>
        <w:rPr>
          <w:spacing w:val="1"/>
        </w:rPr>
        <w:t xml:space="preserve"> </w:t>
      </w:r>
      <w:r>
        <w:t>Purchase Order. The Vendor will</w:t>
      </w:r>
      <w:r>
        <w:rPr>
          <w:spacing w:val="1"/>
        </w:rPr>
        <w:t xml:space="preserve"> </w:t>
      </w:r>
      <w:r>
        <w:t>furnish</w:t>
      </w:r>
      <w:r>
        <w:rPr>
          <w:spacing w:val="1"/>
        </w:rPr>
        <w:t xml:space="preserve"> </w:t>
      </w:r>
      <w:r>
        <w:t>all such drawings, data and documentation</w:t>
      </w:r>
      <w:r>
        <w:rPr>
          <w:spacing w:val="1"/>
        </w:rPr>
        <w:t xml:space="preserve"> </w:t>
      </w:r>
      <w:r>
        <w:t>to the</w:t>
      </w:r>
      <w:r>
        <w:rPr>
          <w:spacing w:val="1"/>
        </w:rPr>
        <w:t xml:space="preserve"> </w:t>
      </w:r>
      <w:r>
        <w:t>Purchaser.</w:t>
      </w:r>
      <w:r>
        <w:rPr>
          <w:spacing w:val="-5"/>
        </w:rPr>
        <w:t xml:space="preserve"> </w:t>
      </w:r>
      <w:r>
        <w:t>The</w:t>
      </w:r>
      <w:r>
        <w:rPr>
          <w:spacing w:val="-11"/>
        </w:rPr>
        <w:t xml:space="preserve"> </w:t>
      </w:r>
      <w:r>
        <w:t>schedule</w:t>
      </w:r>
      <w:r>
        <w:rPr>
          <w:spacing w:val="-11"/>
        </w:rPr>
        <w:t xml:space="preserve"> </w:t>
      </w:r>
      <w:r>
        <w:t>for</w:t>
      </w:r>
      <w:r>
        <w:rPr>
          <w:spacing w:val="-8"/>
        </w:rPr>
        <w:t xml:space="preserve"> </w:t>
      </w:r>
      <w:r>
        <w:t>submission</w:t>
      </w:r>
      <w:r>
        <w:rPr>
          <w:spacing w:val="-4"/>
        </w:rPr>
        <w:t xml:space="preserve"> </w:t>
      </w:r>
      <w:r>
        <w:t>of</w:t>
      </w:r>
      <w:r>
        <w:rPr>
          <w:spacing w:val="-12"/>
        </w:rPr>
        <w:t xml:space="preserve"> </w:t>
      </w:r>
      <w:r>
        <w:t>these</w:t>
      </w:r>
      <w:r>
        <w:rPr>
          <w:spacing w:val="-10"/>
        </w:rPr>
        <w:t xml:space="preserve"> </w:t>
      </w:r>
      <w:r>
        <w:t>documents</w:t>
      </w:r>
      <w:r>
        <w:rPr>
          <w:spacing w:val="-7"/>
        </w:rPr>
        <w:t xml:space="preserve"> </w:t>
      </w:r>
      <w:r>
        <w:t>by</w:t>
      </w:r>
      <w:r>
        <w:rPr>
          <w:spacing w:val="-14"/>
        </w:rPr>
        <w:t xml:space="preserve"> </w:t>
      </w:r>
      <w:r>
        <w:t>the</w:t>
      </w:r>
      <w:r>
        <w:rPr>
          <w:spacing w:val="-10"/>
        </w:rPr>
        <w:t xml:space="preserve"> </w:t>
      </w:r>
      <w:r>
        <w:t>vendor</w:t>
      </w:r>
      <w:r>
        <w:rPr>
          <w:spacing w:val="-9"/>
        </w:rPr>
        <w:t xml:space="preserve"> </w:t>
      </w:r>
      <w:r>
        <w:t>and</w:t>
      </w:r>
      <w:r>
        <w:rPr>
          <w:spacing w:val="-4"/>
        </w:rPr>
        <w:t xml:space="preserve"> </w:t>
      </w:r>
      <w:r>
        <w:t>the</w:t>
      </w:r>
      <w:r>
        <w:rPr>
          <w:spacing w:val="-10"/>
        </w:rPr>
        <w:t xml:space="preserve"> </w:t>
      </w:r>
      <w:r>
        <w:t>required</w:t>
      </w:r>
      <w:r>
        <w:rPr>
          <w:spacing w:val="-4"/>
        </w:rPr>
        <w:t xml:space="preserve"> </w:t>
      </w:r>
      <w:r>
        <w:t>no.</w:t>
      </w:r>
      <w:r>
        <w:rPr>
          <w:spacing w:val="-5"/>
        </w:rPr>
        <w:t xml:space="preserve"> </w:t>
      </w:r>
      <w:r>
        <w:t>of</w:t>
      </w:r>
      <w:r>
        <w:rPr>
          <w:spacing w:val="1"/>
        </w:rPr>
        <w:t xml:space="preserve"> </w:t>
      </w:r>
      <w:r>
        <w:t>the</w:t>
      </w:r>
      <w:r>
        <w:rPr>
          <w:spacing w:val="-6"/>
        </w:rPr>
        <w:t xml:space="preserve"> </w:t>
      </w:r>
      <w:r>
        <w:t>copies</w:t>
      </w:r>
      <w:r>
        <w:rPr>
          <w:spacing w:val="-1"/>
        </w:rPr>
        <w:t xml:space="preserve"> </w:t>
      </w:r>
      <w:r>
        <w:t>shall</w:t>
      </w:r>
      <w:r>
        <w:rPr>
          <w:spacing w:val="-3"/>
        </w:rPr>
        <w:t xml:space="preserve"> </w:t>
      </w:r>
      <w:r>
        <w:t>be</w:t>
      </w:r>
      <w:r>
        <w:rPr>
          <w:spacing w:val="-5"/>
        </w:rPr>
        <w:t xml:space="preserve"> </w:t>
      </w:r>
      <w:r>
        <w:t>specified</w:t>
      </w:r>
      <w:r>
        <w:rPr>
          <w:spacing w:val="1"/>
        </w:rPr>
        <w:t xml:space="preserve"> </w:t>
      </w:r>
      <w:r>
        <w:t>by</w:t>
      </w:r>
      <w:r>
        <w:rPr>
          <w:spacing w:val="-8"/>
        </w:rPr>
        <w:t xml:space="preserve"> </w:t>
      </w:r>
      <w:r>
        <w:t>the</w:t>
      </w:r>
      <w:r>
        <w:rPr>
          <w:spacing w:val="-13"/>
        </w:rPr>
        <w:t xml:space="preserve"> </w:t>
      </w:r>
      <w:r>
        <w:t>Purchaser.</w:t>
      </w:r>
      <w:r>
        <w:rPr>
          <w:spacing w:val="1"/>
        </w:rPr>
        <w:t xml:space="preserve"> </w:t>
      </w:r>
      <w:r>
        <w:t>The</w:t>
      </w:r>
      <w:r>
        <w:rPr>
          <w:spacing w:val="-6"/>
        </w:rPr>
        <w:t xml:space="preserve"> </w:t>
      </w:r>
      <w:r>
        <w:t>Vendor</w:t>
      </w:r>
      <w:r>
        <w:rPr>
          <w:spacing w:val="-3"/>
        </w:rPr>
        <w:t xml:space="preserve"> </w:t>
      </w:r>
      <w:r>
        <w:t>shall</w:t>
      </w:r>
      <w:r>
        <w:rPr>
          <w:spacing w:val="-3"/>
        </w:rPr>
        <w:t xml:space="preserve"> </w:t>
      </w:r>
      <w:r>
        <w:t>ensure</w:t>
      </w:r>
      <w:r>
        <w:rPr>
          <w:spacing w:val="-5"/>
        </w:rPr>
        <w:t xml:space="preserve"> </w:t>
      </w:r>
      <w:r>
        <w:t>strict compliance</w:t>
      </w:r>
      <w:r>
        <w:rPr>
          <w:spacing w:val="-5"/>
        </w:rPr>
        <w:t xml:space="preserve"> </w:t>
      </w:r>
      <w:r>
        <w:t>with</w:t>
      </w:r>
      <w:r>
        <w:rPr>
          <w:spacing w:val="1"/>
        </w:rPr>
        <w:t xml:space="preserve"> </w:t>
      </w:r>
      <w:r>
        <w:t>the</w:t>
      </w:r>
      <w:r>
        <w:rPr>
          <w:spacing w:val="-53"/>
        </w:rPr>
        <w:t xml:space="preserve"> </w:t>
      </w:r>
      <w:r>
        <w:t>schedule.</w:t>
      </w:r>
    </w:p>
    <w:p w:rsidR="00D432F2" w:rsidRDefault="002C549F">
      <w:pPr>
        <w:pStyle w:val="Heading4"/>
        <w:tabs>
          <w:tab w:val="left" w:pos="861"/>
        </w:tabs>
        <w:spacing w:before="156"/>
        <w:ind w:left="140" w:firstLine="0"/>
      </w:pPr>
      <w:r>
        <w:t>38.0</w:t>
      </w:r>
      <w:r>
        <w:tab/>
        <w:t>ADDITIONS/ALTERATIONS/MODIFICATIONS</w:t>
      </w:r>
    </w:p>
    <w:p w:rsidR="00D432F2" w:rsidRDefault="002C549F">
      <w:pPr>
        <w:pStyle w:val="BodyText"/>
        <w:spacing w:before="188" w:line="259" w:lineRule="auto"/>
        <w:ind w:left="861" w:right="975"/>
        <w:jc w:val="both"/>
      </w:pPr>
      <w:r>
        <w:rPr>
          <w:spacing w:val="-1"/>
        </w:rPr>
        <w:t>The</w:t>
      </w:r>
      <w:r>
        <w:rPr>
          <w:spacing w:val="-11"/>
        </w:rPr>
        <w:t xml:space="preserve"> </w:t>
      </w:r>
      <w:r>
        <w:t>Owner</w:t>
      </w:r>
      <w:r>
        <w:rPr>
          <w:spacing w:val="-7"/>
        </w:rPr>
        <w:t xml:space="preserve"> </w:t>
      </w:r>
      <w:r>
        <w:t>reserves</w:t>
      </w:r>
      <w:r>
        <w:rPr>
          <w:spacing w:val="-7"/>
        </w:rPr>
        <w:t xml:space="preserve"> </w:t>
      </w:r>
      <w:r>
        <w:t>the</w:t>
      </w:r>
      <w:r>
        <w:rPr>
          <w:spacing w:val="-11"/>
        </w:rPr>
        <w:t xml:space="preserve"> </w:t>
      </w:r>
      <w:r>
        <w:t>right</w:t>
      </w:r>
      <w:r>
        <w:rPr>
          <w:spacing w:val="-5"/>
        </w:rPr>
        <w:t xml:space="preserve"> </w:t>
      </w:r>
      <w:r>
        <w:t>to</w:t>
      </w:r>
      <w:r>
        <w:rPr>
          <w:spacing w:val="-11"/>
        </w:rPr>
        <w:t xml:space="preserve"> </w:t>
      </w:r>
      <w:r>
        <w:t>make</w:t>
      </w:r>
      <w:r>
        <w:rPr>
          <w:spacing w:val="-11"/>
        </w:rPr>
        <w:t xml:space="preserve"> </w:t>
      </w:r>
      <w:r>
        <w:t>the</w:t>
      </w:r>
      <w:r>
        <w:rPr>
          <w:spacing w:val="-11"/>
        </w:rPr>
        <w:t xml:space="preserve"> </w:t>
      </w:r>
      <w:r>
        <w:t>additions/</w:t>
      </w:r>
      <w:r>
        <w:rPr>
          <w:spacing w:val="-5"/>
        </w:rPr>
        <w:t xml:space="preserve"> </w:t>
      </w:r>
      <w:r>
        <w:t>alterations</w:t>
      </w:r>
      <w:r>
        <w:rPr>
          <w:spacing w:val="-7"/>
        </w:rPr>
        <w:t xml:space="preserve"> </w:t>
      </w:r>
      <w:r>
        <w:t>/modifications</w:t>
      </w:r>
      <w:r>
        <w:rPr>
          <w:spacing w:val="-7"/>
        </w:rPr>
        <w:t xml:space="preserve"> </w:t>
      </w:r>
      <w:r>
        <w:t>to</w:t>
      </w:r>
      <w:r>
        <w:rPr>
          <w:spacing w:val="-11"/>
        </w:rPr>
        <w:t xml:space="preserve"> </w:t>
      </w:r>
      <w:r>
        <w:t>the</w:t>
      </w:r>
      <w:r>
        <w:rPr>
          <w:spacing w:val="-10"/>
        </w:rPr>
        <w:t xml:space="preserve"> </w:t>
      </w:r>
      <w:r>
        <w:t>quantity</w:t>
      </w:r>
      <w:r>
        <w:rPr>
          <w:spacing w:val="-14"/>
        </w:rPr>
        <w:t xml:space="preserve"> </w:t>
      </w:r>
      <w:r>
        <w:t>of</w:t>
      </w:r>
      <w:r>
        <w:rPr>
          <w:spacing w:val="-12"/>
        </w:rPr>
        <w:t xml:space="preserve"> </w:t>
      </w:r>
      <w:r>
        <w:t>the</w:t>
      </w:r>
      <w:r>
        <w:rPr>
          <w:spacing w:val="1"/>
        </w:rPr>
        <w:t xml:space="preserve"> </w:t>
      </w:r>
      <w:r>
        <w:t>items in the Purchase Order to the extent of ± 25% of the value of the Purchase Order. Such an</w:t>
      </w:r>
      <w:r>
        <w:rPr>
          <w:spacing w:val="1"/>
        </w:rPr>
        <w:t xml:space="preserve"> </w:t>
      </w:r>
      <w:r>
        <w:t>option shall be exercised by the Owner before completion of supplies under purchase order. The</w:t>
      </w:r>
      <w:r>
        <w:rPr>
          <w:spacing w:val="1"/>
        </w:rPr>
        <w:t xml:space="preserve"> </w:t>
      </w:r>
      <w:r>
        <w:t>vendor</w:t>
      </w:r>
      <w:r>
        <w:rPr>
          <w:spacing w:val="-5"/>
        </w:rPr>
        <w:t xml:space="preserve"> </w:t>
      </w:r>
      <w:r>
        <w:t>shall</w:t>
      </w:r>
      <w:r>
        <w:rPr>
          <w:spacing w:val="-4"/>
        </w:rPr>
        <w:t xml:space="preserve"> </w:t>
      </w:r>
      <w:r>
        <w:t>supply</w:t>
      </w:r>
      <w:r>
        <w:rPr>
          <w:spacing w:val="-10"/>
        </w:rPr>
        <w:t xml:space="preserve"> </w:t>
      </w:r>
      <w:r>
        <w:t>such</w:t>
      </w:r>
      <w:r>
        <w:rPr>
          <w:spacing w:val="-7"/>
        </w:rPr>
        <w:t xml:space="preserve"> </w:t>
      </w:r>
      <w:r>
        <w:t>quantities</w:t>
      </w:r>
      <w:r>
        <w:rPr>
          <w:spacing w:val="-3"/>
        </w:rPr>
        <w:t xml:space="preserve"> </w:t>
      </w:r>
      <w:r>
        <w:t>also,</w:t>
      </w:r>
      <w:r>
        <w:rPr>
          <w:spacing w:val="-1"/>
        </w:rPr>
        <w:t xml:space="preserve"> </w:t>
      </w:r>
      <w:r>
        <w:t>at</w:t>
      </w:r>
      <w:r>
        <w:rPr>
          <w:spacing w:val="-1"/>
        </w:rPr>
        <w:t xml:space="preserve"> </w:t>
      </w:r>
      <w:r>
        <w:t>the</w:t>
      </w:r>
      <w:r>
        <w:rPr>
          <w:spacing w:val="-7"/>
        </w:rPr>
        <w:t xml:space="preserve"> </w:t>
      </w:r>
      <w:r>
        <w:t>same</w:t>
      </w:r>
      <w:r>
        <w:rPr>
          <w:spacing w:val="-7"/>
        </w:rPr>
        <w:t xml:space="preserve"> </w:t>
      </w:r>
      <w:r>
        <w:t>rate</w:t>
      </w:r>
      <w:r>
        <w:rPr>
          <w:spacing w:val="-7"/>
        </w:rPr>
        <w:t xml:space="preserve"> </w:t>
      </w:r>
      <w:r>
        <w:t>as</w:t>
      </w:r>
      <w:r>
        <w:rPr>
          <w:spacing w:val="-3"/>
        </w:rPr>
        <w:t xml:space="preserve"> </w:t>
      </w:r>
      <w:r>
        <w:t>originally</w:t>
      </w:r>
      <w:r>
        <w:rPr>
          <w:spacing w:val="-9"/>
        </w:rPr>
        <w:t xml:space="preserve"> </w:t>
      </w:r>
      <w:r>
        <w:t>agreed to</w:t>
      </w:r>
      <w:r>
        <w:rPr>
          <w:spacing w:val="-7"/>
        </w:rPr>
        <w:t xml:space="preserve"> </w:t>
      </w:r>
      <w:r>
        <w:t>and incorporated</w:t>
      </w:r>
      <w:r>
        <w:rPr>
          <w:spacing w:val="1"/>
        </w:rPr>
        <w:t xml:space="preserve"> </w:t>
      </w:r>
      <w:r>
        <w:t>in</w:t>
      </w:r>
      <w:r>
        <w:rPr>
          <w:spacing w:val="1"/>
        </w:rPr>
        <w:t xml:space="preserve"> </w:t>
      </w:r>
      <w:r>
        <w:t>the Purchase</w:t>
      </w:r>
      <w:r>
        <w:rPr>
          <w:spacing w:val="1"/>
        </w:rPr>
        <w:t xml:space="preserve"> </w:t>
      </w:r>
      <w:r>
        <w:t>Order.</w:t>
      </w:r>
      <w:r>
        <w:rPr>
          <w:spacing w:val="1"/>
        </w:rPr>
        <w:t xml:space="preserve"> </w:t>
      </w:r>
      <w:r>
        <w:t>If,</w:t>
      </w:r>
      <w:r>
        <w:rPr>
          <w:spacing w:val="1"/>
        </w:rPr>
        <w:t xml:space="preserve"> </w:t>
      </w:r>
      <w:r>
        <w:t>however</w:t>
      </w:r>
      <w:r>
        <w:rPr>
          <w:spacing w:val="1"/>
        </w:rPr>
        <w:t xml:space="preserve"> </w:t>
      </w:r>
      <w:r>
        <w:t>the</w:t>
      </w:r>
      <w:r>
        <w:rPr>
          <w:spacing w:val="1"/>
        </w:rPr>
        <w:t xml:space="preserve"> </w:t>
      </w:r>
      <w:r>
        <w:t>additional</w:t>
      </w:r>
      <w:r>
        <w:rPr>
          <w:spacing w:val="1"/>
        </w:rPr>
        <w:t xml:space="preserve"> </w:t>
      </w:r>
      <w:r>
        <w:t>work</w:t>
      </w:r>
      <w:r>
        <w:rPr>
          <w:spacing w:val="1"/>
        </w:rPr>
        <w:t xml:space="preserve"> </w:t>
      </w:r>
      <w:r>
        <w:t>is</w:t>
      </w:r>
      <w:r>
        <w:rPr>
          <w:spacing w:val="1"/>
        </w:rPr>
        <w:t xml:space="preserve"> </w:t>
      </w:r>
      <w:r>
        <w:t>at</w:t>
      </w:r>
      <w:r>
        <w:rPr>
          <w:spacing w:val="1"/>
        </w:rPr>
        <w:t xml:space="preserve"> </w:t>
      </w:r>
      <w:r>
        <w:t>variance</w:t>
      </w:r>
      <w:r>
        <w:rPr>
          <w:spacing w:val="1"/>
        </w:rPr>
        <w:t xml:space="preserve"> </w:t>
      </w:r>
      <w:r>
        <w:t>in</w:t>
      </w:r>
      <w:r>
        <w:rPr>
          <w:spacing w:val="1"/>
        </w:rPr>
        <w:t xml:space="preserve"> </w:t>
      </w:r>
      <w:r>
        <w:t>design,</w:t>
      </w:r>
      <w:r>
        <w:rPr>
          <w:spacing w:val="1"/>
        </w:rPr>
        <w:t xml:space="preserve"> </w:t>
      </w:r>
      <w:r>
        <w:t>size</w:t>
      </w:r>
      <w:r>
        <w:rPr>
          <w:spacing w:val="1"/>
        </w:rPr>
        <w:t xml:space="preserve"> </w:t>
      </w:r>
      <w:r>
        <w:t>and</w:t>
      </w:r>
      <w:r>
        <w:rPr>
          <w:spacing w:val="1"/>
        </w:rPr>
        <w:t xml:space="preserve"> </w:t>
      </w:r>
      <w:r>
        <w:rPr>
          <w:spacing w:val="-1"/>
        </w:rPr>
        <w:t>specifications</w:t>
      </w:r>
      <w:r>
        <w:rPr>
          <w:spacing w:val="-6"/>
        </w:rPr>
        <w:t xml:space="preserve"> </w:t>
      </w:r>
      <w:r>
        <w:rPr>
          <w:spacing w:val="-1"/>
        </w:rPr>
        <w:t>&amp;</w:t>
      </w:r>
      <w:r>
        <w:rPr>
          <w:spacing w:val="-2"/>
        </w:rPr>
        <w:t xml:space="preserve"> </w:t>
      </w:r>
      <w:r>
        <w:rPr>
          <w:spacing w:val="-1"/>
        </w:rPr>
        <w:t>is</w:t>
      </w:r>
      <w:r>
        <w:rPr>
          <w:spacing w:val="-13"/>
        </w:rPr>
        <w:t xml:space="preserve"> </w:t>
      </w:r>
      <w:r>
        <w:rPr>
          <w:spacing w:val="-1"/>
        </w:rPr>
        <w:t>not</w:t>
      </w:r>
      <w:r>
        <w:rPr>
          <w:spacing w:val="-11"/>
        </w:rPr>
        <w:t xml:space="preserve"> </w:t>
      </w:r>
      <w:r>
        <w:rPr>
          <w:spacing w:val="-1"/>
        </w:rPr>
        <w:t>already</w:t>
      </w:r>
      <w:r>
        <w:rPr>
          <w:spacing w:val="-12"/>
        </w:rPr>
        <w:t xml:space="preserve"> </w:t>
      </w:r>
      <w:r>
        <w:rPr>
          <w:spacing w:val="-1"/>
        </w:rPr>
        <w:t>covered</w:t>
      </w:r>
      <w:r>
        <w:rPr>
          <w:spacing w:val="1"/>
        </w:rPr>
        <w:t xml:space="preserve"> </w:t>
      </w:r>
      <w:r>
        <w:rPr>
          <w:spacing w:val="-1"/>
        </w:rPr>
        <w:t>by</w:t>
      </w:r>
      <w:r>
        <w:rPr>
          <w:spacing w:val="-12"/>
        </w:rPr>
        <w:t xml:space="preserve"> </w:t>
      </w:r>
      <w:r>
        <w:rPr>
          <w:spacing w:val="-1"/>
        </w:rPr>
        <w:t>the</w:t>
      </w:r>
      <w:r>
        <w:rPr>
          <w:spacing w:val="-10"/>
        </w:rPr>
        <w:t xml:space="preserve"> </w:t>
      </w:r>
      <w:r>
        <w:rPr>
          <w:spacing w:val="-1"/>
        </w:rPr>
        <w:t>Purchase</w:t>
      </w:r>
      <w:r>
        <w:rPr>
          <w:spacing w:val="-16"/>
        </w:rPr>
        <w:t xml:space="preserve"> </w:t>
      </w:r>
      <w:r>
        <w:rPr>
          <w:spacing w:val="-1"/>
        </w:rPr>
        <w:t>Order</w:t>
      </w:r>
      <w:r>
        <w:rPr>
          <w:spacing w:val="-8"/>
        </w:rPr>
        <w:t xml:space="preserve"> </w:t>
      </w:r>
      <w:r>
        <w:rPr>
          <w:spacing w:val="-1"/>
        </w:rPr>
        <w:t>of</w:t>
      </w:r>
      <w:r>
        <w:rPr>
          <w:spacing w:val="-10"/>
        </w:rPr>
        <w:t xml:space="preserve"> </w:t>
      </w:r>
      <w:r>
        <w:rPr>
          <w:spacing w:val="-1"/>
        </w:rPr>
        <w:t>the</w:t>
      </w:r>
      <w:r>
        <w:rPr>
          <w:spacing w:val="-17"/>
        </w:rPr>
        <w:t xml:space="preserve"> </w:t>
      </w:r>
      <w:r>
        <w:rPr>
          <w:spacing w:val="-1"/>
        </w:rPr>
        <w:t>amendments</w:t>
      </w:r>
      <w:r>
        <w:rPr>
          <w:spacing w:val="-12"/>
        </w:rPr>
        <w:t xml:space="preserve"> </w:t>
      </w:r>
      <w:r>
        <w:t>therein,</w:t>
      </w:r>
      <w:r>
        <w:rPr>
          <w:spacing w:val="-4"/>
        </w:rPr>
        <w:t xml:space="preserve"> </w:t>
      </w:r>
      <w:r>
        <w:t>the</w:t>
      </w:r>
      <w:r>
        <w:rPr>
          <w:spacing w:val="-9"/>
        </w:rPr>
        <w:t xml:space="preserve"> </w:t>
      </w:r>
      <w:r>
        <w:t>rates</w:t>
      </w:r>
      <w:r>
        <w:rPr>
          <w:spacing w:val="1"/>
        </w:rPr>
        <w:t xml:space="preserve"> </w:t>
      </w:r>
      <w:r>
        <w:t>for</w:t>
      </w:r>
      <w:r>
        <w:rPr>
          <w:spacing w:val="-2"/>
        </w:rPr>
        <w:t xml:space="preserve"> </w:t>
      </w:r>
      <w:r>
        <w:t>such</w:t>
      </w:r>
      <w:r>
        <w:rPr>
          <w:spacing w:val="3"/>
        </w:rPr>
        <w:t xml:space="preserve"> </w:t>
      </w:r>
      <w:r>
        <w:t>additional</w:t>
      </w:r>
      <w:r>
        <w:rPr>
          <w:spacing w:val="-1"/>
        </w:rPr>
        <w:t xml:space="preserve"> </w:t>
      </w:r>
      <w:r>
        <w:t>work shall be</w:t>
      </w:r>
      <w:r>
        <w:rPr>
          <w:spacing w:val="-4"/>
        </w:rPr>
        <w:t xml:space="preserve"> </w:t>
      </w:r>
      <w:r>
        <w:t>negotiated</w:t>
      </w:r>
      <w:r>
        <w:rPr>
          <w:spacing w:val="3"/>
        </w:rPr>
        <w:t xml:space="preserve"> </w:t>
      </w:r>
      <w:r>
        <w:t>&amp;</w:t>
      </w:r>
      <w:r>
        <w:rPr>
          <w:spacing w:val="-4"/>
        </w:rPr>
        <w:t xml:space="preserve"> </w:t>
      </w:r>
      <w:r>
        <w:t>mutually</w:t>
      </w:r>
      <w:r>
        <w:rPr>
          <w:spacing w:val="-6"/>
        </w:rPr>
        <w:t xml:space="preserve"> </w:t>
      </w:r>
      <w:r>
        <w:t>agreed</w:t>
      </w:r>
      <w:r>
        <w:rPr>
          <w:spacing w:val="3"/>
        </w:rPr>
        <w:t xml:space="preserve"> </w:t>
      </w:r>
      <w:r>
        <w:t>upon.</w:t>
      </w:r>
    </w:p>
    <w:p w:rsidR="00D432F2" w:rsidRDefault="002C549F">
      <w:pPr>
        <w:pStyle w:val="Heading4"/>
        <w:tabs>
          <w:tab w:val="left" w:pos="861"/>
        </w:tabs>
        <w:spacing w:before="149"/>
        <w:ind w:left="140" w:firstLine="0"/>
      </w:pPr>
      <w:r>
        <w:t>39.0</w:t>
      </w:r>
      <w:r>
        <w:tab/>
        <w:t>SUB-LETTING</w:t>
      </w:r>
    </w:p>
    <w:p w:rsidR="00D432F2" w:rsidRDefault="002C549F">
      <w:pPr>
        <w:pStyle w:val="BodyText"/>
        <w:spacing w:before="187" w:line="256" w:lineRule="auto"/>
        <w:ind w:left="861" w:right="991"/>
        <w:jc w:val="both"/>
      </w:pPr>
      <w:r>
        <w:t>The Vendor shall not sub-let, transfer or assign any part of this order without the prior written</w:t>
      </w:r>
      <w:r>
        <w:rPr>
          <w:spacing w:val="1"/>
        </w:rPr>
        <w:t xml:space="preserve"> </w:t>
      </w:r>
      <w:r>
        <w:t>consent</w:t>
      </w:r>
      <w:r>
        <w:rPr>
          <w:spacing w:val="1"/>
        </w:rPr>
        <w:t xml:space="preserve"> </w:t>
      </w:r>
      <w:r>
        <w:t>of</w:t>
      </w:r>
      <w:r>
        <w:rPr>
          <w:spacing w:val="-6"/>
        </w:rPr>
        <w:t xml:space="preserve"> </w:t>
      </w:r>
      <w:r>
        <w:t>the</w:t>
      </w:r>
      <w:r>
        <w:rPr>
          <w:spacing w:val="-5"/>
        </w:rPr>
        <w:t xml:space="preserve"> </w:t>
      </w:r>
      <w:r>
        <w:t>Purchaser.</w:t>
      </w:r>
      <w:r>
        <w:rPr>
          <w:spacing w:val="1"/>
        </w:rPr>
        <w:t xml:space="preserve"> </w:t>
      </w:r>
      <w:r>
        <w:t>Copies of</w:t>
      </w:r>
      <w:r>
        <w:rPr>
          <w:spacing w:val="-6"/>
        </w:rPr>
        <w:t xml:space="preserve"> </w:t>
      </w:r>
      <w:r>
        <w:t>sub-contract</w:t>
      </w:r>
      <w:r>
        <w:rPr>
          <w:spacing w:val="1"/>
        </w:rPr>
        <w:t xml:space="preserve"> </w:t>
      </w:r>
      <w:r>
        <w:t>order</w:t>
      </w:r>
      <w:r>
        <w:rPr>
          <w:spacing w:val="-3"/>
        </w:rPr>
        <w:t xml:space="preserve"> </w:t>
      </w:r>
      <w:r>
        <w:t>shall</w:t>
      </w:r>
      <w:r>
        <w:rPr>
          <w:spacing w:val="-2"/>
        </w:rPr>
        <w:t xml:space="preserve"> </w:t>
      </w:r>
      <w:r>
        <w:t>be</w:t>
      </w:r>
      <w:r>
        <w:rPr>
          <w:spacing w:val="-4"/>
        </w:rPr>
        <w:t xml:space="preserve"> </w:t>
      </w:r>
      <w:r>
        <w:t>forwarded</w:t>
      </w:r>
      <w:r>
        <w:rPr>
          <w:spacing w:val="2"/>
        </w:rPr>
        <w:t xml:space="preserve"> </w:t>
      </w:r>
      <w:r>
        <w:t>to</w:t>
      </w:r>
      <w:r>
        <w:rPr>
          <w:spacing w:val="-5"/>
        </w:rPr>
        <w:t xml:space="preserve"> </w:t>
      </w:r>
      <w:r>
        <w:t>the</w:t>
      </w:r>
      <w:r>
        <w:rPr>
          <w:spacing w:val="-5"/>
        </w:rPr>
        <w:t xml:space="preserve"> </w:t>
      </w:r>
      <w:r>
        <w:t>Purchaser.</w:t>
      </w:r>
    </w:p>
    <w:p w:rsidR="00D432F2" w:rsidRDefault="002C549F">
      <w:pPr>
        <w:pStyle w:val="Heading4"/>
        <w:tabs>
          <w:tab w:val="left" w:pos="861"/>
        </w:tabs>
        <w:spacing w:before="157"/>
        <w:ind w:left="140" w:firstLine="0"/>
      </w:pPr>
      <w:r>
        <w:t>40.0</w:t>
      </w:r>
      <w:r>
        <w:tab/>
        <w:t>INFORMATION</w:t>
      </w:r>
      <w:r>
        <w:rPr>
          <w:spacing w:val="-3"/>
        </w:rPr>
        <w:t xml:space="preserve"> </w:t>
      </w:r>
      <w:r>
        <w:t>PROVIDED</w:t>
      </w:r>
      <w:r>
        <w:rPr>
          <w:spacing w:val="-2"/>
        </w:rPr>
        <w:t xml:space="preserve"> </w:t>
      </w:r>
      <w:r>
        <w:t>BY</w:t>
      </w:r>
      <w:r>
        <w:rPr>
          <w:spacing w:val="-5"/>
        </w:rPr>
        <w:t xml:space="preserve"> </w:t>
      </w:r>
      <w:r>
        <w:t>THE</w:t>
      </w:r>
      <w:r>
        <w:rPr>
          <w:spacing w:val="1"/>
        </w:rPr>
        <w:t xml:space="preserve"> </w:t>
      </w:r>
      <w:r>
        <w:t>PURCHASER</w:t>
      </w:r>
    </w:p>
    <w:p w:rsidR="00D432F2" w:rsidRDefault="002C549F">
      <w:pPr>
        <w:pStyle w:val="BodyText"/>
        <w:spacing w:before="187" w:line="259" w:lineRule="auto"/>
        <w:ind w:left="861" w:right="979"/>
        <w:jc w:val="both"/>
      </w:pPr>
      <w:r>
        <w:t>All</w:t>
      </w:r>
      <w:r>
        <w:rPr>
          <w:spacing w:val="-8"/>
        </w:rPr>
        <w:t xml:space="preserve"> </w:t>
      </w:r>
      <w:r>
        <w:t>drawings</w:t>
      </w:r>
      <w:r>
        <w:rPr>
          <w:spacing w:val="-6"/>
        </w:rPr>
        <w:t xml:space="preserve"> </w:t>
      </w:r>
      <w:r>
        <w:t>data</w:t>
      </w:r>
      <w:r>
        <w:rPr>
          <w:spacing w:val="-10"/>
        </w:rPr>
        <w:t xml:space="preserve"> </w:t>
      </w:r>
      <w:r>
        <w:t>&amp;</w:t>
      </w:r>
      <w:r>
        <w:rPr>
          <w:spacing w:val="-3"/>
        </w:rPr>
        <w:t xml:space="preserve"> </w:t>
      </w:r>
      <w:r>
        <w:t>documentation</w:t>
      </w:r>
      <w:r>
        <w:rPr>
          <w:spacing w:val="-4"/>
        </w:rPr>
        <w:t xml:space="preserve"> </w:t>
      </w:r>
      <w:r>
        <w:t>that</w:t>
      </w:r>
      <w:r>
        <w:rPr>
          <w:spacing w:val="-4"/>
        </w:rPr>
        <w:t xml:space="preserve"> </w:t>
      </w:r>
      <w:r>
        <w:t>are</w:t>
      </w:r>
      <w:r>
        <w:rPr>
          <w:spacing w:val="-10"/>
        </w:rPr>
        <w:t xml:space="preserve"> </w:t>
      </w:r>
      <w:r>
        <w:t>given</w:t>
      </w:r>
      <w:r>
        <w:rPr>
          <w:spacing w:val="-3"/>
        </w:rPr>
        <w:t xml:space="preserve"> </w:t>
      </w:r>
      <w:r>
        <w:t>to</w:t>
      </w:r>
      <w:r>
        <w:rPr>
          <w:spacing w:val="-10"/>
        </w:rPr>
        <w:t xml:space="preserve"> </w:t>
      </w:r>
      <w:r>
        <w:t>the</w:t>
      </w:r>
      <w:r>
        <w:rPr>
          <w:spacing w:val="-11"/>
        </w:rPr>
        <w:t xml:space="preserve"> </w:t>
      </w:r>
      <w:r>
        <w:t>Vendor</w:t>
      </w:r>
      <w:r>
        <w:rPr>
          <w:spacing w:val="-8"/>
        </w:rPr>
        <w:t xml:space="preserve"> </w:t>
      </w:r>
      <w:r>
        <w:t>by</w:t>
      </w:r>
      <w:r>
        <w:rPr>
          <w:spacing w:val="-13"/>
        </w:rPr>
        <w:t xml:space="preserve"> </w:t>
      </w:r>
      <w:r>
        <w:t>the</w:t>
      </w:r>
      <w:r>
        <w:rPr>
          <w:spacing w:val="-10"/>
        </w:rPr>
        <w:t xml:space="preserve"> </w:t>
      </w:r>
      <w:r>
        <w:t>Purchaser</w:t>
      </w:r>
      <w:r>
        <w:rPr>
          <w:spacing w:val="-9"/>
        </w:rPr>
        <w:t xml:space="preserve"> </w:t>
      </w:r>
      <w:r>
        <w:t>for</w:t>
      </w:r>
      <w:r>
        <w:rPr>
          <w:spacing w:val="-8"/>
        </w:rPr>
        <w:t xml:space="preserve"> </w:t>
      </w:r>
      <w:r>
        <w:t>the</w:t>
      </w:r>
      <w:r>
        <w:rPr>
          <w:spacing w:val="-10"/>
        </w:rPr>
        <w:t xml:space="preserve"> </w:t>
      </w:r>
      <w:r>
        <w:t>execution</w:t>
      </w:r>
      <w:r>
        <w:rPr>
          <w:spacing w:val="1"/>
        </w:rPr>
        <w:t xml:space="preserve"> </w:t>
      </w:r>
      <w:r>
        <w:t>of the order shall be the property of the Purchaser. The Vendor shall not make use of any of the</w:t>
      </w:r>
      <w:r>
        <w:rPr>
          <w:spacing w:val="1"/>
        </w:rPr>
        <w:t xml:space="preserve"> </w:t>
      </w:r>
      <w:r>
        <w:t>above documents for any other purpose at any time except for the purpose of executing the order</w:t>
      </w:r>
      <w:r>
        <w:rPr>
          <w:spacing w:val="-53"/>
        </w:rPr>
        <w:t xml:space="preserve"> </w:t>
      </w:r>
      <w:r>
        <w:t>to the Purchaser. The Vendor shall not disclose above information to any person, firm corporate</w:t>
      </w:r>
      <w:r>
        <w:rPr>
          <w:spacing w:val="1"/>
        </w:rPr>
        <w:t xml:space="preserve"> </w:t>
      </w:r>
      <w:r>
        <w:t xml:space="preserve">body and/or authority and shall use all </w:t>
      </w:r>
      <w:r w:rsidR="0037779F">
        <w:t>endeavors</w:t>
      </w:r>
      <w:r>
        <w:t xml:space="preserve"> to ensure that the above information is kept</w:t>
      </w:r>
      <w:r>
        <w:rPr>
          <w:spacing w:val="1"/>
        </w:rPr>
        <w:t xml:space="preserve"> </w:t>
      </w:r>
      <w:r>
        <w:t>confidential.</w:t>
      </w:r>
    </w:p>
    <w:p w:rsidR="00D432F2" w:rsidRDefault="002C549F">
      <w:pPr>
        <w:pStyle w:val="Heading4"/>
        <w:tabs>
          <w:tab w:val="left" w:pos="861"/>
        </w:tabs>
        <w:spacing w:before="153"/>
        <w:ind w:left="140" w:firstLine="0"/>
      </w:pPr>
      <w:r>
        <w:t>41.0</w:t>
      </w:r>
      <w:r>
        <w:tab/>
        <w:t>PATENT</w:t>
      </w:r>
      <w:r>
        <w:rPr>
          <w:spacing w:val="5"/>
        </w:rPr>
        <w:t xml:space="preserve"> </w:t>
      </w:r>
      <w:r>
        <w:t>RIGHTS</w:t>
      </w:r>
    </w:p>
    <w:p w:rsidR="00D432F2" w:rsidRDefault="002C549F">
      <w:pPr>
        <w:pStyle w:val="BodyText"/>
        <w:spacing w:before="180" w:line="259" w:lineRule="auto"/>
        <w:ind w:left="861" w:right="968"/>
        <w:jc w:val="both"/>
      </w:pPr>
      <w:r>
        <w:t>Royalties and fees for patents covering material/equipment or process used in executing the work</w:t>
      </w:r>
      <w:r>
        <w:rPr>
          <w:spacing w:val="-53"/>
        </w:rPr>
        <w:t xml:space="preserve"> </w:t>
      </w:r>
      <w:r>
        <w:t>shall</w:t>
      </w:r>
      <w:r>
        <w:rPr>
          <w:spacing w:val="-6"/>
        </w:rPr>
        <w:t xml:space="preserve"> </w:t>
      </w:r>
      <w:r>
        <w:t>be</w:t>
      </w:r>
      <w:r>
        <w:rPr>
          <w:spacing w:val="-9"/>
        </w:rPr>
        <w:t xml:space="preserve"> </w:t>
      </w:r>
      <w:r>
        <w:t>to</w:t>
      </w:r>
      <w:r>
        <w:rPr>
          <w:spacing w:val="-9"/>
        </w:rPr>
        <w:t xml:space="preserve"> </w:t>
      </w:r>
      <w:r>
        <w:t>the</w:t>
      </w:r>
      <w:r>
        <w:rPr>
          <w:spacing w:val="-9"/>
        </w:rPr>
        <w:t xml:space="preserve"> </w:t>
      </w:r>
      <w:r>
        <w:t>account</w:t>
      </w:r>
      <w:r>
        <w:rPr>
          <w:spacing w:val="-3"/>
        </w:rPr>
        <w:t xml:space="preserve"> </w:t>
      </w:r>
      <w:r>
        <w:t>of</w:t>
      </w:r>
      <w:r>
        <w:rPr>
          <w:spacing w:val="-10"/>
        </w:rPr>
        <w:t xml:space="preserve"> </w:t>
      </w:r>
      <w:r>
        <w:t>the</w:t>
      </w:r>
      <w:r>
        <w:rPr>
          <w:spacing w:val="-9"/>
        </w:rPr>
        <w:t xml:space="preserve"> </w:t>
      </w:r>
      <w:r>
        <w:t>Vendor.</w:t>
      </w:r>
      <w:r>
        <w:rPr>
          <w:spacing w:val="-3"/>
        </w:rPr>
        <w:t xml:space="preserve"> </w:t>
      </w:r>
      <w:r>
        <w:t>The</w:t>
      </w:r>
      <w:r>
        <w:rPr>
          <w:spacing w:val="-9"/>
        </w:rPr>
        <w:t xml:space="preserve"> </w:t>
      </w:r>
      <w:r>
        <w:t>Vendor,</w:t>
      </w:r>
      <w:r>
        <w:rPr>
          <w:spacing w:val="-3"/>
        </w:rPr>
        <w:t xml:space="preserve"> </w:t>
      </w:r>
      <w:r>
        <w:t>shall</w:t>
      </w:r>
      <w:r>
        <w:rPr>
          <w:spacing w:val="-6"/>
        </w:rPr>
        <w:t xml:space="preserve"> </w:t>
      </w:r>
      <w:r>
        <w:t>satisfy</w:t>
      </w:r>
      <w:r>
        <w:rPr>
          <w:spacing w:val="-12"/>
        </w:rPr>
        <w:t xml:space="preserve"> </w:t>
      </w:r>
      <w:r>
        <w:t>all</w:t>
      </w:r>
      <w:r>
        <w:rPr>
          <w:spacing w:val="-6"/>
        </w:rPr>
        <w:t xml:space="preserve"> </w:t>
      </w:r>
      <w:r>
        <w:t>demands</w:t>
      </w:r>
      <w:r>
        <w:rPr>
          <w:spacing w:val="-5"/>
        </w:rPr>
        <w:t xml:space="preserve"> </w:t>
      </w:r>
      <w:r>
        <w:t>that</w:t>
      </w:r>
      <w:r>
        <w:rPr>
          <w:spacing w:val="-11"/>
        </w:rPr>
        <w:t xml:space="preserve"> </w:t>
      </w:r>
      <w:r>
        <w:t>may</w:t>
      </w:r>
      <w:r>
        <w:rPr>
          <w:spacing w:val="-12"/>
        </w:rPr>
        <w:t xml:space="preserve"> </w:t>
      </w:r>
      <w:r>
        <w:t>be</w:t>
      </w:r>
      <w:r>
        <w:rPr>
          <w:spacing w:val="-9"/>
        </w:rPr>
        <w:t xml:space="preserve"> </w:t>
      </w:r>
      <w:r>
        <w:t>made</w:t>
      </w:r>
      <w:r>
        <w:rPr>
          <w:spacing w:val="-9"/>
        </w:rPr>
        <w:t xml:space="preserve"> </w:t>
      </w:r>
      <w:r>
        <w:t>any</w:t>
      </w:r>
      <w:r>
        <w:rPr>
          <w:spacing w:val="1"/>
        </w:rPr>
        <w:t xml:space="preserve"> </w:t>
      </w:r>
      <w:r>
        <w:t>time for such royalties and fees and he alone shall be liable for damages, infringement and shall</w:t>
      </w:r>
      <w:r>
        <w:rPr>
          <w:spacing w:val="1"/>
        </w:rPr>
        <w:t xml:space="preserve"> </w:t>
      </w:r>
      <w:r>
        <w:rPr>
          <w:spacing w:val="-1"/>
        </w:rPr>
        <w:t>keep</w:t>
      </w:r>
      <w:r>
        <w:rPr>
          <w:spacing w:val="-3"/>
        </w:rPr>
        <w:t xml:space="preserve"> </w:t>
      </w:r>
      <w:r>
        <w:rPr>
          <w:spacing w:val="-1"/>
        </w:rPr>
        <w:t>the</w:t>
      </w:r>
      <w:r>
        <w:rPr>
          <w:spacing w:val="-17"/>
        </w:rPr>
        <w:t xml:space="preserve"> </w:t>
      </w:r>
      <w:r>
        <w:rPr>
          <w:spacing w:val="-1"/>
        </w:rPr>
        <w:t>purchase</w:t>
      </w:r>
      <w:r>
        <w:rPr>
          <w:spacing w:val="-10"/>
        </w:rPr>
        <w:t xml:space="preserve"> </w:t>
      </w:r>
      <w:r>
        <w:rPr>
          <w:spacing w:val="-1"/>
        </w:rPr>
        <w:t>indemnified</w:t>
      </w:r>
      <w:r>
        <w:rPr>
          <w:spacing w:val="-3"/>
        </w:rPr>
        <w:t xml:space="preserve"> </w:t>
      </w:r>
      <w:r>
        <w:rPr>
          <w:spacing w:val="-1"/>
        </w:rPr>
        <w:t>in</w:t>
      </w:r>
      <w:r>
        <w:rPr>
          <w:spacing w:val="-10"/>
        </w:rPr>
        <w:t xml:space="preserve"> </w:t>
      </w:r>
      <w:r>
        <w:rPr>
          <w:spacing w:val="-1"/>
        </w:rPr>
        <w:t>that</w:t>
      </w:r>
      <w:r>
        <w:rPr>
          <w:spacing w:val="-4"/>
        </w:rPr>
        <w:t xml:space="preserve"> </w:t>
      </w:r>
      <w:r>
        <w:rPr>
          <w:spacing w:val="-1"/>
        </w:rPr>
        <w:t>regard.</w:t>
      </w:r>
      <w:r>
        <w:rPr>
          <w:spacing w:val="-12"/>
        </w:rPr>
        <w:t xml:space="preserve"> </w:t>
      </w:r>
      <w:r>
        <w:rPr>
          <w:spacing w:val="-1"/>
        </w:rPr>
        <w:t>In</w:t>
      </w:r>
      <w:r>
        <w:rPr>
          <w:spacing w:val="-9"/>
        </w:rPr>
        <w:t xml:space="preserve"> </w:t>
      </w:r>
      <w:r>
        <w:rPr>
          <w:spacing w:val="-1"/>
        </w:rPr>
        <w:t>the</w:t>
      </w:r>
      <w:r>
        <w:rPr>
          <w:spacing w:val="-10"/>
        </w:rPr>
        <w:t xml:space="preserve"> </w:t>
      </w:r>
      <w:r>
        <w:rPr>
          <w:spacing w:val="-1"/>
        </w:rPr>
        <w:t>event,</w:t>
      </w:r>
      <w:r>
        <w:rPr>
          <w:spacing w:val="-4"/>
        </w:rPr>
        <w:t xml:space="preserve"> </w:t>
      </w:r>
      <w:r>
        <w:rPr>
          <w:spacing w:val="-1"/>
        </w:rPr>
        <w:t>any</w:t>
      </w:r>
      <w:r>
        <w:rPr>
          <w:spacing w:val="-13"/>
        </w:rPr>
        <w:t xml:space="preserve"> </w:t>
      </w:r>
      <w:proofErr w:type="spellStart"/>
      <w:r>
        <w:rPr>
          <w:spacing w:val="-1"/>
        </w:rPr>
        <w:t>equipments</w:t>
      </w:r>
      <w:proofErr w:type="spellEnd"/>
      <w:r>
        <w:rPr>
          <w:spacing w:val="-1"/>
        </w:rPr>
        <w:t>/ material</w:t>
      </w:r>
      <w:r>
        <w:rPr>
          <w:spacing w:val="-7"/>
        </w:rPr>
        <w:t xml:space="preserve"> </w:t>
      </w:r>
      <w:r>
        <w:t>or</w:t>
      </w:r>
      <w:r>
        <w:rPr>
          <w:spacing w:val="-8"/>
        </w:rPr>
        <w:t xml:space="preserve"> </w:t>
      </w:r>
      <w:r>
        <w:t>part</w:t>
      </w:r>
      <w:r>
        <w:rPr>
          <w:spacing w:val="-3"/>
        </w:rPr>
        <w:t xml:space="preserve"> </w:t>
      </w:r>
      <w:r>
        <w:t>thereof</w:t>
      </w:r>
      <w:r>
        <w:rPr>
          <w:spacing w:val="1"/>
        </w:rPr>
        <w:t xml:space="preserve"> </w:t>
      </w:r>
      <w:r>
        <w:rPr>
          <w:spacing w:val="-1"/>
        </w:rPr>
        <w:t>supplied</w:t>
      </w:r>
      <w:r>
        <w:rPr>
          <w:spacing w:val="-3"/>
        </w:rPr>
        <w:t xml:space="preserve"> </w:t>
      </w:r>
      <w:r>
        <w:rPr>
          <w:spacing w:val="-1"/>
        </w:rPr>
        <w:t>by</w:t>
      </w:r>
      <w:r>
        <w:rPr>
          <w:spacing w:val="-12"/>
        </w:rPr>
        <w:t xml:space="preserve"> </w:t>
      </w:r>
      <w:r>
        <w:rPr>
          <w:spacing w:val="-1"/>
        </w:rPr>
        <w:t>the</w:t>
      </w:r>
      <w:r>
        <w:rPr>
          <w:spacing w:val="-10"/>
        </w:rPr>
        <w:t xml:space="preserve"> </w:t>
      </w:r>
      <w:r>
        <w:rPr>
          <w:spacing w:val="-1"/>
        </w:rPr>
        <w:t>Vendor</w:t>
      </w:r>
      <w:r>
        <w:rPr>
          <w:spacing w:val="-7"/>
        </w:rPr>
        <w:t xml:space="preserve"> </w:t>
      </w:r>
      <w:r>
        <w:rPr>
          <w:spacing w:val="-1"/>
        </w:rPr>
        <w:t>is</w:t>
      </w:r>
      <w:r>
        <w:rPr>
          <w:spacing w:val="-6"/>
        </w:rPr>
        <w:t xml:space="preserve"> </w:t>
      </w:r>
      <w:r>
        <w:rPr>
          <w:spacing w:val="-1"/>
        </w:rPr>
        <w:t>involved</w:t>
      </w:r>
      <w:r>
        <w:rPr>
          <w:spacing w:val="-2"/>
        </w:rPr>
        <w:t xml:space="preserve"> </w:t>
      </w:r>
      <w:r>
        <w:rPr>
          <w:spacing w:val="-1"/>
        </w:rPr>
        <w:t>in</w:t>
      </w:r>
      <w:r>
        <w:rPr>
          <w:spacing w:val="-3"/>
        </w:rPr>
        <w:t xml:space="preserve"> </w:t>
      </w:r>
      <w:r>
        <w:rPr>
          <w:spacing w:val="-1"/>
        </w:rPr>
        <w:t>any</w:t>
      </w:r>
      <w:r>
        <w:rPr>
          <w:spacing w:val="-12"/>
        </w:rPr>
        <w:t xml:space="preserve"> </w:t>
      </w:r>
      <w:r>
        <w:rPr>
          <w:spacing w:val="-1"/>
        </w:rPr>
        <w:t>suit</w:t>
      </w:r>
      <w:r>
        <w:rPr>
          <w:spacing w:val="-4"/>
        </w:rPr>
        <w:t xml:space="preserve"> </w:t>
      </w:r>
      <w:r>
        <w:rPr>
          <w:spacing w:val="-1"/>
        </w:rPr>
        <w:t>or</w:t>
      </w:r>
      <w:r>
        <w:rPr>
          <w:spacing w:val="-7"/>
        </w:rPr>
        <w:t xml:space="preserve"> </w:t>
      </w:r>
      <w:r>
        <w:rPr>
          <w:spacing w:val="-1"/>
        </w:rPr>
        <w:t>other</w:t>
      </w:r>
      <w:r>
        <w:rPr>
          <w:spacing w:val="-7"/>
        </w:rPr>
        <w:t xml:space="preserve"> </w:t>
      </w:r>
      <w:r>
        <w:rPr>
          <w:spacing w:val="-1"/>
        </w:rPr>
        <w:t>proceedings</w:t>
      </w:r>
      <w:r>
        <w:rPr>
          <w:spacing w:val="-13"/>
        </w:rPr>
        <w:t xml:space="preserve"> </w:t>
      </w:r>
      <w:r>
        <w:rPr>
          <w:spacing w:val="-1"/>
        </w:rPr>
        <w:t>held</w:t>
      </w:r>
      <w:r>
        <w:rPr>
          <w:spacing w:val="-2"/>
        </w:rPr>
        <w:t xml:space="preserve"> </w:t>
      </w:r>
      <w:r>
        <w:rPr>
          <w:spacing w:val="-1"/>
        </w:rPr>
        <w:t>to</w:t>
      </w:r>
      <w:r>
        <w:rPr>
          <w:spacing w:val="-10"/>
        </w:rPr>
        <w:t xml:space="preserve"> </w:t>
      </w:r>
      <w:r>
        <w:rPr>
          <w:spacing w:val="-1"/>
        </w:rPr>
        <w:t>constitute</w:t>
      </w:r>
      <w:r>
        <w:rPr>
          <w:spacing w:val="-9"/>
        </w:rPr>
        <w:t xml:space="preserve"> </w:t>
      </w:r>
      <w:r>
        <w:t>infringements,</w:t>
      </w:r>
      <w:r>
        <w:rPr>
          <w:spacing w:val="1"/>
        </w:rPr>
        <w:t xml:space="preserve"> </w:t>
      </w:r>
      <w:r>
        <w:t>and its use is enjoyed, the Vendor, shall at his own expenses, either procure for the purchaser the</w:t>
      </w:r>
      <w:r>
        <w:rPr>
          <w:spacing w:val="-54"/>
        </w:rPr>
        <w:t xml:space="preserve"> </w:t>
      </w:r>
      <w:r>
        <w:t>right</w:t>
      </w:r>
      <w:r>
        <w:rPr>
          <w:spacing w:val="1"/>
        </w:rPr>
        <w:t xml:space="preserve"> </w:t>
      </w:r>
      <w:r>
        <w:t>to</w:t>
      </w:r>
      <w:r>
        <w:rPr>
          <w:spacing w:val="1"/>
        </w:rPr>
        <w:t xml:space="preserve"> </w:t>
      </w:r>
      <w:r>
        <w:t>continue</w:t>
      </w:r>
      <w:r>
        <w:rPr>
          <w:spacing w:val="1"/>
        </w:rPr>
        <w:t xml:space="preserve"> </w:t>
      </w:r>
      <w:r>
        <w:t>the</w:t>
      </w:r>
      <w:r>
        <w:rPr>
          <w:spacing w:val="1"/>
        </w:rPr>
        <w:t xml:space="preserve"> </w:t>
      </w:r>
      <w:r>
        <w:t>use</w:t>
      </w:r>
      <w:r>
        <w:rPr>
          <w:spacing w:val="1"/>
        </w:rPr>
        <w:t xml:space="preserve"> </w:t>
      </w:r>
      <w:r>
        <w:t>of</w:t>
      </w:r>
      <w:r>
        <w:rPr>
          <w:spacing w:val="1"/>
        </w:rPr>
        <w:t xml:space="preserve"> </w:t>
      </w:r>
      <w:r>
        <w:t>such</w:t>
      </w:r>
      <w:r>
        <w:rPr>
          <w:spacing w:val="1"/>
        </w:rPr>
        <w:t xml:space="preserve"> </w:t>
      </w:r>
      <w:r>
        <w:t>equipment/material</w:t>
      </w:r>
      <w:r>
        <w:rPr>
          <w:spacing w:val="1"/>
        </w:rPr>
        <w:t xml:space="preserve"> </w:t>
      </w:r>
      <w:r>
        <w:t>or</w:t>
      </w:r>
      <w:r>
        <w:rPr>
          <w:spacing w:val="1"/>
        </w:rPr>
        <w:t xml:space="preserve"> </w:t>
      </w:r>
      <w:r>
        <w:t>replace</w:t>
      </w:r>
      <w:r>
        <w:rPr>
          <w:spacing w:val="1"/>
        </w:rPr>
        <w:t xml:space="preserve"> </w:t>
      </w:r>
      <w:r>
        <w:t>it</w:t>
      </w:r>
      <w:r>
        <w:rPr>
          <w:spacing w:val="1"/>
        </w:rPr>
        <w:t xml:space="preserve"> </w:t>
      </w:r>
      <w:r>
        <w:t>with</w:t>
      </w:r>
      <w:r>
        <w:rPr>
          <w:spacing w:val="1"/>
        </w:rPr>
        <w:t xml:space="preserve"> </w:t>
      </w:r>
      <w:r>
        <w:t>a</w:t>
      </w:r>
      <w:r>
        <w:rPr>
          <w:spacing w:val="1"/>
        </w:rPr>
        <w:t xml:space="preserve"> </w:t>
      </w:r>
      <w:r>
        <w:t>non-infringing</w:t>
      </w:r>
      <w:r>
        <w:rPr>
          <w:spacing w:val="1"/>
        </w:rPr>
        <w:t xml:space="preserve"> </w:t>
      </w:r>
      <w:r>
        <w:t>material/equipment/or</w:t>
      </w:r>
      <w:r>
        <w:rPr>
          <w:spacing w:val="-9"/>
        </w:rPr>
        <w:t xml:space="preserve"> </w:t>
      </w:r>
      <w:r>
        <w:t>modify</w:t>
      </w:r>
      <w:r>
        <w:rPr>
          <w:spacing w:val="-6"/>
        </w:rPr>
        <w:t xml:space="preserve"> </w:t>
      </w:r>
      <w:r>
        <w:t>it</w:t>
      </w:r>
      <w:r>
        <w:rPr>
          <w:spacing w:val="3"/>
        </w:rPr>
        <w:t xml:space="preserve"> </w:t>
      </w:r>
      <w:r>
        <w:t>so</w:t>
      </w:r>
      <w:r>
        <w:rPr>
          <w:spacing w:val="-4"/>
        </w:rPr>
        <w:t xml:space="preserve"> </w:t>
      </w:r>
      <w:r>
        <w:t>that</w:t>
      </w:r>
      <w:r>
        <w:rPr>
          <w:spacing w:val="3"/>
        </w:rPr>
        <w:t xml:space="preserve"> </w:t>
      </w:r>
      <w:r>
        <w:t>it</w:t>
      </w:r>
      <w:r>
        <w:rPr>
          <w:spacing w:val="3"/>
        </w:rPr>
        <w:t xml:space="preserve"> </w:t>
      </w:r>
      <w:r>
        <w:t>becomes non-fringing.</w:t>
      </w:r>
    </w:p>
    <w:p w:rsidR="00D432F2" w:rsidRDefault="00D432F2">
      <w:pPr>
        <w:pStyle w:val="BodyText"/>
        <w:rPr>
          <w:sz w:val="22"/>
        </w:rPr>
      </w:pPr>
    </w:p>
    <w:p w:rsidR="00D432F2" w:rsidRDefault="00D432F2">
      <w:pPr>
        <w:pStyle w:val="BodyText"/>
        <w:spacing w:before="11"/>
        <w:rPr>
          <w:sz w:val="26"/>
        </w:rPr>
      </w:pPr>
    </w:p>
    <w:p w:rsidR="00D432F2" w:rsidRDefault="002C549F">
      <w:pPr>
        <w:pStyle w:val="Heading4"/>
        <w:tabs>
          <w:tab w:val="left" w:pos="861"/>
        </w:tabs>
        <w:ind w:left="140" w:firstLine="0"/>
      </w:pPr>
      <w:r>
        <w:t>42.0</w:t>
      </w:r>
      <w:r>
        <w:tab/>
        <w:t>COMPLIANCE</w:t>
      </w:r>
      <w:r>
        <w:rPr>
          <w:spacing w:val="1"/>
        </w:rPr>
        <w:t xml:space="preserve"> </w:t>
      </w:r>
      <w:r>
        <w:t>OF</w:t>
      </w:r>
      <w:r>
        <w:rPr>
          <w:spacing w:val="-2"/>
        </w:rPr>
        <w:t xml:space="preserve"> </w:t>
      </w:r>
      <w:r>
        <w:t>REGULATIONS</w:t>
      </w:r>
    </w:p>
    <w:p w:rsidR="00D432F2" w:rsidRDefault="002C549F">
      <w:pPr>
        <w:pStyle w:val="BodyText"/>
        <w:spacing w:before="188" w:line="259" w:lineRule="auto"/>
        <w:ind w:left="861" w:right="969"/>
        <w:jc w:val="both"/>
      </w:pPr>
      <w:r>
        <w:t>The Vendor shall warrant that all goods and services covered by the Purchase Order have been</w:t>
      </w:r>
      <w:r>
        <w:rPr>
          <w:spacing w:val="1"/>
        </w:rPr>
        <w:t xml:space="preserve"> </w:t>
      </w:r>
      <w:r>
        <w:t>produced, sold, dispatched, delivered, tested and installed and are in strict compliance with all</w:t>
      </w:r>
      <w:r>
        <w:rPr>
          <w:spacing w:val="1"/>
        </w:rPr>
        <w:t xml:space="preserve"> </w:t>
      </w:r>
      <w:r>
        <w:t>applicable laws, regulations including industries (development and regulations) Act 1951 and</w:t>
      </w:r>
      <w:r>
        <w:rPr>
          <w:spacing w:val="1"/>
        </w:rPr>
        <w:t xml:space="preserve"> </w:t>
      </w:r>
      <w:r>
        <w:t>technical codes and requirements as applicable from time to time. Successful vendor shall ensure</w:t>
      </w:r>
      <w:r>
        <w:rPr>
          <w:spacing w:val="-53"/>
        </w:rPr>
        <w:t xml:space="preserve"> </w:t>
      </w:r>
      <w:r>
        <w:t>the</w:t>
      </w:r>
      <w:r>
        <w:rPr>
          <w:spacing w:val="-4"/>
        </w:rPr>
        <w:t xml:space="preserve"> </w:t>
      </w:r>
      <w:r>
        <w:t>compliance</w:t>
      </w:r>
      <w:r>
        <w:rPr>
          <w:spacing w:val="-3"/>
        </w:rPr>
        <w:t xml:space="preserve"> </w:t>
      </w:r>
      <w:r>
        <w:t>of</w:t>
      </w:r>
      <w:r>
        <w:rPr>
          <w:spacing w:val="-5"/>
        </w:rPr>
        <w:t xml:space="preserve"> </w:t>
      </w:r>
      <w:r>
        <w:t>the</w:t>
      </w:r>
      <w:r>
        <w:rPr>
          <w:spacing w:val="-3"/>
        </w:rPr>
        <w:t xml:space="preserve"> </w:t>
      </w:r>
      <w:r>
        <w:t>provisions</w:t>
      </w:r>
      <w:r>
        <w:rPr>
          <w:spacing w:val="1"/>
        </w:rPr>
        <w:t xml:space="preserve"> </w:t>
      </w:r>
      <w:r>
        <w:t>of</w:t>
      </w:r>
      <w:r>
        <w:rPr>
          <w:spacing w:val="-5"/>
        </w:rPr>
        <w:t xml:space="preserve"> </w:t>
      </w:r>
      <w:r>
        <w:t>the</w:t>
      </w:r>
      <w:r>
        <w:rPr>
          <w:spacing w:val="-3"/>
        </w:rPr>
        <w:t xml:space="preserve"> </w:t>
      </w:r>
      <w:r>
        <w:t>carriage</w:t>
      </w:r>
      <w:r>
        <w:rPr>
          <w:spacing w:val="-3"/>
        </w:rPr>
        <w:t xml:space="preserve"> </w:t>
      </w:r>
      <w:r>
        <w:t>by</w:t>
      </w:r>
      <w:r>
        <w:rPr>
          <w:spacing w:val="-7"/>
        </w:rPr>
        <w:t xml:space="preserve"> </w:t>
      </w:r>
      <w:r>
        <w:t>Road</w:t>
      </w:r>
      <w:r>
        <w:rPr>
          <w:spacing w:val="4"/>
        </w:rPr>
        <w:t xml:space="preserve"> </w:t>
      </w:r>
      <w:r>
        <w:t>Act</w:t>
      </w:r>
      <w:r>
        <w:rPr>
          <w:spacing w:val="-4"/>
        </w:rPr>
        <w:t xml:space="preserve"> </w:t>
      </w:r>
      <w:r>
        <w:t>2007</w:t>
      </w:r>
      <w:r>
        <w:rPr>
          <w:spacing w:val="-4"/>
        </w:rPr>
        <w:t xml:space="preserve"> </w:t>
      </w:r>
      <w:r>
        <w:t>&amp;</w:t>
      </w:r>
      <w:r>
        <w:rPr>
          <w:spacing w:val="-3"/>
        </w:rPr>
        <w:t xml:space="preserve"> </w:t>
      </w:r>
      <w:r>
        <w:t>rules</w:t>
      </w:r>
      <w:r>
        <w:rPr>
          <w:spacing w:val="1"/>
        </w:rPr>
        <w:t xml:space="preserve"> </w:t>
      </w:r>
      <w:r>
        <w:t>made</w:t>
      </w:r>
      <w:r>
        <w:rPr>
          <w:spacing w:val="-4"/>
        </w:rPr>
        <w:t xml:space="preserve"> </w:t>
      </w:r>
      <w:r>
        <w:t>hereunder.</w:t>
      </w:r>
    </w:p>
    <w:p w:rsidR="00D432F2" w:rsidRDefault="002C549F">
      <w:pPr>
        <w:pStyle w:val="BodyText"/>
        <w:spacing w:before="156" w:line="264" w:lineRule="auto"/>
        <w:ind w:left="861" w:right="974"/>
        <w:jc w:val="both"/>
      </w:pPr>
      <w:r>
        <w:t>The Vendor should execute and deliver such documents as may be needed by the Purchaser in</w:t>
      </w:r>
      <w:r>
        <w:rPr>
          <w:spacing w:val="1"/>
        </w:rPr>
        <w:t xml:space="preserve"> </w:t>
      </w:r>
      <w:r>
        <w:rPr>
          <w:spacing w:val="-1"/>
        </w:rPr>
        <w:t>evidence</w:t>
      </w:r>
      <w:r>
        <w:rPr>
          <w:spacing w:val="-17"/>
        </w:rPr>
        <w:t xml:space="preserve"> </w:t>
      </w:r>
      <w:r>
        <w:rPr>
          <w:spacing w:val="-1"/>
        </w:rPr>
        <w:t>of</w:t>
      </w:r>
      <w:r>
        <w:rPr>
          <w:spacing w:val="-19"/>
        </w:rPr>
        <w:t xml:space="preserve"> </w:t>
      </w:r>
      <w:r>
        <w:rPr>
          <w:spacing w:val="-1"/>
        </w:rPr>
        <w:t>compliance.</w:t>
      </w:r>
      <w:r>
        <w:rPr>
          <w:spacing w:val="-12"/>
        </w:rPr>
        <w:t xml:space="preserve"> </w:t>
      </w:r>
      <w:r>
        <w:rPr>
          <w:spacing w:val="-1"/>
        </w:rPr>
        <w:t>All</w:t>
      </w:r>
      <w:r>
        <w:rPr>
          <w:spacing w:val="-15"/>
        </w:rPr>
        <w:t xml:space="preserve"> </w:t>
      </w:r>
      <w:r>
        <w:t>laws</w:t>
      </w:r>
      <w:r>
        <w:rPr>
          <w:spacing w:val="-13"/>
        </w:rPr>
        <w:t xml:space="preserve"> </w:t>
      </w:r>
      <w:r>
        <w:t>and</w:t>
      </w:r>
      <w:r>
        <w:rPr>
          <w:spacing w:val="-10"/>
        </w:rPr>
        <w:t xml:space="preserve"> </w:t>
      </w:r>
      <w:r>
        <w:t>regulations</w:t>
      </w:r>
      <w:r>
        <w:rPr>
          <w:spacing w:val="-13"/>
        </w:rPr>
        <w:t xml:space="preserve"> </w:t>
      </w:r>
      <w:r>
        <w:t>required</w:t>
      </w:r>
      <w:r>
        <w:rPr>
          <w:spacing w:val="-10"/>
        </w:rPr>
        <w:t xml:space="preserve"> </w:t>
      </w:r>
      <w:r>
        <w:t>to</w:t>
      </w:r>
      <w:r>
        <w:rPr>
          <w:spacing w:val="-24"/>
        </w:rPr>
        <w:t xml:space="preserve"> </w:t>
      </w:r>
      <w:r>
        <w:t>be</w:t>
      </w:r>
      <w:r>
        <w:rPr>
          <w:spacing w:val="-17"/>
        </w:rPr>
        <w:t xml:space="preserve"> </w:t>
      </w:r>
      <w:r>
        <w:t>incorporated</w:t>
      </w:r>
      <w:r>
        <w:rPr>
          <w:spacing w:val="-10"/>
        </w:rPr>
        <w:t xml:space="preserve"> </w:t>
      </w:r>
      <w:r>
        <w:t>by</w:t>
      </w:r>
      <w:r>
        <w:rPr>
          <w:spacing w:val="-20"/>
        </w:rPr>
        <w:t xml:space="preserve"> </w:t>
      </w:r>
      <w:r>
        <w:t>the</w:t>
      </w:r>
      <w:r>
        <w:rPr>
          <w:spacing w:val="-17"/>
        </w:rPr>
        <w:t xml:space="preserve"> </w:t>
      </w:r>
      <w:r>
        <w:t>Purchase</w:t>
      </w:r>
      <w:r>
        <w:rPr>
          <w:spacing w:val="-17"/>
        </w:rPr>
        <w:t xml:space="preserve"> </w:t>
      </w:r>
      <w:r>
        <w:t>Order</w:t>
      </w:r>
    </w:p>
    <w:p w:rsidR="00D432F2" w:rsidRDefault="00D432F2">
      <w:pPr>
        <w:spacing w:line="264" w:lineRule="auto"/>
        <w:jc w:val="both"/>
        <w:sectPr w:rsidR="00D432F2">
          <w:pgSz w:w="12240" w:h="15840"/>
          <w:pgMar w:top="1340" w:right="460" w:bottom="1200" w:left="1300" w:header="340" w:footer="1002" w:gutter="0"/>
          <w:cols w:space="720"/>
        </w:sectPr>
      </w:pPr>
    </w:p>
    <w:p w:rsidR="00D432F2" w:rsidRDefault="002C549F">
      <w:pPr>
        <w:pStyle w:val="BodyText"/>
        <w:spacing w:before="92" w:line="254" w:lineRule="auto"/>
        <w:ind w:left="861" w:right="998"/>
        <w:jc w:val="both"/>
      </w:pPr>
      <w:proofErr w:type="gramStart"/>
      <w:r>
        <w:lastRenderedPageBreak/>
        <w:t>are</w:t>
      </w:r>
      <w:proofErr w:type="gramEnd"/>
      <w:r>
        <w:t xml:space="preserve"> hereby deemed to be incorporated by this reference. Any liability arising out of contravention</w:t>
      </w:r>
      <w:r>
        <w:rPr>
          <w:spacing w:val="1"/>
        </w:rPr>
        <w:t xml:space="preserve"> </w:t>
      </w:r>
      <w:r>
        <w:t>of</w:t>
      </w:r>
      <w:r>
        <w:rPr>
          <w:spacing w:val="-5"/>
        </w:rPr>
        <w:t xml:space="preserve"> </w:t>
      </w:r>
      <w:r>
        <w:t>any</w:t>
      </w:r>
      <w:r>
        <w:rPr>
          <w:spacing w:val="-7"/>
        </w:rPr>
        <w:t xml:space="preserve"> </w:t>
      </w:r>
      <w:r>
        <w:t>of</w:t>
      </w:r>
      <w:r>
        <w:rPr>
          <w:spacing w:val="-5"/>
        </w:rPr>
        <w:t xml:space="preserve"> </w:t>
      </w:r>
      <w:r>
        <w:t>the</w:t>
      </w:r>
      <w:r>
        <w:rPr>
          <w:spacing w:val="-3"/>
        </w:rPr>
        <w:t xml:space="preserve"> </w:t>
      </w:r>
      <w:r>
        <w:t>laws in</w:t>
      </w:r>
      <w:r>
        <w:rPr>
          <w:spacing w:val="3"/>
        </w:rPr>
        <w:t xml:space="preserve"> </w:t>
      </w:r>
      <w:r>
        <w:t>executing</w:t>
      </w:r>
      <w:r>
        <w:rPr>
          <w:spacing w:val="3"/>
        </w:rPr>
        <w:t xml:space="preserve"> </w:t>
      </w:r>
      <w:r>
        <w:t>the</w:t>
      </w:r>
      <w:r>
        <w:rPr>
          <w:spacing w:val="-4"/>
        </w:rPr>
        <w:t xml:space="preserve"> </w:t>
      </w:r>
      <w:r>
        <w:t>order</w:t>
      </w:r>
      <w:r>
        <w:rPr>
          <w:spacing w:val="-1"/>
        </w:rPr>
        <w:t xml:space="preserve"> </w:t>
      </w:r>
      <w:r>
        <w:t>shall</w:t>
      </w:r>
      <w:r>
        <w:rPr>
          <w:spacing w:val="-1"/>
        </w:rPr>
        <w:t xml:space="preserve"> </w:t>
      </w:r>
      <w:r>
        <w:t>be</w:t>
      </w:r>
      <w:r>
        <w:rPr>
          <w:spacing w:val="-4"/>
        </w:rPr>
        <w:t xml:space="preserve"> </w:t>
      </w:r>
      <w:r>
        <w:t>the</w:t>
      </w:r>
      <w:r>
        <w:rPr>
          <w:spacing w:val="-4"/>
        </w:rPr>
        <w:t xml:space="preserve"> </w:t>
      </w:r>
      <w:r>
        <w:t>sole</w:t>
      </w:r>
      <w:r>
        <w:rPr>
          <w:spacing w:val="-3"/>
        </w:rPr>
        <w:t xml:space="preserve"> </w:t>
      </w:r>
      <w:r>
        <w:t>responsibility</w:t>
      </w:r>
      <w:r>
        <w:rPr>
          <w:spacing w:val="-7"/>
        </w:rPr>
        <w:t xml:space="preserve"> </w:t>
      </w:r>
      <w:r>
        <w:t>of</w:t>
      </w:r>
      <w:r>
        <w:rPr>
          <w:spacing w:val="-5"/>
        </w:rPr>
        <w:t xml:space="preserve"> </w:t>
      </w:r>
      <w:r>
        <w:t>the</w:t>
      </w:r>
      <w:r>
        <w:rPr>
          <w:spacing w:val="-4"/>
        </w:rPr>
        <w:t xml:space="preserve"> </w:t>
      </w:r>
      <w:r>
        <w:t>Vendor.</w:t>
      </w:r>
    </w:p>
    <w:p w:rsidR="00D432F2" w:rsidRDefault="002C549F">
      <w:pPr>
        <w:pStyle w:val="Heading4"/>
        <w:numPr>
          <w:ilvl w:val="1"/>
          <w:numId w:val="25"/>
        </w:numPr>
        <w:tabs>
          <w:tab w:val="left" w:pos="861"/>
          <w:tab w:val="left" w:pos="862"/>
        </w:tabs>
        <w:spacing w:before="160"/>
        <w:ind w:hanging="722"/>
      </w:pPr>
      <w:r>
        <w:t>CONTRACTOR’S</w:t>
      </w:r>
      <w:r>
        <w:rPr>
          <w:spacing w:val="-2"/>
        </w:rPr>
        <w:t xml:space="preserve"> </w:t>
      </w:r>
      <w:r>
        <w:t>DEFAULT</w:t>
      </w:r>
    </w:p>
    <w:p w:rsidR="00D432F2" w:rsidRDefault="002C549F">
      <w:pPr>
        <w:pStyle w:val="ListParagraph"/>
        <w:numPr>
          <w:ilvl w:val="1"/>
          <w:numId w:val="25"/>
        </w:numPr>
        <w:tabs>
          <w:tab w:val="left" w:pos="861"/>
          <w:tab w:val="left" w:pos="862"/>
        </w:tabs>
        <w:spacing w:before="181"/>
        <w:ind w:hanging="722"/>
        <w:rPr>
          <w:b/>
          <w:sz w:val="20"/>
        </w:rPr>
      </w:pPr>
      <w:r>
        <w:rPr>
          <w:rFonts w:ascii="Arial"/>
          <w:b/>
          <w:sz w:val="20"/>
        </w:rPr>
        <w:t>Notice</w:t>
      </w:r>
      <w:r>
        <w:rPr>
          <w:rFonts w:ascii="Arial"/>
          <w:b/>
          <w:spacing w:val="1"/>
          <w:sz w:val="20"/>
        </w:rPr>
        <w:t xml:space="preserve"> </w:t>
      </w:r>
      <w:r>
        <w:rPr>
          <w:rFonts w:ascii="Arial"/>
          <w:b/>
          <w:sz w:val="20"/>
        </w:rPr>
        <w:t>of</w:t>
      </w:r>
      <w:r>
        <w:rPr>
          <w:rFonts w:ascii="Arial"/>
          <w:b/>
          <w:spacing w:val="-4"/>
          <w:sz w:val="20"/>
        </w:rPr>
        <w:t xml:space="preserve"> </w:t>
      </w:r>
      <w:r>
        <w:rPr>
          <w:rFonts w:ascii="Arial"/>
          <w:b/>
          <w:sz w:val="20"/>
        </w:rPr>
        <w:t>Default</w:t>
      </w:r>
    </w:p>
    <w:p w:rsidR="00D432F2" w:rsidRDefault="002C549F">
      <w:pPr>
        <w:pStyle w:val="BodyText"/>
        <w:spacing w:before="188" w:line="259" w:lineRule="auto"/>
        <w:ind w:left="861" w:right="981"/>
        <w:jc w:val="both"/>
      </w:pPr>
      <w:r>
        <w:t>If the Contractor is not executing the Works in accordance with the Contract or is neglecting to</w:t>
      </w:r>
      <w:r>
        <w:rPr>
          <w:spacing w:val="1"/>
        </w:rPr>
        <w:t xml:space="preserve"> </w:t>
      </w:r>
      <w:r>
        <w:t xml:space="preserve">perform his obligations there under so as to seriously affect the </w:t>
      </w:r>
      <w:proofErr w:type="spellStart"/>
      <w:r>
        <w:t>programme</w:t>
      </w:r>
      <w:proofErr w:type="spellEnd"/>
      <w:r>
        <w:t xml:space="preserve"> for carrying out of the</w:t>
      </w:r>
      <w:r>
        <w:rPr>
          <w:spacing w:val="-53"/>
        </w:rPr>
        <w:t xml:space="preserve"> </w:t>
      </w:r>
      <w:r>
        <w:t>Works,</w:t>
      </w:r>
      <w:r>
        <w:rPr>
          <w:spacing w:val="-4"/>
        </w:rPr>
        <w:t xml:space="preserve"> </w:t>
      </w:r>
      <w:r>
        <w:t>the</w:t>
      </w:r>
      <w:r>
        <w:rPr>
          <w:spacing w:val="-10"/>
        </w:rPr>
        <w:t xml:space="preserve"> </w:t>
      </w:r>
      <w:r>
        <w:t>Purchaser</w:t>
      </w:r>
      <w:r>
        <w:rPr>
          <w:spacing w:val="-7"/>
        </w:rPr>
        <w:t xml:space="preserve"> </w:t>
      </w:r>
      <w:r>
        <w:t>may</w:t>
      </w:r>
      <w:r>
        <w:rPr>
          <w:spacing w:val="-13"/>
        </w:rPr>
        <w:t xml:space="preserve"> </w:t>
      </w:r>
      <w:r>
        <w:t>give</w:t>
      </w:r>
      <w:r>
        <w:rPr>
          <w:spacing w:val="-10"/>
        </w:rPr>
        <w:t xml:space="preserve"> </w:t>
      </w:r>
      <w:r>
        <w:t>notice</w:t>
      </w:r>
      <w:r>
        <w:rPr>
          <w:spacing w:val="-9"/>
        </w:rPr>
        <w:t xml:space="preserve"> </w:t>
      </w:r>
      <w:r>
        <w:t>to</w:t>
      </w:r>
      <w:r>
        <w:rPr>
          <w:spacing w:val="-5"/>
        </w:rPr>
        <w:t xml:space="preserve"> </w:t>
      </w:r>
      <w:r>
        <w:t>the</w:t>
      </w:r>
      <w:r>
        <w:rPr>
          <w:spacing w:val="-10"/>
        </w:rPr>
        <w:t xml:space="preserve"> </w:t>
      </w:r>
      <w:r>
        <w:t>Contractor</w:t>
      </w:r>
      <w:r>
        <w:rPr>
          <w:spacing w:val="-7"/>
        </w:rPr>
        <w:t xml:space="preserve"> </w:t>
      </w:r>
      <w:r>
        <w:t>requiring</w:t>
      </w:r>
      <w:r>
        <w:rPr>
          <w:spacing w:val="-3"/>
        </w:rPr>
        <w:t xml:space="preserve"> </w:t>
      </w:r>
      <w:r>
        <w:t>him to</w:t>
      </w:r>
      <w:r>
        <w:rPr>
          <w:spacing w:val="-10"/>
        </w:rPr>
        <w:t xml:space="preserve"> </w:t>
      </w:r>
      <w:r>
        <w:t>make</w:t>
      </w:r>
      <w:r>
        <w:rPr>
          <w:spacing w:val="-10"/>
        </w:rPr>
        <w:t xml:space="preserve"> </w:t>
      </w:r>
      <w:r>
        <w:t>good</w:t>
      </w:r>
      <w:r>
        <w:rPr>
          <w:spacing w:val="-9"/>
        </w:rPr>
        <w:t xml:space="preserve"> </w:t>
      </w:r>
      <w:r>
        <w:t>such</w:t>
      </w:r>
      <w:r>
        <w:rPr>
          <w:spacing w:val="-3"/>
        </w:rPr>
        <w:t xml:space="preserve"> </w:t>
      </w:r>
      <w:r>
        <w:t>failure</w:t>
      </w:r>
      <w:r>
        <w:rPr>
          <w:spacing w:val="-10"/>
        </w:rPr>
        <w:t xml:space="preserve"> </w:t>
      </w:r>
      <w:r>
        <w:t>or</w:t>
      </w:r>
      <w:r>
        <w:rPr>
          <w:spacing w:val="-53"/>
        </w:rPr>
        <w:t xml:space="preserve"> </w:t>
      </w:r>
      <w:r>
        <w:t>neglect.</w:t>
      </w:r>
    </w:p>
    <w:p w:rsidR="00D432F2" w:rsidRDefault="002C549F">
      <w:pPr>
        <w:pStyle w:val="Heading4"/>
        <w:numPr>
          <w:ilvl w:val="1"/>
          <w:numId w:val="25"/>
        </w:numPr>
        <w:tabs>
          <w:tab w:val="left" w:pos="861"/>
          <w:tab w:val="left" w:pos="862"/>
        </w:tabs>
        <w:spacing w:before="152"/>
        <w:ind w:hanging="722"/>
        <w:rPr>
          <w:rFonts w:ascii="Arial MT" w:hAnsi="Arial MT"/>
        </w:rPr>
      </w:pPr>
      <w:r>
        <w:t>Nature of</w:t>
      </w:r>
      <w:r>
        <w:rPr>
          <w:spacing w:val="-4"/>
        </w:rPr>
        <w:t xml:space="preserve"> </w:t>
      </w:r>
      <w:r>
        <w:t>Contractor’s</w:t>
      </w:r>
      <w:r>
        <w:rPr>
          <w:spacing w:val="-5"/>
        </w:rPr>
        <w:t xml:space="preserve"> </w:t>
      </w:r>
      <w:r>
        <w:t>Default</w:t>
      </w:r>
    </w:p>
    <w:p w:rsidR="00D432F2" w:rsidRDefault="002C549F">
      <w:pPr>
        <w:pStyle w:val="BodyText"/>
        <w:spacing w:before="180"/>
        <w:ind w:left="861"/>
        <w:jc w:val="both"/>
      </w:pPr>
      <w:r>
        <w:t>If</w:t>
      </w:r>
      <w:r>
        <w:rPr>
          <w:spacing w:val="-6"/>
        </w:rPr>
        <w:t xml:space="preserve"> </w:t>
      </w:r>
      <w:r>
        <w:t>the</w:t>
      </w:r>
      <w:r>
        <w:rPr>
          <w:spacing w:val="-4"/>
        </w:rPr>
        <w:t xml:space="preserve"> </w:t>
      </w:r>
      <w:r>
        <w:t>Contractor:</w:t>
      </w:r>
    </w:p>
    <w:p w:rsidR="00D432F2" w:rsidRDefault="002C549F">
      <w:pPr>
        <w:pStyle w:val="ListParagraph"/>
        <w:numPr>
          <w:ilvl w:val="2"/>
          <w:numId w:val="25"/>
        </w:numPr>
        <w:tabs>
          <w:tab w:val="left" w:pos="1581"/>
          <w:tab w:val="left" w:pos="1582"/>
        </w:tabs>
        <w:spacing w:before="181"/>
        <w:rPr>
          <w:sz w:val="20"/>
        </w:rPr>
      </w:pPr>
      <w:r>
        <w:rPr>
          <w:sz w:val="20"/>
        </w:rPr>
        <w:t>has</w:t>
      </w:r>
      <w:r>
        <w:rPr>
          <w:spacing w:val="-1"/>
          <w:sz w:val="20"/>
        </w:rPr>
        <w:t xml:space="preserve"> </w:t>
      </w:r>
      <w:r>
        <w:rPr>
          <w:sz w:val="20"/>
        </w:rPr>
        <w:t>failed</w:t>
      </w:r>
      <w:r>
        <w:rPr>
          <w:spacing w:val="2"/>
          <w:sz w:val="20"/>
        </w:rPr>
        <w:t xml:space="preserve"> </w:t>
      </w:r>
      <w:r>
        <w:rPr>
          <w:sz w:val="20"/>
        </w:rPr>
        <w:t>to</w:t>
      </w:r>
      <w:r>
        <w:rPr>
          <w:spacing w:val="-4"/>
          <w:sz w:val="20"/>
        </w:rPr>
        <w:t xml:space="preserve"> </w:t>
      </w:r>
      <w:r>
        <w:rPr>
          <w:sz w:val="20"/>
        </w:rPr>
        <w:t>comply</w:t>
      </w:r>
      <w:r>
        <w:rPr>
          <w:spacing w:val="-8"/>
          <w:sz w:val="20"/>
        </w:rPr>
        <w:t xml:space="preserve"> </w:t>
      </w:r>
      <w:r>
        <w:rPr>
          <w:sz w:val="20"/>
        </w:rPr>
        <w:t>within</w:t>
      </w:r>
      <w:r>
        <w:rPr>
          <w:spacing w:val="3"/>
          <w:sz w:val="20"/>
        </w:rPr>
        <w:t xml:space="preserve"> </w:t>
      </w:r>
      <w:r>
        <w:rPr>
          <w:sz w:val="20"/>
        </w:rPr>
        <w:t>a</w:t>
      </w:r>
      <w:r>
        <w:rPr>
          <w:spacing w:val="-5"/>
          <w:sz w:val="20"/>
        </w:rPr>
        <w:t xml:space="preserve"> </w:t>
      </w:r>
      <w:r>
        <w:rPr>
          <w:sz w:val="20"/>
        </w:rPr>
        <w:t>reasonable</w:t>
      </w:r>
      <w:r>
        <w:rPr>
          <w:spacing w:val="-4"/>
          <w:sz w:val="20"/>
        </w:rPr>
        <w:t xml:space="preserve"> </w:t>
      </w:r>
      <w:r>
        <w:rPr>
          <w:sz w:val="20"/>
        </w:rPr>
        <w:t>time</w:t>
      </w:r>
      <w:r>
        <w:rPr>
          <w:spacing w:val="-4"/>
          <w:sz w:val="20"/>
        </w:rPr>
        <w:t xml:space="preserve"> </w:t>
      </w:r>
      <w:r>
        <w:rPr>
          <w:sz w:val="20"/>
        </w:rPr>
        <w:t>with</w:t>
      </w:r>
      <w:r>
        <w:rPr>
          <w:spacing w:val="2"/>
          <w:sz w:val="20"/>
        </w:rPr>
        <w:t xml:space="preserve"> </w:t>
      </w:r>
      <w:r>
        <w:rPr>
          <w:sz w:val="20"/>
        </w:rPr>
        <w:t>a</w:t>
      </w:r>
      <w:r>
        <w:rPr>
          <w:spacing w:val="-5"/>
          <w:sz w:val="20"/>
        </w:rPr>
        <w:t xml:space="preserve"> </w:t>
      </w:r>
      <w:r>
        <w:rPr>
          <w:sz w:val="20"/>
        </w:rPr>
        <w:t>notice</w:t>
      </w:r>
      <w:r>
        <w:rPr>
          <w:spacing w:val="-4"/>
          <w:sz w:val="20"/>
        </w:rPr>
        <w:t xml:space="preserve"> </w:t>
      </w:r>
      <w:r>
        <w:rPr>
          <w:sz w:val="20"/>
        </w:rPr>
        <w:t>under</w:t>
      </w:r>
      <w:r>
        <w:rPr>
          <w:spacing w:val="-3"/>
          <w:sz w:val="20"/>
        </w:rPr>
        <w:t xml:space="preserve"> </w:t>
      </w:r>
      <w:r>
        <w:rPr>
          <w:sz w:val="20"/>
        </w:rPr>
        <w:t>sub-clause</w:t>
      </w:r>
      <w:r>
        <w:rPr>
          <w:spacing w:val="-4"/>
          <w:sz w:val="20"/>
        </w:rPr>
        <w:t xml:space="preserve"> </w:t>
      </w:r>
      <w:r>
        <w:rPr>
          <w:sz w:val="20"/>
        </w:rPr>
        <w:t>43.1,</w:t>
      </w:r>
      <w:r>
        <w:rPr>
          <w:spacing w:val="-5"/>
          <w:sz w:val="20"/>
        </w:rPr>
        <w:t xml:space="preserve"> </w:t>
      </w:r>
      <w:r>
        <w:rPr>
          <w:sz w:val="20"/>
        </w:rPr>
        <w:t>or</w:t>
      </w:r>
    </w:p>
    <w:p w:rsidR="00D432F2" w:rsidRDefault="002C549F">
      <w:pPr>
        <w:pStyle w:val="ListParagraph"/>
        <w:numPr>
          <w:ilvl w:val="2"/>
          <w:numId w:val="25"/>
        </w:numPr>
        <w:tabs>
          <w:tab w:val="left" w:pos="1582"/>
        </w:tabs>
        <w:spacing w:before="180" w:line="256" w:lineRule="auto"/>
        <w:ind w:right="985"/>
        <w:rPr>
          <w:sz w:val="20"/>
        </w:rPr>
      </w:pPr>
      <w:r>
        <w:rPr>
          <w:sz w:val="20"/>
        </w:rPr>
        <w:t>assigns the Contract or sub-contracts the whole of the Works without the Employer’s</w:t>
      </w:r>
      <w:r>
        <w:rPr>
          <w:spacing w:val="1"/>
          <w:sz w:val="20"/>
        </w:rPr>
        <w:t xml:space="preserve"> </w:t>
      </w:r>
      <w:r>
        <w:rPr>
          <w:sz w:val="20"/>
        </w:rPr>
        <w:t>written</w:t>
      </w:r>
      <w:r>
        <w:rPr>
          <w:spacing w:val="3"/>
          <w:sz w:val="20"/>
        </w:rPr>
        <w:t xml:space="preserve"> </w:t>
      </w:r>
      <w:r>
        <w:rPr>
          <w:sz w:val="20"/>
        </w:rPr>
        <w:t>consent</w:t>
      </w:r>
      <w:r>
        <w:rPr>
          <w:spacing w:val="3"/>
          <w:sz w:val="20"/>
        </w:rPr>
        <w:t xml:space="preserve"> </w:t>
      </w:r>
      <w:r>
        <w:rPr>
          <w:sz w:val="20"/>
        </w:rPr>
        <w:t>or</w:t>
      </w:r>
    </w:p>
    <w:p w:rsidR="00D432F2" w:rsidRDefault="002C549F">
      <w:pPr>
        <w:pStyle w:val="ListParagraph"/>
        <w:numPr>
          <w:ilvl w:val="2"/>
          <w:numId w:val="25"/>
        </w:numPr>
        <w:tabs>
          <w:tab w:val="left" w:pos="1582"/>
        </w:tabs>
        <w:spacing w:before="164" w:line="259" w:lineRule="auto"/>
        <w:ind w:right="975"/>
        <w:rPr>
          <w:sz w:val="20"/>
        </w:rPr>
      </w:pPr>
      <w:proofErr w:type="gramStart"/>
      <w:r>
        <w:rPr>
          <w:sz w:val="20"/>
        </w:rPr>
        <w:t>becomes</w:t>
      </w:r>
      <w:proofErr w:type="gramEnd"/>
      <w:r>
        <w:rPr>
          <w:spacing w:val="-10"/>
          <w:sz w:val="20"/>
        </w:rPr>
        <w:t xml:space="preserve"> </w:t>
      </w:r>
      <w:r>
        <w:rPr>
          <w:sz w:val="20"/>
        </w:rPr>
        <w:t>bankrupt</w:t>
      </w:r>
      <w:r>
        <w:rPr>
          <w:spacing w:val="-7"/>
          <w:sz w:val="20"/>
        </w:rPr>
        <w:t xml:space="preserve"> </w:t>
      </w:r>
      <w:r>
        <w:rPr>
          <w:sz w:val="20"/>
        </w:rPr>
        <w:t>or</w:t>
      </w:r>
      <w:r>
        <w:rPr>
          <w:spacing w:val="-11"/>
          <w:sz w:val="20"/>
        </w:rPr>
        <w:t xml:space="preserve"> </w:t>
      </w:r>
      <w:r>
        <w:rPr>
          <w:sz w:val="20"/>
        </w:rPr>
        <w:t>insolvent</w:t>
      </w:r>
      <w:r>
        <w:rPr>
          <w:spacing w:val="-8"/>
          <w:sz w:val="20"/>
        </w:rPr>
        <w:t xml:space="preserve"> </w:t>
      </w:r>
      <w:r>
        <w:rPr>
          <w:sz w:val="20"/>
        </w:rPr>
        <w:t>and</w:t>
      </w:r>
      <w:r>
        <w:rPr>
          <w:spacing w:val="-6"/>
          <w:sz w:val="20"/>
        </w:rPr>
        <w:t xml:space="preserve"> </w:t>
      </w:r>
      <w:r>
        <w:rPr>
          <w:sz w:val="20"/>
        </w:rPr>
        <w:t>has</w:t>
      </w:r>
      <w:r>
        <w:rPr>
          <w:spacing w:val="-10"/>
          <w:sz w:val="20"/>
        </w:rPr>
        <w:t xml:space="preserve"> </w:t>
      </w:r>
      <w:r>
        <w:rPr>
          <w:sz w:val="20"/>
        </w:rPr>
        <w:t>a</w:t>
      </w:r>
      <w:r>
        <w:rPr>
          <w:spacing w:val="-13"/>
          <w:sz w:val="20"/>
        </w:rPr>
        <w:t xml:space="preserve"> </w:t>
      </w:r>
      <w:r>
        <w:rPr>
          <w:sz w:val="20"/>
        </w:rPr>
        <w:t>receiving</w:t>
      </w:r>
      <w:r>
        <w:rPr>
          <w:spacing w:val="-6"/>
          <w:sz w:val="20"/>
        </w:rPr>
        <w:t xml:space="preserve"> </w:t>
      </w:r>
      <w:r>
        <w:rPr>
          <w:sz w:val="20"/>
        </w:rPr>
        <w:t>order</w:t>
      </w:r>
      <w:r>
        <w:rPr>
          <w:spacing w:val="-11"/>
          <w:sz w:val="20"/>
        </w:rPr>
        <w:t xml:space="preserve"> </w:t>
      </w:r>
      <w:r>
        <w:rPr>
          <w:sz w:val="20"/>
        </w:rPr>
        <w:t>made</w:t>
      </w:r>
      <w:r>
        <w:rPr>
          <w:spacing w:val="-13"/>
          <w:sz w:val="20"/>
        </w:rPr>
        <w:t xml:space="preserve"> </w:t>
      </w:r>
      <w:r>
        <w:rPr>
          <w:sz w:val="20"/>
        </w:rPr>
        <w:t>against</w:t>
      </w:r>
      <w:r>
        <w:rPr>
          <w:spacing w:val="-8"/>
          <w:sz w:val="20"/>
        </w:rPr>
        <w:t xml:space="preserve"> </w:t>
      </w:r>
      <w:r>
        <w:rPr>
          <w:sz w:val="20"/>
        </w:rPr>
        <w:t>him</w:t>
      </w:r>
      <w:r>
        <w:rPr>
          <w:spacing w:val="-4"/>
          <w:sz w:val="20"/>
        </w:rPr>
        <w:t xml:space="preserve"> </w:t>
      </w:r>
      <w:r>
        <w:rPr>
          <w:sz w:val="20"/>
        </w:rPr>
        <w:t>or</w:t>
      </w:r>
      <w:r>
        <w:rPr>
          <w:spacing w:val="-11"/>
          <w:sz w:val="20"/>
        </w:rPr>
        <w:t xml:space="preserve"> </w:t>
      </w:r>
      <w:r>
        <w:rPr>
          <w:sz w:val="20"/>
        </w:rPr>
        <w:t>compounds</w:t>
      </w:r>
      <w:r>
        <w:rPr>
          <w:spacing w:val="-54"/>
          <w:sz w:val="20"/>
        </w:rPr>
        <w:t xml:space="preserve"> </w:t>
      </w:r>
      <w:r>
        <w:rPr>
          <w:sz w:val="20"/>
        </w:rPr>
        <w:t>with his creditors, or carries on business under a receiver, trustee or manager for the</w:t>
      </w:r>
      <w:r>
        <w:rPr>
          <w:spacing w:val="1"/>
          <w:sz w:val="20"/>
        </w:rPr>
        <w:t xml:space="preserve"> </w:t>
      </w:r>
      <w:r>
        <w:rPr>
          <w:sz w:val="20"/>
        </w:rPr>
        <w:t>benefit</w:t>
      </w:r>
      <w:r>
        <w:rPr>
          <w:spacing w:val="2"/>
          <w:sz w:val="20"/>
        </w:rPr>
        <w:t xml:space="preserve"> </w:t>
      </w:r>
      <w:r>
        <w:rPr>
          <w:sz w:val="20"/>
        </w:rPr>
        <w:t>of</w:t>
      </w:r>
      <w:r>
        <w:rPr>
          <w:spacing w:val="-4"/>
          <w:sz w:val="20"/>
        </w:rPr>
        <w:t xml:space="preserve"> </w:t>
      </w:r>
      <w:r>
        <w:rPr>
          <w:sz w:val="20"/>
        </w:rPr>
        <w:t>his</w:t>
      </w:r>
      <w:r>
        <w:rPr>
          <w:spacing w:val="1"/>
          <w:sz w:val="20"/>
        </w:rPr>
        <w:t xml:space="preserve"> </w:t>
      </w:r>
      <w:r>
        <w:rPr>
          <w:sz w:val="20"/>
        </w:rPr>
        <w:t>creditors or</w:t>
      </w:r>
      <w:r>
        <w:rPr>
          <w:spacing w:val="-1"/>
          <w:sz w:val="20"/>
        </w:rPr>
        <w:t xml:space="preserve"> </w:t>
      </w:r>
      <w:r>
        <w:rPr>
          <w:sz w:val="20"/>
        </w:rPr>
        <w:t>goes</w:t>
      </w:r>
      <w:r>
        <w:rPr>
          <w:spacing w:val="1"/>
          <w:sz w:val="20"/>
        </w:rPr>
        <w:t xml:space="preserve"> </w:t>
      </w:r>
      <w:r>
        <w:rPr>
          <w:sz w:val="20"/>
        </w:rPr>
        <w:t>into</w:t>
      </w:r>
      <w:r>
        <w:rPr>
          <w:spacing w:val="-4"/>
          <w:sz w:val="20"/>
        </w:rPr>
        <w:t xml:space="preserve"> </w:t>
      </w:r>
      <w:r>
        <w:rPr>
          <w:sz w:val="20"/>
        </w:rPr>
        <w:t>liquidation.</w:t>
      </w:r>
    </w:p>
    <w:p w:rsidR="00D432F2" w:rsidRDefault="002C549F">
      <w:pPr>
        <w:pStyle w:val="BodyText"/>
        <w:spacing w:before="162" w:line="254" w:lineRule="auto"/>
        <w:ind w:left="861" w:right="990"/>
        <w:jc w:val="both"/>
      </w:pPr>
      <w:r>
        <w:t>The</w:t>
      </w:r>
      <w:r>
        <w:rPr>
          <w:spacing w:val="-8"/>
        </w:rPr>
        <w:t xml:space="preserve"> </w:t>
      </w:r>
      <w:r>
        <w:t>purchaser</w:t>
      </w:r>
      <w:r>
        <w:rPr>
          <w:spacing w:val="-5"/>
        </w:rPr>
        <w:t xml:space="preserve"> </w:t>
      </w:r>
      <w:r>
        <w:t>may,</w:t>
      </w:r>
      <w:r>
        <w:rPr>
          <w:spacing w:val="-2"/>
        </w:rPr>
        <w:t xml:space="preserve"> </w:t>
      </w:r>
      <w:r>
        <w:t>after</w:t>
      </w:r>
      <w:r>
        <w:rPr>
          <w:spacing w:val="-6"/>
        </w:rPr>
        <w:t xml:space="preserve"> </w:t>
      </w:r>
      <w:r>
        <w:t>giving</w:t>
      </w:r>
      <w:r>
        <w:rPr>
          <w:spacing w:val="-1"/>
        </w:rPr>
        <w:t xml:space="preserve"> </w:t>
      </w:r>
      <w:r>
        <w:t>15</w:t>
      </w:r>
      <w:r>
        <w:rPr>
          <w:spacing w:val="-7"/>
        </w:rPr>
        <w:t xml:space="preserve"> </w:t>
      </w:r>
      <w:proofErr w:type="spellStart"/>
      <w:r>
        <w:t>days</w:t>
      </w:r>
      <w:r>
        <w:rPr>
          <w:spacing w:val="-4"/>
        </w:rPr>
        <w:t xml:space="preserve"> </w:t>
      </w:r>
      <w:r>
        <w:t>notice</w:t>
      </w:r>
      <w:proofErr w:type="spellEnd"/>
      <w:r>
        <w:rPr>
          <w:spacing w:val="-7"/>
        </w:rPr>
        <w:t xml:space="preserve"> </w:t>
      </w:r>
      <w:r>
        <w:t>to</w:t>
      </w:r>
      <w:r>
        <w:rPr>
          <w:spacing w:val="-7"/>
        </w:rPr>
        <w:t xml:space="preserve"> </w:t>
      </w:r>
      <w:r>
        <w:t>the</w:t>
      </w:r>
      <w:r>
        <w:rPr>
          <w:spacing w:val="-8"/>
        </w:rPr>
        <w:t xml:space="preserve"> </w:t>
      </w:r>
      <w:r>
        <w:t>Contractor</w:t>
      </w:r>
      <w:r>
        <w:rPr>
          <w:spacing w:val="-5"/>
        </w:rPr>
        <w:t xml:space="preserve"> </w:t>
      </w:r>
      <w:r>
        <w:t>terminate</w:t>
      </w:r>
      <w:r>
        <w:rPr>
          <w:spacing w:val="-8"/>
        </w:rPr>
        <w:t xml:space="preserve"> </w:t>
      </w:r>
      <w:r>
        <w:t>the</w:t>
      </w:r>
      <w:r>
        <w:rPr>
          <w:spacing w:val="-7"/>
        </w:rPr>
        <w:t xml:space="preserve"> </w:t>
      </w:r>
      <w:r>
        <w:t>Contract</w:t>
      </w:r>
      <w:r>
        <w:rPr>
          <w:spacing w:val="-2"/>
        </w:rPr>
        <w:t xml:space="preserve"> </w:t>
      </w:r>
      <w:r>
        <w:t>and</w:t>
      </w:r>
      <w:r>
        <w:rPr>
          <w:spacing w:val="-7"/>
        </w:rPr>
        <w:t xml:space="preserve"> </w:t>
      </w:r>
      <w:r>
        <w:t>expel</w:t>
      </w:r>
      <w:r>
        <w:rPr>
          <w:spacing w:val="-53"/>
        </w:rPr>
        <w:t xml:space="preserve"> </w:t>
      </w:r>
      <w:r>
        <w:t>the</w:t>
      </w:r>
      <w:r>
        <w:rPr>
          <w:spacing w:val="-4"/>
        </w:rPr>
        <w:t xml:space="preserve"> </w:t>
      </w:r>
      <w:r>
        <w:t>Contractor</w:t>
      </w:r>
      <w:r>
        <w:rPr>
          <w:spacing w:val="-1"/>
        </w:rPr>
        <w:t xml:space="preserve"> </w:t>
      </w:r>
      <w:r>
        <w:t>from</w:t>
      </w:r>
      <w:r>
        <w:rPr>
          <w:spacing w:val="6"/>
        </w:rPr>
        <w:t xml:space="preserve"> </w:t>
      </w:r>
      <w:r>
        <w:t>this</w:t>
      </w:r>
      <w:r>
        <w:rPr>
          <w:spacing w:val="-6"/>
        </w:rPr>
        <w:t xml:space="preserve"> </w:t>
      </w:r>
      <w:r>
        <w:t>Site.</w:t>
      </w:r>
    </w:p>
    <w:p w:rsidR="00D432F2" w:rsidRDefault="002C549F">
      <w:pPr>
        <w:pStyle w:val="BodyText"/>
        <w:spacing w:before="168" w:line="256" w:lineRule="auto"/>
        <w:ind w:left="861" w:right="976"/>
        <w:jc w:val="both"/>
      </w:pPr>
      <w:r>
        <w:t>Any such expulsion and termination shall be without prejudice to any other rights of powers of the</w:t>
      </w:r>
      <w:r>
        <w:rPr>
          <w:spacing w:val="-53"/>
        </w:rPr>
        <w:t xml:space="preserve"> </w:t>
      </w:r>
      <w:r>
        <w:t>Purchaser,</w:t>
      </w:r>
      <w:r>
        <w:rPr>
          <w:spacing w:val="2"/>
        </w:rPr>
        <w:t xml:space="preserve"> </w:t>
      </w:r>
      <w:r>
        <w:t>or</w:t>
      </w:r>
      <w:r>
        <w:rPr>
          <w:spacing w:val="-1"/>
        </w:rPr>
        <w:t xml:space="preserve"> </w:t>
      </w:r>
      <w:r>
        <w:t>the</w:t>
      </w:r>
      <w:r>
        <w:rPr>
          <w:spacing w:val="-3"/>
        </w:rPr>
        <w:t xml:space="preserve"> </w:t>
      </w:r>
      <w:r>
        <w:t>Contractor</w:t>
      </w:r>
      <w:r>
        <w:rPr>
          <w:spacing w:val="-1"/>
        </w:rPr>
        <w:t xml:space="preserve"> </w:t>
      </w:r>
      <w:r>
        <w:t>under</w:t>
      </w:r>
      <w:r>
        <w:rPr>
          <w:spacing w:val="-2"/>
        </w:rPr>
        <w:t xml:space="preserve"> </w:t>
      </w:r>
      <w:r>
        <w:t>the</w:t>
      </w:r>
      <w:r>
        <w:rPr>
          <w:spacing w:val="-3"/>
        </w:rPr>
        <w:t xml:space="preserve"> </w:t>
      </w:r>
      <w:r>
        <w:t>Contract.</w:t>
      </w:r>
    </w:p>
    <w:p w:rsidR="00D432F2" w:rsidRDefault="002C549F">
      <w:pPr>
        <w:pStyle w:val="BodyText"/>
        <w:spacing w:before="163" w:line="259" w:lineRule="auto"/>
        <w:ind w:left="861" w:right="985"/>
        <w:jc w:val="both"/>
      </w:pPr>
      <w:r>
        <w:t>The</w:t>
      </w:r>
      <w:r>
        <w:rPr>
          <w:spacing w:val="-6"/>
        </w:rPr>
        <w:t xml:space="preserve"> </w:t>
      </w:r>
      <w:r>
        <w:t>Purchaser</w:t>
      </w:r>
      <w:r>
        <w:rPr>
          <w:spacing w:val="-11"/>
        </w:rPr>
        <w:t xml:space="preserve"> </w:t>
      </w:r>
      <w:r>
        <w:t>may</w:t>
      </w:r>
      <w:r>
        <w:rPr>
          <w:spacing w:val="-9"/>
        </w:rPr>
        <w:t xml:space="preserve"> </w:t>
      </w:r>
      <w:r>
        <w:t>upon</w:t>
      </w:r>
      <w:r>
        <w:rPr>
          <w:spacing w:val="-5"/>
        </w:rPr>
        <w:t xml:space="preserve"> </w:t>
      </w:r>
      <w:r>
        <w:t>such</w:t>
      </w:r>
      <w:r>
        <w:rPr>
          <w:spacing w:val="-6"/>
        </w:rPr>
        <w:t xml:space="preserve"> </w:t>
      </w:r>
      <w:r>
        <w:t>termination</w:t>
      </w:r>
      <w:r>
        <w:rPr>
          <w:spacing w:val="-6"/>
        </w:rPr>
        <w:t xml:space="preserve"> </w:t>
      </w:r>
      <w:r>
        <w:t>complete</w:t>
      </w:r>
      <w:r>
        <w:rPr>
          <w:spacing w:val="-6"/>
        </w:rPr>
        <w:t xml:space="preserve"> </w:t>
      </w:r>
      <w:r>
        <w:t>the</w:t>
      </w:r>
      <w:r>
        <w:rPr>
          <w:spacing w:val="-6"/>
        </w:rPr>
        <w:t xml:space="preserve"> </w:t>
      </w:r>
      <w:r>
        <w:t>works</w:t>
      </w:r>
      <w:r>
        <w:rPr>
          <w:spacing w:val="-2"/>
        </w:rPr>
        <w:t xml:space="preserve"> </w:t>
      </w:r>
      <w:r>
        <w:t>himself</w:t>
      </w:r>
      <w:r>
        <w:rPr>
          <w:spacing w:val="-6"/>
        </w:rPr>
        <w:t xml:space="preserve"> </w:t>
      </w:r>
      <w:r>
        <w:t>or</w:t>
      </w:r>
      <w:r>
        <w:rPr>
          <w:spacing w:val="-4"/>
        </w:rPr>
        <w:t xml:space="preserve"> </w:t>
      </w:r>
      <w:r>
        <w:t>by</w:t>
      </w:r>
      <w:r>
        <w:rPr>
          <w:spacing w:val="-9"/>
        </w:rPr>
        <w:t xml:space="preserve"> </w:t>
      </w:r>
      <w:r>
        <w:t>any</w:t>
      </w:r>
      <w:r>
        <w:rPr>
          <w:spacing w:val="-9"/>
        </w:rPr>
        <w:t xml:space="preserve"> </w:t>
      </w:r>
      <w:r>
        <w:t>other</w:t>
      </w:r>
      <w:r>
        <w:rPr>
          <w:spacing w:val="-4"/>
        </w:rPr>
        <w:t xml:space="preserve"> </w:t>
      </w:r>
      <w:r>
        <w:t>Contractor.</w:t>
      </w:r>
      <w:r>
        <w:rPr>
          <w:spacing w:val="-53"/>
        </w:rPr>
        <w:t xml:space="preserve"> </w:t>
      </w:r>
      <w:r>
        <w:t>The Purchaser or such other Contractor may use for such completion any of the Contractor’s</w:t>
      </w:r>
      <w:r>
        <w:rPr>
          <w:spacing w:val="1"/>
        </w:rPr>
        <w:t xml:space="preserve"> </w:t>
      </w:r>
      <w:r>
        <w:t>equipment which is at the Site as he or they may think proper, and the Purchaser shall allow the</w:t>
      </w:r>
      <w:r>
        <w:rPr>
          <w:spacing w:val="1"/>
        </w:rPr>
        <w:t xml:space="preserve"> </w:t>
      </w:r>
      <w:r>
        <w:t>Contractor</w:t>
      </w:r>
      <w:r>
        <w:rPr>
          <w:spacing w:val="-2"/>
        </w:rPr>
        <w:t xml:space="preserve"> </w:t>
      </w:r>
      <w:r>
        <w:t>a</w:t>
      </w:r>
      <w:r>
        <w:rPr>
          <w:spacing w:val="-3"/>
        </w:rPr>
        <w:t xml:space="preserve"> </w:t>
      </w:r>
      <w:r>
        <w:t>fair</w:t>
      </w:r>
      <w:r>
        <w:rPr>
          <w:spacing w:val="-1"/>
        </w:rPr>
        <w:t xml:space="preserve"> </w:t>
      </w:r>
      <w:r>
        <w:t>price</w:t>
      </w:r>
      <w:r>
        <w:rPr>
          <w:spacing w:val="-3"/>
        </w:rPr>
        <w:t xml:space="preserve"> </w:t>
      </w:r>
      <w:r>
        <w:t>for</w:t>
      </w:r>
      <w:r>
        <w:rPr>
          <w:spacing w:val="-1"/>
        </w:rPr>
        <w:t xml:space="preserve"> </w:t>
      </w:r>
      <w:r>
        <w:t>such</w:t>
      </w:r>
      <w:r>
        <w:rPr>
          <w:spacing w:val="4"/>
        </w:rPr>
        <w:t xml:space="preserve"> </w:t>
      </w:r>
      <w:r>
        <w:t>use.</w:t>
      </w:r>
    </w:p>
    <w:p w:rsidR="00D432F2" w:rsidRDefault="002C549F">
      <w:pPr>
        <w:pStyle w:val="Heading4"/>
        <w:numPr>
          <w:ilvl w:val="1"/>
          <w:numId w:val="25"/>
        </w:numPr>
        <w:tabs>
          <w:tab w:val="left" w:pos="861"/>
          <w:tab w:val="left" w:pos="862"/>
        </w:tabs>
        <w:spacing w:before="152"/>
        <w:ind w:hanging="722"/>
        <w:rPr>
          <w:rFonts w:ascii="Arial MT"/>
        </w:rPr>
      </w:pPr>
      <w:r>
        <w:rPr>
          <w:spacing w:val="-1"/>
        </w:rPr>
        <w:t>Valuation</w:t>
      </w:r>
      <w:r>
        <w:rPr>
          <w:spacing w:val="2"/>
        </w:rPr>
        <w:t xml:space="preserve"> </w:t>
      </w:r>
      <w:r>
        <w:t>of</w:t>
      </w:r>
      <w:r>
        <w:rPr>
          <w:spacing w:val="1"/>
        </w:rPr>
        <w:t xml:space="preserve"> </w:t>
      </w:r>
      <w:r>
        <w:t>Date</w:t>
      </w:r>
      <w:r>
        <w:rPr>
          <w:spacing w:val="5"/>
        </w:rPr>
        <w:t xml:space="preserve"> </w:t>
      </w:r>
      <w:r>
        <w:t>of</w:t>
      </w:r>
      <w:r>
        <w:rPr>
          <w:spacing w:val="-13"/>
        </w:rPr>
        <w:t xml:space="preserve"> </w:t>
      </w:r>
      <w:r>
        <w:t>Termination</w:t>
      </w:r>
    </w:p>
    <w:p w:rsidR="00D432F2" w:rsidRDefault="002C549F">
      <w:pPr>
        <w:pStyle w:val="BodyText"/>
        <w:spacing w:before="188" w:line="254" w:lineRule="auto"/>
        <w:ind w:left="861" w:right="968"/>
        <w:jc w:val="both"/>
      </w:pPr>
      <w:r>
        <w:t>The</w:t>
      </w:r>
      <w:r>
        <w:rPr>
          <w:spacing w:val="-6"/>
        </w:rPr>
        <w:t xml:space="preserve"> </w:t>
      </w:r>
      <w:r>
        <w:t>Purchaser</w:t>
      </w:r>
      <w:r>
        <w:rPr>
          <w:spacing w:val="-4"/>
        </w:rPr>
        <w:t xml:space="preserve"> </w:t>
      </w:r>
      <w:r>
        <w:t>shall,</w:t>
      </w:r>
      <w:r>
        <w:rPr>
          <w:spacing w:val="1"/>
        </w:rPr>
        <w:t xml:space="preserve"> </w:t>
      </w:r>
      <w:r>
        <w:t>as</w:t>
      </w:r>
      <w:r>
        <w:rPr>
          <w:spacing w:val="-2"/>
        </w:rPr>
        <w:t xml:space="preserve"> </w:t>
      </w:r>
      <w:r>
        <w:t>soon</w:t>
      </w:r>
      <w:r>
        <w:rPr>
          <w:spacing w:val="1"/>
        </w:rPr>
        <w:t xml:space="preserve"> </w:t>
      </w:r>
      <w:r>
        <w:t>as</w:t>
      </w:r>
      <w:r>
        <w:rPr>
          <w:spacing w:val="-8"/>
        </w:rPr>
        <w:t xml:space="preserve"> </w:t>
      </w:r>
      <w:r>
        <w:t>possible</w:t>
      </w:r>
      <w:r>
        <w:rPr>
          <w:spacing w:val="-6"/>
        </w:rPr>
        <w:t xml:space="preserve"> </w:t>
      </w:r>
      <w:r>
        <w:t>after</w:t>
      </w:r>
      <w:r>
        <w:rPr>
          <w:spacing w:val="-3"/>
        </w:rPr>
        <w:t xml:space="preserve"> </w:t>
      </w:r>
      <w:r>
        <w:t>such</w:t>
      </w:r>
      <w:r>
        <w:rPr>
          <w:spacing w:val="-6"/>
        </w:rPr>
        <w:t xml:space="preserve"> </w:t>
      </w:r>
      <w:r>
        <w:t>termination, certify</w:t>
      </w:r>
      <w:r>
        <w:rPr>
          <w:spacing w:val="-8"/>
        </w:rPr>
        <w:t xml:space="preserve"> </w:t>
      </w:r>
      <w:r>
        <w:t>the</w:t>
      </w:r>
      <w:r>
        <w:rPr>
          <w:spacing w:val="-5"/>
        </w:rPr>
        <w:t xml:space="preserve"> </w:t>
      </w:r>
      <w:r>
        <w:t>value</w:t>
      </w:r>
      <w:r>
        <w:rPr>
          <w:spacing w:val="-6"/>
        </w:rPr>
        <w:t xml:space="preserve"> </w:t>
      </w:r>
      <w:r>
        <w:t>of the</w:t>
      </w:r>
      <w:r>
        <w:rPr>
          <w:spacing w:val="-5"/>
        </w:rPr>
        <w:t xml:space="preserve"> </w:t>
      </w:r>
      <w:r>
        <w:t>works</w:t>
      </w:r>
      <w:r>
        <w:rPr>
          <w:spacing w:val="-2"/>
        </w:rPr>
        <w:t xml:space="preserve"> </w:t>
      </w:r>
      <w:r>
        <w:t>and</w:t>
      </w:r>
      <w:r>
        <w:rPr>
          <w:spacing w:val="-53"/>
        </w:rPr>
        <w:t xml:space="preserve"> </w:t>
      </w:r>
      <w:r>
        <w:t>all</w:t>
      </w:r>
      <w:r>
        <w:rPr>
          <w:spacing w:val="-1"/>
        </w:rPr>
        <w:t xml:space="preserve"> </w:t>
      </w:r>
      <w:r>
        <w:t>sums</w:t>
      </w:r>
      <w:r>
        <w:rPr>
          <w:spacing w:val="-6"/>
        </w:rPr>
        <w:t xml:space="preserve"> </w:t>
      </w:r>
      <w:r>
        <w:t>then</w:t>
      </w:r>
      <w:r>
        <w:rPr>
          <w:spacing w:val="-3"/>
        </w:rPr>
        <w:t xml:space="preserve"> </w:t>
      </w:r>
      <w:r>
        <w:t>due</w:t>
      </w:r>
      <w:r>
        <w:rPr>
          <w:spacing w:val="-3"/>
        </w:rPr>
        <w:t xml:space="preserve"> </w:t>
      </w:r>
      <w:r>
        <w:t>to</w:t>
      </w:r>
      <w:r>
        <w:rPr>
          <w:spacing w:val="-3"/>
        </w:rPr>
        <w:t xml:space="preserve"> </w:t>
      </w:r>
      <w:r>
        <w:t>the</w:t>
      </w:r>
      <w:r>
        <w:rPr>
          <w:spacing w:val="-3"/>
        </w:rPr>
        <w:t xml:space="preserve"> </w:t>
      </w:r>
      <w:r>
        <w:t>Contractor</w:t>
      </w:r>
      <w:r>
        <w:rPr>
          <w:spacing w:val="-2"/>
        </w:rPr>
        <w:t xml:space="preserve"> </w:t>
      </w:r>
      <w:r>
        <w:t>as</w:t>
      </w:r>
      <w:r>
        <w:rPr>
          <w:spacing w:val="1"/>
        </w:rPr>
        <w:t xml:space="preserve"> </w:t>
      </w:r>
      <w:r>
        <w:t>on</w:t>
      </w:r>
      <w:r>
        <w:rPr>
          <w:spacing w:val="4"/>
        </w:rPr>
        <w:t xml:space="preserve"> </w:t>
      </w:r>
      <w:r>
        <w:t>the</w:t>
      </w:r>
      <w:r>
        <w:rPr>
          <w:spacing w:val="-10"/>
        </w:rPr>
        <w:t xml:space="preserve"> </w:t>
      </w:r>
      <w:r>
        <w:t>date</w:t>
      </w:r>
      <w:r>
        <w:rPr>
          <w:spacing w:val="-3"/>
        </w:rPr>
        <w:t xml:space="preserve"> </w:t>
      </w:r>
      <w:r>
        <w:t>of</w:t>
      </w:r>
      <w:r>
        <w:rPr>
          <w:spacing w:val="-4"/>
        </w:rPr>
        <w:t xml:space="preserve"> </w:t>
      </w:r>
      <w:r>
        <w:t>termination.</w:t>
      </w:r>
    </w:p>
    <w:p w:rsidR="00D432F2" w:rsidRDefault="002C549F">
      <w:pPr>
        <w:pStyle w:val="Heading4"/>
        <w:numPr>
          <w:ilvl w:val="1"/>
          <w:numId w:val="25"/>
        </w:numPr>
        <w:tabs>
          <w:tab w:val="left" w:pos="861"/>
          <w:tab w:val="left" w:pos="862"/>
        </w:tabs>
        <w:spacing w:before="161"/>
        <w:ind w:hanging="722"/>
        <w:rPr>
          <w:rFonts w:ascii="Arial MT"/>
        </w:rPr>
      </w:pPr>
      <w:r>
        <w:t>Payment</w:t>
      </w:r>
      <w:r>
        <w:rPr>
          <w:spacing w:val="-6"/>
        </w:rPr>
        <w:t xml:space="preserve"> </w:t>
      </w:r>
      <w:r>
        <w:t>after</w:t>
      </w:r>
      <w:r>
        <w:rPr>
          <w:spacing w:val="-9"/>
        </w:rPr>
        <w:t xml:space="preserve"> </w:t>
      </w:r>
      <w:r>
        <w:t>Termination</w:t>
      </w:r>
    </w:p>
    <w:p w:rsidR="00D432F2" w:rsidRDefault="002C549F">
      <w:pPr>
        <w:pStyle w:val="BodyText"/>
        <w:spacing w:before="188" w:line="256" w:lineRule="auto"/>
        <w:ind w:left="861" w:right="974"/>
        <w:jc w:val="both"/>
      </w:pPr>
      <w:r>
        <w:t>The Purchaser shall not be liable to make any further payments to the Contractor until the Works</w:t>
      </w:r>
      <w:r>
        <w:rPr>
          <w:spacing w:val="1"/>
        </w:rPr>
        <w:t xml:space="preserve"> </w:t>
      </w:r>
      <w:r>
        <w:rPr>
          <w:spacing w:val="-1"/>
        </w:rPr>
        <w:t>have</w:t>
      </w:r>
      <w:r>
        <w:rPr>
          <w:spacing w:val="-10"/>
        </w:rPr>
        <w:t xml:space="preserve"> </w:t>
      </w:r>
      <w:r>
        <w:rPr>
          <w:spacing w:val="-1"/>
        </w:rPr>
        <w:t>been</w:t>
      </w:r>
      <w:r>
        <w:rPr>
          <w:spacing w:val="-3"/>
        </w:rPr>
        <w:t xml:space="preserve"> </w:t>
      </w:r>
      <w:r>
        <w:rPr>
          <w:spacing w:val="-1"/>
        </w:rPr>
        <w:t>completed.</w:t>
      </w:r>
      <w:r>
        <w:rPr>
          <w:spacing w:val="-12"/>
        </w:rPr>
        <w:t xml:space="preserve"> </w:t>
      </w:r>
      <w:r>
        <w:rPr>
          <w:spacing w:val="-1"/>
        </w:rPr>
        <w:t>When</w:t>
      </w:r>
      <w:r>
        <w:rPr>
          <w:spacing w:val="-3"/>
        </w:rPr>
        <w:t xml:space="preserve"> </w:t>
      </w:r>
      <w:r>
        <w:rPr>
          <w:spacing w:val="-1"/>
        </w:rPr>
        <w:t>the</w:t>
      </w:r>
      <w:r>
        <w:rPr>
          <w:spacing w:val="-16"/>
        </w:rPr>
        <w:t xml:space="preserve"> </w:t>
      </w:r>
      <w:r>
        <w:rPr>
          <w:spacing w:val="-1"/>
        </w:rPr>
        <w:t>Works</w:t>
      </w:r>
      <w:r>
        <w:rPr>
          <w:spacing w:val="-6"/>
        </w:rPr>
        <w:t xml:space="preserve"> </w:t>
      </w:r>
      <w:r>
        <w:t>are</w:t>
      </w:r>
      <w:r>
        <w:rPr>
          <w:spacing w:val="-10"/>
        </w:rPr>
        <w:t xml:space="preserve"> </w:t>
      </w:r>
      <w:r>
        <w:t>so</w:t>
      </w:r>
      <w:r>
        <w:rPr>
          <w:spacing w:val="-10"/>
        </w:rPr>
        <w:t xml:space="preserve"> </w:t>
      </w:r>
      <w:r>
        <w:t>complete,</w:t>
      </w:r>
      <w:r>
        <w:rPr>
          <w:spacing w:val="3"/>
        </w:rPr>
        <w:t xml:space="preserve"> </w:t>
      </w:r>
      <w:r>
        <w:t>the</w:t>
      </w:r>
      <w:r>
        <w:rPr>
          <w:spacing w:val="-10"/>
        </w:rPr>
        <w:t xml:space="preserve"> </w:t>
      </w:r>
      <w:r>
        <w:t>Purchaser</w:t>
      </w:r>
      <w:r>
        <w:rPr>
          <w:spacing w:val="-8"/>
        </w:rPr>
        <w:t xml:space="preserve"> </w:t>
      </w:r>
      <w:r>
        <w:t>shall</w:t>
      </w:r>
      <w:r>
        <w:rPr>
          <w:spacing w:val="-7"/>
        </w:rPr>
        <w:t xml:space="preserve"> </w:t>
      </w:r>
      <w:r>
        <w:t>be</w:t>
      </w:r>
      <w:r>
        <w:rPr>
          <w:spacing w:val="-9"/>
        </w:rPr>
        <w:t xml:space="preserve"> </w:t>
      </w:r>
      <w:r>
        <w:t>entitled</w:t>
      </w:r>
      <w:r>
        <w:rPr>
          <w:spacing w:val="-3"/>
        </w:rPr>
        <w:t xml:space="preserve"> </w:t>
      </w:r>
      <w:r>
        <w:t>to</w:t>
      </w:r>
      <w:r>
        <w:rPr>
          <w:spacing w:val="-10"/>
        </w:rPr>
        <w:t xml:space="preserve"> </w:t>
      </w:r>
      <w:r>
        <w:t>recover</w:t>
      </w:r>
      <w:r>
        <w:rPr>
          <w:spacing w:val="1"/>
        </w:rPr>
        <w:t xml:space="preserve"> </w:t>
      </w:r>
      <w:r>
        <w:t>from</w:t>
      </w:r>
      <w:r>
        <w:rPr>
          <w:spacing w:val="3"/>
        </w:rPr>
        <w:t xml:space="preserve"> </w:t>
      </w:r>
      <w:r>
        <w:t>the</w:t>
      </w:r>
      <w:r>
        <w:rPr>
          <w:spacing w:val="-5"/>
        </w:rPr>
        <w:t xml:space="preserve"> </w:t>
      </w:r>
      <w:r>
        <w:t>Contractor</w:t>
      </w:r>
      <w:r>
        <w:rPr>
          <w:spacing w:val="-3"/>
        </w:rPr>
        <w:t xml:space="preserve"> </w:t>
      </w:r>
      <w:r>
        <w:t>the</w:t>
      </w:r>
      <w:r>
        <w:rPr>
          <w:spacing w:val="-5"/>
        </w:rPr>
        <w:t xml:space="preserve"> </w:t>
      </w:r>
      <w:r>
        <w:t>extra</w:t>
      </w:r>
      <w:r>
        <w:rPr>
          <w:spacing w:val="-5"/>
        </w:rPr>
        <w:t xml:space="preserve"> </w:t>
      </w:r>
      <w:r>
        <w:t>costs,</w:t>
      </w:r>
      <w:r>
        <w:rPr>
          <w:spacing w:val="1"/>
        </w:rPr>
        <w:t xml:space="preserve"> </w:t>
      </w:r>
      <w:r>
        <w:t>if</w:t>
      </w:r>
      <w:r>
        <w:rPr>
          <w:spacing w:val="-6"/>
        </w:rPr>
        <w:t xml:space="preserve"> </w:t>
      </w:r>
      <w:r>
        <w:t>any, of</w:t>
      </w:r>
      <w:r>
        <w:rPr>
          <w:spacing w:val="-6"/>
        </w:rPr>
        <w:t xml:space="preserve"> </w:t>
      </w:r>
      <w:r>
        <w:t>completing</w:t>
      </w:r>
      <w:r>
        <w:rPr>
          <w:spacing w:val="2"/>
        </w:rPr>
        <w:t xml:space="preserve"> </w:t>
      </w:r>
      <w:r>
        <w:t>the</w:t>
      </w:r>
      <w:r>
        <w:rPr>
          <w:spacing w:val="-12"/>
        </w:rPr>
        <w:t xml:space="preserve"> </w:t>
      </w:r>
      <w:r>
        <w:t>Works</w:t>
      </w:r>
      <w:r>
        <w:rPr>
          <w:spacing w:val="-1"/>
        </w:rPr>
        <w:t xml:space="preserve"> </w:t>
      </w:r>
      <w:r>
        <w:t>after</w:t>
      </w:r>
      <w:r>
        <w:rPr>
          <w:spacing w:val="-3"/>
        </w:rPr>
        <w:t xml:space="preserve"> </w:t>
      </w:r>
      <w:r>
        <w:t>allowing</w:t>
      </w:r>
      <w:r>
        <w:rPr>
          <w:spacing w:val="1"/>
        </w:rPr>
        <w:t xml:space="preserve"> </w:t>
      </w:r>
      <w:r>
        <w:t>for</w:t>
      </w:r>
      <w:r>
        <w:rPr>
          <w:spacing w:val="-3"/>
        </w:rPr>
        <w:t xml:space="preserve"> </w:t>
      </w:r>
      <w:r>
        <w:t>any</w:t>
      </w:r>
      <w:r>
        <w:rPr>
          <w:spacing w:val="-8"/>
        </w:rPr>
        <w:t xml:space="preserve"> </w:t>
      </w:r>
      <w:r>
        <w:t>sum</w:t>
      </w:r>
      <w:r>
        <w:rPr>
          <w:spacing w:val="-3"/>
        </w:rPr>
        <w:t xml:space="preserve"> </w:t>
      </w:r>
      <w:r>
        <w:t>due</w:t>
      </w:r>
      <w:r>
        <w:rPr>
          <w:spacing w:val="-53"/>
        </w:rPr>
        <w:t xml:space="preserve"> </w:t>
      </w:r>
      <w:r>
        <w:t>to</w:t>
      </w:r>
      <w:r>
        <w:rPr>
          <w:spacing w:val="-5"/>
        </w:rPr>
        <w:t xml:space="preserve"> </w:t>
      </w:r>
      <w:r>
        <w:t>the</w:t>
      </w:r>
      <w:r>
        <w:rPr>
          <w:spacing w:val="-12"/>
        </w:rPr>
        <w:t xml:space="preserve"> </w:t>
      </w:r>
      <w:r>
        <w:t>Contractor</w:t>
      </w:r>
      <w:r>
        <w:rPr>
          <w:spacing w:val="-2"/>
        </w:rPr>
        <w:t xml:space="preserve"> </w:t>
      </w:r>
      <w:r>
        <w:t>under</w:t>
      </w:r>
      <w:r>
        <w:rPr>
          <w:spacing w:val="-10"/>
        </w:rPr>
        <w:t xml:space="preserve"> </w:t>
      </w:r>
      <w:r>
        <w:t>Sub-clause</w:t>
      </w:r>
      <w:r>
        <w:rPr>
          <w:spacing w:val="-11"/>
        </w:rPr>
        <w:t xml:space="preserve"> </w:t>
      </w:r>
      <w:r>
        <w:t>46.3.</w:t>
      </w:r>
      <w:r>
        <w:rPr>
          <w:spacing w:val="-6"/>
        </w:rPr>
        <w:t xml:space="preserve"> </w:t>
      </w:r>
      <w:r>
        <w:t>If</w:t>
      </w:r>
      <w:r>
        <w:rPr>
          <w:spacing w:val="-12"/>
        </w:rPr>
        <w:t xml:space="preserve"> </w:t>
      </w:r>
      <w:r>
        <w:t>there</w:t>
      </w:r>
      <w:r>
        <w:rPr>
          <w:spacing w:val="-5"/>
        </w:rPr>
        <w:t xml:space="preserve"> </w:t>
      </w:r>
      <w:r>
        <w:t>is</w:t>
      </w:r>
      <w:r>
        <w:rPr>
          <w:spacing w:val="-7"/>
        </w:rPr>
        <w:t xml:space="preserve"> </w:t>
      </w:r>
      <w:r>
        <w:t>no</w:t>
      </w:r>
      <w:r>
        <w:rPr>
          <w:spacing w:val="-5"/>
        </w:rPr>
        <w:t xml:space="preserve"> </w:t>
      </w:r>
      <w:r>
        <w:t>such</w:t>
      </w:r>
      <w:r>
        <w:rPr>
          <w:spacing w:val="2"/>
        </w:rPr>
        <w:t xml:space="preserve"> </w:t>
      </w:r>
      <w:r>
        <w:t>extra</w:t>
      </w:r>
      <w:r>
        <w:rPr>
          <w:spacing w:val="-5"/>
        </w:rPr>
        <w:t xml:space="preserve"> </w:t>
      </w:r>
      <w:r>
        <w:t>cost</w:t>
      </w:r>
      <w:r>
        <w:rPr>
          <w:spacing w:val="2"/>
        </w:rPr>
        <w:t xml:space="preserve"> </w:t>
      </w:r>
      <w:r>
        <w:t>the</w:t>
      </w:r>
      <w:r>
        <w:rPr>
          <w:spacing w:val="-12"/>
        </w:rPr>
        <w:t xml:space="preserve"> </w:t>
      </w:r>
      <w:r>
        <w:t>Purchaser</w:t>
      </w:r>
      <w:r>
        <w:rPr>
          <w:spacing w:val="-3"/>
        </w:rPr>
        <w:t xml:space="preserve"> </w:t>
      </w:r>
      <w:r>
        <w:t>shall</w:t>
      </w:r>
      <w:r>
        <w:rPr>
          <w:spacing w:val="-8"/>
        </w:rPr>
        <w:t xml:space="preserve"> </w:t>
      </w:r>
      <w:r>
        <w:t>pay</w:t>
      </w:r>
      <w:r>
        <w:rPr>
          <w:spacing w:val="-8"/>
        </w:rPr>
        <w:t xml:space="preserve"> </w:t>
      </w:r>
      <w:r>
        <w:t>any</w:t>
      </w:r>
      <w:r>
        <w:rPr>
          <w:spacing w:val="1"/>
        </w:rPr>
        <w:t xml:space="preserve"> </w:t>
      </w:r>
      <w:r>
        <w:t>balance</w:t>
      </w:r>
      <w:r>
        <w:rPr>
          <w:spacing w:val="-4"/>
        </w:rPr>
        <w:t xml:space="preserve"> </w:t>
      </w:r>
      <w:r>
        <w:t>due</w:t>
      </w:r>
      <w:r>
        <w:rPr>
          <w:spacing w:val="-1"/>
        </w:rPr>
        <w:t xml:space="preserve"> </w:t>
      </w:r>
      <w:r>
        <w:t>to</w:t>
      </w:r>
      <w:r>
        <w:rPr>
          <w:spacing w:val="-3"/>
        </w:rPr>
        <w:t xml:space="preserve"> </w:t>
      </w:r>
      <w:r>
        <w:t>the</w:t>
      </w:r>
      <w:r>
        <w:rPr>
          <w:spacing w:val="-3"/>
        </w:rPr>
        <w:t xml:space="preserve"> </w:t>
      </w:r>
      <w:r>
        <w:t>Contractor.</w:t>
      </w:r>
    </w:p>
    <w:p w:rsidR="00D432F2" w:rsidRDefault="002C549F">
      <w:pPr>
        <w:pStyle w:val="Heading4"/>
        <w:numPr>
          <w:ilvl w:val="1"/>
          <w:numId w:val="25"/>
        </w:numPr>
        <w:tabs>
          <w:tab w:val="left" w:pos="861"/>
          <w:tab w:val="left" w:pos="862"/>
        </w:tabs>
        <w:spacing w:before="160"/>
        <w:ind w:hanging="722"/>
        <w:rPr>
          <w:rFonts w:ascii="Arial MT"/>
        </w:rPr>
      </w:pPr>
      <w:r>
        <w:t>Effect</w:t>
      </w:r>
      <w:r>
        <w:rPr>
          <w:spacing w:val="-4"/>
        </w:rPr>
        <w:t xml:space="preserve"> </w:t>
      </w:r>
      <w:r>
        <w:t>on</w:t>
      </w:r>
      <w:r>
        <w:rPr>
          <w:spacing w:val="-8"/>
        </w:rPr>
        <w:t xml:space="preserve"> </w:t>
      </w:r>
      <w:r>
        <w:t>Liability</w:t>
      </w:r>
      <w:r>
        <w:rPr>
          <w:spacing w:val="2"/>
        </w:rPr>
        <w:t xml:space="preserve"> </w:t>
      </w:r>
      <w:r>
        <w:t>for Delay</w:t>
      </w:r>
    </w:p>
    <w:p w:rsidR="00D432F2" w:rsidRDefault="002C549F">
      <w:pPr>
        <w:pStyle w:val="BodyText"/>
        <w:spacing w:before="187" w:line="256" w:lineRule="auto"/>
        <w:ind w:left="861" w:right="978"/>
        <w:jc w:val="both"/>
      </w:pPr>
      <w:r>
        <w:t>The Contractor’s liability under clause 31 shall immediately cease when the Purchaser expels him</w:t>
      </w:r>
      <w:r>
        <w:rPr>
          <w:spacing w:val="-53"/>
        </w:rPr>
        <w:t xml:space="preserve"> </w:t>
      </w:r>
      <w:r>
        <w:t>from</w:t>
      </w:r>
      <w:r>
        <w:rPr>
          <w:spacing w:val="5"/>
        </w:rPr>
        <w:t xml:space="preserve"> </w:t>
      </w:r>
      <w:r>
        <w:t>the</w:t>
      </w:r>
      <w:r>
        <w:rPr>
          <w:spacing w:val="-3"/>
        </w:rPr>
        <w:t xml:space="preserve"> </w:t>
      </w:r>
      <w:r>
        <w:t>Site</w:t>
      </w:r>
      <w:r>
        <w:rPr>
          <w:spacing w:val="-4"/>
        </w:rPr>
        <w:t xml:space="preserve"> </w:t>
      </w:r>
      <w:r>
        <w:t>without</w:t>
      </w:r>
      <w:r>
        <w:rPr>
          <w:spacing w:val="-4"/>
        </w:rPr>
        <w:t xml:space="preserve"> </w:t>
      </w:r>
      <w:r>
        <w:t>prejudice</w:t>
      </w:r>
      <w:r>
        <w:rPr>
          <w:spacing w:val="-3"/>
        </w:rPr>
        <w:t xml:space="preserve"> </w:t>
      </w:r>
      <w:r>
        <w:t>to</w:t>
      </w:r>
      <w:r>
        <w:rPr>
          <w:spacing w:val="-4"/>
        </w:rPr>
        <w:t xml:space="preserve"> </w:t>
      </w:r>
      <w:r>
        <w:t>any</w:t>
      </w:r>
      <w:r>
        <w:rPr>
          <w:spacing w:val="-6"/>
        </w:rPr>
        <w:t xml:space="preserve"> </w:t>
      </w:r>
      <w:r>
        <w:t>liability</w:t>
      </w:r>
      <w:r>
        <w:rPr>
          <w:spacing w:val="-7"/>
        </w:rPr>
        <w:t xml:space="preserve"> </w:t>
      </w:r>
      <w:r>
        <w:t>there</w:t>
      </w:r>
      <w:r>
        <w:rPr>
          <w:spacing w:val="-3"/>
        </w:rPr>
        <w:t xml:space="preserve"> </w:t>
      </w:r>
      <w:r>
        <w:t>under</w:t>
      </w:r>
      <w:r>
        <w:rPr>
          <w:spacing w:val="-1"/>
        </w:rPr>
        <w:t xml:space="preserve"> </w:t>
      </w:r>
      <w:r>
        <w:t>that</w:t>
      </w:r>
      <w:r>
        <w:rPr>
          <w:spacing w:val="-5"/>
        </w:rPr>
        <w:t xml:space="preserve"> </w:t>
      </w:r>
      <w:r>
        <w:t>may</w:t>
      </w:r>
      <w:r>
        <w:rPr>
          <w:spacing w:val="-6"/>
        </w:rPr>
        <w:t xml:space="preserve"> </w:t>
      </w:r>
      <w:r>
        <w:t>have</w:t>
      </w:r>
      <w:r>
        <w:rPr>
          <w:spacing w:val="-3"/>
        </w:rPr>
        <w:t xml:space="preserve"> </w:t>
      </w:r>
      <w:r>
        <w:t>already</w:t>
      </w:r>
      <w:r>
        <w:rPr>
          <w:spacing w:val="-7"/>
        </w:rPr>
        <w:t xml:space="preserve"> </w:t>
      </w:r>
      <w:r>
        <w:t>occurred.</w:t>
      </w:r>
    </w:p>
    <w:p w:rsidR="00D432F2" w:rsidRDefault="002C549F">
      <w:pPr>
        <w:pStyle w:val="ListParagraph"/>
        <w:numPr>
          <w:ilvl w:val="1"/>
          <w:numId w:val="25"/>
        </w:numPr>
        <w:tabs>
          <w:tab w:val="left" w:pos="862"/>
        </w:tabs>
        <w:spacing w:before="164"/>
        <w:ind w:right="977"/>
        <w:rPr>
          <w:sz w:val="20"/>
        </w:rPr>
      </w:pPr>
      <w:r>
        <w:rPr>
          <w:sz w:val="20"/>
        </w:rPr>
        <w:t>The Vendor and each of his Members (Vendor’s personnel) shall be jointly and severally liable to</w:t>
      </w:r>
      <w:r>
        <w:rPr>
          <w:spacing w:val="1"/>
          <w:sz w:val="20"/>
        </w:rPr>
        <w:t xml:space="preserve"> </w:t>
      </w:r>
      <w:r>
        <w:rPr>
          <w:sz w:val="20"/>
        </w:rPr>
        <w:t>the Owner for the performance of the Works/ Services under this Contract and further for any loss</w:t>
      </w:r>
      <w:r>
        <w:rPr>
          <w:spacing w:val="-53"/>
          <w:sz w:val="20"/>
        </w:rPr>
        <w:t xml:space="preserve"> </w:t>
      </w:r>
      <w:r>
        <w:rPr>
          <w:sz w:val="20"/>
        </w:rPr>
        <w:t>suffered by the Owner as a result of a default of the Vendor or his members in such performance,</w:t>
      </w:r>
      <w:r>
        <w:rPr>
          <w:spacing w:val="-53"/>
          <w:sz w:val="20"/>
        </w:rPr>
        <w:t xml:space="preserve"> </w:t>
      </w:r>
      <w:r>
        <w:rPr>
          <w:sz w:val="20"/>
        </w:rPr>
        <w:t>subject</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following</w:t>
      </w:r>
      <w:r>
        <w:rPr>
          <w:spacing w:val="4"/>
          <w:sz w:val="20"/>
        </w:rPr>
        <w:t xml:space="preserve"> </w:t>
      </w:r>
      <w:r>
        <w:rPr>
          <w:sz w:val="20"/>
        </w:rPr>
        <w:t>limitations:</w:t>
      </w:r>
    </w:p>
    <w:p w:rsidR="00D432F2" w:rsidRDefault="00D432F2">
      <w:pPr>
        <w:jc w:val="both"/>
        <w:rPr>
          <w:sz w:val="20"/>
        </w:rPr>
        <w:sectPr w:rsidR="00D432F2">
          <w:pgSz w:w="12240" w:h="15840"/>
          <w:pgMar w:top="1340" w:right="460" w:bottom="1200" w:left="1300" w:header="340" w:footer="1002" w:gutter="0"/>
          <w:cols w:space="720"/>
        </w:sectPr>
      </w:pPr>
    </w:p>
    <w:p w:rsidR="00D432F2" w:rsidRDefault="002C549F">
      <w:pPr>
        <w:pStyle w:val="ListParagraph"/>
        <w:numPr>
          <w:ilvl w:val="0"/>
          <w:numId w:val="24"/>
        </w:numPr>
        <w:tabs>
          <w:tab w:val="left" w:pos="1581"/>
          <w:tab w:val="left" w:pos="1582"/>
        </w:tabs>
        <w:spacing w:before="92"/>
        <w:ind w:right="978"/>
        <w:rPr>
          <w:sz w:val="20"/>
        </w:rPr>
      </w:pPr>
      <w:r>
        <w:rPr>
          <w:sz w:val="20"/>
        </w:rPr>
        <w:lastRenderedPageBreak/>
        <w:t>The</w:t>
      </w:r>
      <w:r>
        <w:rPr>
          <w:spacing w:val="-6"/>
          <w:sz w:val="20"/>
        </w:rPr>
        <w:t xml:space="preserve"> </w:t>
      </w:r>
      <w:r>
        <w:rPr>
          <w:sz w:val="20"/>
        </w:rPr>
        <w:t>Vendor</w:t>
      </w:r>
      <w:r>
        <w:rPr>
          <w:spacing w:val="-4"/>
          <w:sz w:val="20"/>
        </w:rPr>
        <w:t xml:space="preserve"> </w:t>
      </w:r>
      <w:r>
        <w:rPr>
          <w:sz w:val="20"/>
        </w:rPr>
        <w:t>shall</w:t>
      </w:r>
      <w:r>
        <w:rPr>
          <w:spacing w:val="-2"/>
          <w:sz w:val="20"/>
        </w:rPr>
        <w:t xml:space="preserve"> </w:t>
      </w:r>
      <w:r>
        <w:rPr>
          <w:sz w:val="20"/>
        </w:rPr>
        <w:t>not</w:t>
      </w:r>
      <w:r>
        <w:rPr>
          <w:spacing w:val="-7"/>
          <w:sz w:val="20"/>
        </w:rPr>
        <w:t xml:space="preserve"> </w:t>
      </w:r>
      <w:r>
        <w:rPr>
          <w:sz w:val="20"/>
        </w:rPr>
        <w:t>be</w:t>
      </w:r>
      <w:r>
        <w:rPr>
          <w:spacing w:val="-5"/>
          <w:sz w:val="20"/>
        </w:rPr>
        <w:t xml:space="preserve"> </w:t>
      </w:r>
      <w:r>
        <w:rPr>
          <w:sz w:val="20"/>
        </w:rPr>
        <w:t>liable</w:t>
      </w:r>
      <w:r>
        <w:rPr>
          <w:spacing w:val="-6"/>
          <w:sz w:val="20"/>
        </w:rPr>
        <w:t xml:space="preserve"> </w:t>
      </w:r>
      <w:r>
        <w:rPr>
          <w:sz w:val="20"/>
        </w:rPr>
        <w:t>for</w:t>
      </w:r>
      <w:r>
        <w:rPr>
          <w:spacing w:val="-3"/>
          <w:sz w:val="20"/>
        </w:rPr>
        <w:t xml:space="preserve"> </w:t>
      </w:r>
      <w:r>
        <w:rPr>
          <w:sz w:val="20"/>
        </w:rPr>
        <w:t>any</w:t>
      </w:r>
      <w:r>
        <w:rPr>
          <w:spacing w:val="-9"/>
          <w:sz w:val="20"/>
        </w:rPr>
        <w:t xml:space="preserve"> </w:t>
      </w:r>
      <w:r>
        <w:rPr>
          <w:sz w:val="20"/>
        </w:rPr>
        <w:t>damage</w:t>
      </w:r>
      <w:r>
        <w:rPr>
          <w:spacing w:val="-12"/>
          <w:sz w:val="20"/>
        </w:rPr>
        <w:t xml:space="preserve"> </w:t>
      </w:r>
      <w:r>
        <w:rPr>
          <w:sz w:val="20"/>
        </w:rPr>
        <w:t>or</w:t>
      </w:r>
      <w:r>
        <w:rPr>
          <w:spacing w:val="-3"/>
          <w:sz w:val="20"/>
        </w:rPr>
        <w:t xml:space="preserve"> </w:t>
      </w:r>
      <w:r>
        <w:rPr>
          <w:sz w:val="20"/>
        </w:rPr>
        <w:t>injury</w:t>
      </w:r>
      <w:r>
        <w:rPr>
          <w:spacing w:val="-9"/>
          <w:sz w:val="20"/>
        </w:rPr>
        <w:t xml:space="preserve"> </w:t>
      </w:r>
      <w:r>
        <w:rPr>
          <w:sz w:val="20"/>
        </w:rPr>
        <w:t>caused</w:t>
      </w:r>
      <w:r>
        <w:rPr>
          <w:spacing w:val="-12"/>
          <w:sz w:val="20"/>
        </w:rPr>
        <w:t xml:space="preserve"> </w:t>
      </w:r>
      <w:r>
        <w:rPr>
          <w:sz w:val="20"/>
        </w:rPr>
        <w:t>by</w:t>
      </w:r>
      <w:r>
        <w:rPr>
          <w:spacing w:val="-8"/>
          <w:sz w:val="20"/>
        </w:rPr>
        <w:t xml:space="preserve"> </w:t>
      </w:r>
      <w:r>
        <w:rPr>
          <w:sz w:val="20"/>
        </w:rPr>
        <w:t>or</w:t>
      </w:r>
      <w:r>
        <w:rPr>
          <w:spacing w:val="-4"/>
          <w:sz w:val="20"/>
        </w:rPr>
        <w:t xml:space="preserve"> </w:t>
      </w:r>
      <w:r>
        <w:rPr>
          <w:sz w:val="20"/>
        </w:rPr>
        <w:t>arising</w:t>
      </w:r>
      <w:r>
        <w:rPr>
          <w:spacing w:val="1"/>
          <w:sz w:val="20"/>
        </w:rPr>
        <w:t xml:space="preserve"> </w:t>
      </w:r>
      <w:r>
        <w:rPr>
          <w:sz w:val="20"/>
        </w:rPr>
        <w:t>out of</w:t>
      </w:r>
      <w:r>
        <w:rPr>
          <w:spacing w:val="-6"/>
          <w:sz w:val="20"/>
        </w:rPr>
        <w:t xml:space="preserve"> </w:t>
      </w:r>
      <w:r>
        <w:rPr>
          <w:sz w:val="20"/>
        </w:rPr>
        <w:t>the</w:t>
      </w:r>
      <w:r>
        <w:rPr>
          <w:spacing w:val="-6"/>
          <w:sz w:val="20"/>
        </w:rPr>
        <w:t xml:space="preserve"> </w:t>
      </w:r>
      <w:r>
        <w:rPr>
          <w:sz w:val="20"/>
        </w:rPr>
        <w:t>act,</w:t>
      </w:r>
      <w:r>
        <w:rPr>
          <w:spacing w:val="-52"/>
          <w:sz w:val="20"/>
        </w:rPr>
        <w:t xml:space="preserve"> </w:t>
      </w:r>
      <w:r>
        <w:rPr>
          <w:sz w:val="20"/>
        </w:rPr>
        <w:t>neglect,</w:t>
      </w:r>
      <w:r>
        <w:rPr>
          <w:spacing w:val="-5"/>
          <w:sz w:val="20"/>
        </w:rPr>
        <w:t xml:space="preserve"> </w:t>
      </w:r>
      <w:r>
        <w:rPr>
          <w:sz w:val="20"/>
        </w:rPr>
        <w:t>default</w:t>
      </w:r>
      <w:r>
        <w:rPr>
          <w:spacing w:val="2"/>
          <w:sz w:val="20"/>
        </w:rPr>
        <w:t xml:space="preserve"> </w:t>
      </w:r>
      <w:r>
        <w:rPr>
          <w:sz w:val="20"/>
        </w:rPr>
        <w:t>or</w:t>
      </w:r>
      <w:r>
        <w:rPr>
          <w:spacing w:val="-1"/>
          <w:sz w:val="20"/>
        </w:rPr>
        <w:t xml:space="preserve"> </w:t>
      </w:r>
      <w:r>
        <w:rPr>
          <w:sz w:val="20"/>
        </w:rPr>
        <w:t>omission</w:t>
      </w:r>
      <w:r>
        <w:rPr>
          <w:spacing w:val="3"/>
          <w:sz w:val="20"/>
        </w:rPr>
        <w:t xml:space="preserve"> </w:t>
      </w:r>
      <w:r>
        <w:rPr>
          <w:sz w:val="20"/>
        </w:rPr>
        <w:t>of</w:t>
      </w:r>
      <w:r>
        <w:rPr>
          <w:spacing w:val="-5"/>
          <w:sz w:val="20"/>
        </w:rPr>
        <w:t xml:space="preserve"> </w:t>
      </w:r>
      <w:r>
        <w:rPr>
          <w:sz w:val="20"/>
        </w:rPr>
        <w:t>any</w:t>
      </w:r>
      <w:r>
        <w:rPr>
          <w:spacing w:val="-6"/>
          <w:sz w:val="20"/>
        </w:rPr>
        <w:t xml:space="preserve"> </w:t>
      </w:r>
      <w:r>
        <w:rPr>
          <w:sz w:val="20"/>
        </w:rPr>
        <w:t>persons other</w:t>
      </w:r>
      <w:r>
        <w:rPr>
          <w:spacing w:val="-1"/>
          <w:sz w:val="20"/>
        </w:rPr>
        <w:t xml:space="preserve"> </w:t>
      </w:r>
      <w:r>
        <w:rPr>
          <w:sz w:val="20"/>
        </w:rPr>
        <w:t>than</w:t>
      </w:r>
      <w:r>
        <w:rPr>
          <w:spacing w:val="-4"/>
          <w:sz w:val="20"/>
        </w:rPr>
        <w:t xml:space="preserve"> </w:t>
      </w:r>
      <w:r>
        <w:rPr>
          <w:sz w:val="20"/>
        </w:rPr>
        <w:t>the</w:t>
      </w:r>
      <w:r>
        <w:rPr>
          <w:spacing w:val="-10"/>
          <w:sz w:val="20"/>
        </w:rPr>
        <w:t xml:space="preserve"> </w:t>
      </w:r>
      <w:r>
        <w:rPr>
          <w:sz w:val="20"/>
        </w:rPr>
        <w:t>Vendor‘s Personnel;</w:t>
      </w:r>
    </w:p>
    <w:p w:rsidR="00D432F2" w:rsidRDefault="002C549F">
      <w:pPr>
        <w:pStyle w:val="ListParagraph"/>
        <w:numPr>
          <w:ilvl w:val="0"/>
          <w:numId w:val="24"/>
        </w:numPr>
        <w:tabs>
          <w:tab w:val="left" w:pos="1581"/>
          <w:tab w:val="left" w:pos="1582"/>
        </w:tabs>
        <w:spacing w:before="1"/>
        <w:ind w:right="976"/>
        <w:rPr>
          <w:sz w:val="20"/>
        </w:rPr>
      </w:pPr>
      <w:r>
        <w:rPr>
          <w:sz w:val="20"/>
        </w:rPr>
        <w:t>The</w:t>
      </w:r>
      <w:r>
        <w:rPr>
          <w:spacing w:val="1"/>
          <w:sz w:val="20"/>
        </w:rPr>
        <w:t xml:space="preserve"> </w:t>
      </w:r>
      <w:r>
        <w:rPr>
          <w:sz w:val="20"/>
        </w:rPr>
        <w:t>Vendor</w:t>
      </w:r>
      <w:r>
        <w:rPr>
          <w:spacing w:val="1"/>
          <w:sz w:val="20"/>
        </w:rPr>
        <w:t xml:space="preserve"> </w:t>
      </w:r>
      <w:r>
        <w:rPr>
          <w:sz w:val="20"/>
        </w:rPr>
        <w:t>shall</w:t>
      </w:r>
      <w:r>
        <w:rPr>
          <w:spacing w:val="1"/>
          <w:sz w:val="20"/>
        </w:rPr>
        <w:t xml:space="preserve"> </w:t>
      </w:r>
      <w:r>
        <w:rPr>
          <w:sz w:val="20"/>
        </w:rPr>
        <w:t>not</w:t>
      </w:r>
      <w:r>
        <w:rPr>
          <w:spacing w:val="1"/>
          <w:sz w:val="20"/>
        </w:rPr>
        <w:t xml:space="preserve"> </w:t>
      </w:r>
      <w:r>
        <w:rPr>
          <w:sz w:val="20"/>
        </w:rPr>
        <w:t>be</w:t>
      </w:r>
      <w:r>
        <w:rPr>
          <w:spacing w:val="1"/>
          <w:sz w:val="20"/>
        </w:rPr>
        <w:t xml:space="preserve"> </w:t>
      </w:r>
      <w:r>
        <w:rPr>
          <w:sz w:val="20"/>
        </w:rPr>
        <w:t>liable</w:t>
      </w:r>
      <w:r>
        <w:rPr>
          <w:spacing w:val="1"/>
          <w:sz w:val="20"/>
        </w:rPr>
        <w:t xml:space="preserve"> </w:t>
      </w:r>
      <w:r>
        <w:rPr>
          <w:sz w:val="20"/>
        </w:rPr>
        <w:t>for</w:t>
      </w:r>
      <w:r>
        <w:rPr>
          <w:spacing w:val="1"/>
          <w:sz w:val="20"/>
        </w:rPr>
        <w:t xml:space="preserve"> </w:t>
      </w:r>
      <w:r>
        <w:rPr>
          <w:sz w:val="20"/>
        </w:rPr>
        <w:t>any loss</w:t>
      </w:r>
      <w:r>
        <w:rPr>
          <w:spacing w:val="1"/>
          <w:sz w:val="20"/>
        </w:rPr>
        <w:t xml:space="preserve"> </w:t>
      </w:r>
      <w:r>
        <w:rPr>
          <w:sz w:val="20"/>
        </w:rPr>
        <w:t>or</w:t>
      </w:r>
      <w:r>
        <w:rPr>
          <w:spacing w:val="1"/>
          <w:sz w:val="20"/>
        </w:rPr>
        <w:t xml:space="preserve"> </w:t>
      </w:r>
      <w:r>
        <w:rPr>
          <w:sz w:val="20"/>
        </w:rPr>
        <w:t>damage</w:t>
      </w:r>
      <w:r>
        <w:rPr>
          <w:spacing w:val="1"/>
          <w:sz w:val="20"/>
        </w:rPr>
        <w:t xml:space="preserve"> </w:t>
      </w:r>
      <w:r>
        <w:rPr>
          <w:sz w:val="20"/>
        </w:rPr>
        <w:t>caused</w:t>
      </w:r>
      <w:r>
        <w:rPr>
          <w:spacing w:val="1"/>
          <w:sz w:val="20"/>
        </w:rPr>
        <w:t xml:space="preserve"> </w:t>
      </w:r>
      <w:r>
        <w:rPr>
          <w:sz w:val="20"/>
        </w:rPr>
        <w:t>by or</w:t>
      </w:r>
      <w:r>
        <w:rPr>
          <w:spacing w:val="1"/>
          <w:sz w:val="20"/>
        </w:rPr>
        <w:t xml:space="preserve"> </w:t>
      </w:r>
      <w:r>
        <w:rPr>
          <w:sz w:val="20"/>
        </w:rPr>
        <w:t>arising</w:t>
      </w:r>
      <w:r>
        <w:rPr>
          <w:spacing w:val="1"/>
          <w:sz w:val="20"/>
        </w:rPr>
        <w:t xml:space="preserve"> </w:t>
      </w:r>
      <w:r>
        <w:rPr>
          <w:sz w:val="20"/>
        </w:rPr>
        <w:t>out</w:t>
      </w:r>
      <w:r>
        <w:rPr>
          <w:spacing w:val="1"/>
          <w:sz w:val="20"/>
        </w:rPr>
        <w:t xml:space="preserve"> </w:t>
      </w:r>
      <w:r>
        <w:rPr>
          <w:sz w:val="20"/>
        </w:rPr>
        <w:t>of</w:t>
      </w:r>
      <w:r>
        <w:rPr>
          <w:spacing w:val="-53"/>
          <w:sz w:val="20"/>
        </w:rPr>
        <w:t xml:space="preserve"> </w:t>
      </w:r>
      <w:r>
        <w:rPr>
          <w:sz w:val="20"/>
        </w:rPr>
        <w:t>circumstances of</w:t>
      </w:r>
      <w:r>
        <w:rPr>
          <w:spacing w:val="-4"/>
          <w:sz w:val="20"/>
        </w:rPr>
        <w:t xml:space="preserve"> </w:t>
      </w:r>
      <w:r>
        <w:rPr>
          <w:sz w:val="20"/>
        </w:rPr>
        <w:t>Force</w:t>
      </w:r>
      <w:r>
        <w:rPr>
          <w:spacing w:val="-3"/>
          <w:sz w:val="20"/>
        </w:rPr>
        <w:t xml:space="preserve"> </w:t>
      </w:r>
      <w:r>
        <w:rPr>
          <w:sz w:val="20"/>
        </w:rPr>
        <w:t>Majeure;</w:t>
      </w:r>
      <w:r>
        <w:rPr>
          <w:spacing w:val="3"/>
          <w:sz w:val="20"/>
        </w:rPr>
        <w:t xml:space="preserve"> </w:t>
      </w:r>
      <w:r>
        <w:rPr>
          <w:sz w:val="20"/>
        </w:rPr>
        <w:t>and</w:t>
      </w:r>
    </w:p>
    <w:p w:rsidR="00D432F2" w:rsidRDefault="002C549F">
      <w:pPr>
        <w:pStyle w:val="ListParagraph"/>
        <w:numPr>
          <w:ilvl w:val="0"/>
          <w:numId w:val="24"/>
        </w:numPr>
        <w:tabs>
          <w:tab w:val="left" w:pos="1581"/>
          <w:tab w:val="left" w:pos="1582"/>
        </w:tabs>
        <w:rPr>
          <w:sz w:val="20"/>
        </w:rPr>
      </w:pPr>
      <w:r>
        <w:rPr>
          <w:sz w:val="20"/>
        </w:rPr>
        <w:t>Limit</w:t>
      </w:r>
      <w:r>
        <w:rPr>
          <w:spacing w:val="-5"/>
          <w:sz w:val="20"/>
        </w:rPr>
        <w:t xml:space="preserve"> </w:t>
      </w:r>
      <w:r>
        <w:rPr>
          <w:sz w:val="20"/>
        </w:rPr>
        <w:t>of</w:t>
      </w:r>
      <w:r>
        <w:rPr>
          <w:spacing w:val="-4"/>
          <w:sz w:val="20"/>
        </w:rPr>
        <w:t xml:space="preserve"> </w:t>
      </w:r>
      <w:r>
        <w:rPr>
          <w:sz w:val="20"/>
        </w:rPr>
        <w:t>liability</w:t>
      </w:r>
      <w:r>
        <w:rPr>
          <w:spacing w:val="-7"/>
          <w:sz w:val="20"/>
        </w:rPr>
        <w:t xml:space="preserve"> </w:t>
      </w:r>
      <w:r>
        <w:rPr>
          <w:sz w:val="20"/>
        </w:rPr>
        <w:t>will be</w:t>
      </w:r>
      <w:r>
        <w:rPr>
          <w:spacing w:val="-3"/>
          <w:sz w:val="20"/>
        </w:rPr>
        <w:t xml:space="preserve"> </w:t>
      </w:r>
      <w:r>
        <w:rPr>
          <w:sz w:val="20"/>
        </w:rPr>
        <w:t>maximum</w:t>
      </w:r>
      <w:r>
        <w:rPr>
          <w:spacing w:val="-2"/>
          <w:sz w:val="20"/>
        </w:rPr>
        <w:t xml:space="preserve"> </w:t>
      </w:r>
      <w:r>
        <w:rPr>
          <w:sz w:val="20"/>
        </w:rPr>
        <w:t>to</w:t>
      </w:r>
      <w:r>
        <w:rPr>
          <w:spacing w:val="-3"/>
          <w:sz w:val="20"/>
        </w:rPr>
        <w:t xml:space="preserve"> </w:t>
      </w:r>
      <w:r>
        <w:rPr>
          <w:sz w:val="20"/>
        </w:rPr>
        <w:t>contract</w:t>
      </w:r>
      <w:r>
        <w:rPr>
          <w:spacing w:val="-4"/>
          <w:sz w:val="20"/>
        </w:rPr>
        <w:t xml:space="preserve"> </w:t>
      </w:r>
      <w:r>
        <w:rPr>
          <w:sz w:val="20"/>
        </w:rPr>
        <w:t>price.</w:t>
      </w:r>
    </w:p>
    <w:p w:rsidR="00D432F2" w:rsidRDefault="00D432F2">
      <w:pPr>
        <w:pStyle w:val="BodyText"/>
        <w:rPr>
          <w:sz w:val="22"/>
        </w:rPr>
      </w:pPr>
    </w:p>
    <w:p w:rsidR="00D432F2" w:rsidRDefault="002C549F">
      <w:pPr>
        <w:pStyle w:val="Heading4"/>
        <w:tabs>
          <w:tab w:val="left" w:pos="861"/>
        </w:tabs>
        <w:spacing w:before="144"/>
        <w:ind w:left="140" w:firstLine="0"/>
      </w:pPr>
      <w:r>
        <w:t>44.0</w:t>
      </w:r>
      <w:r>
        <w:tab/>
        <w:t>SALE</w:t>
      </w:r>
      <w:r>
        <w:rPr>
          <w:spacing w:val="1"/>
        </w:rPr>
        <w:t xml:space="preserve"> </w:t>
      </w:r>
      <w:r>
        <w:t>CONDITIONS</w:t>
      </w:r>
    </w:p>
    <w:p w:rsidR="00D432F2" w:rsidRDefault="002C549F">
      <w:pPr>
        <w:pStyle w:val="BodyText"/>
        <w:spacing w:before="188" w:line="259" w:lineRule="auto"/>
        <w:ind w:left="861" w:right="974"/>
        <w:jc w:val="both"/>
      </w:pPr>
      <w:r>
        <w:t>The</w:t>
      </w:r>
      <w:r>
        <w:rPr>
          <w:spacing w:val="-14"/>
        </w:rPr>
        <w:t xml:space="preserve"> </w:t>
      </w:r>
      <w:r>
        <w:t>order</w:t>
      </w:r>
      <w:r>
        <w:rPr>
          <w:spacing w:val="-6"/>
        </w:rPr>
        <w:t xml:space="preserve"> </w:t>
      </w:r>
      <w:r>
        <w:t>would</w:t>
      </w:r>
      <w:r>
        <w:rPr>
          <w:spacing w:val="-7"/>
        </w:rPr>
        <w:t xml:space="preserve"> </w:t>
      </w:r>
      <w:r>
        <w:t>constitute</w:t>
      </w:r>
      <w:r>
        <w:rPr>
          <w:spacing w:val="-14"/>
        </w:rPr>
        <w:t xml:space="preserve"> </w:t>
      </w:r>
      <w:r>
        <w:t>an</w:t>
      </w:r>
      <w:r>
        <w:rPr>
          <w:spacing w:val="-8"/>
        </w:rPr>
        <w:t xml:space="preserve"> </w:t>
      </w:r>
      <w:r>
        <w:t>entire</w:t>
      </w:r>
      <w:r>
        <w:rPr>
          <w:spacing w:val="-14"/>
        </w:rPr>
        <w:t xml:space="preserve"> </w:t>
      </w:r>
      <w:r>
        <w:t>agreement</w:t>
      </w:r>
      <w:r>
        <w:rPr>
          <w:spacing w:val="-8"/>
        </w:rPr>
        <w:t xml:space="preserve"> </w:t>
      </w:r>
      <w:r>
        <w:t>between</w:t>
      </w:r>
      <w:r>
        <w:rPr>
          <w:spacing w:val="-7"/>
        </w:rPr>
        <w:t xml:space="preserve"> </w:t>
      </w:r>
      <w:r>
        <w:t>the</w:t>
      </w:r>
      <w:r>
        <w:rPr>
          <w:spacing w:val="-14"/>
        </w:rPr>
        <w:t xml:space="preserve"> </w:t>
      </w:r>
      <w:r>
        <w:t>two</w:t>
      </w:r>
      <w:r>
        <w:rPr>
          <w:spacing w:val="-14"/>
        </w:rPr>
        <w:t xml:space="preserve"> </w:t>
      </w:r>
      <w:r>
        <w:t>parties</w:t>
      </w:r>
      <w:r>
        <w:rPr>
          <w:spacing w:val="-10"/>
        </w:rPr>
        <w:t xml:space="preserve"> </w:t>
      </w:r>
      <w:r>
        <w:t>thereto.</w:t>
      </w:r>
      <w:r>
        <w:rPr>
          <w:spacing w:val="-9"/>
        </w:rPr>
        <w:t xml:space="preserve"> </w:t>
      </w:r>
      <w:r>
        <w:t>With</w:t>
      </w:r>
      <w:r>
        <w:rPr>
          <w:spacing w:val="-7"/>
        </w:rPr>
        <w:t xml:space="preserve"> </w:t>
      </w:r>
      <w:r>
        <w:t>the</w:t>
      </w:r>
      <w:r>
        <w:rPr>
          <w:spacing w:val="-14"/>
        </w:rPr>
        <w:t xml:space="preserve"> </w:t>
      </w:r>
      <w:r>
        <w:t>Vendor’s</w:t>
      </w:r>
      <w:r>
        <w:rPr>
          <w:spacing w:val="-53"/>
        </w:rPr>
        <w:t xml:space="preserve"> </w:t>
      </w:r>
      <w:r>
        <w:t xml:space="preserve">acceptance of the provisions of the Purchase Order, he </w:t>
      </w:r>
      <w:proofErr w:type="spellStart"/>
      <w:r>
        <w:t>waives</w:t>
      </w:r>
      <w:proofErr w:type="spellEnd"/>
      <w:r>
        <w:t xml:space="preserve"> and considers as cancelled any of</w:t>
      </w:r>
      <w:r>
        <w:rPr>
          <w:spacing w:val="-53"/>
        </w:rPr>
        <w:t xml:space="preserve"> </w:t>
      </w:r>
      <w:r>
        <w:t>this</w:t>
      </w:r>
      <w:r>
        <w:rPr>
          <w:spacing w:val="-7"/>
        </w:rPr>
        <w:t xml:space="preserve"> </w:t>
      </w:r>
      <w:r>
        <w:t>general/special sales</w:t>
      </w:r>
      <w:r>
        <w:rPr>
          <w:spacing w:val="1"/>
        </w:rPr>
        <w:t xml:space="preserve"> </w:t>
      </w:r>
      <w:r>
        <w:t>conditions.</w:t>
      </w:r>
    </w:p>
    <w:p w:rsidR="00D432F2" w:rsidRDefault="002C549F">
      <w:pPr>
        <w:pStyle w:val="Heading4"/>
        <w:numPr>
          <w:ilvl w:val="1"/>
          <w:numId w:val="23"/>
        </w:numPr>
        <w:tabs>
          <w:tab w:val="left" w:pos="861"/>
          <w:tab w:val="left" w:pos="862"/>
        </w:tabs>
        <w:spacing w:before="155"/>
        <w:ind w:hanging="722"/>
      </w:pPr>
      <w:r>
        <w:t>CANCELLATION</w:t>
      </w:r>
    </w:p>
    <w:p w:rsidR="00D432F2" w:rsidRDefault="002C549F">
      <w:pPr>
        <w:pStyle w:val="BodyText"/>
        <w:spacing w:before="181" w:line="264" w:lineRule="auto"/>
        <w:ind w:left="861" w:right="976"/>
        <w:jc w:val="both"/>
      </w:pPr>
      <w:r>
        <w:rPr>
          <w:spacing w:val="-1"/>
        </w:rPr>
        <w:t>The</w:t>
      </w:r>
      <w:r>
        <w:rPr>
          <w:spacing w:val="-10"/>
        </w:rPr>
        <w:t xml:space="preserve"> </w:t>
      </w:r>
      <w:r>
        <w:rPr>
          <w:spacing w:val="-1"/>
        </w:rPr>
        <w:t>Owner</w:t>
      </w:r>
      <w:r>
        <w:rPr>
          <w:spacing w:val="-8"/>
        </w:rPr>
        <w:t xml:space="preserve"> </w:t>
      </w:r>
      <w:r>
        <w:rPr>
          <w:spacing w:val="-1"/>
        </w:rPr>
        <w:t>reserves</w:t>
      </w:r>
      <w:r>
        <w:rPr>
          <w:spacing w:val="-6"/>
        </w:rPr>
        <w:t xml:space="preserve"> </w:t>
      </w:r>
      <w:r>
        <w:rPr>
          <w:spacing w:val="-1"/>
        </w:rPr>
        <w:t>the</w:t>
      </w:r>
      <w:r>
        <w:rPr>
          <w:spacing w:val="-10"/>
        </w:rPr>
        <w:t xml:space="preserve"> </w:t>
      </w:r>
      <w:r>
        <w:rPr>
          <w:spacing w:val="-1"/>
        </w:rPr>
        <w:t>right</w:t>
      </w:r>
      <w:r>
        <w:rPr>
          <w:spacing w:val="-12"/>
        </w:rPr>
        <w:t xml:space="preserve"> </w:t>
      </w:r>
      <w:r>
        <w:rPr>
          <w:spacing w:val="-1"/>
        </w:rPr>
        <w:t>to</w:t>
      </w:r>
      <w:r>
        <w:rPr>
          <w:spacing w:val="-10"/>
        </w:rPr>
        <w:t xml:space="preserve"> </w:t>
      </w:r>
      <w:r>
        <w:rPr>
          <w:spacing w:val="-1"/>
        </w:rPr>
        <w:t>cancel</w:t>
      </w:r>
      <w:r>
        <w:rPr>
          <w:spacing w:val="-15"/>
        </w:rPr>
        <w:t xml:space="preserve"> </w:t>
      </w:r>
      <w:r>
        <w:rPr>
          <w:spacing w:val="-1"/>
        </w:rPr>
        <w:t>the</w:t>
      </w:r>
      <w:r>
        <w:rPr>
          <w:spacing w:val="-9"/>
        </w:rPr>
        <w:t xml:space="preserve"> </w:t>
      </w:r>
      <w:r>
        <w:rPr>
          <w:spacing w:val="-1"/>
        </w:rPr>
        <w:t>order</w:t>
      </w:r>
      <w:r>
        <w:rPr>
          <w:spacing w:val="-8"/>
        </w:rPr>
        <w:t xml:space="preserve"> </w:t>
      </w:r>
      <w:r>
        <w:rPr>
          <w:spacing w:val="-1"/>
        </w:rPr>
        <w:t>in</w:t>
      </w:r>
      <w:r>
        <w:rPr>
          <w:spacing w:val="-10"/>
        </w:rPr>
        <w:t xml:space="preserve"> </w:t>
      </w:r>
      <w:r>
        <w:rPr>
          <w:spacing w:val="-1"/>
        </w:rPr>
        <w:t>part</w:t>
      </w:r>
      <w:r>
        <w:rPr>
          <w:spacing w:val="-4"/>
        </w:rPr>
        <w:t xml:space="preserve"> </w:t>
      </w:r>
      <w:r>
        <w:rPr>
          <w:spacing w:val="-1"/>
        </w:rPr>
        <w:t>or</w:t>
      </w:r>
      <w:r>
        <w:rPr>
          <w:spacing w:val="-8"/>
        </w:rPr>
        <w:t xml:space="preserve"> </w:t>
      </w:r>
      <w:r>
        <w:rPr>
          <w:spacing w:val="-1"/>
        </w:rPr>
        <w:t>in</w:t>
      </w:r>
      <w:r>
        <w:rPr>
          <w:spacing w:val="-10"/>
        </w:rPr>
        <w:t xml:space="preserve"> </w:t>
      </w:r>
      <w:r>
        <w:rPr>
          <w:spacing w:val="-1"/>
        </w:rPr>
        <w:t>full</w:t>
      </w:r>
      <w:r>
        <w:rPr>
          <w:spacing w:val="-15"/>
        </w:rPr>
        <w:t xml:space="preserve"> </w:t>
      </w:r>
      <w:r>
        <w:rPr>
          <w:spacing w:val="-1"/>
        </w:rPr>
        <w:t>by</w:t>
      </w:r>
      <w:r>
        <w:rPr>
          <w:spacing w:val="-12"/>
        </w:rPr>
        <w:t xml:space="preserve"> </w:t>
      </w:r>
      <w:r>
        <w:rPr>
          <w:spacing w:val="-1"/>
        </w:rPr>
        <w:t>giving</w:t>
      </w:r>
      <w:r>
        <w:t xml:space="preserve"> </w:t>
      </w:r>
      <w:r>
        <w:rPr>
          <w:spacing w:val="-1"/>
        </w:rPr>
        <w:t>one</w:t>
      </w:r>
      <w:r>
        <w:rPr>
          <w:spacing w:val="-10"/>
        </w:rPr>
        <w:t xml:space="preserve"> </w:t>
      </w:r>
      <w:r>
        <w:rPr>
          <w:spacing w:val="-1"/>
        </w:rPr>
        <w:t>week</w:t>
      </w:r>
      <w:r>
        <w:rPr>
          <w:spacing w:val="-6"/>
        </w:rPr>
        <w:t xml:space="preserve"> </w:t>
      </w:r>
      <w:r>
        <w:t>advance</w:t>
      </w:r>
      <w:r>
        <w:rPr>
          <w:spacing w:val="-10"/>
        </w:rPr>
        <w:t xml:space="preserve"> </w:t>
      </w:r>
      <w:r>
        <w:t>notice</w:t>
      </w:r>
      <w:r>
        <w:rPr>
          <w:spacing w:val="1"/>
        </w:rPr>
        <w:t xml:space="preserve"> </w:t>
      </w:r>
      <w:r>
        <w:t>thereby</w:t>
      </w:r>
      <w:r>
        <w:rPr>
          <w:spacing w:val="-7"/>
        </w:rPr>
        <w:t xml:space="preserve"> </w:t>
      </w:r>
      <w:r>
        <w:t>if:</w:t>
      </w:r>
    </w:p>
    <w:p w:rsidR="00D432F2" w:rsidRDefault="002C549F">
      <w:pPr>
        <w:pStyle w:val="ListParagraph"/>
        <w:numPr>
          <w:ilvl w:val="2"/>
          <w:numId w:val="23"/>
        </w:numPr>
        <w:tabs>
          <w:tab w:val="left" w:pos="1581"/>
          <w:tab w:val="left" w:pos="1582"/>
        </w:tabs>
        <w:spacing w:before="157"/>
        <w:rPr>
          <w:sz w:val="20"/>
        </w:rPr>
      </w:pPr>
      <w:r>
        <w:rPr>
          <w:sz w:val="20"/>
        </w:rPr>
        <w:t>The</w:t>
      </w:r>
      <w:r>
        <w:rPr>
          <w:spacing w:val="-5"/>
          <w:sz w:val="20"/>
        </w:rPr>
        <w:t xml:space="preserve"> </w:t>
      </w:r>
      <w:r>
        <w:rPr>
          <w:sz w:val="20"/>
        </w:rPr>
        <w:t>Vendor</w:t>
      </w:r>
      <w:r>
        <w:rPr>
          <w:spacing w:val="-3"/>
          <w:sz w:val="20"/>
        </w:rPr>
        <w:t xml:space="preserve"> </w:t>
      </w:r>
      <w:r>
        <w:rPr>
          <w:sz w:val="20"/>
        </w:rPr>
        <w:t>fails</w:t>
      </w:r>
      <w:r>
        <w:rPr>
          <w:spacing w:val="-1"/>
          <w:sz w:val="20"/>
        </w:rPr>
        <w:t xml:space="preserve"> </w:t>
      </w:r>
      <w:r>
        <w:rPr>
          <w:sz w:val="20"/>
        </w:rPr>
        <w:t>to</w:t>
      </w:r>
      <w:r>
        <w:rPr>
          <w:spacing w:val="-4"/>
          <w:sz w:val="20"/>
        </w:rPr>
        <w:t xml:space="preserve"> </w:t>
      </w:r>
      <w:r>
        <w:rPr>
          <w:sz w:val="20"/>
        </w:rPr>
        <w:t>comply</w:t>
      </w:r>
      <w:r>
        <w:rPr>
          <w:spacing w:val="-1"/>
          <w:sz w:val="20"/>
        </w:rPr>
        <w:t xml:space="preserve"> </w:t>
      </w:r>
      <w:r>
        <w:rPr>
          <w:sz w:val="20"/>
        </w:rPr>
        <w:t>with</w:t>
      </w:r>
      <w:r>
        <w:rPr>
          <w:spacing w:val="2"/>
          <w:sz w:val="20"/>
        </w:rPr>
        <w:t xml:space="preserve"> </w:t>
      </w:r>
      <w:r>
        <w:rPr>
          <w:sz w:val="20"/>
        </w:rPr>
        <w:t>any</w:t>
      </w:r>
      <w:r>
        <w:rPr>
          <w:spacing w:val="-8"/>
          <w:sz w:val="20"/>
        </w:rPr>
        <w:t xml:space="preserve"> </w:t>
      </w:r>
      <w:r>
        <w:rPr>
          <w:sz w:val="20"/>
        </w:rPr>
        <w:t>of</w:t>
      </w:r>
      <w:r>
        <w:rPr>
          <w:spacing w:val="-5"/>
          <w:sz w:val="20"/>
        </w:rPr>
        <w:t xml:space="preserve"> </w:t>
      </w:r>
      <w:r>
        <w:rPr>
          <w:sz w:val="20"/>
        </w:rPr>
        <w:t>the</w:t>
      </w:r>
      <w:r>
        <w:rPr>
          <w:spacing w:val="-5"/>
          <w:sz w:val="20"/>
        </w:rPr>
        <w:t xml:space="preserve"> </w:t>
      </w:r>
      <w:r>
        <w:rPr>
          <w:sz w:val="20"/>
        </w:rPr>
        <w:t>terms</w:t>
      </w:r>
      <w:r>
        <w:rPr>
          <w:spacing w:val="-1"/>
          <w:sz w:val="20"/>
        </w:rPr>
        <w:t xml:space="preserve"> </w:t>
      </w:r>
      <w:r>
        <w:rPr>
          <w:sz w:val="20"/>
        </w:rPr>
        <w:t>of</w:t>
      </w:r>
      <w:r>
        <w:rPr>
          <w:spacing w:val="-5"/>
          <w:sz w:val="20"/>
        </w:rPr>
        <w:t xml:space="preserve"> </w:t>
      </w:r>
      <w:r>
        <w:rPr>
          <w:sz w:val="20"/>
        </w:rPr>
        <w:t>the</w:t>
      </w:r>
      <w:r>
        <w:rPr>
          <w:spacing w:val="-5"/>
          <w:sz w:val="20"/>
        </w:rPr>
        <w:t xml:space="preserve"> </w:t>
      </w:r>
      <w:r>
        <w:rPr>
          <w:sz w:val="20"/>
        </w:rPr>
        <w:t>order.</w:t>
      </w:r>
    </w:p>
    <w:p w:rsidR="00D432F2" w:rsidRDefault="002C549F">
      <w:pPr>
        <w:pStyle w:val="ListParagraph"/>
        <w:numPr>
          <w:ilvl w:val="2"/>
          <w:numId w:val="23"/>
        </w:numPr>
        <w:tabs>
          <w:tab w:val="left" w:pos="1581"/>
          <w:tab w:val="left" w:pos="1582"/>
        </w:tabs>
        <w:spacing w:before="173"/>
        <w:rPr>
          <w:sz w:val="20"/>
        </w:rPr>
      </w:pPr>
      <w:r>
        <w:rPr>
          <w:sz w:val="20"/>
        </w:rPr>
        <w:t>The</w:t>
      </w:r>
      <w:r>
        <w:rPr>
          <w:spacing w:val="-7"/>
          <w:sz w:val="20"/>
        </w:rPr>
        <w:t xml:space="preserve"> </w:t>
      </w:r>
      <w:r>
        <w:rPr>
          <w:sz w:val="20"/>
        </w:rPr>
        <w:t>Vendor</w:t>
      </w:r>
      <w:r>
        <w:rPr>
          <w:spacing w:val="-4"/>
          <w:sz w:val="20"/>
        </w:rPr>
        <w:t xml:space="preserve"> </w:t>
      </w:r>
      <w:r>
        <w:rPr>
          <w:sz w:val="20"/>
        </w:rPr>
        <w:t>becomes</w:t>
      </w:r>
      <w:r>
        <w:rPr>
          <w:spacing w:val="-2"/>
          <w:sz w:val="20"/>
        </w:rPr>
        <w:t xml:space="preserve"> </w:t>
      </w:r>
      <w:r>
        <w:rPr>
          <w:sz w:val="20"/>
        </w:rPr>
        <w:t>bankrupt</w:t>
      </w:r>
      <w:r>
        <w:rPr>
          <w:spacing w:val="-1"/>
          <w:sz w:val="20"/>
        </w:rPr>
        <w:t xml:space="preserve"> </w:t>
      </w:r>
      <w:r>
        <w:rPr>
          <w:sz w:val="20"/>
        </w:rPr>
        <w:t>or</w:t>
      </w:r>
      <w:r>
        <w:rPr>
          <w:spacing w:val="-4"/>
          <w:sz w:val="20"/>
        </w:rPr>
        <w:t xml:space="preserve"> </w:t>
      </w:r>
      <w:r>
        <w:rPr>
          <w:sz w:val="20"/>
        </w:rPr>
        <w:t>goes</w:t>
      </w:r>
      <w:r>
        <w:rPr>
          <w:spacing w:val="-2"/>
          <w:sz w:val="20"/>
        </w:rPr>
        <w:t xml:space="preserve"> </w:t>
      </w:r>
      <w:r>
        <w:rPr>
          <w:sz w:val="20"/>
        </w:rPr>
        <w:t>into</w:t>
      </w:r>
      <w:r>
        <w:rPr>
          <w:spacing w:val="-7"/>
          <w:sz w:val="20"/>
        </w:rPr>
        <w:t xml:space="preserve"> </w:t>
      </w:r>
      <w:r>
        <w:rPr>
          <w:sz w:val="20"/>
        </w:rPr>
        <w:t>liquidation.</w:t>
      </w:r>
    </w:p>
    <w:p w:rsidR="00D432F2" w:rsidRDefault="002C549F">
      <w:pPr>
        <w:pStyle w:val="ListParagraph"/>
        <w:numPr>
          <w:ilvl w:val="2"/>
          <w:numId w:val="23"/>
        </w:numPr>
        <w:tabs>
          <w:tab w:val="left" w:pos="1581"/>
          <w:tab w:val="left" w:pos="1582"/>
        </w:tabs>
        <w:spacing w:before="181"/>
        <w:rPr>
          <w:sz w:val="20"/>
        </w:rPr>
      </w:pPr>
      <w:r>
        <w:rPr>
          <w:sz w:val="20"/>
        </w:rPr>
        <w:t>The</w:t>
      </w:r>
      <w:r>
        <w:rPr>
          <w:spacing w:val="-6"/>
          <w:sz w:val="20"/>
        </w:rPr>
        <w:t xml:space="preserve"> </w:t>
      </w:r>
      <w:r>
        <w:rPr>
          <w:sz w:val="20"/>
        </w:rPr>
        <w:t>Vendor</w:t>
      </w:r>
      <w:r>
        <w:rPr>
          <w:spacing w:val="-4"/>
          <w:sz w:val="20"/>
        </w:rPr>
        <w:t xml:space="preserve"> </w:t>
      </w:r>
      <w:r>
        <w:rPr>
          <w:sz w:val="20"/>
        </w:rPr>
        <w:t>makes</w:t>
      </w:r>
      <w:r>
        <w:rPr>
          <w:spacing w:val="-2"/>
          <w:sz w:val="20"/>
        </w:rPr>
        <w:t xml:space="preserve"> </w:t>
      </w:r>
      <w:r>
        <w:rPr>
          <w:sz w:val="20"/>
        </w:rPr>
        <w:t>general</w:t>
      </w:r>
      <w:r>
        <w:rPr>
          <w:spacing w:val="-3"/>
          <w:sz w:val="20"/>
        </w:rPr>
        <w:t xml:space="preserve"> </w:t>
      </w:r>
      <w:r>
        <w:rPr>
          <w:sz w:val="20"/>
        </w:rPr>
        <w:t>assignment</w:t>
      </w:r>
      <w:r>
        <w:rPr>
          <w:spacing w:val="-7"/>
          <w:sz w:val="20"/>
        </w:rPr>
        <w:t xml:space="preserve"> </w:t>
      </w:r>
      <w:r>
        <w:rPr>
          <w:sz w:val="20"/>
        </w:rPr>
        <w:t>for</w:t>
      </w:r>
      <w:r>
        <w:rPr>
          <w:spacing w:val="-4"/>
          <w:sz w:val="20"/>
        </w:rPr>
        <w:t xml:space="preserve"> </w:t>
      </w:r>
      <w:r>
        <w:rPr>
          <w:sz w:val="20"/>
        </w:rPr>
        <w:t>the</w:t>
      </w:r>
      <w:r>
        <w:rPr>
          <w:spacing w:val="-5"/>
          <w:sz w:val="20"/>
        </w:rPr>
        <w:t xml:space="preserve"> </w:t>
      </w:r>
      <w:r>
        <w:rPr>
          <w:sz w:val="20"/>
        </w:rPr>
        <w:t>benefit of</w:t>
      </w:r>
      <w:r>
        <w:rPr>
          <w:spacing w:val="-7"/>
          <w:sz w:val="20"/>
        </w:rPr>
        <w:t xml:space="preserve"> </w:t>
      </w:r>
      <w:r>
        <w:rPr>
          <w:sz w:val="20"/>
        </w:rPr>
        <w:t>the</w:t>
      </w:r>
      <w:r>
        <w:rPr>
          <w:spacing w:val="-6"/>
          <w:sz w:val="20"/>
        </w:rPr>
        <w:t xml:space="preserve"> </w:t>
      </w:r>
      <w:r>
        <w:rPr>
          <w:sz w:val="20"/>
        </w:rPr>
        <w:t>creditors; and</w:t>
      </w:r>
    </w:p>
    <w:p w:rsidR="00D432F2" w:rsidRDefault="002C549F">
      <w:pPr>
        <w:pStyle w:val="ListParagraph"/>
        <w:numPr>
          <w:ilvl w:val="2"/>
          <w:numId w:val="23"/>
        </w:numPr>
        <w:tabs>
          <w:tab w:val="left" w:pos="1581"/>
          <w:tab w:val="left" w:pos="1582"/>
        </w:tabs>
        <w:spacing w:before="181"/>
        <w:rPr>
          <w:sz w:val="20"/>
        </w:rPr>
      </w:pPr>
      <w:r>
        <w:rPr>
          <w:sz w:val="20"/>
        </w:rPr>
        <w:t>Any</w:t>
      </w:r>
      <w:r>
        <w:rPr>
          <w:spacing w:val="-9"/>
          <w:sz w:val="20"/>
        </w:rPr>
        <w:t xml:space="preserve"> </w:t>
      </w:r>
      <w:r>
        <w:rPr>
          <w:sz w:val="20"/>
        </w:rPr>
        <w:t>receiver</w:t>
      </w:r>
      <w:r>
        <w:rPr>
          <w:spacing w:val="-2"/>
          <w:sz w:val="20"/>
        </w:rPr>
        <w:t xml:space="preserve"> </w:t>
      </w:r>
      <w:r>
        <w:rPr>
          <w:sz w:val="20"/>
        </w:rPr>
        <w:t>is</w:t>
      </w:r>
      <w:r>
        <w:rPr>
          <w:spacing w:val="-2"/>
          <w:sz w:val="20"/>
        </w:rPr>
        <w:t xml:space="preserve"> </w:t>
      </w:r>
      <w:r>
        <w:rPr>
          <w:sz w:val="20"/>
        </w:rPr>
        <w:t>appointed</w:t>
      </w:r>
      <w:r>
        <w:rPr>
          <w:spacing w:val="2"/>
          <w:sz w:val="20"/>
        </w:rPr>
        <w:t xml:space="preserve"> </w:t>
      </w:r>
      <w:r>
        <w:rPr>
          <w:sz w:val="20"/>
        </w:rPr>
        <w:t>for</w:t>
      </w:r>
      <w:r>
        <w:rPr>
          <w:spacing w:val="-4"/>
          <w:sz w:val="20"/>
        </w:rPr>
        <w:t xml:space="preserve"> </w:t>
      </w:r>
      <w:r>
        <w:rPr>
          <w:sz w:val="20"/>
        </w:rPr>
        <w:t>the</w:t>
      </w:r>
      <w:r>
        <w:rPr>
          <w:spacing w:val="-5"/>
          <w:sz w:val="20"/>
        </w:rPr>
        <w:t xml:space="preserve"> </w:t>
      </w:r>
      <w:r>
        <w:rPr>
          <w:sz w:val="20"/>
        </w:rPr>
        <w:t>property</w:t>
      </w:r>
      <w:r>
        <w:rPr>
          <w:spacing w:val="-8"/>
          <w:sz w:val="20"/>
        </w:rPr>
        <w:t xml:space="preserve"> </w:t>
      </w:r>
      <w:r>
        <w:rPr>
          <w:sz w:val="20"/>
        </w:rPr>
        <w:t>owned</w:t>
      </w:r>
      <w:r>
        <w:rPr>
          <w:spacing w:val="1"/>
          <w:sz w:val="20"/>
        </w:rPr>
        <w:t xml:space="preserve"> </w:t>
      </w:r>
      <w:r>
        <w:rPr>
          <w:sz w:val="20"/>
        </w:rPr>
        <w:t>by</w:t>
      </w:r>
      <w:r>
        <w:rPr>
          <w:spacing w:val="-8"/>
          <w:sz w:val="20"/>
        </w:rPr>
        <w:t xml:space="preserve"> </w:t>
      </w:r>
      <w:r>
        <w:rPr>
          <w:sz w:val="20"/>
        </w:rPr>
        <w:t>the</w:t>
      </w:r>
      <w:r>
        <w:rPr>
          <w:spacing w:val="-6"/>
          <w:sz w:val="20"/>
        </w:rPr>
        <w:t xml:space="preserve"> </w:t>
      </w:r>
      <w:r>
        <w:rPr>
          <w:sz w:val="20"/>
        </w:rPr>
        <w:t>Vendor.</w:t>
      </w:r>
    </w:p>
    <w:p w:rsidR="00D432F2" w:rsidRDefault="002C549F">
      <w:pPr>
        <w:pStyle w:val="Heading4"/>
        <w:numPr>
          <w:ilvl w:val="1"/>
          <w:numId w:val="22"/>
        </w:numPr>
        <w:tabs>
          <w:tab w:val="left" w:pos="861"/>
          <w:tab w:val="left" w:pos="862"/>
        </w:tabs>
        <w:spacing w:before="166"/>
        <w:ind w:hanging="722"/>
      </w:pPr>
      <w:r>
        <w:t>DISPUTES AND</w:t>
      </w:r>
      <w:r>
        <w:rPr>
          <w:spacing w:val="-3"/>
        </w:rPr>
        <w:t xml:space="preserve"> </w:t>
      </w:r>
      <w:r>
        <w:t>ARBITRATION</w:t>
      </w:r>
    </w:p>
    <w:p w:rsidR="00D432F2" w:rsidRDefault="002C549F">
      <w:pPr>
        <w:pStyle w:val="ListParagraph"/>
        <w:numPr>
          <w:ilvl w:val="1"/>
          <w:numId w:val="22"/>
        </w:numPr>
        <w:tabs>
          <w:tab w:val="left" w:pos="862"/>
        </w:tabs>
        <w:spacing w:before="187" w:line="259" w:lineRule="auto"/>
        <w:ind w:right="970"/>
        <w:rPr>
          <w:sz w:val="20"/>
        </w:rPr>
      </w:pPr>
      <w:r>
        <w:rPr>
          <w:sz w:val="20"/>
        </w:rPr>
        <w:t>The Purchaser &amp; Service provider shall make every effort to resolve amicably by direct informal</w:t>
      </w:r>
      <w:r>
        <w:rPr>
          <w:spacing w:val="1"/>
          <w:sz w:val="20"/>
        </w:rPr>
        <w:t xml:space="preserve"> </w:t>
      </w:r>
      <w:r>
        <w:rPr>
          <w:sz w:val="20"/>
        </w:rPr>
        <w:t>negotiation, any disagreement or dispute arising between them under or in connection with the</w:t>
      </w:r>
      <w:r>
        <w:rPr>
          <w:spacing w:val="1"/>
          <w:sz w:val="20"/>
        </w:rPr>
        <w:t xml:space="preserve"> </w:t>
      </w:r>
      <w:r>
        <w:rPr>
          <w:sz w:val="20"/>
        </w:rPr>
        <w:t>Contract.</w:t>
      </w:r>
    </w:p>
    <w:p w:rsidR="00D432F2" w:rsidRDefault="002C549F">
      <w:pPr>
        <w:pStyle w:val="ListParagraph"/>
        <w:numPr>
          <w:ilvl w:val="1"/>
          <w:numId w:val="22"/>
        </w:numPr>
        <w:tabs>
          <w:tab w:val="left" w:pos="862"/>
        </w:tabs>
        <w:spacing w:before="163" w:line="259" w:lineRule="auto"/>
        <w:ind w:right="978"/>
        <w:rPr>
          <w:sz w:val="20"/>
        </w:rPr>
      </w:pPr>
      <w:r>
        <w:rPr>
          <w:sz w:val="20"/>
        </w:rPr>
        <w:t>If after thirty (30) days from the commencement of such internal negotiations, the Purchaser &amp;</w:t>
      </w:r>
      <w:r>
        <w:rPr>
          <w:spacing w:val="1"/>
          <w:sz w:val="20"/>
        </w:rPr>
        <w:t xml:space="preserve"> </w:t>
      </w:r>
      <w:r>
        <w:rPr>
          <w:sz w:val="20"/>
        </w:rPr>
        <w:t>Service</w:t>
      </w:r>
      <w:r>
        <w:rPr>
          <w:spacing w:val="-11"/>
          <w:sz w:val="20"/>
        </w:rPr>
        <w:t xml:space="preserve"> </w:t>
      </w:r>
      <w:r>
        <w:rPr>
          <w:sz w:val="20"/>
        </w:rPr>
        <w:t>provider</w:t>
      </w:r>
      <w:r>
        <w:rPr>
          <w:spacing w:val="-7"/>
          <w:sz w:val="20"/>
        </w:rPr>
        <w:t xml:space="preserve"> </w:t>
      </w:r>
      <w:r>
        <w:rPr>
          <w:sz w:val="20"/>
        </w:rPr>
        <w:t>have</w:t>
      </w:r>
      <w:r>
        <w:rPr>
          <w:spacing w:val="-11"/>
          <w:sz w:val="20"/>
        </w:rPr>
        <w:t xml:space="preserve"> </w:t>
      </w:r>
      <w:r>
        <w:rPr>
          <w:sz w:val="20"/>
        </w:rPr>
        <w:t>been</w:t>
      </w:r>
      <w:r>
        <w:rPr>
          <w:spacing w:val="-4"/>
          <w:sz w:val="20"/>
        </w:rPr>
        <w:t xml:space="preserve"> </w:t>
      </w:r>
      <w:r>
        <w:rPr>
          <w:sz w:val="20"/>
        </w:rPr>
        <w:t>unable</w:t>
      </w:r>
      <w:r>
        <w:rPr>
          <w:spacing w:val="-11"/>
          <w:sz w:val="20"/>
        </w:rPr>
        <w:t xml:space="preserve"> </w:t>
      </w:r>
      <w:r>
        <w:rPr>
          <w:sz w:val="20"/>
        </w:rPr>
        <w:t>to</w:t>
      </w:r>
      <w:r>
        <w:rPr>
          <w:spacing w:val="-11"/>
          <w:sz w:val="20"/>
        </w:rPr>
        <w:t xml:space="preserve"> </w:t>
      </w:r>
      <w:r>
        <w:rPr>
          <w:sz w:val="20"/>
        </w:rPr>
        <w:t>resolve</w:t>
      </w:r>
      <w:r>
        <w:rPr>
          <w:spacing w:val="-11"/>
          <w:sz w:val="20"/>
        </w:rPr>
        <w:t xml:space="preserve"> </w:t>
      </w:r>
      <w:r>
        <w:rPr>
          <w:sz w:val="20"/>
        </w:rPr>
        <w:t>amicably</w:t>
      </w:r>
      <w:r>
        <w:rPr>
          <w:spacing w:val="-7"/>
          <w:sz w:val="20"/>
        </w:rPr>
        <w:t xml:space="preserve"> </w:t>
      </w:r>
      <w:r>
        <w:rPr>
          <w:sz w:val="20"/>
        </w:rPr>
        <w:t>a</w:t>
      </w:r>
      <w:r>
        <w:rPr>
          <w:spacing w:val="-11"/>
          <w:sz w:val="20"/>
        </w:rPr>
        <w:t xml:space="preserve"> </w:t>
      </w:r>
      <w:r>
        <w:rPr>
          <w:sz w:val="20"/>
        </w:rPr>
        <w:t>contract</w:t>
      </w:r>
      <w:r>
        <w:rPr>
          <w:spacing w:val="-5"/>
          <w:sz w:val="20"/>
        </w:rPr>
        <w:t xml:space="preserve"> </w:t>
      </w:r>
      <w:r>
        <w:rPr>
          <w:sz w:val="20"/>
        </w:rPr>
        <w:t>dispute;</w:t>
      </w:r>
      <w:r>
        <w:rPr>
          <w:spacing w:val="-5"/>
          <w:sz w:val="20"/>
        </w:rPr>
        <w:t xml:space="preserve"> </w:t>
      </w:r>
      <w:r>
        <w:rPr>
          <w:sz w:val="20"/>
        </w:rPr>
        <w:t>either</w:t>
      </w:r>
      <w:r>
        <w:rPr>
          <w:spacing w:val="-9"/>
          <w:sz w:val="20"/>
        </w:rPr>
        <w:t xml:space="preserve"> </w:t>
      </w:r>
      <w:r>
        <w:rPr>
          <w:sz w:val="20"/>
        </w:rPr>
        <w:t>party</w:t>
      </w:r>
      <w:r>
        <w:rPr>
          <w:spacing w:val="-13"/>
          <w:sz w:val="20"/>
        </w:rPr>
        <w:t xml:space="preserve"> </w:t>
      </w:r>
      <w:r>
        <w:rPr>
          <w:sz w:val="20"/>
        </w:rPr>
        <w:t>may</w:t>
      </w:r>
      <w:r>
        <w:rPr>
          <w:spacing w:val="-14"/>
          <w:sz w:val="20"/>
        </w:rPr>
        <w:t xml:space="preserve"> </w:t>
      </w:r>
      <w:r>
        <w:rPr>
          <w:sz w:val="20"/>
        </w:rPr>
        <w:t>require</w:t>
      </w:r>
      <w:r>
        <w:rPr>
          <w:spacing w:val="-53"/>
          <w:sz w:val="20"/>
        </w:rPr>
        <w:t xml:space="preserve"> </w:t>
      </w:r>
      <w:r>
        <w:rPr>
          <w:sz w:val="20"/>
        </w:rPr>
        <w:t>that</w:t>
      </w:r>
      <w:r>
        <w:rPr>
          <w:spacing w:val="1"/>
          <w:sz w:val="20"/>
        </w:rPr>
        <w:t xml:space="preserve"> </w:t>
      </w:r>
      <w:r>
        <w:rPr>
          <w:sz w:val="20"/>
        </w:rPr>
        <w:t>the</w:t>
      </w:r>
      <w:r>
        <w:rPr>
          <w:spacing w:val="-5"/>
          <w:sz w:val="20"/>
        </w:rPr>
        <w:t xml:space="preserve"> </w:t>
      </w:r>
      <w:r>
        <w:rPr>
          <w:sz w:val="20"/>
        </w:rPr>
        <w:t>dispute</w:t>
      </w:r>
      <w:r>
        <w:rPr>
          <w:spacing w:val="-4"/>
          <w:sz w:val="20"/>
        </w:rPr>
        <w:t xml:space="preserve"> </w:t>
      </w:r>
      <w:r>
        <w:rPr>
          <w:sz w:val="20"/>
        </w:rPr>
        <w:t>be</w:t>
      </w:r>
      <w:r>
        <w:rPr>
          <w:spacing w:val="-5"/>
          <w:sz w:val="20"/>
        </w:rPr>
        <w:t xml:space="preserve"> </w:t>
      </w:r>
      <w:r>
        <w:rPr>
          <w:sz w:val="20"/>
        </w:rPr>
        <w:t>referred</w:t>
      </w:r>
      <w:r>
        <w:rPr>
          <w:spacing w:val="3"/>
          <w:sz w:val="20"/>
        </w:rPr>
        <w:t xml:space="preserve"> </w:t>
      </w:r>
      <w:r>
        <w:rPr>
          <w:sz w:val="20"/>
        </w:rPr>
        <w:t>for</w:t>
      </w:r>
      <w:r>
        <w:rPr>
          <w:spacing w:val="-3"/>
          <w:sz w:val="20"/>
        </w:rPr>
        <w:t xml:space="preserve"> </w:t>
      </w:r>
      <w:r>
        <w:rPr>
          <w:sz w:val="20"/>
        </w:rPr>
        <w:t>resolution</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formal</w:t>
      </w:r>
      <w:r>
        <w:rPr>
          <w:spacing w:val="-2"/>
          <w:sz w:val="20"/>
        </w:rPr>
        <w:t xml:space="preserve"> </w:t>
      </w:r>
      <w:r>
        <w:rPr>
          <w:sz w:val="20"/>
        </w:rPr>
        <w:t>mechanism</w:t>
      </w:r>
      <w:r>
        <w:rPr>
          <w:spacing w:val="-2"/>
          <w:sz w:val="20"/>
        </w:rPr>
        <w:t xml:space="preserve"> </w:t>
      </w:r>
      <w:r>
        <w:rPr>
          <w:sz w:val="20"/>
        </w:rPr>
        <w:t>specified</w:t>
      </w:r>
      <w:r>
        <w:rPr>
          <w:spacing w:val="2"/>
          <w:sz w:val="20"/>
        </w:rPr>
        <w:t xml:space="preserve"> </w:t>
      </w:r>
      <w:r>
        <w:rPr>
          <w:sz w:val="20"/>
        </w:rPr>
        <w:t>below.</w:t>
      </w:r>
    </w:p>
    <w:p w:rsidR="00D432F2" w:rsidRDefault="002C549F">
      <w:pPr>
        <w:pStyle w:val="ListParagraph"/>
        <w:numPr>
          <w:ilvl w:val="1"/>
          <w:numId w:val="22"/>
        </w:numPr>
        <w:tabs>
          <w:tab w:val="left" w:pos="760"/>
          <w:tab w:val="left" w:pos="761"/>
        </w:tabs>
        <w:spacing w:before="155"/>
        <w:ind w:left="760" w:hanging="621"/>
        <w:rPr>
          <w:sz w:val="20"/>
        </w:rPr>
      </w:pPr>
      <w:r>
        <w:rPr>
          <w:sz w:val="20"/>
        </w:rPr>
        <w:t>The</w:t>
      </w:r>
      <w:r>
        <w:rPr>
          <w:spacing w:val="-7"/>
          <w:sz w:val="20"/>
        </w:rPr>
        <w:t xml:space="preserve"> </w:t>
      </w:r>
      <w:r>
        <w:rPr>
          <w:sz w:val="20"/>
        </w:rPr>
        <w:t>dispute</w:t>
      </w:r>
      <w:r>
        <w:rPr>
          <w:spacing w:val="-7"/>
          <w:sz w:val="20"/>
        </w:rPr>
        <w:t xml:space="preserve"> </w:t>
      </w:r>
      <w:r>
        <w:rPr>
          <w:sz w:val="20"/>
        </w:rPr>
        <w:t>resolution</w:t>
      </w:r>
      <w:r>
        <w:rPr>
          <w:spacing w:val="-7"/>
          <w:sz w:val="20"/>
        </w:rPr>
        <w:t xml:space="preserve"> </w:t>
      </w:r>
      <w:r>
        <w:rPr>
          <w:sz w:val="20"/>
        </w:rPr>
        <w:t>mechanism</w:t>
      </w:r>
      <w:r>
        <w:rPr>
          <w:spacing w:val="-4"/>
          <w:sz w:val="20"/>
        </w:rPr>
        <w:t xml:space="preserve"> </w:t>
      </w:r>
      <w:r>
        <w:rPr>
          <w:sz w:val="20"/>
        </w:rPr>
        <w:t>to</w:t>
      </w:r>
      <w:r>
        <w:rPr>
          <w:spacing w:val="-7"/>
          <w:sz w:val="20"/>
        </w:rPr>
        <w:t xml:space="preserve"> </w:t>
      </w:r>
      <w:r>
        <w:rPr>
          <w:sz w:val="20"/>
        </w:rPr>
        <w:t>be</w:t>
      </w:r>
      <w:r>
        <w:rPr>
          <w:spacing w:val="-7"/>
          <w:sz w:val="20"/>
        </w:rPr>
        <w:t xml:space="preserve"> </w:t>
      </w:r>
      <w:r>
        <w:rPr>
          <w:sz w:val="20"/>
        </w:rPr>
        <w:t>applied shall</w:t>
      </w:r>
      <w:r>
        <w:rPr>
          <w:spacing w:val="-4"/>
          <w:sz w:val="20"/>
        </w:rPr>
        <w:t xml:space="preserve"> </w:t>
      </w:r>
      <w:r>
        <w:rPr>
          <w:sz w:val="20"/>
        </w:rPr>
        <w:t>be</w:t>
      </w:r>
      <w:r>
        <w:rPr>
          <w:spacing w:val="-7"/>
          <w:sz w:val="20"/>
        </w:rPr>
        <w:t xml:space="preserve"> </w:t>
      </w:r>
      <w:r>
        <w:rPr>
          <w:sz w:val="20"/>
        </w:rPr>
        <w:t>as</w:t>
      </w:r>
      <w:r>
        <w:rPr>
          <w:spacing w:val="-3"/>
          <w:sz w:val="20"/>
        </w:rPr>
        <w:t xml:space="preserve"> </w:t>
      </w:r>
      <w:r>
        <w:rPr>
          <w:sz w:val="20"/>
        </w:rPr>
        <w:t>follows:</w:t>
      </w:r>
    </w:p>
    <w:p w:rsidR="00D432F2" w:rsidRDefault="002C549F">
      <w:pPr>
        <w:pStyle w:val="ListParagraph"/>
        <w:numPr>
          <w:ilvl w:val="2"/>
          <w:numId w:val="22"/>
        </w:numPr>
        <w:tabs>
          <w:tab w:val="left" w:pos="1464"/>
          <w:tab w:val="left" w:pos="1465"/>
        </w:tabs>
        <w:spacing w:before="181" w:line="254" w:lineRule="auto"/>
        <w:ind w:right="992" w:hanging="786"/>
        <w:rPr>
          <w:sz w:val="20"/>
        </w:rPr>
      </w:pPr>
      <w:r>
        <w:rPr>
          <w:sz w:val="20"/>
        </w:rPr>
        <w:t>In</w:t>
      </w:r>
      <w:r>
        <w:rPr>
          <w:spacing w:val="1"/>
          <w:sz w:val="20"/>
        </w:rPr>
        <w:t xml:space="preserve"> </w:t>
      </w:r>
      <w:r>
        <w:rPr>
          <w:sz w:val="20"/>
        </w:rPr>
        <w:t>the case of dispute between</w:t>
      </w:r>
      <w:r>
        <w:rPr>
          <w:spacing w:val="1"/>
          <w:sz w:val="20"/>
        </w:rPr>
        <w:t xml:space="preserve"> </w:t>
      </w:r>
      <w:r>
        <w:rPr>
          <w:sz w:val="20"/>
        </w:rPr>
        <w:t>the Purchaser and</w:t>
      </w:r>
      <w:r>
        <w:rPr>
          <w:spacing w:val="1"/>
          <w:sz w:val="20"/>
        </w:rPr>
        <w:t xml:space="preserve"> </w:t>
      </w:r>
      <w:r>
        <w:rPr>
          <w:sz w:val="20"/>
        </w:rPr>
        <w:t>bidder the dispute shall be referred</w:t>
      </w:r>
      <w:r>
        <w:rPr>
          <w:spacing w:val="1"/>
          <w:sz w:val="20"/>
        </w:rPr>
        <w:t xml:space="preserve"> </w:t>
      </w:r>
      <w:r>
        <w:rPr>
          <w:sz w:val="20"/>
        </w:rPr>
        <w:t>to</w:t>
      </w:r>
      <w:r>
        <w:rPr>
          <w:spacing w:val="-53"/>
          <w:sz w:val="20"/>
        </w:rPr>
        <w:t xml:space="preserve"> </w:t>
      </w:r>
      <w:r>
        <w:rPr>
          <w:sz w:val="20"/>
        </w:rPr>
        <w:t>adjudication/</w:t>
      </w:r>
      <w:r>
        <w:rPr>
          <w:spacing w:val="2"/>
          <w:sz w:val="20"/>
        </w:rPr>
        <w:t xml:space="preserve"> </w:t>
      </w:r>
      <w:r>
        <w:rPr>
          <w:sz w:val="20"/>
        </w:rPr>
        <w:t>arbitration</w:t>
      </w:r>
      <w:r>
        <w:rPr>
          <w:spacing w:val="3"/>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3"/>
          <w:sz w:val="20"/>
        </w:rPr>
        <w:t xml:space="preserve"> </w:t>
      </w:r>
      <w:r>
        <w:rPr>
          <w:sz w:val="20"/>
        </w:rPr>
        <w:t>Indian</w:t>
      </w:r>
      <w:r>
        <w:rPr>
          <w:spacing w:val="-4"/>
          <w:sz w:val="20"/>
        </w:rPr>
        <w:t xml:space="preserve"> </w:t>
      </w:r>
      <w:r>
        <w:rPr>
          <w:sz w:val="20"/>
        </w:rPr>
        <w:t>Laws.</w:t>
      </w:r>
    </w:p>
    <w:p w:rsidR="00D432F2" w:rsidRDefault="002C549F">
      <w:pPr>
        <w:pStyle w:val="ListParagraph"/>
        <w:numPr>
          <w:ilvl w:val="1"/>
          <w:numId w:val="22"/>
        </w:numPr>
        <w:tabs>
          <w:tab w:val="left" w:pos="760"/>
          <w:tab w:val="left" w:pos="761"/>
        </w:tabs>
        <w:spacing w:before="168"/>
        <w:ind w:left="760" w:hanging="621"/>
        <w:rPr>
          <w:sz w:val="20"/>
        </w:rPr>
      </w:pPr>
      <w:r>
        <w:rPr>
          <w:sz w:val="20"/>
        </w:rPr>
        <w:t>The</w:t>
      </w:r>
      <w:r>
        <w:rPr>
          <w:spacing w:val="-8"/>
          <w:sz w:val="20"/>
        </w:rPr>
        <w:t xml:space="preserve"> </w:t>
      </w:r>
      <w:r>
        <w:rPr>
          <w:sz w:val="20"/>
        </w:rPr>
        <w:t>award</w:t>
      </w:r>
      <w:r>
        <w:rPr>
          <w:spacing w:val="-1"/>
          <w:sz w:val="20"/>
        </w:rPr>
        <w:t xml:space="preserve"> </w:t>
      </w:r>
      <w:r>
        <w:rPr>
          <w:sz w:val="20"/>
        </w:rPr>
        <w:t>given</w:t>
      </w:r>
      <w:r>
        <w:rPr>
          <w:spacing w:val="-1"/>
          <w:sz w:val="20"/>
        </w:rPr>
        <w:t xml:space="preserve"> </w:t>
      </w:r>
      <w:r>
        <w:rPr>
          <w:sz w:val="20"/>
        </w:rPr>
        <w:t>by</w:t>
      </w:r>
      <w:r>
        <w:rPr>
          <w:spacing w:val="-10"/>
          <w:sz w:val="20"/>
        </w:rPr>
        <w:t xml:space="preserve"> </w:t>
      </w:r>
      <w:r>
        <w:rPr>
          <w:sz w:val="20"/>
        </w:rPr>
        <w:t>the</w:t>
      </w:r>
      <w:r>
        <w:rPr>
          <w:spacing w:val="-8"/>
          <w:sz w:val="20"/>
        </w:rPr>
        <w:t xml:space="preserve"> </w:t>
      </w:r>
      <w:r>
        <w:rPr>
          <w:sz w:val="20"/>
        </w:rPr>
        <w:t>Arbitrator(s)</w:t>
      </w:r>
      <w:r>
        <w:rPr>
          <w:spacing w:val="-5"/>
          <w:sz w:val="20"/>
        </w:rPr>
        <w:t xml:space="preserve"> </w:t>
      </w:r>
      <w:r>
        <w:rPr>
          <w:sz w:val="20"/>
        </w:rPr>
        <w:t>shall</w:t>
      </w:r>
      <w:r>
        <w:rPr>
          <w:spacing w:val="-5"/>
          <w:sz w:val="20"/>
        </w:rPr>
        <w:t xml:space="preserve"> </w:t>
      </w:r>
      <w:r>
        <w:rPr>
          <w:sz w:val="20"/>
        </w:rPr>
        <w:t>be</w:t>
      </w:r>
      <w:r>
        <w:rPr>
          <w:spacing w:val="-7"/>
          <w:sz w:val="20"/>
        </w:rPr>
        <w:t xml:space="preserve"> </w:t>
      </w:r>
      <w:r>
        <w:rPr>
          <w:sz w:val="20"/>
        </w:rPr>
        <w:t>speaking</w:t>
      </w:r>
      <w:r>
        <w:rPr>
          <w:spacing w:val="-1"/>
          <w:sz w:val="20"/>
        </w:rPr>
        <w:t xml:space="preserve"> </w:t>
      </w:r>
      <w:r>
        <w:rPr>
          <w:sz w:val="20"/>
        </w:rPr>
        <w:t>award.</w:t>
      </w:r>
    </w:p>
    <w:p w:rsidR="00D432F2" w:rsidRDefault="002C549F">
      <w:pPr>
        <w:pStyle w:val="Heading4"/>
        <w:numPr>
          <w:ilvl w:val="1"/>
          <w:numId w:val="22"/>
        </w:numPr>
        <w:tabs>
          <w:tab w:val="left" w:pos="861"/>
          <w:tab w:val="left" w:pos="862"/>
        </w:tabs>
        <w:spacing w:before="173"/>
        <w:ind w:hanging="722"/>
        <w:rPr>
          <w:rFonts w:ascii="Arial MT"/>
        </w:rPr>
      </w:pPr>
      <w:r>
        <w:t>Work to</w:t>
      </w:r>
      <w:r>
        <w:rPr>
          <w:spacing w:val="-3"/>
        </w:rPr>
        <w:t xml:space="preserve"> </w:t>
      </w:r>
      <w:r>
        <w:t>Continue</w:t>
      </w:r>
    </w:p>
    <w:p w:rsidR="00D432F2" w:rsidRDefault="00D432F2">
      <w:pPr>
        <w:pStyle w:val="BodyText"/>
        <w:rPr>
          <w:rFonts w:ascii="Arial"/>
          <w:b/>
          <w:sz w:val="22"/>
        </w:rPr>
      </w:pPr>
    </w:p>
    <w:p w:rsidR="00D432F2" w:rsidRDefault="00D432F2">
      <w:pPr>
        <w:pStyle w:val="BodyText"/>
        <w:spacing w:before="5"/>
        <w:rPr>
          <w:rFonts w:ascii="Arial"/>
          <w:b/>
          <w:sz w:val="29"/>
        </w:rPr>
      </w:pPr>
    </w:p>
    <w:p w:rsidR="00D432F2" w:rsidRDefault="002C549F">
      <w:pPr>
        <w:pStyle w:val="BodyText"/>
        <w:spacing w:line="259" w:lineRule="auto"/>
        <w:ind w:left="861" w:right="982" w:hanging="51"/>
        <w:jc w:val="both"/>
      </w:pPr>
      <w:r>
        <w:rPr>
          <w:spacing w:val="-1"/>
        </w:rPr>
        <w:t>Performance</w:t>
      </w:r>
      <w:r>
        <w:rPr>
          <w:spacing w:val="-17"/>
        </w:rPr>
        <w:t xml:space="preserve"> </w:t>
      </w:r>
      <w:r>
        <w:rPr>
          <w:spacing w:val="-1"/>
        </w:rPr>
        <w:t>of</w:t>
      </w:r>
      <w:r>
        <w:rPr>
          <w:spacing w:val="-19"/>
        </w:rPr>
        <w:t xml:space="preserve"> </w:t>
      </w:r>
      <w:r>
        <w:rPr>
          <w:spacing w:val="-1"/>
        </w:rPr>
        <w:t>the</w:t>
      </w:r>
      <w:r>
        <w:rPr>
          <w:spacing w:val="-16"/>
        </w:rPr>
        <w:t xml:space="preserve"> </w:t>
      </w:r>
      <w:r>
        <w:rPr>
          <w:spacing w:val="-1"/>
        </w:rPr>
        <w:t>contract</w:t>
      </w:r>
      <w:r>
        <w:rPr>
          <w:spacing w:val="-12"/>
        </w:rPr>
        <w:t xml:space="preserve"> </w:t>
      </w:r>
      <w:r>
        <w:rPr>
          <w:spacing w:val="-1"/>
        </w:rPr>
        <w:t>shall</w:t>
      </w:r>
      <w:r>
        <w:rPr>
          <w:spacing w:val="-15"/>
        </w:rPr>
        <w:t xml:space="preserve"> </w:t>
      </w:r>
      <w:r>
        <w:rPr>
          <w:spacing w:val="-1"/>
        </w:rPr>
        <w:t>continue</w:t>
      </w:r>
      <w:r>
        <w:rPr>
          <w:spacing w:val="-16"/>
        </w:rPr>
        <w:t xml:space="preserve"> </w:t>
      </w:r>
      <w:r>
        <w:rPr>
          <w:spacing w:val="-1"/>
        </w:rPr>
        <w:t>during</w:t>
      </w:r>
      <w:r>
        <w:rPr>
          <w:spacing w:val="-10"/>
        </w:rPr>
        <w:t xml:space="preserve"> </w:t>
      </w:r>
      <w:r>
        <w:t>arbitration</w:t>
      </w:r>
      <w:r>
        <w:rPr>
          <w:spacing w:val="-9"/>
        </w:rPr>
        <w:t xml:space="preserve"> </w:t>
      </w:r>
      <w:r>
        <w:t>proceedings</w:t>
      </w:r>
      <w:r>
        <w:rPr>
          <w:spacing w:val="-20"/>
        </w:rPr>
        <w:t xml:space="preserve"> </w:t>
      </w:r>
      <w:r>
        <w:t>unless</w:t>
      </w:r>
      <w:r>
        <w:rPr>
          <w:spacing w:val="-13"/>
        </w:rPr>
        <w:t xml:space="preserve"> </w:t>
      </w:r>
      <w:r>
        <w:t>the</w:t>
      </w:r>
      <w:r>
        <w:rPr>
          <w:spacing w:val="-16"/>
        </w:rPr>
        <w:t xml:space="preserve"> </w:t>
      </w:r>
      <w:r>
        <w:t>Purchaser</w:t>
      </w:r>
      <w:r>
        <w:rPr>
          <w:spacing w:val="-15"/>
        </w:rPr>
        <w:t xml:space="preserve"> </w:t>
      </w:r>
      <w:r>
        <w:t>shall</w:t>
      </w:r>
      <w:r>
        <w:rPr>
          <w:spacing w:val="1"/>
        </w:rPr>
        <w:t xml:space="preserve"> </w:t>
      </w:r>
      <w:r>
        <w:t>order</w:t>
      </w:r>
      <w:r>
        <w:rPr>
          <w:spacing w:val="1"/>
        </w:rPr>
        <w:t xml:space="preserve"> </w:t>
      </w:r>
      <w:r>
        <w:t>suspension. If any such</w:t>
      </w:r>
      <w:r>
        <w:rPr>
          <w:spacing w:val="1"/>
        </w:rPr>
        <w:t xml:space="preserve"> </w:t>
      </w:r>
      <w:r>
        <w:t>suspension</w:t>
      </w:r>
      <w:r>
        <w:rPr>
          <w:spacing w:val="1"/>
        </w:rPr>
        <w:t xml:space="preserve"> </w:t>
      </w:r>
      <w:r>
        <w:t>is</w:t>
      </w:r>
      <w:r>
        <w:rPr>
          <w:spacing w:val="1"/>
        </w:rPr>
        <w:t xml:space="preserve"> </w:t>
      </w:r>
      <w:r>
        <w:t>ordered</w:t>
      </w:r>
      <w:r>
        <w:rPr>
          <w:spacing w:val="1"/>
        </w:rPr>
        <w:t xml:space="preserve"> </w:t>
      </w:r>
      <w:r>
        <w:t>the reasonable costs</w:t>
      </w:r>
      <w:r>
        <w:rPr>
          <w:spacing w:val="1"/>
        </w:rPr>
        <w:t xml:space="preserve"> </w:t>
      </w:r>
      <w:r>
        <w:t>incurred</w:t>
      </w:r>
      <w:r>
        <w:rPr>
          <w:spacing w:val="1"/>
        </w:rPr>
        <w:t xml:space="preserve"> </w:t>
      </w:r>
      <w:r>
        <w:t>by the</w:t>
      </w:r>
      <w:r>
        <w:rPr>
          <w:spacing w:val="1"/>
        </w:rPr>
        <w:t xml:space="preserve"> </w:t>
      </w:r>
      <w:r>
        <w:t>Contractor</w:t>
      </w:r>
      <w:r>
        <w:rPr>
          <w:spacing w:val="-2"/>
        </w:rPr>
        <w:t xml:space="preserve"> </w:t>
      </w:r>
      <w:r>
        <w:t>and</w:t>
      </w:r>
      <w:r>
        <w:rPr>
          <w:spacing w:val="3"/>
        </w:rPr>
        <w:t xml:space="preserve"> </w:t>
      </w:r>
      <w:r>
        <w:t>occasioned</w:t>
      </w:r>
      <w:r>
        <w:rPr>
          <w:spacing w:val="3"/>
        </w:rPr>
        <w:t xml:space="preserve"> </w:t>
      </w:r>
      <w:r>
        <w:t>thereby</w:t>
      </w:r>
      <w:r>
        <w:rPr>
          <w:spacing w:val="-6"/>
        </w:rPr>
        <w:t xml:space="preserve"> </w:t>
      </w:r>
      <w:r>
        <w:t>shall</w:t>
      </w:r>
      <w:r>
        <w:rPr>
          <w:spacing w:val="-1"/>
        </w:rPr>
        <w:t xml:space="preserve"> </w:t>
      </w:r>
      <w:r>
        <w:t>be</w:t>
      </w:r>
      <w:r>
        <w:rPr>
          <w:spacing w:val="-3"/>
        </w:rPr>
        <w:t xml:space="preserve"> </w:t>
      </w:r>
      <w:r>
        <w:t>added</w:t>
      </w:r>
      <w:r>
        <w:rPr>
          <w:spacing w:val="-4"/>
        </w:rPr>
        <w:t xml:space="preserve"> </w:t>
      </w:r>
      <w:r>
        <w:t>to</w:t>
      </w:r>
      <w:r>
        <w:rPr>
          <w:spacing w:val="-4"/>
        </w:rPr>
        <w:t xml:space="preserve"> </w:t>
      </w:r>
      <w:r>
        <w:t>the</w:t>
      </w:r>
      <w:r>
        <w:rPr>
          <w:spacing w:val="-3"/>
        </w:rPr>
        <w:t xml:space="preserve"> </w:t>
      </w:r>
      <w:r>
        <w:t>Contract</w:t>
      </w:r>
      <w:r>
        <w:rPr>
          <w:spacing w:val="2"/>
        </w:rPr>
        <w:t xml:space="preserve"> </w:t>
      </w:r>
      <w:r>
        <w:t>Price.</w:t>
      </w:r>
    </w:p>
    <w:p w:rsidR="00D432F2" w:rsidRDefault="00D432F2">
      <w:pPr>
        <w:pStyle w:val="BodyText"/>
        <w:rPr>
          <w:sz w:val="22"/>
        </w:rPr>
      </w:pPr>
    </w:p>
    <w:p w:rsidR="00D432F2" w:rsidRDefault="00D432F2">
      <w:pPr>
        <w:pStyle w:val="BodyText"/>
        <w:spacing w:before="10"/>
        <w:rPr>
          <w:sz w:val="27"/>
        </w:rPr>
      </w:pPr>
    </w:p>
    <w:p w:rsidR="00D432F2" w:rsidRDefault="002C549F">
      <w:pPr>
        <w:pStyle w:val="ListParagraph"/>
        <w:numPr>
          <w:ilvl w:val="1"/>
          <w:numId w:val="22"/>
        </w:numPr>
        <w:tabs>
          <w:tab w:val="left" w:pos="862"/>
        </w:tabs>
        <w:spacing w:line="254" w:lineRule="auto"/>
        <w:ind w:right="975"/>
        <w:rPr>
          <w:sz w:val="20"/>
        </w:rPr>
      </w:pPr>
      <w:r>
        <w:rPr>
          <w:sz w:val="20"/>
        </w:rPr>
        <w:t>No, payments due or payable by the purchaser shall be withheld on account of pending reference</w:t>
      </w:r>
      <w:r>
        <w:rPr>
          <w:spacing w:val="-53"/>
          <w:sz w:val="20"/>
        </w:rPr>
        <w:t xml:space="preserve"> </w:t>
      </w:r>
      <w:r>
        <w:rPr>
          <w:sz w:val="20"/>
        </w:rPr>
        <w:t>to</w:t>
      </w:r>
      <w:r>
        <w:rPr>
          <w:spacing w:val="-4"/>
          <w:sz w:val="20"/>
        </w:rPr>
        <w:t xml:space="preserve"> </w:t>
      </w:r>
      <w:r>
        <w:rPr>
          <w:sz w:val="20"/>
        </w:rPr>
        <w:t>arbitration.</w:t>
      </w:r>
    </w:p>
    <w:p w:rsidR="00D432F2" w:rsidRDefault="002C549F">
      <w:pPr>
        <w:pStyle w:val="Heading4"/>
        <w:numPr>
          <w:ilvl w:val="1"/>
          <w:numId w:val="21"/>
        </w:numPr>
        <w:tabs>
          <w:tab w:val="left" w:pos="861"/>
          <w:tab w:val="left" w:pos="862"/>
        </w:tabs>
        <w:spacing w:before="160"/>
        <w:ind w:hanging="722"/>
      </w:pPr>
      <w:r>
        <w:t>LAW</w:t>
      </w:r>
      <w:r>
        <w:rPr>
          <w:spacing w:val="-1"/>
        </w:rPr>
        <w:t xml:space="preserve"> </w:t>
      </w:r>
      <w:r>
        <w:t>AND</w:t>
      </w:r>
      <w:r>
        <w:rPr>
          <w:spacing w:val="-5"/>
        </w:rPr>
        <w:t xml:space="preserve"> </w:t>
      </w:r>
      <w:r>
        <w:t>PROCEDURE</w:t>
      </w:r>
    </w:p>
    <w:p w:rsidR="00D432F2" w:rsidRDefault="002C549F">
      <w:pPr>
        <w:pStyle w:val="ListParagraph"/>
        <w:numPr>
          <w:ilvl w:val="1"/>
          <w:numId w:val="21"/>
        </w:numPr>
        <w:tabs>
          <w:tab w:val="left" w:pos="861"/>
          <w:tab w:val="left" w:pos="862"/>
        </w:tabs>
        <w:spacing w:before="174"/>
        <w:ind w:hanging="722"/>
        <w:rPr>
          <w:b/>
          <w:sz w:val="20"/>
        </w:rPr>
      </w:pPr>
      <w:r>
        <w:rPr>
          <w:rFonts w:ascii="Arial"/>
          <w:b/>
          <w:sz w:val="20"/>
        </w:rPr>
        <w:t>Applicable Law</w:t>
      </w:r>
    </w:p>
    <w:p w:rsidR="00D432F2" w:rsidRDefault="00D432F2">
      <w:pPr>
        <w:rPr>
          <w:sz w:val="20"/>
        </w:rPr>
        <w:sectPr w:rsidR="00D432F2">
          <w:pgSz w:w="12240" w:h="15840"/>
          <w:pgMar w:top="1340" w:right="460" w:bottom="1200" w:left="1300" w:header="340" w:footer="1002" w:gutter="0"/>
          <w:cols w:space="720"/>
        </w:sectPr>
      </w:pPr>
    </w:p>
    <w:p w:rsidR="00D432F2" w:rsidRDefault="002C549F">
      <w:pPr>
        <w:pStyle w:val="BodyText"/>
        <w:spacing w:before="92" w:line="259" w:lineRule="auto"/>
        <w:ind w:left="861" w:right="969"/>
        <w:jc w:val="both"/>
      </w:pPr>
      <w:r>
        <w:lastRenderedPageBreak/>
        <w:t>The law which is to apply to the Contract and under which the Contract is to be constructed shall</w:t>
      </w:r>
      <w:r>
        <w:rPr>
          <w:spacing w:val="1"/>
        </w:rPr>
        <w:t xml:space="preserve"> </w:t>
      </w:r>
      <w:r>
        <w:t>be Indian Law. The Courts of Delhi shall have exclusive jurisdiction in all the matters arising in the</w:t>
      </w:r>
      <w:r>
        <w:rPr>
          <w:spacing w:val="-53"/>
        </w:rPr>
        <w:t xml:space="preserve"> </w:t>
      </w:r>
      <w:r>
        <w:t>Contract</w:t>
      </w:r>
      <w:r>
        <w:rPr>
          <w:spacing w:val="2"/>
        </w:rPr>
        <w:t xml:space="preserve"> </w:t>
      </w:r>
      <w:r>
        <w:t>including</w:t>
      </w:r>
      <w:r>
        <w:rPr>
          <w:spacing w:val="3"/>
        </w:rPr>
        <w:t xml:space="preserve"> </w:t>
      </w:r>
      <w:r>
        <w:t>execution</w:t>
      </w:r>
      <w:r>
        <w:rPr>
          <w:spacing w:val="4"/>
        </w:rPr>
        <w:t xml:space="preserve"> </w:t>
      </w:r>
      <w:r>
        <w:t>of</w:t>
      </w:r>
      <w:r>
        <w:rPr>
          <w:spacing w:val="-5"/>
        </w:rPr>
        <w:t xml:space="preserve"> </w:t>
      </w:r>
      <w:r>
        <w:t>Arbitration</w:t>
      </w:r>
      <w:r>
        <w:rPr>
          <w:spacing w:val="4"/>
        </w:rPr>
        <w:t xml:space="preserve"> </w:t>
      </w:r>
      <w:r>
        <w:t>Award.</w:t>
      </w:r>
    </w:p>
    <w:p w:rsidR="00D432F2" w:rsidRDefault="002C549F">
      <w:pPr>
        <w:pStyle w:val="Heading4"/>
        <w:numPr>
          <w:ilvl w:val="1"/>
          <w:numId w:val="21"/>
        </w:numPr>
        <w:tabs>
          <w:tab w:val="left" w:pos="861"/>
          <w:tab w:val="left" w:pos="862"/>
        </w:tabs>
        <w:spacing w:before="155"/>
        <w:ind w:hanging="722"/>
        <w:rPr>
          <w:rFonts w:ascii="Arial MT"/>
        </w:rPr>
      </w:pPr>
      <w:r>
        <w:t>ACCEPTANCE OF</w:t>
      </w:r>
      <w:r>
        <w:rPr>
          <w:spacing w:val="-2"/>
        </w:rPr>
        <w:t xml:space="preserve"> </w:t>
      </w:r>
      <w:r>
        <w:t>TERMS</w:t>
      </w:r>
      <w:r>
        <w:rPr>
          <w:spacing w:val="1"/>
        </w:rPr>
        <w:t xml:space="preserve"> </w:t>
      </w:r>
      <w:r>
        <w:t>AND</w:t>
      </w:r>
      <w:r>
        <w:rPr>
          <w:spacing w:val="-3"/>
        </w:rPr>
        <w:t xml:space="preserve"> </w:t>
      </w:r>
      <w:r>
        <w:t>CONDITIONS</w:t>
      </w:r>
    </w:p>
    <w:p w:rsidR="00D432F2" w:rsidRDefault="002C549F">
      <w:pPr>
        <w:pStyle w:val="BodyText"/>
        <w:spacing w:before="180" w:line="259" w:lineRule="auto"/>
        <w:ind w:left="861" w:right="966"/>
        <w:jc w:val="both"/>
      </w:pPr>
      <w:r>
        <w:t>The Bidder must confirm his acceptance of the terms and conditions mentioned hereinabove and</w:t>
      </w:r>
      <w:r>
        <w:rPr>
          <w:spacing w:val="1"/>
        </w:rPr>
        <w:t xml:space="preserve"> </w:t>
      </w:r>
      <w:r>
        <w:t>the enclosed documents. In case any clause is not acceptable to the Bidder, the same should be</w:t>
      </w:r>
      <w:r>
        <w:rPr>
          <w:spacing w:val="1"/>
        </w:rPr>
        <w:t xml:space="preserve"> </w:t>
      </w:r>
      <w:r>
        <w:t>specifically brought out in deviation schedule given in the Bid Proposal Sheets with categorical</w:t>
      </w:r>
      <w:r>
        <w:rPr>
          <w:spacing w:val="1"/>
        </w:rPr>
        <w:t xml:space="preserve"> </w:t>
      </w:r>
      <w:r>
        <w:rPr>
          <w:spacing w:val="-1"/>
        </w:rPr>
        <w:t>confirmation</w:t>
      </w:r>
      <w:r>
        <w:rPr>
          <w:spacing w:val="-10"/>
        </w:rPr>
        <w:t xml:space="preserve"> </w:t>
      </w:r>
      <w:r>
        <w:rPr>
          <w:spacing w:val="-1"/>
        </w:rPr>
        <w:t>that</w:t>
      </w:r>
      <w:r>
        <w:rPr>
          <w:spacing w:val="-12"/>
        </w:rPr>
        <w:t xml:space="preserve"> </w:t>
      </w:r>
      <w:r>
        <w:t>all</w:t>
      </w:r>
      <w:r>
        <w:rPr>
          <w:spacing w:val="-15"/>
        </w:rPr>
        <w:t xml:space="preserve"> </w:t>
      </w:r>
      <w:r>
        <w:t>other</w:t>
      </w:r>
      <w:r>
        <w:rPr>
          <w:spacing w:val="-15"/>
        </w:rPr>
        <w:t xml:space="preserve"> </w:t>
      </w:r>
      <w:r>
        <w:t>clauses</w:t>
      </w:r>
      <w:r>
        <w:rPr>
          <w:spacing w:val="-13"/>
        </w:rPr>
        <w:t xml:space="preserve"> </w:t>
      </w:r>
      <w:r>
        <w:t>are</w:t>
      </w:r>
      <w:r>
        <w:rPr>
          <w:spacing w:val="-10"/>
        </w:rPr>
        <w:t xml:space="preserve"> </w:t>
      </w:r>
      <w:r>
        <w:t>acceptable</w:t>
      </w:r>
      <w:r>
        <w:rPr>
          <w:spacing w:val="-17"/>
        </w:rPr>
        <w:t xml:space="preserve"> </w:t>
      </w:r>
      <w:r>
        <w:t>to</w:t>
      </w:r>
      <w:r>
        <w:rPr>
          <w:spacing w:val="-17"/>
        </w:rPr>
        <w:t xml:space="preserve"> </w:t>
      </w:r>
      <w:r>
        <w:t>the</w:t>
      </w:r>
      <w:r>
        <w:rPr>
          <w:spacing w:val="-17"/>
        </w:rPr>
        <w:t xml:space="preserve"> </w:t>
      </w:r>
      <w:r>
        <w:t>Bidder.</w:t>
      </w:r>
      <w:r>
        <w:rPr>
          <w:spacing w:val="-12"/>
        </w:rPr>
        <w:t xml:space="preserve"> </w:t>
      </w:r>
      <w:r>
        <w:t>If</w:t>
      </w:r>
      <w:r>
        <w:rPr>
          <w:spacing w:val="-18"/>
        </w:rPr>
        <w:t xml:space="preserve"> </w:t>
      </w:r>
      <w:r>
        <w:t>no</w:t>
      </w:r>
      <w:r>
        <w:rPr>
          <w:spacing w:val="-17"/>
        </w:rPr>
        <w:t xml:space="preserve"> </w:t>
      </w:r>
      <w:r>
        <w:t>mention</w:t>
      </w:r>
      <w:r>
        <w:rPr>
          <w:spacing w:val="-10"/>
        </w:rPr>
        <w:t xml:space="preserve"> </w:t>
      </w:r>
      <w:r>
        <w:t>is</w:t>
      </w:r>
      <w:r>
        <w:rPr>
          <w:spacing w:val="-13"/>
        </w:rPr>
        <w:t xml:space="preserve"> </w:t>
      </w:r>
      <w:r>
        <w:t>made</w:t>
      </w:r>
      <w:r>
        <w:rPr>
          <w:spacing w:val="-17"/>
        </w:rPr>
        <w:t xml:space="preserve"> </w:t>
      </w:r>
      <w:r>
        <w:t>in</w:t>
      </w:r>
      <w:r>
        <w:rPr>
          <w:spacing w:val="-10"/>
        </w:rPr>
        <w:t xml:space="preserve"> </w:t>
      </w:r>
      <w:r>
        <w:t>this</w:t>
      </w:r>
      <w:r>
        <w:rPr>
          <w:spacing w:val="-13"/>
        </w:rPr>
        <w:t xml:space="preserve"> </w:t>
      </w:r>
      <w:r>
        <w:t>regard,</w:t>
      </w:r>
      <w:r>
        <w:rPr>
          <w:spacing w:val="1"/>
        </w:rPr>
        <w:t xml:space="preserve"> </w:t>
      </w:r>
      <w:r>
        <w:t>it</w:t>
      </w:r>
      <w:r>
        <w:rPr>
          <w:spacing w:val="1"/>
        </w:rPr>
        <w:t xml:space="preserve"> </w:t>
      </w:r>
      <w:r>
        <w:t>shall</w:t>
      </w:r>
      <w:r>
        <w:rPr>
          <w:spacing w:val="-1"/>
        </w:rPr>
        <w:t xml:space="preserve"> </w:t>
      </w:r>
      <w:r>
        <w:t>be</w:t>
      </w:r>
      <w:r>
        <w:rPr>
          <w:spacing w:val="-11"/>
        </w:rPr>
        <w:t xml:space="preserve"> </w:t>
      </w:r>
      <w:r>
        <w:t>presumed</w:t>
      </w:r>
      <w:r>
        <w:rPr>
          <w:spacing w:val="-2"/>
        </w:rPr>
        <w:t xml:space="preserve"> </w:t>
      </w:r>
      <w:r>
        <w:t>that</w:t>
      </w:r>
      <w:r>
        <w:rPr>
          <w:spacing w:val="2"/>
        </w:rPr>
        <w:t xml:space="preserve"> </w:t>
      </w:r>
      <w:r>
        <w:t>all</w:t>
      </w:r>
      <w:r>
        <w:rPr>
          <w:spacing w:val="-1"/>
        </w:rPr>
        <w:t xml:space="preserve"> </w:t>
      </w:r>
      <w:r>
        <w:t>clauses</w:t>
      </w:r>
      <w:r>
        <w:rPr>
          <w:spacing w:val="-1"/>
        </w:rPr>
        <w:t xml:space="preserve"> </w:t>
      </w:r>
      <w:r>
        <w:t>mentioned</w:t>
      </w:r>
      <w:r>
        <w:rPr>
          <w:spacing w:val="3"/>
        </w:rPr>
        <w:t xml:space="preserve"> </w:t>
      </w:r>
      <w:r>
        <w:t>hereinabove</w:t>
      </w:r>
      <w:r>
        <w:rPr>
          <w:spacing w:val="-4"/>
        </w:rPr>
        <w:t xml:space="preserve"> </w:t>
      </w:r>
      <w:r>
        <w:t>are</w:t>
      </w:r>
      <w:r>
        <w:rPr>
          <w:spacing w:val="-4"/>
        </w:rPr>
        <w:t xml:space="preserve"> </w:t>
      </w:r>
      <w:r>
        <w:t>acceptable</w:t>
      </w:r>
      <w:r>
        <w:rPr>
          <w:spacing w:val="-5"/>
        </w:rPr>
        <w:t xml:space="preserve"> </w:t>
      </w:r>
      <w:r>
        <w:t>to</w:t>
      </w:r>
      <w:r>
        <w:rPr>
          <w:spacing w:val="-4"/>
        </w:rPr>
        <w:t xml:space="preserve"> </w:t>
      </w:r>
      <w:r>
        <w:t>the</w:t>
      </w:r>
      <w:r>
        <w:rPr>
          <w:spacing w:val="-4"/>
        </w:rPr>
        <w:t xml:space="preserve"> </w:t>
      </w:r>
      <w:r>
        <w:t>Bidder.</w:t>
      </w:r>
    </w:p>
    <w:p w:rsidR="00D432F2" w:rsidRDefault="002C549F">
      <w:pPr>
        <w:pStyle w:val="Heading4"/>
        <w:numPr>
          <w:ilvl w:val="1"/>
          <w:numId w:val="20"/>
        </w:numPr>
        <w:tabs>
          <w:tab w:val="left" w:pos="861"/>
          <w:tab w:val="left" w:pos="862"/>
        </w:tabs>
        <w:spacing w:before="156"/>
        <w:ind w:hanging="722"/>
      </w:pPr>
      <w:r>
        <w:t>SIGNATURE</w:t>
      </w:r>
      <w:r>
        <w:rPr>
          <w:spacing w:val="-5"/>
        </w:rPr>
        <w:t xml:space="preserve"> </w:t>
      </w:r>
      <w:r>
        <w:t>OF</w:t>
      </w:r>
      <w:r>
        <w:rPr>
          <w:spacing w:val="-1"/>
        </w:rPr>
        <w:t xml:space="preserve"> </w:t>
      </w:r>
      <w:r>
        <w:t>BIDS</w:t>
      </w:r>
    </w:p>
    <w:p w:rsidR="00D432F2" w:rsidRDefault="00D432F2">
      <w:pPr>
        <w:pStyle w:val="BodyText"/>
        <w:rPr>
          <w:rFonts w:ascii="Arial"/>
          <w:b/>
          <w:sz w:val="22"/>
        </w:rPr>
      </w:pPr>
    </w:p>
    <w:p w:rsidR="00D432F2" w:rsidRDefault="002C549F">
      <w:pPr>
        <w:pStyle w:val="ListParagraph"/>
        <w:numPr>
          <w:ilvl w:val="1"/>
          <w:numId w:val="20"/>
        </w:numPr>
        <w:tabs>
          <w:tab w:val="left" w:pos="862"/>
        </w:tabs>
        <w:spacing w:before="165" w:line="254" w:lineRule="auto"/>
        <w:ind w:right="968"/>
        <w:rPr>
          <w:sz w:val="20"/>
        </w:rPr>
      </w:pPr>
      <w:r>
        <w:rPr>
          <w:sz w:val="20"/>
        </w:rPr>
        <w:t>The</w:t>
      </w:r>
      <w:r>
        <w:rPr>
          <w:spacing w:val="-11"/>
          <w:sz w:val="20"/>
        </w:rPr>
        <w:t xml:space="preserve"> </w:t>
      </w:r>
      <w:r>
        <w:rPr>
          <w:sz w:val="20"/>
        </w:rPr>
        <w:t>bid</w:t>
      </w:r>
      <w:r>
        <w:rPr>
          <w:spacing w:val="-3"/>
          <w:sz w:val="20"/>
        </w:rPr>
        <w:t xml:space="preserve"> </w:t>
      </w:r>
      <w:r>
        <w:rPr>
          <w:sz w:val="20"/>
        </w:rPr>
        <w:t>must</w:t>
      </w:r>
      <w:r>
        <w:rPr>
          <w:spacing w:val="-5"/>
          <w:sz w:val="20"/>
        </w:rPr>
        <w:t xml:space="preserve"> </w:t>
      </w:r>
      <w:r>
        <w:rPr>
          <w:sz w:val="20"/>
        </w:rPr>
        <w:t>contain</w:t>
      </w:r>
      <w:r>
        <w:rPr>
          <w:spacing w:val="-3"/>
          <w:sz w:val="20"/>
        </w:rPr>
        <w:t xml:space="preserve"> </w:t>
      </w:r>
      <w:r>
        <w:rPr>
          <w:sz w:val="20"/>
        </w:rPr>
        <w:t>the</w:t>
      </w:r>
      <w:r>
        <w:rPr>
          <w:spacing w:val="-11"/>
          <w:sz w:val="20"/>
        </w:rPr>
        <w:t xml:space="preserve"> </w:t>
      </w:r>
      <w:r>
        <w:rPr>
          <w:sz w:val="20"/>
        </w:rPr>
        <w:t>name</w:t>
      </w:r>
      <w:r>
        <w:rPr>
          <w:spacing w:val="-10"/>
          <w:sz w:val="20"/>
        </w:rPr>
        <w:t xml:space="preserve"> </w:t>
      </w:r>
      <w:r>
        <w:rPr>
          <w:sz w:val="20"/>
        </w:rPr>
        <w:t>and</w:t>
      </w:r>
      <w:r>
        <w:rPr>
          <w:spacing w:val="-4"/>
          <w:sz w:val="20"/>
        </w:rPr>
        <w:t xml:space="preserve"> </w:t>
      </w:r>
      <w:r>
        <w:rPr>
          <w:sz w:val="20"/>
        </w:rPr>
        <w:t>place</w:t>
      </w:r>
      <w:r>
        <w:rPr>
          <w:spacing w:val="-10"/>
          <w:sz w:val="20"/>
        </w:rPr>
        <w:t xml:space="preserve"> </w:t>
      </w:r>
      <w:r>
        <w:rPr>
          <w:sz w:val="20"/>
        </w:rPr>
        <w:t>of</w:t>
      </w:r>
      <w:r>
        <w:rPr>
          <w:spacing w:val="-5"/>
          <w:sz w:val="20"/>
        </w:rPr>
        <w:t xml:space="preserve"> </w:t>
      </w:r>
      <w:r>
        <w:rPr>
          <w:sz w:val="20"/>
        </w:rPr>
        <w:t>business</w:t>
      </w:r>
      <w:r>
        <w:rPr>
          <w:spacing w:val="-6"/>
          <w:sz w:val="20"/>
        </w:rPr>
        <w:t xml:space="preserve"> </w:t>
      </w:r>
      <w:r>
        <w:rPr>
          <w:sz w:val="20"/>
        </w:rPr>
        <w:t>of</w:t>
      </w:r>
      <w:r>
        <w:rPr>
          <w:spacing w:val="-11"/>
          <w:sz w:val="20"/>
        </w:rPr>
        <w:t xml:space="preserve"> </w:t>
      </w:r>
      <w:r>
        <w:rPr>
          <w:sz w:val="20"/>
        </w:rPr>
        <w:t>the</w:t>
      </w:r>
      <w:r>
        <w:rPr>
          <w:spacing w:val="-11"/>
          <w:sz w:val="20"/>
        </w:rPr>
        <w:t xml:space="preserve"> </w:t>
      </w:r>
      <w:r>
        <w:rPr>
          <w:sz w:val="20"/>
        </w:rPr>
        <w:t>person</w:t>
      </w:r>
      <w:r>
        <w:rPr>
          <w:spacing w:val="-3"/>
          <w:sz w:val="20"/>
        </w:rPr>
        <w:t xml:space="preserve"> </w:t>
      </w:r>
      <w:r>
        <w:rPr>
          <w:sz w:val="20"/>
        </w:rPr>
        <w:t>or</w:t>
      </w:r>
      <w:r>
        <w:rPr>
          <w:spacing w:val="-2"/>
          <w:sz w:val="20"/>
        </w:rPr>
        <w:t xml:space="preserve"> </w:t>
      </w:r>
      <w:r>
        <w:rPr>
          <w:sz w:val="20"/>
        </w:rPr>
        <w:t>persons</w:t>
      </w:r>
      <w:r>
        <w:rPr>
          <w:spacing w:val="-6"/>
          <w:sz w:val="20"/>
        </w:rPr>
        <w:t xml:space="preserve"> </w:t>
      </w:r>
      <w:r>
        <w:rPr>
          <w:sz w:val="20"/>
        </w:rPr>
        <w:t>making</w:t>
      </w:r>
      <w:r>
        <w:rPr>
          <w:spacing w:val="-4"/>
          <w:sz w:val="20"/>
        </w:rPr>
        <w:t xml:space="preserve"> </w:t>
      </w:r>
      <w:r>
        <w:rPr>
          <w:sz w:val="20"/>
        </w:rPr>
        <w:t>the</w:t>
      </w:r>
      <w:r>
        <w:rPr>
          <w:spacing w:val="-10"/>
          <w:sz w:val="20"/>
        </w:rPr>
        <w:t xml:space="preserve"> </w:t>
      </w:r>
      <w:r>
        <w:rPr>
          <w:sz w:val="20"/>
        </w:rPr>
        <w:t>bid</w:t>
      </w:r>
      <w:r>
        <w:rPr>
          <w:spacing w:val="-4"/>
          <w:sz w:val="20"/>
        </w:rPr>
        <w:t xml:space="preserve"> </w:t>
      </w:r>
      <w:r>
        <w:rPr>
          <w:sz w:val="20"/>
        </w:rPr>
        <w:t>and</w:t>
      </w:r>
      <w:r>
        <w:rPr>
          <w:spacing w:val="1"/>
          <w:sz w:val="20"/>
        </w:rPr>
        <w:t xml:space="preserve"> </w:t>
      </w:r>
      <w:r>
        <w:rPr>
          <w:sz w:val="20"/>
        </w:rPr>
        <w:t xml:space="preserve">must be signed by the Bidder with his usual signature as per </w:t>
      </w:r>
      <w:proofErr w:type="spellStart"/>
      <w:r>
        <w:rPr>
          <w:sz w:val="20"/>
        </w:rPr>
        <w:t>GeM</w:t>
      </w:r>
      <w:proofErr w:type="spellEnd"/>
      <w:r>
        <w:rPr>
          <w:sz w:val="20"/>
        </w:rPr>
        <w:t xml:space="preserve"> Terms and Conditions</w:t>
      </w:r>
      <w:proofErr w:type="gramStart"/>
      <w:r>
        <w:rPr>
          <w:sz w:val="20"/>
        </w:rPr>
        <w:t>..</w:t>
      </w:r>
      <w:proofErr w:type="gramEnd"/>
      <w:r>
        <w:rPr>
          <w:sz w:val="20"/>
        </w:rPr>
        <w:t xml:space="preserve"> The</w:t>
      </w:r>
      <w:r>
        <w:rPr>
          <w:spacing w:val="1"/>
          <w:sz w:val="20"/>
        </w:rPr>
        <w:t xml:space="preserve"> </w:t>
      </w:r>
      <w:r>
        <w:rPr>
          <w:sz w:val="20"/>
        </w:rPr>
        <w:t>names of</w:t>
      </w:r>
      <w:r>
        <w:rPr>
          <w:spacing w:val="-5"/>
          <w:sz w:val="20"/>
        </w:rPr>
        <w:t xml:space="preserve"> </w:t>
      </w:r>
      <w:r>
        <w:rPr>
          <w:sz w:val="20"/>
        </w:rPr>
        <w:t>all</w:t>
      </w:r>
      <w:r>
        <w:rPr>
          <w:spacing w:val="-1"/>
          <w:sz w:val="20"/>
        </w:rPr>
        <w:t xml:space="preserve"> </w:t>
      </w:r>
      <w:r>
        <w:rPr>
          <w:sz w:val="20"/>
        </w:rPr>
        <w:t>persons signing</w:t>
      </w:r>
      <w:r>
        <w:rPr>
          <w:spacing w:val="3"/>
          <w:sz w:val="20"/>
        </w:rPr>
        <w:t xml:space="preserve"> </w:t>
      </w:r>
      <w:r>
        <w:rPr>
          <w:sz w:val="20"/>
        </w:rPr>
        <w:t>should</w:t>
      </w:r>
      <w:r>
        <w:rPr>
          <w:spacing w:val="-4"/>
          <w:sz w:val="20"/>
        </w:rPr>
        <w:t xml:space="preserve"> </w:t>
      </w:r>
      <w:r>
        <w:rPr>
          <w:sz w:val="20"/>
        </w:rPr>
        <w:t>also</w:t>
      </w:r>
      <w:r>
        <w:rPr>
          <w:spacing w:val="-4"/>
          <w:sz w:val="20"/>
        </w:rPr>
        <w:t xml:space="preserve"> </w:t>
      </w:r>
      <w:r>
        <w:rPr>
          <w:sz w:val="20"/>
        </w:rPr>
        <w:t>be</w:t>
      </w:r>
      <w:r>
        <w:rPr>
          <w:spacing w:val="-4"/>
          <w:sz w:val="20"/>
        </w:rPr>
        <w:t xml:space="preserve"> </w:t>
      </w:r>
      <w:r>
        <w:rPr>
          <w:sz w:val="20"/>
        </w:rPr>
        <w:t>typed</w:t>
      </w:r>
      <w:r>
        <w:rPr>
          <w:spacing w:val="3"/>
          <w:sz w:val="20"/>
        </w:rPr>
        <w:t xml:space="preserve"> </w:t>
      </w:r>
      <w:r>
        <w:rPr>
          <w:sz w:val="20"/>
        </w:rPr>
        <w:t>or</w:t>
      </w:r>
      <w:r>
        <w:rPr>
          <w:spacing w:val="-2"/>
          <w:sz w:val="20"/>
        </w:rPr>
        <w:t xml:space="preserve"> </w:t>
      </w:r>
      <w:r>
        <w:rPr>
          <w:sz w:val="20"/>
        </w:rPr>
        <w:t>printed</w:t>
      </w:r>
      <w:r>
        <w:rPr>
          <w:spacing w:val="-4"/>
          <w:sz w:val="20"/>
        </w:rPr>
        <w:t xml:space="preserve"> </w:t>
      </w:r>
      <w:r>
        <w:rPr>
          <w:sz w:val="20"/>
        </w:rPr>
        <w:t>below</w:t>
      </w:r>
      <w:r>
        <w:rPr>
          <w:spacing w:val="-7"/>
          <w:sz w:val="20"/>
        </w:rPr>
        <w:t xml:space="preserve"> </w:t>
      </w:r>
      <w:r>
        <w:rPr>
          <w:sz w:val="20"/>
        </w:rPr>
        <w:t>the</w:t>
      </w:r>
      <w:r>
        <w:rPr>
          <w:spacing w:val="-4"/>
          <w:sz w:val="20"/>
        </w:rPr>
        <w:t xml:space="preserve"> </w:t>
      </w:r>
      <w:r>
        <w:rPr>
          <w:sz w:val="20"/>
        </w:rPr>
        <w:t>signature.</w:t>
      </w:r>
    </w:p>
    <w:p w:rsidR="00D432F2" w:rsidRDefault="00D432F2">
      <w:pPr>
        <w:pStyle w:val="BodyText"/>
        <w:rPr>
          <w:sz w:val="22"/>
        </w:rPr>
      </w:pPr>
    </w:p>
    <w:p w:rsidR="00D432F2" w:rsidRDefault="00D432F2">
      <w:pPr>
        <w:pStyle w:val="BodyText"/>
        <w:spacing w:before="5"/>
        <w:rPr>
          <w:sz w:val="28"/>
        </w:rPr>
      </w:pPr>
    </w:p>
    <w:p w:rsidR="00D432F2" w:rsidRDefault="002C549F">
      <w:pPr>
        <w:pStyle w:val="ListParagraph"/>
        <w:numPr>
          <w:ilvl w:val="1"/>
          <w:numId w:val="20"/>
        </w:numPr>
        <w:tabs>
          <w:tab w:val="left" w:pos="862"/>
        </w:tabs>
        <w:spacing w:line="259" w:lineRule="auto"/>
        <w:ind w:right="983"/>
        <w:rPr>
          <w:sz w:val="20"/>
        </w:rPr>
      </w:pPr>
      <w:r>
        <w:rPr>
          <w:sz w:val="20"/>
        </w:rPr>
        <w:t>Bid by a partnership must be furnished with full names of all partners and be signed with the</w:t>
      </w:r>
      <w:r>
        <w:rPr>
          <w:spacing w:val="1"/>
          <w:sz w:val="20"/>
        </w:rPr>
        <w:t xml:space="preserve"> </w:t>
      </w:r>
      <w:r>
        <w:rPr>
          <w:sz w:val="20"/>
        </w:rPr>
        <w:t>partnership name, followed by the signature(s) and designation(s) of the authorized partner(s) or</w:t>
      </w:r>
      <w:r>
        <w:rPr>
          <w:spacing w:val="1"/>
          <w:sz w:val="20"/>
        </w:rPr>
        <w:t xml:space="preserve"> </w:t>
      </w:r>
      <w:r>
        <w:rPr>
          <w:sz w:val="20"/>
        </w:rPr>
        <w:t>other</w:t>
      </w:r>
      <w:r>
        <w:rPr>
          <w:spacing w:val="-2"/>
          <w:sz w:val="20"/>
        </w:rPr>
        <w:t xml:space="preserve"> </w:t>
      </w:r>
      <w:r>
        <w:rPr>
          <w:sz w:val="20"/>
        </w:rPr>
        <w:t>authorized</w:t>
      </w:r>
      <w:r>
        <w:rPr>
          <w:spacing w:val="4"/>
          <w:sz w:val="20"/>
        </w:rPr>
        <w:t xml:space="preserve"> </w:t>
      </w:r>
      <w:r>
        <w:rPr>
          <w:sz w:val="20"/>
        </w:rPr>
        <w:t>representative(s).</w:t>
      </w:r>
    </w:p>
    <w:p w:rsidR="00D432F2" w:rsidRDefault="00D432F2">
      <w:pPr>
        <w:pStyle w:val="BodyText"/>
        <w:rPr>
          <w:sz w:val="22"/>
        </w:rPr>
      </w:pPr>
    </w:p>
    <w:p w:rsidR="00D432F2" w:rsidRDefault="00D432F2">
      <w:pPr>
        <w:pStyle w:val="BodyText"/>
        <w:spacing w:before="2"/>
        <w:rPr>
          <w:sz w:val="27"/>
        </w:rPr>
      </w:pPr>
    </w:p>
    <w:p w:rsidR="00D432F2" w:rsidRDefault="002C549F">
      <w:pPr>
        <w:pStyle w:val="ListParagraph"/>
        <w:numPr>
          <w:ilvl w:val="1"/>
          <w:numId w:val="20"/>
        </w:numPr>
        <w:tabs>
          <w:tab w:val="left" w:pos="862"/>
        </w:tabs>
        <w:spacing w:line="259" w:lineRule="auto"/>
        <w:ind w:right="974"/>
        <w:rPr>
          <w:sz w:val="20"/>
        </w:rPr>
      </w:pPr>
      <w:r>
        <w:rPr>
          <w:sz w:val="20"/>
        </w:rPr>
        <w:t>Bids</w:t>
      </w:r>
      <w:r>
        <w:rPr>
          <w:spacing w:val="-6"/>
          <w:sz w:val="20"/>
        </w:rPr>
        <w:t xml:space="preserve"> </w:t>
      </w:r>
      <w:r>
        <w:rPr>
          <w:sz w:val="20"/>
        </w:rPr>
        <w:t>by</w:t>
      </w:r>
      <w:r>
        <w:rPr>
          <w:spacing w:val="-13"/>
          <w:sz w:val="20"/>
        </w:rPr>
        <w:t xml:space="preserve"> </w:t>
      </w:r>
      <w:r>
        <w:rPr>
          <w:sz w:val="20"/>
        </w:rPr>
        <w:t>Corporation/Company</w:t>
      </w:r>
      <w:r>
        <w:rPr>
          <w:spacing w:val="-12"/>
          <w:sz w:val="20"/>
        </w:rPr>
        <w:t xml:space="preserve"> </w:t>
      </w:r>
      <w:r>
        <w:rPr>
          <w:sz w:val="20"/>
        </w:rPr>
        <w:t>must</w:t>
      </w:r>
      <w:r>
        <w:rPr>
          <w:spacing w:val="-12"/>
          <w:sz w:val="20"/>
        </w:rPr>
        <w:t xml:space="preserve"> </w:t>
      </w:r>
      <w:r>
        <w:rPr>
          <w:sz w:val="20"/>
        </w:rPr>
        <w:t>be</w:t>
      </w:r>
      <w:r>
        <w:rPr>
          <w:spacing w:val="-9"/>
          <w:sz w:val="20"/>
        </w:rPr>
        <w:t xml:space="preserve"> </w:t>
      </w:r>
      <w:r>
        <w:rPr>
          <w:sz w:val="20"/>
        </w:rPr>
        <w:t>signed</w:t>
      </w:r>
      <w:r>
        <w:rPr>
          <w:spacing w:val="-3"/>
          <w:sz w:val="20"/>
        </w:rPr>
        <w:t xml:space="preserve"> </w:t>
      </w:r>
      <w:r>
        <w:rPr>
          <w:sz w:val="20"/>
        </w:rPr>
        <w:t>with</w:t>
      </w:r>
      <w:r>
        <w:rPr>
          <w:spacing w:val="-2"/>
          <w:sz w:val="20"/>
        </w:rPr>
        <w:t xml:space="preserve"> </w:t>
      </w:r>
      <w:r>
        <w:rPr>
          <w:sz w:val="20"/>
        </w:rPr>
        <w:t>the</w:t>
      </w:r>
      <w:r>
        <w:rPr>
          <w:spacing w:val="-10"/>
          <w:sz w:val="20"/>
        </w:rPr>
        <w:t xml:space="preserve"> </w:t>
      </w:r>
      <w:r>
        <w:rPr>
          <w:sz w:val="20"/>
        </w:rPr>
        <w:t>legal</w:t>
      </w:r>
      <w:r>
        <w:rPr>
          <w:spacing w:val="-6"/>
          <w:sz w:val="20"/>
        </w:rPr>
        <w:t xml:space="preserve"> </w:t>
      </w:r>
      <w:r>
        <w:rPr>
          <w:sz w:val="20"/>
        </w:rPr>
        <w:t>name</w:t>
      </w:r>
      <w:r>
        <w:rPr>
          <w:spacing w:val="-10"/>
          <w:sz w:val="20"/>
        </w:rPr>
        <w:t xml:space="preserve"> </w:t>
      </w:r>
      <w:r>
        <w:rPr>
          <w:sz w:val="20"/>
        </w:rPr>
        <w:t>of</w:t>
      </w:r>
      <w:r>
        <w:rPr>
          <w:spacing w:val="-11"/>
          <w:sz w:val="20"/>
        </w:rPr>
        <w:t xml:space="preserve"> </w:t>
      </w:r>
      <w:r>
        <w:rPr>
          <w:sz w:val="20"/>
        </w:rPr>
        <w:t>the</w:t>
      </w:r>
      <w:r>
        <w:rPr>
          <w:spacing w:val="-9"/>
          <w:sz w:val="20"/>
        </w:rPr>
        <w:t xml:space="preserve"> </w:t>
      </w:r>
      <w:r>
        <w:rPr>
          <w:sz w:val="20"/>
        </w:rPr>
        <w:t>Corporation/Company</w:t>
      </w:r>
      <w:r>
        <w:rPr>
          <w:spacing w:val="-13"/>
          <w:sz w:val="20"/>
        </w:rPr>
        <w:t xml:space="preserve"> </w:t>
      </w:r>
      <w:r>
        <w:rPr>
          <w:sz w:val="20"/>
        </w:rPr>
        <w:t>by</w:t>
      </w:r>
      <w:r>
        <w:rPr>
          <w:spacing w:val="1"/>
          <w:sz w:val="20"/>
        </w:rPr>
        <w:t xml:space="preserve"> </w:t>
      </w:r>
      <w:r>
        <w:rPr>
          <w:sz w:val="20"/>
        </w:rPr>
        <w:t>the President, Managing Director or by the Company Secretary or other</w:t>
      </w:r>
      <w:r>
        <w:rPr>
          <w:spacing w:val="1"/>
          <w:sz w:val="20"/>
        </w:rPr>
        <w:t xml:space="preserve"> </w:t>
      </w:r>
      <w:r>
        <w:rPr>
          <w:sz w:val="20"/>
        </w:rPr>
        <w:t>person or persons</w:t>
      </w:r>
      <w:r>
        <w:rPr>
          <w:spacing w:val="1"/>
          <w:sz w:val="20"/>
        </w:rPr>
        <w:t xml:space="preserve"> </w:t>
      </w:r>
      <w:r>
        <w:rPr>
          <w:sz w:val="20"/>
        </w:rPr>
        <w:t>authorized</w:t>
      </w:r>
      <w:r>
        <w:rPr>
          <w:spacing w:val="3"/>
          <w:sz w:val="20"/>
        </w:rPr>
        <w:t xml:space="preserve"> </w:t>
      </w:r>
      <w:r>
        <w:rPr>
          <w:sz w:val="20"/>
        </w:rPr>
        <w:t>to</w:t>
      </w:r>
      <w:r>
        <w:rPr>
          <w:spacing w:val="-4"/>
          <w:sz w:val="20"/>
        </w:rPr>
        <w:t xml:space="preserve"> </w:t>
      </w:r>
      <w:r>
        <w:rPr>
          <w:sz w:val="20"/>
        </w:rPr>
        <w:t>bid</w:t>
      </w:r>
      <w:r>
        <w:rPr>
          <w:spacing w:val="3"/>
          <w:sz w:val="20"/>
        </w:rPr>
        <w:t xml:space="preserve"> </w:t>
      </w:r>
      <w:r>
        <w:rPr>
          <w:sz w:val="20"/>
        </w:rPr>
        <w:t>on</w:t>
      </w:r>
      <w:r>
        <w:rPr>
          <w:spacing w:val="-4"/>
          <w:sz w:val="20"/>
        </w:rPr>
        <w:t xml:space="preserve"> </w:t>
      </w:r>
      <w:r>
        <w:rPr>
          <w:sz w:val="20"/>
        </w:rPr>
        <w:t>behalf</w:t>
      </w:r>
      <w:r>
        <w:rPr>
          <w:spacing w:val="-4"/>
          <w:sz w:val="20"/>
        </w:rPr>
        <w:t xml:space="preserve"> </w:t>
      </w:r>
      <w:r>
        <w:rPr>
          <w:sz w:val="20"/>
        </w:rPr>
        <w:t>of</w:t>
      </w:r>
      <w:r>
        <w:rPr>
          <w:spacing w:val="-5"/>
          <w:sz w:val="20"/>
        </w:rPr>
        <w:t xml:space="preserve"> </w:t>
      </w:r>
      <w:r>
        <w:rPr>
          <w:sz w:val="20"/>
        </w:rPr>
        <w:t>such</w:t>
      </w:r>
      <w:r>
        <w:rPr>
          <w:spacing w:val="3"/>
          <w:sz w:val="20"/>
        </w:rPr>
        <w:t xml:space="preserve"> </w:t>
      </w:r>
      <w:r>
        <w:rPr>
          <w:sz w:val="20"/>
        </w:rPr>
        <w:t>Corporation/Company</w:t>
      </w:r>
      <w:r>
        <w:rPr>
          <w:spacing w:val="-6"/>
          <w:sz w:val="20"/>
        </w:rPr>
        <w:t xml:space="preserve"> </w:t>
      </w:r>
      <w:r>
        <w:rPr>
          <w:sz w:val="20"/>
        </w:rPr>
        <w:t>in</w:t>
      </w:r>
      <w:r>
        <w:rPr>
          <w:spacing w:val="3"/>
          <w:sz w:val="20"/>
        </w:rPr>
        <w:t xml:space="preserve"> </w:t>
      </w:r>
      <w:r>
        <w:rPr>
          <w:sz w:val="20"/>
        </w:rPr>
        <w:t>the</w:t>
      </w:r>
      <w:r>
        <w:rPr>
          <w:spacing w:val="-4"/>
          <w:sz w:val="20"/>
        </w:rPr>
        <w:t xml:space="preserve"> </w:t>
      </w:r>
      <w:r>
        <w:rPr>
          <w:sz w:val="20"/>
        </w:rPr>
        <w:t>matter.</w:t>
      </w:r>
    </w:p>
    <w:p w:rsidR="00D432F2" w:rsidRDefault="00D432F2">
      <w:pPr>
        <w:pStyle w:val="BodyText"/>
        <w:rPr>
          <w:sz w:val="22"/>
        </w:rPr>
      </w:pPr>
    </w:p>
    <w:p w:rsidR="00D432F2" w:rsidRDefault="00D432F2">
      <w:pPr>
        <w:pStyle w:val="BodyText"/>
        <w:spacing w:before="3"/>
        <w:rPr>
          <w:sz w:val="27"/>
        </w:rPr>
      </w:pPr>
    </w:p>
    <w:p w:rsidR="00D432F2" w:rsidRDefault="002C549F">
      <w:pPr>
        <w:pStyle w:val="Heading4"/>
        <w:numPr>
          <w:ilvl w:val="1"/>
          <w:numId w:val="20"/>
        </w:numPr>
        <w:tabs>
          <w:tab w:val="left" w:pos="862"/>
        </w:tabs>
        <w:spacing w:line="254" w:lineRule="auto"/>
        <w:ind w:right="988"/>
        <w:jc w:val="both"/>
        <w:rPr>
          <w:rFonts w:ascii="Arial MT"/>
          <w:b w:val="0"/>
        </w:rPr>
      </w:pPr>
      <w:r>
        <w:t>Satisfactory evidence of authority of the person signing on behalf of the Bidder shall be</w:t>
      </w:r>
      <w:r>
        <w:rPr>
          <w:spacing w:val="1"/>
        </w:rPr>
        <w:t xml:space="preserve"> </w:t>
      </w:r>
      <w:r>
        <w:t>furnished</w:t>
      </w:r>
      <w:r>
        <w:rPr>
          <w:spacing w:val="-6"/>
        </w:rPr>
        <w:t xml:space="preserve"> </w:t>
      </w:r>
      <w:r>
        <w:t>with</w:t>
      </w:r>
      <w:r>
        <w:rPr>
          <w:spacing w:val="-7"/>
        </w:rPr>
        <w:t xml:space="preserve"> </w:t>
      </w:r>
      <w:r>
        <w:t>the</w:t>
      </w:r>
      <w:r>
        <w:rPr>
          <w:spacing w:val="4"/>
        </w:rPr>
        <w:t xml:space="preserve"> </w:t>
      </w:r>
      <w:r>
        <w:t>bid</w:t>
      </w:r>
      <w:r>
        <w:rPr>
          <w:rFonts w:ascii="Arial MT"/>
          <w:b w:val="0"/>
        </w:rPr>
        <w:t>.</w:t>
      </w:r>
    </w:p>
    <w:p w:rsidR="00D432F2" w:rsidRDefault="00D432F2">
      <w:pPr>
        <w:pStyle w:val="BodyText"/>
        <w:rPr>
          <w:sz w:val="22"/>
        </w:rPr>
      </w:pPr>
    </w:p>
    <w:p w:rsidR="00D432F2" w:rsidRDefault="00D432F2">
      <w:pPr>
        <w:pStyle w:val="BodyText"/>
        <w:spacing w:before="3"/>
        <w:rPr>
          <w:sz w:val="28"/>
        </w:rPr>
      </w:pPr>
    </w:p>
    <w:p w:rsidR="00D432F2" w:rsidRDefault="002C549F">
      <w:pPr>
        <w:pStyle w:val="ListParagraph"/>
        <w:numPr>
          <w:ilvl w:val="1"/>
          <w:numId w:val="20"/>
        </w:numPr>
        <w:tabs>
          <w:tab w:val="left" w:pos="861"/>
          <w:tab w:val="left" w:pos="862"/>
        </w:tabs>
        <w:spacing w:before="1"/>
        <w:ind w:hanging="722"/>
        <w:rPr>
          <w:sz w:val="20"/>
        </w:rPr>
      </w:pPr>
      <w:r>
        <w:rPr>
          <w:sz w:val="20"/>
        </w:rPr>
        <w:t>The</w:t>
      </w:r>
      <w:r>
        <w:rPr>
          <w:spacing w:val="-6"/>
          <w:sz w:val="20"/>
        </w:rPr>
        <w:t xml:space="preserve"> </w:t>
      </w:r>
      <w:r>
        <w:rPr>
          <w:sz w:val="20"/>
        </w:rPr>
        <w:t>Bidder’s</w:t>
      </w:r>
      <w:r>
        <w:rPr>
          <w:spacing w:val="-1"/>
          <w:sz w:val="20"/>
        </w:rPr>
        <w:t xml:space="preserve"> </w:t>
      </w:r>
      <w:r>
        <w:rPr>
          <w:sz w:val="20"/>
        </w:rPr>
        <w:t>name</w:t>
      </w:r>
      <w:r>
        <w:rPr>
          <w:spacing w:val="-5"/>
          <w:sz w:val="20"/>
        </w:rPr>
        <w:t xml:space="preserve"> </w:t>
      </w:r>
      <w:r>
        <w:rPr>
          <w:sz w:val="20"/>
        </w:rPr>
        <w:t>stated</w:t>
      </w:r>
      <w:r>
        <w:rPr>
          <w:spacing w:val="1"/>
          <w:sz w:val="20"/>
        </w:rPr>
        <w:t xml:space="preserve"> </w:t>
      </w:r>
      <w:r>
        <w:rPr>
          <w:sz w:val="20"/>
        </w:rPr>
        <w:t>on</w:t>
      </w:r>
      <w:r>
        <w:rPr>
          <w:spacing w:val="2"/>
          <w:sz w:val="20"/>
        </w:rPr>
        <w:t xml:space="preserve"> </w:t>
      </w:r>
      <w:r>
        <w:rPr>
          <w:sz w:val="20"/>
        </w:rPr>
        <w:t>the</w:t>
      </w:r>
      <w:r>
        <w:rPr>
          <w:spacing w:val="-5"/>
          <w:sz w:val="20"/>
        </w:rPr>
        <w:t xml:space="preserve"> </w:t>
      </w:r>
      <w:r>
        <w:rPr>
          <w:sz w:val="20"/>
        </w:rPr>
        <w:t>proposal</w:t>
      </w:r>
      <w:r>
        <w:rPr>
          <w:spacing w:val="-2"/>
          <w:sz w:val="20"/>
        </w:rPr>
        <w:t xml:space="preserve"> </w:t>
      </w:r>
      <w:r>
        <w:rPr>
          <w:sz w:val="20"/>
        </w:rPr>
        <w:t>shall</w:t>
      </w:r>
      <w:r>
        <w:rPr>
          <w:spacing w:val="-3"/>
          <w:sz w:val="20"/>
        </w:rPr>
        <w:t xml:space="preserve"> </w:t>
      </w:r>
      <w:r>
        <w:rPr>
          <w:sz w:val="20"/>
        </w:rPr>
        <w:t>be</w:t>
      </w:r>
      <w:r>
        <w:rPr>
          <w:spacing w:val="-5"/>
          <w:sz w:val="20"/>
        </w:rPr>
        <w:t xml:space="preserve"> </w:t>
      </w:r>
      <w:r>
        <w:rPr>
          <w:sz w:val="20"/>
        </w:rPr>
        <w:t>the</w:t>
      </w:r>
      <w:r>
        <w:rPr>
          <w:spacing w:val="-5"/>
          <w:sz w:val="20"/>
        </w:rPr>
        <w:t xml:space="preserve"> </w:t>
      </w:r>
      <w:r>
        <w:rPr>
          <w:sz w:val="20"/>
        </w:rPr>
        <w:t>exact</w:t>
      </w:r>
      <w:r>
        <w:rPr>
          <w:spacing w:val="1"/>
          <w:sz w:val="20"/>
        </w:rPr>
        <w:t xml:space="preserve"> </w:t>
      </w:r>
      <w:r>
        <w:rPr>
          <w:sz w:val="20"/>
        </w:rPr>
        <w:t>legal</w:t>
      </w:r>
      <w:r>
        <w:rPr>
          <w:spacing w:val="-3"/>
          <w:sz w:val="20"/>
        </w:rPr>
        <w:t xml:space="preserve"> </w:t>
      </w:r>
      <w:r>
        <w:rPr>
          <w:sz w:val="20"/>
        </w:rPr>
        <w:t>name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firm.</w:t>
      </w:r>
    </w:p>
    <w:p w:rsidR="00D432F2" w:rsidRDefault="00D432F2">
      <w:pPr>
        <w:rPr>
          <w:sz w:val="20"/>
        </w:rPr>
        <w:sectPr w:rsidR="00D432F2">
          <w:pgSz w:w="12240" w:h="15840"/>
          <w:pgMar w:top="1340" w:right="460" w:bottom="1200" w:left="1300" w:header="340" w:footer="1002" w:gutter="0"/>
          <w:cols w:space="720"/>
        </w:sectPr>
      </w:pPr>
    </w:p>
    <w:p w:rsidR="00D432F2" w:rsidRDefault="002C549F">
      <w:pPr>
        <w:pStyle w:val="Heading4"/>
        <w:spacing w:before="85"/>
        <w:ind w:left="8051" w:firstLine="0"/>
      </w:pPr>
      <w:r>
        <w:lastRenderedPageBreak/>
        <w:t>ANNEXURE</w:t>
      </w:r>
      <w:r>
        <w:rPr>
          <w:spacing w:val="-4"/>
        </w:rPr>
        <w:t xml:space="preserve"> </w:t>
      </w:r>
      <w:r>
        <w:t>–</w:t>
      </w:r>
      <w:r>
        <w:rPr>
          <w:spacing w:val="5"/>
        </w:rPr>
        <w:t xml:space="preserve"> </w:t>
      </w:r>
      <w:r>
        <w:t>II</w:t>
      </w:r>
    </w:p>
    <w:p w:rsidR="00D432F2" w:rsidRDefault="002C549F">
      <w:pPr>
        <w:spacing w:before="180" w:line="420" w:lineRule="auto"/>
        <w:ind w:left="3490" w:right="4333" w:firstLine="713"/>
        <w:rPr>
          <w:rFonts w:ascii="Arial"/>
          <w:b/>
          <w:sz w:val="20"/>
        </w:rPr>
      </w:pPr>
      <w:r>
        <w:rPr>
          <w:rFonts w:ascii="Arial"/>
          <w:b/>
          <w:sz w:val="20"/>
          <w:u w:val="thick"/>
        </w:rPr>
        <w:t>SECTION INB</w:t>
      </w:r>
      <w:r>
        <w:rPr>
          <w:rFonts w:ascii="Arial"/>
          <w:b/>
          <w:spacing w:val="1"/>
          <w:sz w:val="20"/>
        </w:rPr>
        <w:t xml:space="preserve"> </w:t>
      </w:r>
      <w:r>
        <w:rPr>
          <w:rFonts w:ascii="Arial"/>
          <w:b/>
          <w:sz w:val="20"/>
          <w:u w:val="thick"/>
        </w:rPr>
        <w:t>INSTRUCTION</w:t>
      </w:r>
      <w:r>
        <w:rPr>
          <w:rFonts w:ascii="Arial"/>
          <w:b/>
          <w:spacing w:val="-11"/>
          <w:sz w:val="20"/>
          <w:u w:val="thick"/>
        </w:rPr>
        <w:t xml:space="preserve"> </w:t>
      </w:r>
      <w:r>
        <w:rPr>
          <w:rFonts w:ascii="Arial"/>
          <w:b/>
          <w:sz w:val="20"/>
          <w:u w:val="thick"/>
        </w:rPr>
        <w:t>TO</w:t>
      </w:r>
      <w:r>
        <w:rPr>
          <w:rFonts w:ascii="Arial"/>
          <w:b/>
          <w:spacing w:val="-8"/>
          <w:sz w:val="20"/>
          <w:u w:val="thick"/>
        </w:rPr>
        <w:t xml:space="preserve"> </w:t>
      </w:r>
      <w:r>
        <w:rPr>
          <w:rFonts w:ascii="Arial"/>
          <w:b/>
          <w:sz w:val="20"/>
          <w:u w:val="thick"/>
        </w:rPr>
        <w:t>BIDDERS</w:t>
      </w:r>
    </w:p>
    <w:p w:rsidR="00D432F2" w:rsidRDefault="00D432F2">
      <w:pPr>
        <w:pStyle w:val="BodyText"/>
        <w:spacing w:before="2"/>
        <w:rPr>
          <w:rFonts w:ascii="Arial"/>
          <w:b/>
          <w:sz w:val="28"/>
        </w:rPr>
      </w:pPr>
    </w:p>
    <w:p w:rsidR="00D432F2" w:rsidRDefault="002C549F">
      <w:pPr>
        <w:pStyle w:val="Heading4"/>
        <w:numPr>
          <w:ilvl w:val="1"/>
          <w:numId w:val="19"/>
        </w:numPr>
        <w:tabs>
          <w:tab w:val="left" w:pos="861"/>
          <w:tab w:val="left" w:pos="862"/>
        </w:tabs>
        <w:spacing w:before="96"/>
        <w:ind w:hanging="722"/>
      </w:pPr>
      <w:r>
        <w:rPr>
          <w:u w:val="thick"/>
        </w:rPr>
        <w:t>GENERAL</w:t>
      </w:r>
      <w:r>
        <w:rPr>
          <w:spacing w:val="-1"/>
          <w:u w:val="thick"/>
        </w:rPr>
        <w:t xml:space="preserve"> </w:t>
      </w:r>
      <w:r>
        <w:rPr>
          <w:u w:val="thick"/>
        </w:rPr>
        <w:t>INSTRUCTIONS</w:t>
      </w:r>
    </w:p>
    <w:p w:rsidR="00D432F2" w:rsidRDefault="00D432F2">
      <w:pPr>
        <w:pStyle w:val="BodyText"/>
        <w:spacing w:before="5"/>
        <w:rPr>
          <w:rFonts w:ascii="Arial"/>
          <w:b/>
          <w:sz w:val="27"/>
        </w:rPr>
      </w:pPr>
    </w:p>
    <w:p w:rsidR="00D432F2" w:rsidRDefault="002C549F">
      <w:pPr>
        <w:pStyle w:val="ListParagraph"/>
        <w:numPr>
          <w:ilvl w:val="1"/>
          <w:numId w:val="19"/>
        </w:numPr>
        <w:tabs>
          <w:tab w:val="left" w:pos="891"/>
        </w:tabs>
        <w:spacing w:before="95"/>
        <w:ind w:left="890" w:right="967" w:hanging="750"/>
        <w:rPr>
          <w:sz w:val="20"/>
        </w:rPr>
      </w:pPr>
      <w:r>
        <w:rPr>
          <w:sz w:val="20"/>
        </w:rPr>
        <w:t>PFC</w:t>
      </w:r>
      <w:r w:rsidR="0060402E">
        <w:rPr>
          <w:sz w:val="20"/>
        </w:rPr>
        <w:t xml:space="preserve"> Consulting </w:t>
      </w:r>
      <w:r>
        <w:rPr>
          <w:sz w:val="20"/>
        </w:rPr>
        <w:t>Ltd.</w:t>
      </w:r>
      <w:r>
        <w:rPr>
          <w:spacing w:val="1"/>
          <w:sz w:val="20"/>
        </w:rPr>
        <w:t xml:space="preserve"> </w:t>
      </w:r>
      <w:r>
        <w:rPr>
          <w:sz w:val="20"/>
        </w:rPr>
        <w:t>(hereinafter</w:t>
      </w:r>
      <w:r>
        <w:rPr>
          <w:spacing w:val="1"/>
          <w:sz w:val="20"/>
        </w:rPr>
        <w:t xml:space="preserve"> </w:t>
      </w:r>
      <w:r>
        <w:rPr>
          <w:sz w:val="20"/>
        </w:rPr>
        <w:t>called</w:t>
      </w:r>
      <w:r>
        <w:rPr>
          <w:spacing w:val="1"/>
          <w:sz w:val="20"/>
        </w:rPr>
        <w:t xml:space="preserve"> </w:t>
      </w:r>
      <w:r>
        <w:rPr>
          <w:sz w:val="20"/>
        </w:rPr>
        <w:t>Owner)</w:t>
      </w:r>
      <w:r>
        <w:rPr>
          <w:spacing w:val="1"/>
          <w:sz w:val="20"/>
        </w:rPr>
        <w:t xml:space="preserve"> </w:t>
      </w:r>
      <w:r>
        <w:rPr>
          <w:sz w:val="20"/>
        </w:rPr>
        <w:t>invites</w:t>
      </w:r>
      <w:r>
        <w:rPr>
          <w:spacing w:val="1"/>
          <w:sz w:val="20"/>
        </w:rPr>
        <w:t xml:space="preserve"> </w:t>
      </w:r>
      <w:r>
        <w:rPr>
          <w:sz w:val="20"/>
        </w:rPr>
        <w:t>E-Bids</w:t>
      </w:r>
      <w:r>
        <w:rPr>
          <w:spacing w:val="1"/>
          <w:sz w:val="20"/>
        </w:rPr>
        <w:t xml:space="preserve"> </w:t>
      </w:r>
      <w:r>
        <w:rPr>
          <w:sz w:val="20"/>
        </w:rPr>
        <w:t>in</w:t>
      </w:r>
      <w:r>
        <w:rPr>
          <w:spacing w:val="1"/>
          <w:sz w:val="20"/>
        </w:rPr>
        <w:t xml:space="preserve"> </w:t>
      </w:r>
      <w:r>
        <w:rPr>
          <w:sz w:val="20"/>
        </w:rPr>
        <w:t>respect</w:t>
      </w:r>
      <w:r>
        <w:rPr>
          <w:spacing w:val="1"/>
          <w:sz w:val="20"/>
        </w:rPr>
        <w:t xml:space="preserve"> </w:t>
      </w:r>
      <w:r>
        <w:rPr>
          <w:sz w:val="20"/>
        </w:rPr>
        <w:t>of</w:t>
      </w:r>
      <w:r>
        <w:rPr>
          <w:spacing w:val="1"/>
          <w:sz w:val="20"/>
        </w:rPr>
        <w:t xml:space="preserve"> </w:t>
      </w:r>
      <w:r>
        <w:rPr>
          <w:sz w:val="20"/>
        </w:rPr>
        <w:t>“Procurement of Annual Technical support (ATS) of Oracle ERP Software for one year” at Regd.</w:t>
      </w:r>
      <w:r>
        <w:rPr>
          <w:spacing w:val="1"/>
          <w:sz w:val="20"/>
        </w:rPr>
        <w:t xml:space="preserve"> </w:t>
      </w:r>
      <w:r>
        <w:rPr>
          <w:sz w:val="20"/>
        </w:rPr>
        <w:t>Office at “</w:t>
      </w:r>
      <w:proofErr w:type="spellStart"/>
      <w:r>
        <w:rPr>
          <w:sz w:val="20"/>
        </w:rPr>
        <w:t>Urjanidhi</w:t>
      </w:r>
      <w:proofErr w:type="spellEnd"/>
      <w:r>
        <w:rPr>
          <w:sz w:val="20"/>
        </w:rPr>
        <w:t xml:space="preserve">”, 1 </w:t>
      </w:r>
      <w:proofErr w:type="spellStart"/>
      <w:r>
        <w:rPr>
          <w:sz w:val="20"/>
        </w:rPr>
        <w:t>Barakhamba</w:t>
      </w:r>
      <w:proofErr w:type="spellEnd"/>
      <w:r>
        <w:rPr>
          <w:sz w:val="20"/>
        </w:rPr>
        <w:t xml:space="preserve"> Lane, Connaught Place, New Delhi – 110 001. All Bids shall</w:t>
      </w:r>
      <w:r>
        <w:rPr>
          <w:spacing w:val="1"/>
          <w:sz w:val="20"/>
        </w:rPr>
        <w:t xml:space="preserve"> </w:t>
      </w:r>
      <w:r>
        <w:rPr>
          <w:sz w:val="20"/>
        </w:rPr>
        <w:t>be</w:t>
      </w:r>
      <w:r>
        <w:rPr>
          <w:spacing w:val="-4"/>
          <w:sz w:val="20"/>
        </w:rPr>
        <w:t xml:space="preserve"> </w:t>
      </w:r>
      <w:r>
        <w:rPr>
          <w:sz w:val="20"/>
        </w:rPr>
        <w:t>prepared</w:t>
      </w:r>
      <w:r>
        <w:rPr>
          <w:spacing w:val="3"/>
          <w:sz w:val="20"/>
        </w:rPr>
        <w:t xml:space="preserve"> </w:t>
      </w:r>
      <w:r>
        <w:rPr>
          <w:sz w:val="20"/>
        </w:rPr>
        <w:t>and</w:t>
      </w:r>
      <w:r>
        <w:rPr>
          <w:spacing w:val="-4"/>
          <w:sz w:val="20"/>
        </w:rPr>
        <w:t xml:space="preserve"> </w:t>
      </w:r>
      <w:r>
        <w:rPr>
          <w:sz w:val="20"/>
        </w:rPr>
        <w:t>submitted</w:t>
      </w:r>
      <w:r>
        <w:rPr>
          <w:spacing w:val="4"/>
          <w:sz w:val="20"/>
        </w:rPr>
        <w:t xml:space="preserve"> </w:t>
      </w:r>
      <w:r>
        <w:rPr>
          <w:sz w:val="20"/>
        </w:rPr>
        <w:t>strictly</w:t>
      </w:r>
      <w:r>
        <w:rPr>
          <w:spacing w:val="-1"/>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3"/>
          <w:sz w:val="20"/>
        </w:rPr>
        <w:t xml:space="preserve"> </w:t>
      </w:r>
      <w:r>
        <w:rPr>
          <w:sz w:val="20"/>
        </w:rPr>
        <w:t>these</w:t>
      </w:r>
      <w:r>
        <w:rPr>
          <w:spacing w:val="-4"/>
          <w:sz w:val="20"/>
        </w:rPr>
        <w:t xml:space="preserve"> </w:t>
      </w:r>
      <w:r>
        <w:rPr>
          <w:sz w:val="20"/>
        </w:rPr>
        <w:t>instructions.</w:t>
      </w:r>
    </w:p>
    <w:p w:rsidR="00D432F2" w:rsidRDefault="00D432F2">
      <w:pPr>
        <w:pStyle w:val="BodyText"/>
        <w:spacing w:before="3"/>
      </w:pPr>
    </w:p>
    <w:p w:rsidR="00D432F2" w:rsidRDefault="002C549F">
      <w:pPr>
        <w:pStyle w:val="ListParagraph"/>
        <w:numPr>
          <w:ilvl w:val="1"/>
          <w:numId w:val="19"/>
        </w:numPr>
        <w:tabs>
          <w:tab w:val="left" w:pos="862"/>
        </w:tabs>
        <w:spacing w:line="259" w:lineRule="auto"/>
        <w:ind w:right="979"/>
        <w:rPr>
          <w:sz w:val="20"/>
        </w:rPr>
      </w:pPr>
      <w:r>
        <w:rPr>
          <w:sz w:val="20"/>
        </w:rPr>
        <w:t>The</w:t>
      </w:r>
      <w:r>
        <w:rPr>
          <w:spacing w:val="-11"/>
          <w:sz w:val="20"/>
        </w:rPr>
        <w:t xml:space="preserve"> </w:t>
      </w:r>
      <w:r>
        <w:rPr>
          <w:sz w:val="20"/>
        </w:rPr>
        <w:t>Owner</w:t>
      </w:r>
      <w:r>
        <w:rPr>
          <w:spacing w:val="-8"/>
          <w:sz w:val="20"/>
        </w:rPr>
        <w:t xml:space="preserve"> </w:t>
      </w:r>
      <w:r>
        <w:rPr>
          <w:sz w:val="20"/>
        </w:rPr>
        <w:t>reserves</w:t>
      </w:r>
      <w:r>
        <w:rPr>
          <w:spacing w:val="-6"/>
          <w:sz w:val="20"/>
        </w:rPr>
        <w:t xml:space="preserve"> </w:t>
      </w:r>
      <w:r>
        <w:rPr>
          <w:sz w:val="20"/>
        </w:rPr>
        <w:t>the</w:t>
      </w:r>
      <w:r>
        <w:rPr>
          <w:spacing w:val="-10"/>
          <w:sz w:val="20"/>
        </w:rPr>
        <w:t xml:space="preserve"> </w:t>
      </w:r>
      <w:r>
        <w:rPr>
          <w:sz w:val="20"/>
        </w:rPr>
        <w:t>right</w:t>
      </w:r>
      <w:r>
        <w:rPr>
          <w:spacing w:val="-5"/>
          <w:sz w:val="20"/>
        </w:rPr>
        <w:t xml:space="preserve"> </w:t>
      </w:r>
      <w:r>
        <w:rPr>
          <w:sz w:val="20"/>
        </w:rPr>
        <w:t>to</w:t>
      </w:r>
      <w:r>
        <w:rPr>
          <w:spacing w:val="-10"/>
          <w:sz w:val="20"/>
        </w:rPr>
        <w:t xml:space="preserve"> </w:t>
      </w:r>
      <w:r>
        <w:rPr>
          <w:sz w:val="20"/>
        </w:rPr>
        <w:t>itself</w:t>
      </w:r>
      <w:r>
        <w:rPr>
          <w:spacing w:val="-11"/>
          <w:sz w:val="20"/>
        </w:rPr>
        <w:t xml:space="preserve"> </w:t>
      </w:r>
      <w:r>
        <w:rPr>
          <w:sz w:val="20"/>
        </w:rPr>
        <w:t>to</w:t>
      </w:r>
      <w:r>
        <w:rPr>
          <w:spacing w:val="-10"/>
          <w:sz w:val="20"/>
        </w:rPr>
        <w:t xml:space="preserve"> </w:t>
      </w:r>
      <w:r>
        <w:rPr>
          <w:sz w:val="20"/>
        </w:rPr>
        <w:t>accept</w:t>
      </w:r>
      <w:r>
        <w:rPr>
          <w:spacing w:val="-5"/>
          <w:sz w:val="20"/>
        </w:rPr>
        <w:t xml:space="preserve"> </w:t>
      </w:r>
      <w:r>
        <w:rPr>
          <w:sz w:val="20"/>
        </w:rPr>
        <w:t>any</w:t>
      </w:r>
      <w:r>
        <w:rPr>
          <w:spacing w:val="-13"/>
          <w:sz w:val="20"/>
        </w:rPr>
        <w:t xml:space="preserve"> </w:t>
      </w:r>
      <w:r>
        <w:rPr>
          <w:sz w:val="20"/>
        </w:rPr>
        <w:t>Bid</w:t>
      </w:r>
      <w:r>
        <w:rPr>
          <w:spacing w:val="-3"/>
          <w:sz w:val="20"/>
        </w:rPr>
        <w:t xml:space="preserve"> </w:t>
      </w:r>
      <w:r>
        <w:rPr>
          <w:sz w:val="20"/>
        </w:rPr>
        <w:t>or</w:t>
      </w:r>
      <w:r>
        <w:rPr>
          <w:spacing w:val="-8"/>
          <w:sz w:val="20"/>
        </w:rPr>
        <w:t xml:space="preserve"> </w:t>
      </w:r>
      <w:r>
        <w:rPr>
          <w:sz w:val="20"/>
        </w:rPr>
        <w:t>reject</w:t>
      </w:r>
      <w:r>
        <w:rPr>
          <w:spacing w:val="-5"/>
          <w:sz w:val="20"/>
        </w:rPr>
        <w:t xml:space="preserve"> </w:t>
      </w:r>
      <w:r>
        <w:rPr>
          <w:sz w:val="20"/>
        </w:rPr>
        <w:t>any</w:t>
      </w:r>
      <w:r>
        <w:rPr>
          <w:spacing w:val="-6"/>
          <w:sz w:val="20"/>
        </w:rPr>
        <w:t xml:space="preserve"> </w:t>
      </w:r>
      <w:r>
        <w:rPr>
          <w:sz w:val="20"/>
        </w:rPr>
        <w:t>or</w:t>
      </w:r>
      <w:r>
        <w:rPr>
          <w:spacing w:val="-1"/>
          <w:sz w:val="20"/>
        </w:rPr>
        <w:t xml:space="preserve"> </w:t>
      </w:r>
      <w:r>
        <w:rPr>
          <w:sz w:val="20"/>
        </w:rPr>
        <w:t>all</w:t>
      </w:r>
      <w:r>
        <w:rPr>
          <w:spacing w:val="-7"/>
          <w:sz w:val="20"/>
        </w:rPr>
        <w:t xml:space="preserve"> </w:t>
      </w:r>
      <w:r>
        <w:rPr>
          <w:sz w:val="20"/>
        </w:rPr>
        <w:t>Bids</w:t>
      </w:r>
      <w:r>
        <w:rPr>
          <w:spacing w:val="-7"/>
          <w:sz w:val="20"/>
        </w:rPr>
        <w:t xml:space="preserve"> </w:t>
      </w:r>
      <w:r>
        <w:rPr>
          <w:sz w:val="20"/>
        </w:rPr>
        <w:t>or</w:t>
      </w:r>
      <w:r>
        <w:rPr>
          <w:spacing w:val="-8"/>
          <w:sz w:val="20"/>
        </w:rPr>
        <w:t xml:space="preserve"> </w:t>
      </w:r>
      <w:r>
        <w:rPr>
          <w:sz w:val="20"/>
        </w:rPr>
        <w:t>cancel/</w:t>
      </w:r>
      <w:r>
        <w:rPr>
          <w:spacing w:val="-4"/>
          <w:sz w:val="20"/>
        </w:rPr>
        <w:t xml:space="preserve"> </w:t>
      </w:r>
      <w:r>
        <w:rPr>
          <w:sz w:val="20"/>
        </w:rPr>
        <w:t>withdraw</w:t>
      </w:r>
      <w:r>
        <w:rPr>
          <w:spacing w:val="-53"/>
          <w:sz w:val="20"/>
        </w:rPr>
        <w:t xml:space="preserve"> </w:t>
      </w:r>
      <w:r>
        <w:rPr>
          <w:sz w:val="20"/>
        </w:rPr>
        <w:t>Invitation to Bid without assigning any reason for such decisions. Such decisions by the Owner</w:t>
      </w:r>
      <w:r>
        <w:rPr>
          <w:spacing w:val="1"/>
          <w:sz w:val="20"/>
        </w:rPr>
        <w:t xml:space="preserve"> </w:t>
      </w:r>
      <w:r>
        <w:rPr>
          <w:sz w:val="20"/>
        </w:rPr>
        <w:t>shall</w:t>
      </w:r>
      <w:r>
        <w:rPr>
          <w:spacing w:val="-1"/>
          <w:sz w:val="20"/>
        </w:rPr>
        <w:t xml:space="preserve"> </w:t>
      </w:r>
      <w:r>
        <w:rPr>
          <w:sz w:val="20"/>
        </w:rPr>
        <w:t>bear</w:t>
      </w:r>
      <w:r>
        <w:rPr>
          <w:spacing w:val="-1"/>
          <w:sz w:val="20"/>
        </w:rPr>
        <w:t xml:space="preserve"> </w:t>
      </w:r>
      <w:r>
        <w:rPr>
          <w:sz w:val="20"/>
        </w:rPr>
        <w:t>no</w:t>
      </w:r>
      <w:r>
        <w:rPr>
          <w:spacing w:val="-4"/>
          <w:sz w:val="20"/>
        </w:rPr>
        <w:t xml:space="preserve"> </w:t>
      </w:r>
      <w:r>
        <w:rPr>
          <w:sz w:val="20"/>
        </w:rPr>
        <w:t>liability</w:t>
      </w:r>
      <w:r>
        <w:rPr>
          <w:spacing w:val="1"/>
          <w:sz w:val="20"/>
        </w:rPr>
        <w:t xml:space="preserve"> </w:t>
      </w:r>
      <w:r>
        <w:rPr>
          <w:sz w:val="20"/>
        </w:rPr>
        <w:t>whatsoever</w:t>
      </w:r>
      <w:r>
        <w:rPr>
          <w:spacing w:val="-2"/>
          <w:sz w:val="20"/>
        </w:rPr>
        <w:t xml:space="preserve"> </w:t>
      </w:r>
      <w:r>
        <w:rPr>
          <w:sz w:val="20"/>
        </w:rPr>
        <w:t>consequent</w:t>
      </w:r>
      <w:r>
        <w:rPr>
          <w:spacing w:val="-4"/>
          <w:sz w:val="20"/>
        </w:rPr>
        <w:t xml:space="preserve"> </w:t>
      </w:r>
      <w:r>
        <w:rPr>
          <w:sz w:val="20"/>
        </w:rPr>
        <w:t>upon</w:t>
      </w:r>
      <w:r>
        <w:rPr>
          <w:spacing w:val="-3"/>
          <w:sz w:val="20"/>
        </w:rPr>
        <w:t xml:space="preserve"> </w:t>
      </w:r>
      <w:r>
        <w:rPr>
          <w:sz w:val="20"/>
        </w:rPr>
        <w:t>such</w:t>
      </w:r>
      <w:r>
        <w:rPr>
          <w:spacing w:val="3"/>
          <w:sz w:val="20"/>
        </w:rPr>
        <w:t xml:space="preserve"> </w:t>
      </w:r>
      <w:r>
        <w:rPr>
          <w:sz w:val="20"/>
        </w:rPr>
        <w:t>a</w:t>
      </w:r>
      <w:r>
        <w:rPr>
          <w:spacing w:val="-10"/>
          <w:sz w:val="20"/>
        </w:rPr>
        <w:t xml:space="preserve"> </w:t>
      </w:r>
      <w:r>
        <w:rPr>
          <w:sz w:val="20"/>
        </w:rPr>
        <w:t>decision.</w:t>
      </w:r>
    </w:p>
    <w:p w:rsidR="00D432F2" w:rsidRDefault="002C549F">
      <w:pPr>
        <w:pStyle w:val="Heading4"/>
        <w:numPr>
          <w:ilvl w:val="1"/>
          <w:numId w:val="18"/>
        </w:numPr>
        <w:tabs>
          <w:tab w:val="left" w:pos="861"/>
          <w:tab w:val="left" w:pos="862"/>
        </w:tabs>
        <w:spacing w:before="155"/>
        <w:ind w:hanging="722"/>
      </w:pPr>
      <w:r>
        <w:rPr>
          <w:u w:val="thick"/>
        </w:rPr>
        <w:t>QUALIFYING</w:t>
      </w:r>
      <w:r>
        <w:rPr>
          <w:spacing w:val="-1"/>
          <w:u w:val="thick"/>
        </w:rPr>
        <w:t xml:space="preserve"> </w:t>
      </w:r>
      <w:r>
        <w:rPr>
          <w:u w:val="thick"/>
        </w:rPr>
        <w:t>REQUIREMENTS</w:t>
      </w:r>
      <w:r>
        <w:rPr>
          <w:spacing w:val="-6"/>
          <w:u w:val="thick"/>
        </w:rPr>
        <w:t xml:space="preserve"> </w:t>
      </w:r>
      <w:r>
        <w:rPr>
          <w:u w:val="thick"/>
        </w:rPr>
        <w:t>FOR</w:t>
      </w:r>
      <w:r>
        <w:rPr>
          <w:spacing w:val="-3"/>
          <w:u w:val="thick"/>
        </w:rPr>
        <w:t xml:space="preserve"> </w:t>
      </w:r>
      <w:r>
        <w:rPr>
          <w:u w:val="thick"/>
        </w:rPr>
        <w:t>BIDDERS</w:t>
      </w:r>
    </w:p>
    <w:p w:rsidR="00D432F2" w:rsidRDefault="002C549F">
      <w:pPr>
        <w:pStyle w:val="ListParagraph"/>
        <w:numPr>
          <w:ilvl w:val="1"/>
          <w:numId w:val="18"/>
        </w:numPr>
        <w:tabs>
          <w:tab w:val="left" w:pos="861"/>
          <w:tab w:val="left" w:pos="862"/>
        </w:tabs>
        <w:spacing w:before="181"/>
        <w:ind w:hanging="722"/>
        <w:rPr>
          <w:sz w:val="20"/>
        </w:rPr>
      </w:pPr>
      <w:r>
        <w:rPr>
          <w:sz w:val="20"/>
        </w:rPr>
        <w:t>For</w:t>
      </w:r>
      <w:r>
        <w:rPr>
          <w:spacing w:val="-5"/>
          <w:sz w:val="20"/>
        </w:rPr>
        <w:t xml:space="preserve"> </w:t>
      </w:r>
      <w:r>
        <w:rPr>
          <w:sz w:val="20"/>
        </w:rPr>
        <w:t>qualifying requirements</w:t>
      </w:r>
      <w:r>
        <w:rPr>
          <w:spacing w:val="-10"/>
          <w:sz w:val="20"/>
        </w:rPr>
        <w:t xml:space="preserve"> </w:t>
      </w:r>
      <w:r>
        <w:rPr>
          <w:sz w:val="20"/>
        </w:rPr>
        <w:t>please</w:t>
      </w:r>
      <w:r>
        <w:rPr>
          <w:spacing w:val="-6"/>
          <w:sz w:val="20"/>
        </w:rPr>
        <w:t xml:space="preserve"> </w:t>
      </w:r>
      <w:r>
        <w:rPr>
          <w:sz w:val="20"/>
        </w:rPr>
        <w:t>refer</w:t>
      </w:r>
      <w:r>
        <w:rPr>
          <w:spacing w:val="1"/>
          <w:sz w:val="20"/>
        </w:rPr>
        <w:t xml:space="preserve"> </w:t>
      </w:r>
      <w:r>
        <w:rPr>
          <w:sz w:val="20"/>
        </w:rPr>
        <w:t>Annexure</w:t>
      </w:r>
      <w:r>
        <w:rPr>
          <w:spacing w:val="-7"/>
          <w:sz w:val="20"/>
        </w:rPr>
        <w:t xml:space="preserve"> </w:t>
      </w:r>
      <w:r>
        <w:rPr>
          <w:sz w:val="20"/>
        </w:rPr>
        <w:t>III</w:t>
      </w:r>
      <w:r>
        <w:rPr>
          <w:spacing w:val="2"/>
          <w:sz w:val="20"/>
        </w:rPr>
        <w:t xml:space="preserve"> </w:t>
      </w:r>
      <w:r>
        <w:rPr>
          <w:sz w:val="20"/>
        </w:rPr>
        <w:t>including</w:t>
      </w:r>
      <w:r>
        <w:rPr>
          <w:spacing w:val="-6"/>
          <w:sz w:val="20"/>
        </w:rPr>
        <w:t xml:space="preserve"> </w:t>
      </w:r>
      <w:r>
        <w:rPr>
          <w:sz w:val="20"/>
        </w:rPr>
        <w:t>Annexure</w:t>
      </w:r>
      <w:r>
        <w:rPr>
          <w:spacing w:val="-7"/>
          <w:sz w:val="20"/>
        </w:rPr>
        <w:t xml:space="preserve"> </w:t>
      </w:r>
      <w:r>
        <w:rPr>
          <w:sz w:val="20"/>
        </w:rPr>
        <w:t>III</w:t>
      </w:r>
      <w:r>
        <w:rPr>
          <w:spacing w:val="-1"/>
          <w:sz w:val="20"/>
        </w:rPr>
        <w:t xml:space="preserve"> </w:t>
      </w:r>
      <w:r>
        <w:rPr>
          <w:sz w:val="20"/>
        </w:rPr>
        <w:t>(A</w:t>
      </w:r>
      <w:proofErr w:type="gramStart"/>
      <w:r>
        <w:rPr>
          <w:sz w:val="20"/>
        </w:rPr>
        <w:t>,B,C,D,E</w:t>
      </w:r>
      <w:proofErr w:type="gramEnd"/>
      <w:r>
        <w:rPr>
          <w:sz w:val="20"/>
        </w:rPr>
        <w:t>).</w:t>
      </w:r>
    </w:p>
    <w:p w:rsidR="00D432F2" w:rsidRDefault="002C549F">
      <w:pPr>
        <w:pStyle w:val="Heading4"/>
        <w:numPr>
          <w:ilvl w:val="1"/>
          <w:numId w:val="17"/>
        </w:numPr>
        <w:tabs>
          <w:tab w:val="left" w:pos="861"/>
          <w:tab w:val="left" w:pos="862"/>
        </w:tabs>
        <w:spacing w:before="173"/>
        <w:ind w:hanging="722"/>
      </w:pPr>
      <w:r>
        <w:rPr>
          <w:u w:val="thick"/>
        </w:rPr>
        <w:t>COST</w:t>
      </w:r>
      <w:r>
        <w:rPr>
          <w:spacing w:val="4"/>
          <w:u w:val="thick"/>
        </w:rPr>
        <w:t xml:space="preserve"> </w:t>
      </w:r>
      <w:r>
        <w:rPr>
          <w:u w:val="thick"/>
        </w:rPr>
        <w:t>OF</w:t>
      </w:r>
      <w:r>
        <w:rPr>
          <w:spacing w:val="-3"/>
          <w:u w:val="thick"/>
        </w:rPr>
        <w:t xml:space="preserve"> </w:t>
      </w:r>
      <w:r>
        <w:rPr>
          <w:u w:val="thick"/>
        </w:rPr>
        <w:t>BIDDING</w:t>
      </w:r>
    </w:p>
    <w:p w:rsidR="00D432F2" w:rsidRDefault="002C549F">
      <w:pPr>
        <w:pStyle w:val="ListParagraph"/>
        <w:numPr>
          <w:ilvl w:val="1"/>
          <w:numId w:val="17"/>
        </w:numPr>
        <w:tabs>
          <w:tab w:val="left" w:pos="862"/>
        </w:tabs>
        <w:spacing w:before="188"/>
        <w:ind w:right="970"/>
        <w:rPr>
          <w:sz w:val="20"/>
        </w:rPr>
      </w:pPr>
      <w:r>
        <w:rPr>
          <w:sz w:val="20"/>
        </w:rPr>
        <w:t>All the costs and expenses incidental to preparation and submission of the proposals, discussions</w:t>
      </w:r>
      <w:r>
        <w:rPr>
          <w:spacing w:val="-53"/>
          <w:sz w:val="20"/>
        </w:rPr>
        <w:t xml:space="preserve"> </w:t>
      </w:r>
      <w:r>
        <w:rPr>
          <w:sz w:val="20"/>
        </w:rPr>
        <w:t>including pre-award discussions with the successful Bidder etc. shall be to the account of the</w:t>
      </w:r>
      <w:r>
        <w:rPr>
          <w:spacing w:val="1"/>
          <w:sz w:val="20"/>
        </w:rPr>
        <w:t xml:space="preserve"> </w:t>
      </w:r>
      <w:r>
        <w:rPr>
          <w:sz w:val="20"/>
        </w:rPr>
        <w:t>Bidders and the Owner shall not be responsible in any way whatsoever, and shall bear no liability</w:t>
      </w:r>
      <w:r>
        <w:rPr>
          <w:spacing w:val="1"/>
          <w:sz w:val="20"/>
        </w:rPr>
        <w:t xml:space="preserve"> </w:t>
      </w:r>
      <w:r>
        <w:rPr>
          <w:sz w:val="20"/>
        </w:rPr>
        <w:t>whatsoever, on such costs and expenses, regardless of the conduct or outcome of the Bidding</w:t>
      </w:r>
      <w:r>
        <w:rPr>
          <w:spacing w:val="1"/>
          <w:sz w:val="20"/>
        </w:rPr>
        <w:t xml:space="preserve"> </w:t>
      </w:r>
      <w:r>
        <w:rPr>
          <w:sz w:val="20"/>
        </w:rPr>
        <w:t>process.</w:t>
      </w:r>
    </w:p>
    <w:p w:rsidR="00D432F2" w:rsidRDefault="002C549F">
      <w:pPr>
        <w:pStyle w:val="Heading4"/>
        <w:numPr>
          <w:ilvl w:val="1"/>
          <w:numId w:val="16"/>
        </w:numPr>
        <w:tabs>
          <w:tab w:val="left" w:pos="861"/>
          <w:tab w:val="left" w:pos="862"/>
        </w:tabs>
        <w:spacing w:line="225" w:lineRule="exact"/>
        <w:ind w:hanging="722"/>
      </w:pPr>
      <w:r>
        <w:rPr>
          <w:u w:val="thick"/>
        </w:rPr>
        <w:t>INSPECTION</w:t>
      </w:r>
      <w:r>
        <w:rPr>
          <w:spacing w:val="-3"/>
          <w:u w:val="thick"/>
        </w:rPr>
        <w:t xml:space="preserve"> </w:t>
      </w:r>
      <w:r>
        <w:rPr>
          <w:u w:val="thick"/>
        </w:rPr>
        <w:t>OF</w:t>
      </w:r>
      <w:r>
        <w:rPr>
          <w:spacing w:val="-2"/>
          <w:u w:val="thick"/>
        </w:rPr>
        <w:t xml:space="preserve"> </w:t>
      </w:r>
      <w:r>
        <w:rPr>
          <w:u w:val="thick"/>
        </w:rPr>
        <w:t>SITE</w:t>
      </w:r>
    </w:p>
    <w:p w:rsidR="00D432F2" w:rsidRDefault="002C549F">
      <w:pPr>
        <w:pStyle w:val="ListParagraph"/>
        <w:numPr>
          <w:ilvl w:val="1"/>
          <w:numId w:val="16"/>
        </w:numPr>
        <w:tabs>
          <w:tab w:val="left" w:pos="862"/>
        </w:tabs>
        <w:spacing w:before="181" w:line="264" w:lineRule="auto"/>
        <w:ind w:right="973"/>
        <w:rPr>
          <w:sz w:val="20"/>
        </w:rPr>
      </w:pPr>
      <w:r>
        <w:rPr>
          <w:sz w:val="20"/>
        </w:rPr>
        <w:t>The Bidders are strongly advised to visit the site for inspection before submission of their bid for</w:t>
      </w:r>
      <w:r>
        <w:rPr>
          <w:spacing w:val="1"/>
          <w:sz w:val="20"/>
        </w:rPr>
        <w:t xml:space="preserve"> </w:t>
      </w:r>
      <w:r>
        <w:rPr>
          <w:sz w:val="20"/>
        </w:rPr>
        <w:t>practical</w:t>
      </w:r>
      <w:r>
        <w:rPr>
          <w:spacing w:val="-1"/>
          <w:sz w:val="20"/>
        </w:rPr>
        <w:t xml:space="preserve"> </w:t>
      </w:r>
      <w:r>
        <w:rPr>
          <w:sz w:val="20"/>
        </w:rPr>
        <w:t>assessment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work to</w:t>
      </w:r>
      <w:r>
        <w:rPr>
          <w:spacing w:val="-3"/>
          <w:sz w:val="20"/>
        </w:rPr>
        <w:t xml:space="preserve"> </w:t>
      </w:r>
      <w:r>
        <w:rPr>
          <w:sz w:val="20"/>
        </w:rPr>
        <w:t>be</w:t>
      </w:r>
      <w:r>
        <w:rPr>
          <w:spacing w:val="-4"/>
          <w:sz w:val="20"/>
        </w:rPr>
        <w:t xml:space="preserve"> </w:t>
      </w:r>
      <w:r>
        <w:rPr>
          <w:sz w:val="20"/>
        </w:rPr>
        <w:t>undertaken</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contract.</w:t>
      </w:r>
    </w:p>
    <w:p w:rsidR="00D432F2" w:rsidRDefault="002C549F">
      <w:pPr>
        <w:pStyle w:val="Heading4"/>
        <w:numPr>
          <w:ilvl w:val="1"/>
          <w:numId w:val="15"/>
        </w:numPr>
        <w:tabs>
          <w:tab w:val="left" w:pos="861"/>
          <w:tab w:val="left" w:pos="862"/>
        </w:tabs>
        <w:spacing w:before="142"/>
        <w:ind w:hanging="722"/>
      </w:pPr>
      <w:r>
        <w:rPr>
          <w:u w:val="thick"/>
        </w:rPr>
        <w:t>DOCUMENT</w:t>
      </w:r>
      <w:r>
        <w:rPr>
          <w:spacing w:val="4"/>
          <w:u w:val="thick"/>
        </w:rPr>
        <w:t xml:space="preserve"> </w:t>
      </w:r>
      <w:r>
        <w:rPr>
          <w:u w:val="thick"/>
        </w:rPr>
        <w:t>COMPRISING</w:t>
      </w:r>
      <w:r>
        <w:rPr>
          <w:spacing w:val="-7"/>
          <w:u w:val="thick"/>
        </w:rPr>
        <w:t xml:space="preserve"> </w:t>
      </w:r>
      <w:r>
        <w:rPr>
          <w:u w:val="thick"/>
        </w:rPr>
        <w:t>THE BID</w:t>
      </w:r>
    </w:p>
    <w:p w:rsidR="00D432F2" w:rsidRDefault="002C549F">
      <w:pPr>
        <w:pStyle w:val="ListParagraph"/>
        <w:numPr>
          <w:ilvl w:val="1"/>
          <w:numId w:val="15"/>
        </w:numPr>
        <w:tabs>
          <w:tab w:val="left" w:pos="891"/>
        </w:tabs>
        <w:spacing w:before="188" w:line="244" w:lineRule="auto"/>
        <w:ind w:left="890" w:right="980" w:hanging="750"/>
        <w:rPr>
          <w:sz w:val="20"/>
        </w:rPr>
      </w:pPr>
      <w:r>
        <w:rPr>
          <w:sz w:val="20"/>
        </w:rPr>
        <w:t>The</w:t>
      </w:r>
      <w:r>
        <w:rPr>
          <w:spacing w:val="1"/>
          <w:sz w:val="20"/>
        </w:rPr>
        <w:t xml:space="preserve"> </w:t>
      </w:r>
      <w:r>
        <w:rPr>
          <w:sz w:val="20"/>
        </w:rPr>
        <w:t>Bidder</w:t>
      </w:r>
      <w:r>
        <w:rPr>
          <w:spacing w:val="1"/>
          <w:sz w:val="20"/>
        </w:rPr>
        <w:t xml:space="preserve"> </w:t>
      </w:r>
      <w:r>
        <w:rPr>
          <w:sz w:val="20"/>
        </w:rPr>
        <w:t>shall</w:t>
      </w:r>
      <w:r>
        <w:rPr>
          <w:spacing w:val="1"/>
          <w:sz w:val="20"/>
        </w:rPr>
        <w:t xml:space="preserve"> </w:t>
      </w:r>
      <w:r>
        <w:rPr>
          <w:sz w:val="20"/>
        </w:rPr>
        <w:t>complete</w:t>
      </w:r>
      <w:r>
        <w:rPr>
          <w:spacing w:val="1"/>
          <w:sz w:val="20"/>
        </w:rPr>
        <w:t xml:space="preserve"> </w:t>
      </w:r>
      <w:r>
        <w:rPr>
          <w:sz w:val="20"/>
        </w:rPr>
        <w:t>all</w:t>
      </w:r>
      <w:r>
        <w:rPr>
          <w:spacing w:val="1"/>
          <w:sz w:val="20"/>
        </w:rPr>
        <w:t xml:space="preserve"> </w:t>
      </w:r>
      <w:r>
        <w:rPr>
          <w:sz w:val="20"/>
        </w:rPr>
        <w:t>the</w:t>
      </w:r>
      <w:r>
        <w:rPr>
          <w:spacing w:val="1"/>
          <w:sz w:val="20"/>
        </w:rPr>
        <w:t xml:space="preserve"> </w:t>
      </w:r>
      <w:r>
        <w:rPr>
          <w:sz w:val="20"/>
        </w:rPr>
        <w:t>e-Bid</w:t>
      </w:r>
      <w:r>
        <w:rPr>
          <w:spacing w:val="1"/>
          <w:sz w:val="20"/>
        </w:rPr>
        <w:t xml:space="preserve"> </w:t>
      </w:r>
      <w:r>
        <w:rPr>
          <w:sz w:val="20"/>
        </w:rPr>
        <w:t>Forms</w:t>
      </w:r>
      <w:r>
        <w:rPr>
          <w:spacing w:val="1"/>
          <w:sz w:val="20"/>
        </w:rPr>
        <w:t xml:space="preserve"> </w:t>
      </w:r>
      <w:r>
        <w:rPr>
          <w:sz w:val="20"/>
        </w:rPr>
        <w:t>inclusive</w:t>
      </w:r>
      <w:r>
        <w:rPr>
          <w:spacing w:val="1"/>
          <w:sz w:val="20"/>
        </w:rPr>
        <w:t xml:space="preserve"> </w:t>
      </w:r>
      <w:r>
        <w:rPr>
          <w:sz w:val="20"/>
        </w:rPr>
        <w:t>of</w:t>
      </w:r>
      <w:r>
        <w:rPr>
          <w:spacing w:val="1"/>
          <w:sz w:val="20"/>
        </w:rPr>
        <w:t xml:space="preserve"> </w:t>
      </w:r>
      <w:r>
        <w:rPr>
          <w:sz w:val="20"/>
        </w:rPr>
        <w:t>Price</w:t>
      </w:r>
      <w:r>
        <w:rPr>
          <w:spacing w:val="1"/>
          <w:sz w:val="20"/>
        </w:rPr>
        <w:t xml:space="preserve"> </w:t>
      </w:r>
      <w:r>
        <w:rPr>
          <w:sz w:val="20"/>
        </w:rPr>
        <w:t>Schedules,</w:t>
      </w:r>
      <w:r>
        <w:rPr>
          <w:spacing w:val="1"/>
          <w:sz w:val="20"/>
        </w:rPr>
        <w:t xml:space="preserve"> </w:t>
      </w:r>
      <w:r>
        <w:rPr>
          <w:sz w:val="20"/>
        </w:rPr>
        <w:t>Schedule</w:t>
      </w:r>
      <w:r>
        <w:rPr>
          <w:spacing w:val="1"/>
          <w:sz w:val="20"/>
        </w:rPr>
        <w:t xml:space="preserve"> </w:t>
      </w:r>
      <w:r>
        <w:rPr>
          <w:sz w:val="20"/>
        </w:rPr>
        <w:t>of</w:t>
      </w:r>
      <w:r>
        <w:rPr>
          <w:spacing w:val="1"/>
          <w:sz w:val="20"/>
        </w:rPr>
        <w:t xml:space="preserve"> </w:t>
      </w:r>
      <w:r>
        <w:rPr>
          <w:sz w:val="20"/>
        </w:rPr>
        <w:t>Requirements</w:t>
      </w:r>
      <w:r>
        <w:rPr>
          <w:spacing w:val="-9"/>
          <w:sz w:val="20"/>
        </w:rPr>
        <w:t xml:space="preserve"> </w:t>
      </w:r>
      <w:r>
        <w:rPr>
          <w:sz w:val="20"/>
        </w:rPr>
        <w:t>etc.</w:t>
      </w:r>
      <w:r>
        <w:rPr>
          <w:spacing w:val="-6"/>
          <w:sz w:val="20"/>
        </w:rPr>
        <w:t xml:space="preserve"> </w:t>
      </w:r>
      <w:r>
        <w:rPr>
          <w:sz w:val="20"/>
        </w:rPr>
        <w:t>furnished</w:t>
      </w:r>
      <w:r>
        <w:rPr>
          <w:spacing w:val="2"/>
          <w:sz w:val="20"/>
        </w:rPr>
        <w:t xml:space="preserve"> </w:t>
      </w:r>
      <w:r>
        <w:rPr>
          <w:sz w:val="20"/>
        </w:rPr>
        <w:t>in</w:t>
      </w:r>
      <w:r>
        <w:rPr>
          <w:spacing w:val="-6"/>
          <w:sz w:val="20"/>
        </w:rPr>
        <w:t xml:space="preserve"> </w:t>
      </w:r>
      <w:r>
        <w:rPr>
          <w:sz w:val="20"/>
        </w:rPr>
        <w:t>the</w:t>
      </w:r>
      <w:r>
        <w:rPr>
          <w:spacing w:val="-11"/>
          <w:sz w:val="20"/>
        </w:rPr>
        <w:t xml:space="preserve"> </w:t>
      </w:r>
      <w:r>
        <w:rPr>
          <w:sz w:val="20"/>
        </w:rPr>
        <w:t>RFP,</w:t>
      </w:r>
      <w:r>
        <w:rPr>
          <w:spacing w:val="-7"/>
          <w:sz w:val="20"/>
        </w:rPr>
        <w:t xml:space="preserve"> </w:t>
      </w:r>
      <w:r>
        <w:rPr>
          <w:sz w:val="20"/>
        </w:rPr>
        <w:t>indicating,</w:t>
      </w:r>
      <w:r>
        <w:rPr>
          <w:spacing w:val="-6"/>
          <w:sz w:val="20"/>
        </w:rPr>
        <w:t xml:space="preserve"> </w:t>
      </w:r>
      <w:r>
        <w:rPr>
          <w:sz w:val="20"/>
        </w:rPr>
        <w:t>for</w:t>
      </w:r>
      <w:r>
        <w:rPr>
          <w:spacing w:val="-3"/>
          <w:sz w:val="20"/>
        </w:rPr>
        <w:t xml:space="preserve"> </w:t>
      </w:r>
      <w:r>
        <w:rPr>
          <w:sz w:val="20"/>
        </w:rPr>
        <w:t>the</w:t>
      </w:r>
      <w:r>
        <w:rPr>
          <w:spacing w:val="-12"/>
          <w:sz w:val="20"/>
        </w:rPr>
        <w:t xml:space="preserve"> </w:t>
      </w:r>
      <w:r>
        <w:rPr>
          <w:sz w:val="20"/>
        </w:rPr>
        <w:t>products</w:t>
      </w:r>
      <w:r>
        <w:rPr>
          <w:spacing w:val="-8"/>
          <w:sz w:val="20"/>
        </w:rPr>
        <w:t xml:space="preserve"> </w:t>
      </w:r>
      <w:r>
        <w:rPr>
          <w:sz w:val="20"/>
        </w:rPr>
        <w:t>to</w:t>
      </w:r>
      <w:r>
        <w:rPr>
          <w:spacing w:val="-5"/>
          <w:sz w:val="20"/>
        </w:rPr>
        <w:t xml:space="preserve"> </w:t>
      </w:r>
      <w:r>
        <w:rPr>
          <w:sz w:val="20"/>
        </w:rPr>
        <w:t>be</w:t>
      </w:r>
      <w:r>
        <w:rPr>
          <w:spacing w:val="-12"/>
          <w:sz w:val="20"/>
        </w:rPr>
        <w:t xml:space="preserve"> </w:t>
      </w:r>
      <w:r>
        <w:rPr>
          <w:sz w:val="20"/>
        </w:rPr>
        <w:t>supplied</w:t>
      </w:r>
      <w:r>
        <w:rPr>
          <w:spacing w:val="-12"/>
          <w:sz w:val="20"/>
        </w:rPr>
        <w:t xml:space="preserve"> </w:t>
      </w:r>
      <w:r>
        <w:rPr>
          <w:sz w:val="20"/>
        </w:rPr>
        <w:t>and</w:t>
      </w:r>
      <w:r>
        <w:rPr>
          <w:spacing w:val="-5"/>
          <w:sz w:val="20"/>
        </w:rPr>
        <w:t xml:space="preserve"> </w:t>
      </w:r>
      <w:r>
        <w:rPr>
          <w:sz w:val="20"/>
        </w:rPr>
        <w:t>services</w:t>
      </w:r>
      <w:r>
        <w:rPr>
          <w:spacing w:val="-2"/>
          <w:sz w:val="20"/>
        </w:rPr>
        <w:t xml:space="preserve"> </w:t>
      </w:r>
      <w:r>
        <w:rPr>
          <w:sz w:val="20"/>
        </w:rPr>
        <w:t>to</w:t>
      </w:r>
      <w:r>
        <w:rPr>
          <w:spacing w:val="-53"/>
          <w:sz w:val="20"/>
        </w:rPr>
        <w:t xml:space="preserve"> </w:t>
      </w:r>
      <w:r>
        <w:rPr>
          <w:sz w:val="20"/>
        </w:rPr>
        <w:t>be</w:t>
      </w:r>
      <w:r>
        <w:rPr>
          <w:spacing w:val="-4"/>
          <w:sz w:val="20"/>
        </w:rPr>
        <w:t xml:space="preserve"> </w:t>
      </w:r>
      <w:r>
        <w:rPr>
          <w:sz w:val="20"/>
        </w:rPr>
        <w:t>rendered,</w:t>
      </w:r>
      <w:r>
        <w:rPr>
          <w:spacing w:val="2"/>
          <w:sz w:val="20"/>
        </w:rPr>
        <w:t xml:space="preserve"> </w:t>
      </w:r>
      <w:r>
        <w:rPr>
          <w:sz w:val="20"/>
        </w:rPr>
        <w:t>a</w:t>
      </w:r>
      <w:r>
        <w:rPr>
          <w:spacing w:val="-4"/>
          <w:sz w:val="20"/>
        </w:rPr>
        <w:t xml:space="preserve"> </w:t>
      </w:r>
      <w:r>
        <w:rPr>
          <w:sz w:val="20"/>
        </w:rPr>
        <w:t>brief</w:t>
      </w:r>
      <w:r>
        <w:rPr>
          <w:spacing w:val="-5"/>
          <w:sz w:val="20"/>
        </w:rPr>
        <w:t xml:space="preserve"> </w:t>
      </w:r>
      <w:r>
        <w:rPr>
          <w:sz w:val="20"/>
        </w:rPr>
        <w:t>description</w:t>
      </w:r>
      <w:r>
        <w:rPr>
          <w:spacing w:val="4"/>
          <w:sz w:val="20"/>
        </w:rPr>
        <w:t xml:space="preserve"> </w:t>
      </w:r>
      <w:r>
        <w:rPr>
          <w:sz w:val="20"/>
        </w:rPr>
        <w:t>of</w:t>
      </w:r>
      <w:r>
        <w:rPr>
          <w:spacing w:val="-5"/>
          <w:sz w:val="20"/>
        </w:rPr>
        <w:t xml:space="preserve"> </w:t>
      </w:r>
      <w:r>
        <w:rPr>
          <w:sz w:val="20"/>
        </w:rPr>
        <w:t>products and</w:t>
      </w:r>
      <w:r>
        <w:rPr>
          <w:spacing w:val="-4"/>
          <w:sz w:val="20"/>
        </w:rPr>
        <w:t xml:space="preserve"> </w:t>
      </w:r>
      <w:r>
        <w:rPr>
          <w:sz w:val="20"/>
        </w:rPr>
        <w:t>services,</w:t>
      </w:r>
      <w:r>
        <w:rPr>
          <w:spacing w:val="3"/>
          <w:sz w:val="20"/>
        </w:rPr>
        <w:t xml:space="preserve"> </w:t>
      </w:r>
      <w:r>
        <w:rPr>
          <w:sz w:val="20"/>
        </w:rPr>
        <w:t>quantities and</w:t>
      </w:r>
      <w:r>
        <w:rPr>
          <w:spacing w:val="-4"/>
          <w:sz w:val="20"/>
        </w:rPr>
        <w:t xml:space="preserve"> </w:t>
      </w:r>
      <w:r>
        <w:rPr>
          <w:sz w:val="20"/>
        </w:rPr>
        <w:t>prices.</w:t>
      </w:r>
    </w:p>
    <w:p w:rsidR="00D432F2" w:rsidRDefault="00D432F2">
      <w:pPr>
        <w:pStyle w:val="BodyText"/>
        <w:spacing w:before="7"/>
        <w:rPr>
          <w:sz w:val="19"/>
        </w:rPr>
      </w:pPr>
    </w:p>
    <w:p w:rsidR="00D432F2" w:rsidRDefault="002C549F">
      <w:pPr>
        <w:pStyle w:val="ListParagraph"/>
        <w:numPr>
          <w:ilvl w:val="1"/>
          <w:numId w:val="15"/>
        </w:numPr>
        <w:tabs>
          <w:tab w:val="left" w:pos="891"/>
        </w:tabs>
        <w:spacing w:line="247" w:lineRule="auto"/>
        <w:ind w:left="890" w:right="969" w:hanging="750"/>
        <w:rPr>
          <w:sz w:val="20"/>
        </w:rPr>
      </w:pPr>
      <w:r>
        <w:rPr>
          <w:sz w:val="20"/>
        </w:rPr>
        <w:t>The Bidder shall also upload</w:t>
      </w:r>
      <w:r>
        <w:rPr>
          <w:spacing w:val="1"/>
          <w:sz w:val="20"/>
        </w:rPr>
        <w:t xml:space="preserve"> </w:t>
      </w:r>
      <w:r>
        <w:rPr>
          <w:sz w:val="20"/>
        </w:rPr>
        <w:t>documentary evidence to establish</w:t>
      </w:r>
      <w:r>
        <w:rPr>
          <w:spacing w:val="1"/>
          <w:sz w:val="20"/>
        </w:rPr>
        <w:t xml:space="preserve"> </w:t>
      </w:r>
      <w:r>
        <w:rPr>
          <w:sz w:val="20"/>
        </w:rPr>
        <w:t>that</w:t>
      </w:r>
      <w:r>
        <w:rPr>
          <w:spacing w:val="1"/>
          <w:sz w:val="20"/>
        </w:rPr>
        <w:t xml:space="preserve"> </w:t>
      </w:r>
      <w:r>
        <w:rPr>
          <w:sz w:val="20"/>
        </w:rPr>
        <w:t>the Bidder meets the</w:t>
      </w:r>
      <w:r>
        <w:rPr>
          <w:spacing w:val="1"/>
          <w:sz w:val="20"/>
        </w:rPr>
        <w:t xml:space="preserve"> </w:t>
      </w:r>
      <w:r>
        <w:rPr>
          <w:sz w:val="20"/>
        </w:rPr>
        <w:t>Qualifications Requirements as detailed</w:t>
      </w:r>
      <w:r>
        <w:rPr>
          <w:spacing w:val="4"/>
          <w:sz w:val="20"/>
        </w:rPr>
        <w:t xml:space="preserve"> </w:t>
      </w:r>
      <w:r>
        <w:rPr>
          <w:sz w:val="20"/>
        </w:rPr>
        <w:t>in</w:t>
      </w:r>
      <w:r>
        <w:rPr>
          <w:spacing w:val="-4"/>
          <w:sz w:val="20"/>
        </w:rPr>
        <w:t xml:space="preserve"> </w:t>
      </w:r>
      <w:r>
        <w:rPr>
          <w:sz w:val="20"/>
        </w:rPr>
        <w:t>clause</w:t>
      </w:r>
      <w:r>
        <w:rPr>
          <w:spacing w:val="-4"/>
          <w:sz w:val="20"/>
        </w:rPr>
        <w:t xml:space="preserve"> </w:t>
      </w:r>
      <w:r>
        <w:rPr>
          <w:sz w:val="20"/>
        </w:rPr>
        <w:t>2.0</w:t>
      </w:r>
      <w:r>
        <w:rPr>
          <w:spacing w:val="3"/>
          <w:sz w:val="20"/>
        </w:rPr>
        <w:t xml:space="preserve"> </w:t>
      </w:r>
      <w:r>
        <w:rPr>
          <w:sz w:val="20"/>
        </w:rPr>
        <w:t>above.</w:t>
      </w:r>
    </w:p>
    <w:p w:rsidR="00D432F2" w:rsidRDefault="00D432F2">
      <w:pPr>
        <w:pStyle w:val="BodyText"/>
        <w:spacing w:before="6"/>
        <w:rPr>
          <w:sz w:val="19"/>
        </w:rPr>
      </w:pPr>
    </w:p>
    <w:p w:rsidR="00D432F2" w:rsidRDefault="002C549F">
      <w:pPr>
        <w:pStyle w:val="Heading4"/>
        <w:numPr>
          <w:ilvl w:val="1"/>
          <w:numId w:val="15"/>
        </w:numPr>
        <w:tabs>
          <w:tab w:val="left" w:pos="890"/>
          <w:tab w:val="left" w:pos="891"/>
        </w:tabs>
        <w:ind w:left="890" w:hanging="751"/>
      </w:pPr>
      <w:r>
        <w:t>Scope</w:t>
      </w:r>
      <w:r>
        <w:rPr>
          <w:spacing w:val="2"/>
        </w:rPr>
        <w:t xml:space="preserve"> </w:t>
      </w:r>
      <w:r>
        <w:t>of</w:t>
      </w:r>
      <w:r>
        <w:rPr>
          <w:spacing w:val="-3"/>
        </w:rPr>
        <w:t xml:space="preserve"> </w:t>
      </w:r>
      <w:r>
        <w:t>the</w:t>
      </w:r>
      <w:r>
        <w:rPr>
          <w:spacing w:val="-4"/>
        </w:rPr>
        <w:t xml:space="preserve"> </w:t>
      </w:r>
      <w:r>
        <w:t>Proposal</w:t>
      </w:r>
    </w:p>
    <w:p w:rsidR="00D432F2" w:rsidRDefault="00D432F2">
      <w:pPr>
        <w:pStyle w:val="BodyText"/>
        <w:spacing w:before="9"/>
        <w:rPr>
          <w:rFonts w:ascii="Arial"/>
          <w:b/>
        </w:rPr>
      </w:pPr>
    </w:p>
    <w:p w:rsidR="00D432F2" w:rsidRDefault="002C549F">
      <w:pPr>
        <w:pStyle w:val="ListParagraph"/>
        <w:numPr>
          <w:ilvl w:val="2"/>
          <w:numId w:val="15"/>
        </w:numPr>
        <w:tabs>
          <w:tab w:val="left" w:pos="891"/>
        </w:tabs>
        <w:spacing w:line="254" w:lineRule="auto"/>
        <w:ind w:right="982"/>
        <w:rPr>
          <w:sz w:val="20"/>
        </w:rPr>
      </w:pPr>
      <w:r>
        <w:rPr>
          <w:sz w:val="20"/>
        </w:rPr>
        <w:t>The scope of the proposal shall be on the basis of a sole responsibility of the bidder, completely</w:t>
      </w:r>
      <w:r>
        <w:rPr>
          <w:spacing w:val="1"/>
          <w:sz w:val="20"/>
        </w:rPr>
        <w:t xml:space="preserve"> </w:t>
      </w:r>
      <w:r>
        <w:rPr>
          <w:sz w:val="20"/>
        </w:rPr>
        <w:t>covering</w:t>
      </w:r>
      <w:r>
        <w:rPr>
          <w:spacing w:val="1"/>
          <w:sz w:val="20"/>
        </w:rPr>
        <w:t xml:space="preserve"> </w:t>
      </w:r>
      <w:r>
        <w:rPr>
          <w:sz w:val="20"/>
        </w:rPr>
        <w:t>all</w:t>
      </w:r>
      <w:r>
        <w:rPr>
          <w:spacing w:val="-3"/>
          <w:sz w:val="20"/>
        </w:rPr>
        <w:t xml:space="preserve"> </w:t>
      </w:r>
      <w:r>
        <w:rPr>
          <w:sz w:val="20"/>
        </w:rPr>
        <w:t>the</w:t>
      </w:r>
      <w:r>
        <w:rPr>
          <w:spacing w:val="-5"/>
          <w:sz w:val="20"/>
        </w:rPr>
        <w:t xml:space="preserve"> </w:t>
      </w:r>
      <w:r>
        <w:rPr>
          <w:sz w:val="20"/>
        </w:rPr>
        <w:t>materials</w:t>
      </w:r>
      <w:r>
        <w:rPr>
          <w:spacing w:val="-1"/>
          <w:sz w:val="20"/>
        </w:rPr>
        <w:t xml:space="preserve"> </w:t>
      </w:r>
      <w:r>
        <w:rPr>
          <w:sz w:val="20"/>
        </w:rPr>
        <w:t>and</w:t>
      </w:r>
      <w:r>
        <w:rPr>
          <w:spacing w:val="1"/>
          <w:sz w:val="20"/>
        </w:rPr>
        <w:t xml:space="preserve"> </w:t>
      </w:r>
      <w:r>
        <w:rPr>
          <w:sz w:val="20"/>
        </w:rPr>
        <w:t>services</w:t>
      </w:r>
      <w:r>
        <w:rPr>
          <w:spacing w:val="-1"/>
          <w:sz w:val="20"/>
        </w:rPr>
        <w:t xml:space="preserve"> </w:t>
      </w:r>
      <w:r>
        <w:rPr>
          <w:sz w:val="20"/>
        </w:rPr>
        <w:t>specified</w:t>
      </w:r>
      <w:r>
        <w:rPr>
          <w:spacing w:val="1"/>
          <w:sz w:val="20"/>
        </w:rPr>
        <w:t xml:space="preserve"> </w:t>
      </w:r>
      <w:r>
        <w:rPr>
          <w:sz w:val="20"/>
        </w:rPr>
        <w:t>under</w:t>
      </w:r>
      <w:r>
        <w:rPr>
          <w:spacing w:val="-4"/>
          <w:sz w:val="20"/>
        </w:rPr>
        <w:t xml:space="preserve"> </w:t>
      </w:r>
      <w:r>
        <w:rPr>
          <w:sz w:val="20"/>
        </w:rPr>
        <w:t>the</w:t>
      </w:r>
      <w:r>
        <w:rPr>
          <w:spacing w:val="-5"/>
          <w:sz w:val="20"/>
        </w:rPr>
        <w:t xml:space="preserve"> </w:t>
      </w:r>
      <w:r>
        <w:rPr>
          <w:sz w:val="20"/>
        </w:rPr>
        <w:t>accompanying</w:t>
      </w:r>
      <w:r>
        <w:rPr>
          <w:spacing w:val="2"/>
          <w:sz w:val="20"/>
        </w:rPr>
        <w:t xml:space="preserve"> </w:t>
      </w:r>
      <w:r>
        <w:rPr>
          <w:sz w:val="20"/>
        </w:rPr>
        <w:t>RFP</w:t>
      </w:r>
      <w:r>
        <w:rPr>
          <w:spacing w:val="-6"/>
          <w:sz w:val="20"/>
        </w:rPr>
        <w:t xml:space="preserve"> </w:t>
      </w:r>
      <w:r>
        <w:rPr>
          <w:sz w:val="20"/>
        </w:rPr>
        <w:t>documents.</w:t>
      </w:r>
    </w:p>
    <w:p w:rsidR="00D432F2" w:rsidRDefault="00D432F2">
      <w:pPr>
        <w:pStyle w:val="BodyText"/>
        <w:spacing w:before="4"/>
        <w:rPr>
          <w:sz w:val="18"/>
        </w:rPr>
      </w:pPr>
    </w:p>
    <w:p w:rsidR="00D432F2" w:rsidRDefault="002C549F">
      <w:pPr>
        <w:pStyle w:val="Heading4"/>
        <w:tabs>
          <w:tab w:val="left" w:pos="861"/>
        </w:tabs>
        <w:ind w:left="198" w:firstLine="0"/>
      </w:pPr>
      <w:r>
        <w:t>6.0</w:t>
      </w:r>
      <w:r>
        <w:tab/>
        <w:t>The</w:t>
      </w:r>
      <w:r>
        <w:rPr>
          <w:spacing w:val="1"/>
        </w:rPr>
        <w:t xml:space="preserve"> </w:t>
      </w:r>
      <w:r>
        <w:t>bidder should</w:t>
      </w:r>
      <w:r>
        <w:rPr>
          <w:spacing w:val="-9"/>
        </w:rPr>
        <w:t xml:space="preserve"> </w:t>
      </w:r>
      <w:r>
        <w:t>also</w:t>
      </w:r>
      <w:r>
        <w:rPr>
          <w:spacing w:val="3"/>
        </w:rPr>
        <w:t xml:space="preserve"> </w:t>
      </w:r>
      <w:r>
        <w:t>upload</w:t>
      </w:r>
      <w:r>
        <w:rPr>
          <w:spacing w:val="-8"/>
        </w:rPr>
        <w:t xml:space="preserve"> </w:t>
      </w:r>
      <w:r>
        <w:t>the</w:t>
      </w:r>
      <w:r>
        <w:rPr>
          <w:spacing w:val="2"/>
        </w:rPr>
        <w:t xml:space="preserve"> </w:t>
      </w:r>
      <w:r>
        <w:t>under</w:t>
      </w:r>
      <w:r>
        <w:rPr>
          <w:spacing w:val="-7"/>
        </w:rPr>
        <w:t xml:space="preserve"> </w:t>
      </w:r>
      <w:r>
        <w:t>mentioned</w:t>
      </w:r>
      <w:r>
        <w:rPr>
          <w:spacing w:val="-1"/>
        </w:rPr>
        <w:t xml:space="preserve"> </w:t>
      </w:r>
      <w:r>
        <w:t>information:</w:t>
      </w:r>
    </w:p>
    <w:p w:rsidR="00D432F2" w:rsidRDefault="00D432F2">
      <w:pPr>
        <w:pStyle w:val="BodyText"/>
        <w:rPr>
          <w:rFonts w:ascii="Arial"/>
          <w:b/>
        </w:rPr>
      </w:pPr>
    </w:p>
    <w:p w:rsidR="00D432F2" w:rsidRDefault="00D432F2">
      <w:pPr>
        <w:pStyle w:val="BodyText"/>
        <w:rPr>
          <w:rFonts w:ascii="Arial"/>
          <w:b/>
        </w:rPr>
      </w:pPr>
    </w:p>
    <w:p w:rsidR="00D432F2" w:rsidRDefault="00D432F2">
      <w:pPr>
        <w:pStyle w:val="BodyText"/>
        <w:spacing w:after="1"/>
        <w:rPr>
          <w:rFonts w:ascii="Arial"/>
          <w:b/>
          <w:sz w:val="1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099"/>
        <w:gridCol w:w="489"/>
        <w:gridCol w:w="4092"/>
      </w:tblGrid>
      <w:tr w:rsidR="00D432F2">
        <w:trPr>
          <w:trHeight w:val="1228"/>
        </w:trPr>
        <w:tc>
          <w:tcPr>
            <w:tcW w:w="670" w:type="dxa"/>
          </w:tcPr>
          <w:p w:rsidR="00D432F2" w:rsidRDefault="002C549F">
            <w:pPr>
              <w:pStyle w:val="TableParagraph"/>
              <w:spacing w:line="221" w:lineRule="exact"/>
              <w:ind w:left="110"/>
              <w:rPr>
                <w:rFonts w:ascii="Arial"/>
                <w:b/>
                <w:sz w:val="20"/>
              </w:rPr>
            </w:pPr>
            <w:r>
              <w:rPr>
                <w:rFonts w:ascii="Arial"/>
                <w:b/>
                <w:sz w:val="20"/>
              </w:rPr>
              <w:t>a.</w:t>
            </w:r>
          </w:p>
        </w:tc>
        <w:tc>
          <w:tcPr>
            <w:tcW w:w="4099" w:type="dxa"/>
          </w:tcPr>
          <w:p w:rsidR="00D432F2" w:rsidRDefault="002C549F">
            <w:pPr>
              <w:pStyle w:val="TableParagraph"/>
              <w:spacing w:line="420" w:lineRule="auto"/>
              <w:ind w:left="110" w:right="901"/>
              <w:rPr>
                <w:rFonts w:ascii="Arial MT"/>
                <w:sz w:val="20"/>
              </w:rPr>
            </w:pPr>
            <w:r>
              <w:rPr>
                <w:rFonts w:ascii="Arial MT"/>
                <w:sz w:val="20"/>
              </w:rPr>
              <w:t>Name of the firm,</w:t>
            </w:r>
            <w:r>
              <w:rPr>
                <w:rFonts w:ascii="Arial MT"/>
                <w:spacing w:val="1"/>
                <w:sz w:val="20"/>
              </w:rPr>
              <w:t xml:space="preserve"> </w:t>
            </w:r>
            <w:r>
              <w:rPr>
                <w:rFonts w:ascii="Arial MT"/>
                <w:sz w:val="20"/>
              </w:rPr>
              <w:t>address,</w:t>
            </w:r>
            <w:r>
              <w:rPr>
                <w:rFonts w:ascii="Arial MT"/>
                <w:spacing w:val="-53"/>
                <w:sz w:val="20"/>
              </w:rPr>
              <w:t xml:space="preserve"> </w:t>
            </w:r>
            <w:r>
              <w:rPr>
                <w:rFonts w:ascii="Arial MT"/>
                <w:sz w:val="20"/>
              </w:rPr>
              <w:t>telephone</w:t>
            </w:r>
            <w:r>
              <w:rPr>
                <w:rFonts w:ascii="Arial MT"/>
                <w:spacing w:val="-5"/>
                <w:sz w:val="20"/>
              </w:rPr>
              <w:t xml:space="preserve"> </w:t>
            </w:r>
            <w:r>
              <w:rPr>
                <w:rFonts w:ascii="Arial MT"/>
                <w:sz w:val="20"/>
              </w:rPr>
              <w:t>and</w:t>
            </w:r>
            <w:r>
              <w:rPr>
                <w:rFonts w:ascii="Arial MT"/>
                <w:spacing w:val="3"/>
                <w:sz w:val="20"/>
              </w:rPr>
              <w:t xml:space="preserve"> </w:t>
            </w:r>
            <w:r>
              <w:rPr>
                <w:rFonts w:ascii="Arial MT"/>
                <w:sz w:val="20"/>
              </w:rPr>
              <w:t>fax</w:t>
            </w:r>
            <w:r>
              <w:rPr>
                <w:rFonts w:ascii="Arial MT"/>
                <w:spacing w:val="-7"/>
                <w:sz w:val="20"/>
              </w:rPr>
              <w:t xml:space="preserve"> </w:t>
            </w:r>
            <w:r>
              <w:rPr>
                <w:rFonts w:ascii="Arial MT"/>
                <w:sz w:val="20"/>
              </w:rPr>
              <w:t>nos.</w:t>
            </w:r>
          </w:p>
        </w:tc>
        <w:tc>
          <w:tcPr>
            <w:tcW w:w="489" w:type="dxa"/>
          </w:tcPr>
          <w:p w:rsidR="00D432F2" w:rsidRDefault="002C549F">
            <w:pPr>
              <w:pStyle w:val="TableParagraph"/>
              <w:spacing w:line="228" w:lineRule="exact"/>
              <w:ind w:left="110"/>
              <w:rPr>
                <w:rFonts w:ascii="Arial MT"/>
                <w:sz w:val="20"/>
              </w:rPr>
            </w:pPr>
            <w:r>
              <w:rPr>
                <w:rFonts w:ascii="Arial MT"/>
                <w:sz w:val="20"/>
              </w:rPr>
              <w:t>:</w:t>
            </w:r>
          </w:p>
        </w:tc>
        <w:tc>
          <w:tcPr>
            <w:tcW w:w="4092" w:type="dxa"/>
          </w:tcPr>
          <w:p w:rsidR="00D432F2" w:rsidRDefault="00D432F2">
            <w:pPr>
              <w:pStyle w:val="TableParagraph"/>
              <w:rPr>
                <w:rFonts w:ascii="Times New Roman"/>
                <w:sz w:val="20"/>
              </w:rPr>
            </w:pPr>
          </w:p>
        </w:tc>
      </w:tr>
    </w:tbl>
    <w:p w:rsidR="00D432F2" w:rsidRDefault="00D432F2">
      <w:pPr>
        <w:rPr>
          <w:rFonts w:ascii="Times New Roman"/>
          <w:sz w:val="20"/>
        </w:rPr>
        <w:sectPr w:rsidR="00D432F2">
          <w:pgSz w:w="12240" w:h="15840"/>
          <w:pgMar w:top="1340" w:right="460" w:bottom="1200" w:left="1300" w:header="340" w:footer="1002" w:gutter="0"/>
          <w:cols w:space="720"/>
        </w:sectPr>
      </w:pPr>
    </w:p>
    <w:p w:rsidR="00D432F2" w:rsidRDefault="00D432F2">
      <w:pPr>
        <w:pStyle w:val="BodyText"/>
        <w:spacing w:before="7"/>
        <w:rPr>
          <w:rFonts w:ascii="Arial"/>
          <w:b/>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099"/>
        <w:gridCol w:w="489"/>
        <w:gridCol w:w="4092"/>
      </w:tblGrid>
      <w:tr w:rsidR="00D432F2">
        <w:trPr>
          <w:trHeight w:val="408"/>
        </w:trPr>
        <w:tc>
          <w:tcPr>
            <w:tcW w:w="670" w:type="dxa"/>
          </w:tcPr>
          <w:p w:rsidR="00D432F2" w:rsidRDefault="00D432F2">
            <w:pPr>
              <w:pStyle w:val="TableParagraph"/>
              <w:rPr>
                <w:rFonts w:ascii="Times New Roman"/>
                <w:sz w:val="20"/>
              </w:rPr>
            </w:pPr>
          </w:p>
        </w:tc>
        <w:tc>
          <w:tcPr>
            <w:tcW w:w="4099" w:type="dxa"/>
          </w:tcPr>
          <w:p w:rsidR="00D432F2" w:rsidRDefault="00D432F2">
            <w:pPr>
              <w:pStyle w:val="TableParagraph"/>
              <w:rPr>
                <w:rFonts w:ascii="Times New Roman"/>
                <w:sz w:val="20"/>
              </w:rPr>
            </w:pPr>
          </w:p>
        </w:tc>
        <w:tc>
          <w:tcPr>
            <w:tcW w:w="489" w:type="dxa"/>
          </w:tcPr>
          <w:p w:rsidR="00D432F2" w:rsidRDefault="00D432F2">
            <w:pPr>
              <w:pStyle w:val="TableParagraph"/>
              <w:rPr>
                <w:rFonts w:ascii="Times New Roman"/>
                <w:sz w:val="20"/>
              </w:rPr>
            </w:pPr>
          </w:p>
        </w:tc>
        <w:tc>
          <w:tcPr>
            <w:tcW w:w="4092" w:type="dxa"/>
          </w:tcPr>
          <w:p w:rsidR="00D432F2" w:rsidRDefault="00D432F2">
            <w:pPr>
              <w:pStyle w:val="TableParagraph"/>
              <w:rPr>
                <w:rFonts w:ascii="Times New Roman"/>
                <w:sz w:val="20"/>
              </w:rPr>
            </w:pPr>
          </w:p>
        </w:tc>
      </w:tr>
      <w:tr w:rsidR="00D432F2">
        <w:trPr>
          <w:trHeight w:val="818"/>
        </w:trPr>
        <w:tc>
          <w:tcPr>
            <w:tcW w:w="670" w:type="dxa"/>
          </w:tcPr>
          <w:p w:rsidR="00D432F2" w:rsidRDefault="002C549F">
            <w:pPr>
              <w:pStyle w:val="TableParagraph"/>
              <w:spacing w:line="214" w:lineRule="exact"/>
              <w:ind w:left="110"/>
              <w:rPr>
                <w:rFonts w:ascii="Arial"/>
                <w:b/>
                <w:sz w:val="20"/>
              </w:rPr>
            </w:pPr>
            <w:r>
              <w:rPr>
                <w:rFonts w:ascii="Arial"/>
                <w:b/>
                <w:sz w:val="20"/>
              </w:rPr>
              <w:t>b.</w:t>
            </w:r>
          </w:p>
        </w:tc>
        <w:tc>
          <w:tcPr>
            <w:tcW w:w="4099" w:type="dxa"/>
          </w:tcPr>
          <w:p w:rsidR="00D432F2" w:rsidRDefault="002C549F">
            <w:pPr>
              <w:pStyle w:val="TableParagraph"/>
              <w:spacing w:line="221" w:lineRule="exact"/>
              <w:ind w:left="110"/>
              <w:rPr>
                <w:rFonts w:ascii="Arial MT"/>
                <w:sz w:val="20"/>
              </w:rPr>
            </w:pPr>
            <w:r>
              <w:rPr>
                <w:rFonts w:ascii="Arial MT"/>
                <w:sz w:val="20"/>
              </w:rPr>
              <w:t>E-mail</w:t>
            </w:r>
            <w:r>
              <w:rPr>
                <w:rFonts w:ascii="Arial MT"/>
                <w:spacing w:val="-2"/>
                <w:sz w:val="20"/>
              </w:rPr>
              <w:t xml:space="preserve"> </w:t>
            </w:r>
            <w:r>
              <w:rPr>
                <w:rFonts w:ascii="Arial MT"/>
                <w:sz w:val="20"/>
              </w:rPr>
              <w:t>Address</w:t>
            </w:r>
          </w:p>
        </w:tc>
        <w:tc>
          <w:tcPr>
            <w:tcW w:w="489" w:type="dxa"/>
          </w:tcPr>
          <w:p w:rsidR="00D432F2" w:rsidRDefault="00D432F2">
            <w:pPr>
              <w:pStyle w:val="TableParagraph"/>
              <w:rPr>
                <w:rFonts w:ascii="Times New Roman"/>
                <w:sz w:val="20"/>
              </w:rPr>
            </w:pPr>
          </w:p>
        </w:tc>
        <w:tc>
          <w:tcPr>
            <w:tcW w:w="4092" w:type="dxa"/>
          </w:tcPr>
          <w:p w:rsidR="00D432F2" w:rsidRDefault="00D432F2">
            <w:pPr>
              <w:pStyle w:val="TableParagraph"/>
              <w:rPr>
                <w:rFonts w:ascii="Times New Roman"/>
                <w:sz w:val="20"/>
              </w:rPr>
            </w:pPr>
          </w:p>
        </w:tc>
      </w:tr>
      <w:tr w:rsidR="00D432F2">
        <w:trPr>
          <w:trHeight w:val="818"/>
        </w:trPr>
        <w:tc>
          <w:tcPr>
            <w:tcW w:w="670" w:type="dxa"/>
          </w:tcPr>
          <w:p w:rsidR="00D432F2" w:rsidRDefault="002C549F">
            <w:pPr>
              <w:pStyle w:val="TableParagraph"/>
              <w:spacing w:line="214" w:lineRule="exact"/>
              <w:ind w:left="110"/>
              <w:rPr>
                <w:rFonts w:ascii="Arial"/>
                <w:b/>
                <w:sz w:val="20"/>
              </w:rPr>
            </w:pPr>
            <w:r>
              <w:rPr>
                <w:rFonts w:ascii="Arial"/>
                <w:b/>
                <w:sz w:val="20"/>
              </w:rPr>
              <w:t>c.</w:t>
            </w:r>
          </w:p>
        </w:tc>
        <w:tc>
          <w:tcPr>
            <w:tcW w:w="4099" w:type="dxa"/>
          </w:tcPr>
          <w:p w:rsidR="00D432F2" w:rsidRDefault="002C549F">
            <w:pPr>
              <w:pStyle w:val="TableParagraph"/>
              <w:spacing w:line="221" w:lineRule="exact"/>
              <w:ind w:left="110"/>
              <w:rPr>
                <w:rFonts w:ascii="Arial MT"/>
                <w:sz w:val="20"/>
              </w:rPr>
            </w:pPr>
            <w:r>
              <w:rPr>
                <w:rFonts w:ascii="Arial MT"/>
                <w:sz w:val="20"/>
              </w:rPr>
              <w:t>Name</w:t>
            </w:r>
            <w:r>
              <w:rPr>
                <w:rFonts w:ascii="Arial MT"/>
                <w:spacing w:val="-5"/>
                <w:sz w:val="20"/>
              </w:rPr>
              <w:t xml:space="preserve"> </w:t>
            </w:r>
            <w:r>
              <w:rPr>
                <w:rFonts w:ascii="Arial MT"/>
                <w:sz w:val="20"/>
              </w:rPr>
              <w:t>of</w:t>
            </w:r>
            <w:r>
              <w:rPr>
                <w:rFonts w:ascii="Arial MT"/>
                <w:spacing w:val="-5"/>
                <w:sz w:val="20"/>
              </w:rPr>
              <w:t xml:space="preserve"> </w:t>
            </w:r>
            <w:r>
              <w:rPr>
                <w:rFonts w:ascii="Arial MT"/>
                <w:sz w:val="20"/>
              </w:rPr>
              <w:t>the</w:t>
            </w:r>
            <w:r>
              <w:rPr>
                <w:rFonts w:ascii="Arial MT"/>
                <w:spacing w:val="-4"/>
                <w:sz w:val="20"/>
              </w:rPr>
              <w:t xml:space="preserve"> </w:t>
            </w:r>
            <w:r>
              <w:rPr>
                <w:rFonts w:ascii="Arial MT"/>
                <w:sz w:val="20"/>
              </w:rPr>
              <w:t>Contact</w:t>
            </w:r>
            <w:r>
              <w:rPr>
                <w:rFonts w:ascii="Arial MT"/>
                <w:spacing w:val="1"/>
                <w:sz w:val="20"/>
              </w:rPr>
              <w:t xml:space="preserve"> </w:t>
            </w:r>
            <w:r>
              <w:rPr>
                <w:rFonts w:ascii="Arial MT"/>
                <w:sz w:val="20"/>
              </w:rPr>
              <w:t>Person</w:t>
            </w:r>
          </w:p>
          <w:p w:rsidR="00D432F2" w:rsidRDefault="002C549F">
            <w:pPr>
              <w:pStyle w:val="TableParagraph"/>
              <w:spacing w:before="180"/>
              <w:ind w:left="110"/>
              <w:rPr>
                <w:rFonts w:ascii="Arial MT"/>
                <w:sz w:val="20"/>
              </w:rPr>
            </w:pPr>
            <w:r>
              <w:rPr>
                <w:rFonts w:ascii="Arial MT"/>
                <w:sz w:val="20"/>
              </w:rPr>
              <w:t>Telephone/Mobile</w:t>
            </w:r>
            <w:r>
              <w:rPr>
                <w:rFonts w:ascii="Arial MT"/>
                <w:spacing w:val="-12"/>
                <w:sz w:val="20"/>
              </w:rPr>
              <w:t xml:space="preserve"> </w:t>
            </w:r>
            <w:r>
              <w:rPr>
                <w:rFonts w:ascii="Arial MT"/>
                <w:sz w:val="20"/>
              </w:rPr>
              <w:t>No.</w:t>
            </w:r>
          </w:p>
        </w:tc>
        <w:tc>
          <w:tcPr>
            <w:tcW w:w="489" w:type="dxa"/>
          </w:tcPr>
          <w:p w:rsidR="00D432F2" w:rsidRDefault="002C549F">
            <w:pPr>
              <w:pStyle w:val="TableParagraph"/>
              <w:spacing w:line="221" w:lineRule="exact"/>
              <w:ind w:left="110"/>
              <w:rPr>
                <w:rFonts w:ascii="Arial MT"/>
                <w:sz w:val="20"/>
              </w:rPr>
            </w:pPr>
            <w:r>
              <w:rPr>
                <w:rFonts w:ascii="Arial MT"/>
                <w:sz w:val="20"/>
              </w:rPr>
              <w:t>:</w:t>
            </w:r>
          </w:p>
        </w:tc>
        <w:tc>
          <w:tcPr>
            <w:tcW w:w="4092" w:type="dxa"/>
          </w:tcPr>
          <w:p w:rsidR="00D432F2" w:rsidRDefault="00D432F2">
            <w:pPr>
              <w:pStyle w:val="TableParagraph"/>
              <w:rPr>
                <w:rFonts w:ascii="Times New Roman"/>
                <w:sz w:val="20"/>
              </w:rPr>
            </w:pPr>
          </w:p>
        </w:tc>
      </w:tr>
      <w:tr w:rsidR="00D432F2">
        <w:trPr>
          <w:trHeight w:val="883"/>
        </w:trPr>
        <w:tc>
          <w:tcPr>
            <w:tcW w:w="670" w:type="dxa"/>
          </w:tcPr>
          <w:p w:rsidR="00D432F2" w:rsidRDefault="002C549F">
            <w:pPr>
              <w:pStyle w:val="TableParagraph"/>
              <w:spacing w:line="214" w:lineRule="exact"/>
              <w:ind w:left="110"/>
              <w:rPr>
                <w:rFonts w:ascii="Arial"/>
                <w:b/>
                <w:sz w:val="20"/>
              </w:rPr>
            </w:pPr>
            <w:r>
              <w:rPr>
                <w:rFonts w:ascii="Arial"/>
                <w:b/>
                <w:sz w:val="20"/>
              </w:rPr>
              <w:t>d.</w:t>
            </w:r>
          </w:p>
        </w:tc>
        <w:tc>
          <w:tcPr>
            <w:tcW w:w="4099" w:type="dxa"/>
          </w:tcPr>
          <w:p w:rsidR="00D432F2" w:rsidRDefault="002C549F">
            <w:pPr>
              <w:pStyle w:val="TableParagraph"/>
              <w:spacing w:line="254" w:lineRule="auto"/>
              <w:ind w:left="110" w:right="2358"/>
              <w:rPr>
                <w:rFonts w:ascii="Arial MT"/>
                <w:sz w:val="20"/>
              </w:rPr>
            </w:pPr>
            <w:r>
              <w:rPr>
                <w:rFonts w:ascii="Arial MT"/>
                <w:sz w:val="20"/>
              </w:rPr>
              <w:t>Name of the Bank</w:t>
            </w:r>
            <w:r>
              <w:rPr>
                <w:rFonts w:ascii="Arial MT"/>
                <w:spacing w:val="-53"/>
                <w:sz w:val="20"/>
              </w:rPr>
              <w:t xml:space="preserve"> </w:t>
            </w:r>
            <w:r>
              <w:rPr>
                <w:rFonts w:ascii="Arial MT"/>
                <w:sz w:val="20"/>
              </w:rPr>
              <w:t>(with full</w:t>
            </w:r>
            <w:r>
              <w:rPr>
                <w:rFonts w:ascii="Arial MT"/>
                <w:spacing w:val="-4"/>
                <w:sz w:val="20"/>
              </w:rPr>
              <w:t xml:space="preserve"> </w:t>
            </w:r>
            <w:r>
              <w:rPr>
                <w:rFonts w:ascii="Arial MT"/>
                <w:sz w:val="20"/>
              </w:rPr>
              <w:t>Address)</w:t>
            </w:r>
          </w:p>
        </w:tc>
        <w:tc>
          <w:tcPr>
            <w:tcW w:w="489" w:type="dxa"/>
          </w:tcPr>
          <w:p w:rsidR="00D432F2" w:rsidRDefault="002C549F">
            <w:pPr>
              <w:pStyle w:val="TableParagraph"/>
              <w:spacing w:line="222" w:lineRule="exact"/>
              <w:ind w:left="110"/>
              <w:rPr>
                <w:rFonts w:ascii="Arial MT"/>
                <w:sz w:val="20"/>
              </w:rPr>
            </w:pPr>
            <w:r>
              <w:rPr>
                <w:rFonts w:ascii="Arial MT"/>
                <w:sz w:val="20"/>
              </w:rPr>
              <w:t>:</w:t>
            </w:r>
          </w:p>
        </w:tc>
        <w:tc>
          <w:tcPr>
            <w:tcW w:w="4092" w:type="dxa"/>
          </w:tcPr>
          <w:p w:rsidR="00D432F2" w:rsidRDefault="00D432F2">
            <w:pPr>
              <w:pStyle w:val="TableParagraph"/>
              <w:rPr>
                <w:rFonts w:ascii="Times New Roman"/>
                <w:sz w:val="20"/>
              </w:rPr>
            </w:pPr>
          </w:p>
        </w:tc>
      </w:tr>
      <w:tr w:rsidR="00D432F2">
        <w:trPr>
          <w:trHeight w:val="1063"/>
        </w:trPr>
        <w:tc>
          <w:tcPr>
            <w:tcW w:w="670" w:type="dxa"/>
          </w:tcPr>
          <w:p w:rsidR="00D432F2" w:rsidRDefault="002C549F">
            <w:pPr>
              <w:pStyle w:val="TableParagraph"/>
              <w:spacing w:line="221" w:lineRule="exact"/>
              <w:ind w:left="110"/>
              <w:rPr>
                <w:rFonts w:ascii="Arial"/>
                <w:b/>
                <w:sz w:val="20"/>
              </w:rPr>
            </w:pPr>
            <w:r>
              <w:rPr>
                <w:rFonts w:ascii="Arial"/>
                <w:b/>
                <w:sz w:val="20"/>
              </w:rPr>
              <w:t>e.</w:t>
            </w:r>
          </w:p>
        </w:tc>
        <w:tc>
          <w:tcPr>
            <w:tcW w:w="4099" w:type="dxa"/>
          </w:tcPr>
          <w:p w:rsidR="00D432F2" w:rsidRDefault="002C549F">
            <w:pPr>
              <w:pStyle w:val="TableParagraph"/>
              <w:spacing w:line="228" w:lineRule="exact"/>
              <w:ind w:left="110"/>
              <w:rPr>
                <w:rFonts w:ascii="Arial MT"/>
                <w:sz w:val="20"/>
              </w:rPr>
            </w:pPr>
            <w:r>
              <w:rPr>
                <w:rFonts w:ascii="Arial MT"/>
                <w:sz w:val="20"/>
              </w:rPr>
              <w:t>Bank</w:t>
            </w:r>
            <w:r>
              <w:rPr>
                <w:rFonts w:ascii="Arial MT"/>
                <w:spacing w:val="-2"/>
                <w:sz w:val="20"/>
              </w:rPr>
              <w:t xml:space="preserve"> </w:t>
            </w:r>
            <w:r>
              <w:rPr>
                <w:rFonts w:ascii="Arial MT"/>
                <w:sz w:val="20"/>
              </w:rPr>
              <w:t>Account No.</w:t>
            </w:r>
          </w:p>
          <w:p w:rsidR="00D432F2" w:rsidRDefault="002C549F">
            <w:pPr>
              <w:pStyle w:val="TableParagraph"/>
              <w:spacing w:before="173" w:line="264" w:lineRule="auto"/>
              <w:ind w:left="110" w:right="901"/>
              <w:rPr>
                <w:rFonts w:ascii="Arial MT"/>
                <w:sz w:val="20"/>
              </w:rPr>
            </w:pPr>
            <w:r>
              <w:rPr>
                <w:rFonts w:ascii="Arial MT"/>
                <w:sz w:val="20"/>
              </w:rPr>
              <w:t xml:space="preserve">(Enclose an unsigned </w:t>
            </w:r>
            <w:proofErr w:type="spellStart"/>
            <w:r>
              <w:rPr>
                <w:rFonts w:ascii="Arial MT"/>
                <w:sz w:val="20"/>
              </w:rPr>
              <w:t>cheque</w:t>
            </w:r>
            <w:proofErr w:type="spellEnd"/>
            <w:r>
              <w:rPr>
                <w:rFonts w:ascii="Arial MT"/>
                <w:sz w:val="20"/>
              </w:rPr>
              <w:t xml:space="preserve"> duly</w:t>
            </w:r>
            <w:r>
              <w:rPr>
                <w:rFonts w:ascii="Arial MT"/>
                <w:spacing w:val="-53"/>
                <w:sz w:val="20"/>
              </w:rPr>
              <w:t xml:space="preserve"> </w:t>
            </w:r>
            <w:r>
              <w:rPr>
                <w:rFonts w:ascii="Arial MT"/>
                <w:sz w:val="20"/>
              </w:rPr>
              <w:t>cancelled)</w:t>
            </w:r>
          </w:p>
        </w:tc>
        <w:tc>
          <w:tcPr>
            <w:tcW w:w="489" w:type="dxa"/>
          </w:tcPr>
          <w:p w:rsidR="00D432F2" w:rsidRDefault="002C549F">
            <w:pPr>
              <w:pStyle w:val="TableParagraph"/>
              <w:spacing w:line="228" w:lineRule="exact"/>
              <w:ind w:left="110"/>
              <w:rPr>
                <w:rFonts w:ascii="Arial MT"/>
                <w:sz w:val="20"/>
              </w:rPr>
            </w:pPr>
            <w:r>
              <w:rPr>
                <w:rFonts w:ascii="Arial MT"/>
                <w:sz w:val="20"/>
              </w:rPr>
              <w:t>:</w:t>
            </w:r>
          </w:p>
        </w:tc>
        <w:tc>
          <w:tcPr>
            <w:tcW w:w="4092" w:type="dxa"/>
          </w:tcPr>
          <w:p w:rsidR="00D432F2" w:rsidRDefault="00D432F2">
            <w:pPr>
              <w:pStyle w:val="TableParagraph"/>
              <w:rPr>
                <w:rFonts w:ascii="Times New Roman"/>
                <w:sz w:val="20"/>
              </w:rPr>
            </w:pPr>
          </w:p>
        </w:tc>
      </w:tr>
      <w:tr w:rsidR="00D432F2">
        <w:trPr>
          <w:trHeight w:val="818"/>
        </w:trPr>
        <w:tc>
          <w:tcPr>
            <w:tcW w:w="670" w:type="dxa"/>
          </w:tcPr>
          <w:p w:rsidR="00D432F2" w:rsidRDefault="002C549F">
            <w:pPr>
              <w:pStyle w:val="TableParagraph"/>
              <w:spacing w:line="221" w:lineRule="exact"/>
              <w:ind w:left="110"/>
              <w:rPr>
                <w:rFonts w:ascii="Arial"/>
                <w:b/>
                <w:sz w:val="20"/>
              </w:rPr>
            </w:pPr>
            <w:r>
              <w:rPr>
                <w:rFonts w:ascii="Arial"/>
                <w:b/>
                <w:sz w:val="20"/>
              </w:rPr>
              <w:t>f.</w:t>
            </w:r>
          </w:p>
        </w:tc>
        <w:tc>
          <w:tcPr>
            <w:tcW w:w="4099" w:type="dxa"/>
          </w:tcPr>
          <w:p w:rsidR="00D432F2" w:rsidRDefault="002C549F">
            <w:pPr>
              <w:pStyle w:val="TableParagraph"/>
              <w:spacing w:line="229" w:lineRule="exact"/>
              <w:ind w:left="110"/>
              <w:rPr>
                <w:rFonts w:ascii="Arial MT"/>
                <w:sz w:val="20"/>
              </w:rPr>
            </w:pPr>
            <w:r>
              <w:rPr>
                <w:rFonts w:ascii="Arial MT"/>
                <w:sz w:val="20"/>
              </w:rPr>
              <w:t>PAN</w:t>
            </w:r>
            <w:r>
              <w:rPr>
                <w:rFonts w:ascii="Arial MT"/>
                <w:spacing w:val="1"/>
                <w:sz w:val="20"/>
              </w:rPr>
              <w:t xml:space="preserve"> </w:t>
            </w:r>
            <w:r>
              <w:rPr>
                <w:rFonts w:ascii="Arial MT"/>
                <w:sz w:val="20"/>
              </w:rPr>
              <w:t>No.</w:t>
            </w:r>
          </w:p>
        </w:tc>
        <w:tc>
          <w:tcPr>
            <w:tcW w:w="489" w:type="dxa"/>
          </w:tcPr>
          <w:p w:rsidR="00D432F2" w:rsidRDefault="002C549F">
            <w:pPr>
              <w:pStyle w:val="TableParagraph"/>
              <w:spacing w:line="229" w:lineRule="exact"/>
              <w:ind w:left="110"/>
              <w:rPr>
                <w:rFonts w:ascii="Arial MT"/>
                <w:sz w:val="20"/>
              </w:rPr>
            </w:pPr>
            <w:r>
              <w:rPr>
                <w:rFonts w:ascii="Arial MT"/>
                <w:sz w:val="20"/>
              </w:rPr>
              <w:t>:</w:t>
            </w:r>
          </w:p>
        </w:tc>
        <w:tc>
          <w:tcPr>
            <w:tcW w:w="4092" w:type="dxa"/>
          </w:tcPr>
          <w:p w:rsidR="00D432F2" w:rsidRDefault="00D432F2">
            <w:pPr>
              <w:pStyle w:val="TableParagraph"/>
              <w:rPr>
                <w:rFonts w:ascii="Times New Roman"/>
                <w:sz w:val="20"/>
              </w:rPr>
            </w:pPr>
          </w:p>
        </w:tc>
      </w:tr>
      <w:tr w:rsidR="00D432F2">
        <w:trPr>
          <w:trHeight w:val="818"/>
        </w:trPr>
        <w:tc>
          <w:tcPr>
            <w:tcW w:w="670" w:type="dxa"/>
          </w:tcPr>
          <w:p w:rsidR="00D432F2" w:rsidRDefault="002C549F">
            <w:pPr>
              <w:pStyle w:val="TableParagraph"/>
              <w:spacing w:line="221" w:lineRule="exact"/>
              <w:ind w:left="110"/>
              <w:rPr>
                <w:rFonts w:ascii="Arial"/>
                <w:b/>
                <w:sz w:val="20"/>
              </w:rPr>
            </w:pPr>
            <w:r>
              <w:rPr>
                <w:rFonts w:ascii="Arial"/>
                <w:b/>
                <w:sz w:val="20"/>
              </w:rPr>
              <w:t>g.</w:t>
            </w:r>
          </w:p>
        </w:tc>
        <w:tc>
          <w:tcPr>
            <w:tcW w:w="4099" w:type="dxa"/>
          </w:tcPr>
          <w:p w:rsidR="00D432F2" w:rsidRDefault="002C549F">
            <w:pPr>
              <w:pStyle w:val="TableParagraph"/>
              <w:spacing w:line="228" w:lineRule="exact"/>
              <w:ind w:left="110"/>
              <w:rPr>
                <w:rFonts w:ascii="Arial MT"/>
                <w:sz w:val="20"/>
              </w:rPr>
            </w:pPr>
            <w:r>
              <w:rPr>
                <w:rFonts w:ascii="Arial MT"/>
                <w:sz w:val="20"/>
              </w:rPr>
              <w:t>GST</w:t>
            </w:r>
            <w:r>
              <w:rPr>
                <w:rFonts w:ascii="Arial MT"/>
                <w:spacing w:val="-6"/>
                <w:sz w:val="20"/>
              </w:rPr>
              <w:t xml:space="preserve"> </w:t>
            </w:r>
            <w:r>
              <w:rPr>
                <w:rFonts w:ascii="Arial MT"/>
                <w:sz w:val="20"/>
              </w:rPr>
              <w:t>No.</w:t>
            </w:r>
          </w:p>
        </w:tc>
        <w:tc>
          <w:tcPr>
            <w:tcW w:w="489" w:type="dxa"/>
          </w:tcPr>
          <w:p w:rsidR="00D432F2" w:rsidRDefault="002C549F">
            <w:pPr>
              <w:pStyle w:val="TableParagraph"/>
              <w:spacing w:line="228" w:lineRule="exact"/>
              <w:ind w:left="110"/>
              <w:rPr>
                <w:rFonts w:ascii="Arial MT"/>
                <w:sz w:val="20"/>
              </w:rPr>
            </w:pPr>
            <w:r>
              <w:rPr>
                <w:rFonts w:ascii="Arial MT"/>
                <w:sz w:val="20"/>
              </w:rPr>
              <w:t>:</w:t>
            </w:r>
          </w:p>
        </w:tc>
        <w:tc>
          <w:tcPr>
            <w:tcW w:w="4092" w:type="dxa"/>
          </w:tcPr>
          <w:p w:rsidR="00D432F2" w:rsidRDefault="00D432F2">
            <w:pPr>
              <w:pStyle w:val="TableParagraph"/>
              <w:rPr>
                <w:rFonts w:ascii="Times New Roman"/>
                <w:sz w:val="20"/>
              </w:rPr>
            </w:pPr>
          </w:p>
        </w:tc>
      </w:tr>
    </w:tbl>
    <w:p w:rsidR="00D432F2" w:rsidRDefault="00D432F2">
      <w:pPr>
        <w:pStyle w:val="BodyText"/>
        <w:spacing w:before="2"/>
        <w:rPr>
          <w:rFonts w:ascii="Arial"/>
          <w:b/>
          <w:sz w:val="26"/>
        </w:rPr>
      </w:pPr>
    </w:p>
    <w:p w:rsidR="00D432F2" w:rsidRDefault="002C549F">
      <w:pPr>
        <w:pStyle w:val="ListParagraph"/>
        <w:numPr>
          <w:ilvl w:val="1"/>
          <w:numId w:val="14"/>
        </w:numPr>
        <w:tabs>
          <w:tab w:val="left" w:pos="861"/>
          <w:tab w:val="left" w:pos="862"/>
        </w:tabs>
        <w:spacing w:before="95"/>
        <w:ind w:hanging="722"/>
        <w:rPr>
          <w:rFonts w:ascii="Arial"/>
          <w:b/>
          <w:sz w:val="20"/>
        </w:rPr>
      </w:pPr>
      <w:r>
        <w:rPr>
          <w:rFonts w:ascii="Arial"/>
          <w:b/>
          <w:sz w:val="20"/>
          <w:u w:val="thick"/>
        </w:rPr>
        <w:t>FORMAT</w:t>
      </w:r>
      <w:r>
        <w:rPr>
          <w:rFonts w:ascii="Arial"/>
          <w:b/>
          <w:spacing w:val="-1"/>
          <w:sz w:val="20"/>
          <w:u w:val="thick"/>
        </w:rPr>
        <w:t xml:space="preserve"> </w:t>
      </w:r>
      <w:r>
        <w:rPr>
          <w:rFonts w:ascii="Arial"/>
          <w:b/>
          <w:sz w:val="20"/>
          <w:u w:val="thick"/>
        </w:rPr>
        <w:t>AND</w:t>
      </w:r>
      <w:r>
        <w:rPr>
          <w:rFonts w:ascii="Arial"/>
          <w:b/>
          <w:spacing w:val="-2"/>
          <w:sz w:val="20"/>
          <w:u w:val="thick"/>
        </w:rPr>
        <w:t xml:space="preserve"> </w:t>
      </w:r>
      <w:r>
        <w:rPr>
          <w:rFonts w:ascii="Arial"/>
          <w:b/>
          <w:sz w:val="20"/>
          <w:u w:val="thick"/>
        </w:rPr>
        <w:t>SIGNING</w:t>
      </w:r>
      <w:r>
        <w:rPr>
          <w:rFonts w:ascii="Arial"/>
          <w:b/>
          <w:spacing w:val="-6"/>
          <w:sz w:val="20"/>
          <w:u w:val="thick"/>
        </w:rPr>
        <w:t xml:space="preserve"> </w:t>
      </w:r>
      <w:r>
        <w:rPr>
          <w:rFonts w:ascii="Arial"/>
          <w:b/>
          <w:sz w:val="20"/>
          <w:u w:val="thick"/>
        </w:rPr>
        <w:t>OF BID</w:t>
      </w:r>
    </w:p>
    <w:p w:rsidR="00D432F2" w:rsidRDefault="002C549F">
      <w:pPr>
        <w:pStyle w:val="ListParagraph"/>
        <w:numPr>
          <w:ilvl w:val="1"/>
          <w:numId w:val="14"/>
        </w:numPr>
        <w:tabs>
          <w:tab w:val="left" w:pos="890"/>
          <w:tab w:val="left" w:pos="891"/>
        </w:tabs>
        <w:spacing w:before="187"/>
        <w:ind w:left="890" w:hanging="751"/>
        <w:rPr>
          <w:sz w:val="20"/>
        </w:rPr>
      </w:pPr>
      <w:r>
        <w:rPr>
          <w:sz w:val="20"/>
        </w:rPr>
        <w:t>The</w:t>
      </w:r>
      <w:r>
        <w:rPr>
          <w:spacing w:val="-6"/>
          <w:sz w:val="20"/>
        </w:rPr>
        <w:t xml:space="preserve"> </w:t>
      </w:r>
      <w:r>
        <w:rPr>
          <w:sz w:val="20"/>
        </w:rPr>
        <w:t>Bidder</w:t>
      </w:r>
      <w:r>
        <w:rPr>
          <w:spacing w:val="-3"/>
          <w:sz w:val="20"/>
        </w:rPr>
        <w:t xml:space="preserve"> </w:t>
      </w:r>
      <w:r>
        <w:rPr>
          <w:sz w:val="20"/>
        </w:rPr>
        <w:t>shall</w:t>
      </w:r>
      <w:r>
        <w:rPr>
          <w:spacing w:val="-3"/>
          <w:sz w:val="20"/>
        </w:rPr>
        <w:t xml:space="preserve"> </w:t>
      </w:r>
      <w:r>
        <w:rPr>
          <w:sz w:val="20"/>
        </w:rPr>
        <w:t>complete</w:t>
      </w:r>
      <w:r>
        <w:rPr>
          <w:spacing w:val="-1"/>
          <w:sz w:val="20"/>
        </w:rPr>
        <w:t xml:space="preserve"> </w:t>
      </w:r>
      <w:r>
        <w:rPr>
          <w:sz w:val="20"/>
        </w:rPr>
        <w:t>all</w:t>
      </w:r>
      <w:r>
        <w:rPr>
          <w:spacing w:val="-3"/>
          <w:sz w:val="20"/>
        </w:rPr>
        <w:t xml:space="preserve"> </w:t>
      </w:r>
      <w:r>
        <w:rPr>
          <w:sz w:val="20"/>
        </w:rPr>
        <w:t>the</w:t>
      </w:r>
      <w:r>
        <w:rPr>
          <w:spacing w:val="-4"/>
          <w:sz w:val="20"/>
        </w:rPr>
        <w:t xml:space="preserve"> </w:t>
      </w:r>
      <w:r>
        <w:rPr>
          <w:sz w:val="20"/>
        </w:rPr>
        <w:t>procedure</w:t>
      </w:r>
      <w:r>
        <w:rPr>
          <w:spacing w:val="-5"/>
          <w:sz w:val="20"/>
        </w:rPr>
        <w:t xml:space="preserve"> </w:t>
      </w:r>
      <w:r>
        <w:rPr>
          <w:sz w:val="20"/>
        </w:rPr>
        <w:t>and</w:t>
      </w:r>
      <w:r>
        <w:rPr>
          <w:spacing w:val="-6"/>
          <w:sz w:val="20"/>
        </w:rPr>
        <w:t xml:space="preserve"> </w:t>
      </w:r>
      <w:r>
        <w:rPr>
          <w:sz w:val="20"/>
        </w:rPr>
        <w:t>format</w:t>
      </w:r>
      <w:r>
        <w:rPr>
          <w:spacing w:val="1"/>
          <w:sz w:val="20"/>
        </w:rPr>
        <w:t xml:space="preserve"> </w:t>
      </w:r>
      <w:r>
        <w:rPr>
          <w:sz w:val="20"/>
        </w:rPr>
        <w:t>of</w:t>
      </w:r>
      <w:r>
        <w:rPr>
          <w:spacing w:val="-7"/>
          <w:sz w:val="20"/>
        </w:rPr>
        <w:t xml:space="preserve"> </w:t>
      </w:r>
      <w:r>
        <w:rPr>
          <w:sz w:val="20"/>
        </w:rPr>
        <w:t>the</w:t>
      </w:r>
      <w:r>
        <w:rPr>
          <w:spacing w:val="-5"/>
          <w:sz w:val="20"/>
        </w:rPr>
        <w:t xml:space="preserve"> </w:t>
      </w:r>
      <w:r>
        <w:rPr>
          <w:sz w:val="20"/>
        </w:rPr>
        <w:t>bid</w:t>
      </w:r>
      <w:r>
        <w:rPr>
          <w:spacing w:val="2"/>
          <w:sz w:val="20"/>
        </w:rPr>
        <w:t xml:space="preserve"> </w:t>
      </w:r>
      <w:r>
        <w:rPr>
          <w:sz w:val="20"/>
        </w:rPr>
        <w:t>through</w:t>
      </w:r>
      <w:r>
        <w:rPr>
          <w:spacing w:val="-6"/>
          <w:sz w:val="20"/>
        </w:rPr>
        <w:t xml:space="preserve"> </w:t>
      </w:r>
      <w:proofErr w:type="spellStart"/>
      <w:r>
        <w:rPr>
          <w:sz w:val="20"/>
        </w:rPr>
        <w:t>GeM</w:t>
      </w:r>
      <w:proofErr w:type="spellEnd"/>
      <w:r>
        <w:rPr>
          <w:spacing w:val="-3"/>
          <w:sz w:val="20"/>
        </w:rPr>
        <w:t xml:space="preserve"> </w:t>
      </w:r>
      <w:r>
        <w:rPr>
          <w:sz w:val="20"/>
        </w:rPr>
        <w:t>portal.</w:t>
      </w:r>
    </w:p>
    <w:p w:rsidR="00D432F2" w:rsidRDefault="002C549F">
      <w:pPr>
        <w:pStyle w:val="ListParagraph"/>
        <w:numPr>
          <w:ilvl w:val="1"/>
          <w:numId w:val="14"/>
        </w:numPr>
        <w:tabs>
          <w:tab w:val="left" w:pos="861"/>
          <w:tab w:val="left" w:pos="862"/>
        </w:tabs>
        <w:spacing w:before="174"/>
        <w:ind w:hanging="722"/>
        <w:rPr>
          <w:sz w:val="20"/>
        </w:rPr>
      </w:pPr>
      <w:r>
        <w:rPr>
          <w:sz w:val="20"/>
        </w:rPr>
        <w:t>Bids</w:t>
      </w:r>
      <w:r>
        <w:rPr>
          <w:spacing w:val="-8"/>
          <w:sz w:val="20"/>
        </w:rPr>
        <w:t xml:space="preserve"> </w:t>
      </w:r>
      <w:r>
        <w:rPr>
          <w:sz w:val="20"/>
        </w:rPr>
        <w:t>not</w:t>
      </w:r>
      <w:r>
        <w:rPr>
          <w:spacing w:val="1"/>
          <w:sz w:val="20"/>
        </w:rPr>
        <w:t xml:space="preserve"> </w:t>
      </w:r>
      <w:r>
        <w:rPr>
          <w:sz w:val="20"/>
        </w:rPr>
        <w:t>confirming</w:t>
      </w:r>
      <w:r>
        <w:rPr>
          <w:spacing w:val="2"/>
          <w:sz w:val="20"/>
        </w:rPr>
        <w:t xml:space="preserve"> </w:t>
      </w:r>
      <w:r>
        <w:rPr>
          <w:sz w:val="20"/>
        </w:rPr>
        <w:t>to</w:t>
      </w:r>
      <w:r>
        <w:rPr>
          <w:spacing w:val="-12"/>
          <w:sz w:val="20"/>
        </w:rPr>
        <w:t xml:space="preserve"> </w:t>
      </w:r>
      <w:r>
        <w:rPr>
          <w:sz w:val="20"/>
        </w:rPr>
        <w:t>the</w:t>
      </w:r>
      <w:r>
        <w:rPr>
          <w:spacing w:val="-4"/>
          <w:sz w:val="20"/>
        </w:rPr>
        <w:t xml:space="preserve"> </w:t>
      </w:r>
      <w:r>
        <w:rPr>
          <w:sz w:val="20"/>
        </w:rPr>
        <w:t>above</w:t>
      </w:r>
      <w:r>
        <w:rPr>
          <w:spacing w:val="-5"/>
          <w:sz w:val="20"/>
        </w:rPr>
        <w:t xml:space="preserve"> </w:t>
      </w:r>
      <w:r>
        <w:rPr>
          <w:sz w:val="20"/>
        </w:rPr>
        <w:t>requirements</w:t>
      </w:r>
      <w:r>
        <w:rPr>
          <w:spacing w:val="-1"/>
          <w:sz w:val="20"/>
        </w:rPr>
        <w:t xml:space="preserve"> </w:t>
      </w:r>
      <w:r>
        <w:rPr>
          <w:sz w:val="20"/>
        </w:rPr>
        <w:t>of</w:t>
      </w:r>
      <w:r>
        <w:rPr>
          <w:spacing w:val="-6"/>
          <w:sz w:val="20"/>
        </w:rPr>
        <w:t xml:space="preserve"> </w:t>
      </w:r>
      <w:r>
        <w:rPr>
          <w:sz w:val="20"/>
        </w:rPr>
        <w:t>Clause</w:t>
      </w:r>
      <w:r>
        <w:rPr>
          <w:spacing w:val="-4"/>
          <w:sz w:val="20"/>
        </w:rPr>
        <w:t xml:space="preserve"> </w:t>
      </w:r>
      <w:r>
        <w:rPr>
          <w:sz w:val="20"/>
        </w:rPr>
        <w:t>7.0</w:t>
      </w:r>
      <w:r>
        <w:rPr>
          <w:spacing w:val="-5"/>
          <w:sz w:val="20"/>
        </w:rPr>
        <w:t xml:space="preserve"> </w:t>
      </w:r>
      <w:r>
        <w:rPr>
          <w:sz w:val="20"/>
        </w:rPr>
        <w:t>may</w:t>
      </w:r>
      <w:r>
        <w:rPr>
          <w:spacing w:val="-8"/>
          <w:sz w:val="20"/>
        </w:rPr>
        <w:t xml:space="preserve"> </w:t>
      </w:r>
      <w:r>
        <w:rPr>
          <w:sz w:val="20"/>
        </w:rPr>
        <w:t>be</w:t>
      </w:r>
      <w:r>
        <w:rPr>
          <w:spacing w:val="-5"/>
          <w:sz w:val="20"/>
        </w:rPr>
        <w:t xml:space="preserve"> </w:t>
      </w:r>
      <w:r>
        <w:rPr>
          <w:sz w:val="20"/>
        </w:rPr>
        <w:t>disqualified.</w:t>
      </w:r>
    </w:p>
    <w:p w:rsidR="00D432F2" w:rsidRDefault="002C549F">
      <w:pPr>
        <w:pStyle w:val="Heading4"/>
        <w:numPr>
          <w:ilvl w:val="1"/>
          <w:numId w:val="13"/>
        </w:numPr>
        <w:tabs>
          <w:tab w:val="left" w:pos="861"/>
          <w:tab w:val="left" w:pos="862"/>
        </w:tabs>
        <w:spacing w:before="173"/>
        <w:ind w:hanging="722"/>
      </w:pPr>
      <w:r>
        <w:rPr>
          <w:u w:val="thick"/>
        </w:rPr>
        <w:t>BID</w:t>
      </w:r>
      <w:r>
        <w:rPr>
          <w:spacing w:val="-3"/>
          <w:u w:val="thick"/>
        </w:rPr>
        <w:t xml:space="preserve"> </w:t>
      </w:r>
      <w:r>
        <w:rPr>
          <w:u w:val="thick"/>
        </w:rPr>
        <w:t>PRICES</w:t>
      </w:r>
    </w:p>
    <w:p w:rsidR="00D432F2" w:rsidRDefault="002C549F">
      <w:pPr>
        <w:pStyle w:val="ListParagraph"/>
        <w:numPr>
          <w:ilvl w:val="1"/>
          <w:numId w:val="13"/>
        </w:numPr>
        <w:tabs>
          <w:tab w:val="left" w:pos="862"/>
        </w:tabs>
        <w:spacing w:before="181" w:line="254" w:lineRule="auto"/>
        <w:ind w:right="974"/>
        <w:rPr>
          <w:rFonts w:ascii="Arial"/>
          <w:b/>
          <w:sz w:val="20"/>
        </w:rPr>
      </w:pPr>
      <w:r>
        <w:rPr>
          <w:sz w:val="20"/>
        </w:rPr>
        <w:t xml:space="preserve">The Bidder shall indicate the total prices on </w:t>
      </w:r>
      <w:proofErr w:type="spellStart"/>
      <w:r>
        <w:rPr>
          <w:sz w:val="20"/>
        </w:rPr>
        <w:t>GeM</w:t>
      </w:r>
      <w:proofErr w:type="spellEnd"/>
      <w:r>
        <w:rPr>
          <w:sz w:val="20"/>
        </w:rPr>
        <w:t xml:space="preserve"> portal only as per </w:t>
      </w:r>
      <w:proofErr w:type="spellStart"/>
      <w:proofErr w:type="gramStart"/>
      <w:r>
        <w:rPr>
          <w:rFonts w:ascii="Arial"/>
          <w:b/>
          <w:sz w:val="20"/>
        </w:rPr>
        <w:t>BoQ</w:t>
      </w:r>
      <w:proofErr w:type="spellEnd"/>
      <w:proofErr w:type="gramEnd"/>
      <w:r>
        <w:rPr>
          <w:rFonts w:ascii="Arial"/>
          <w:b/>
          <w:sz w:val="20"/>
        </w:rPr>
        <w:t xml:space="preserve"> (details indicated in</w:t>
      </w:r>
      <w:r>
        <w:rPr>
          <w:rFonts w:ascii="Arial"/>
          <w:b/>
          <w:spacing w:val="1"/>
          <w:sz w:val="20"/>
        </w:rPr>
        <w:t xml:space="preserve"> </w:t>
      </w:r>
      <w:r>
        <w:rPr>
          <w:rFonts w:ascii="Arial"/>
          <w:b/>
          <w:sz w:val="20"/>
        </w:rPr>
        <w:t>DTS-Detailed</w:t>
      </w:r>
      <w:r>
        <w:rPr>
          <w:rFonts w:ascii="Arial"/>
          <w:b/>
          <w:spacing w:val="-7"/>
          <w:sz w:val="20"/>
        </w:rPr>
        <w:t xml:space="preserve"> </w:t>
      </w:r>
      <w:r>
        <w:rPr>
          <w:rFonts w:ascii="Arial"/>
          <w:b/>
          <w:sz w:val="20"/>
        </w:rPr>
        <w:t>Technical</w:t>
      </w:r>
      <w:r>
        <w:rPr>
          <w:rFonts w:ascii="Arial"/>
          <w:b/>
          <w:spacing w:val="-4"/>
          <w:sz w:val="20"/>
        </w:rPr>
        <w:t xml:space="preserve"> </w:t>
      </w:r>
      <w:r>
        <w:rPr>
          <w:rFonts w:ascii="Arial"/>
          <w:b/>
          <w:sz w:val="20"/>
        </w:rPr>
        <w:t>Specifications).</w:t>
      </w:r>
    </w:p>
    <w:p w:rsidR="00D432F2" w:rsidRDefault="002C549F">
      <w:pPr>
        <w:pStyle w:val="Heading4"/>
        <w:numPr>
          <w:ilvl w:val="1"/>
          <w:numId w:val="12"/>
        </w:numPr>
        <w:tabs>
          <w:tab w:val="left" w:pos="861"/>
          <w:tab w:val="left" w:pos="862"/>
        </w:tabs>
        <w:spacing w:before="168"/>
        <w:ind w:hanging="722"/>
      </w:pPr>
      <w:r>
        <w:rPr>
          <w:u w:val="thick"/>
        </w:rPr>
        <w:t>BID SECURITY</w:t>
      </w:r>
    </w:p>
    <w:p w:rsidR="00D432F2" w:rsidRPr="009652B7" w:rsidRDefault="00055E19" w:rsidP="00055E19">
      <w:pPr>
        <w:pStyle w:val="ListParagraph"/>
        <w:numPr>
          <w:ilvl w:val="1"/>
          <w:numId w:val="12"/>
        </w:numPr>
        <w:tabs>
          <w:tab w:val="left" w:pos="862"/>
        </w:tabs>
        <w:spacing w:before="180" w:line="247" w:lineRule="auto"/>
        <w:ind w:right="982"/>
        <w:rPr>
          <w:sz w:val="20"/>
          <w:szCs w:val="20"/>
        </w:rPr>
      </w:pPr>
      <w:r w:rsidRPr="009652B7">
        <w:rPr>
          <w:sz w:val="20"/>
          <w:szCs w:val="20"/>
        </w:rPr>
        <w:t>T</w:t>
      </w:r>
      <w:r w:rsidR="002C549F" w:rsidRPr="009652B7">
        <w:rPr>
          <w:sz w:val="20"/>
          <w:szCs w:val="20"/>
        </w:rPr>
        <w:t xml:space="preserve">he bidders may submit an unconditional irrevocable bank guarantee as per Clause 13 of GCC from any Nationalized Indian Bank or reputed commercial bank equivalent to </w:t>
      </w:r>
      <w:proofErr w:type="spellStart"/>
      <w:r w:rsidR="002C549F" w:rsidRPr="009652B7">
        <w:rPr>
          <w:sz w:val="20"/>
          <w:szCs w:val="20"/>
        </w:rPr>
        <w:t>Rs</w:t>
      </w:r>
      <w:proofErr w:type="spellEnd"/>
      <w:r w:rsidR="002C549F" w:rsidRPr="009652B7">
        <w:rPr>
          <w:sz w:val="20"/>
          <w:szCs w:val="20"/>
        </w:rPr>
        <w:t xml:space="preserve">. </w:t>
      </w:r>
      <w:r w:rsidRPr="009652B7">
        <w:rPr>
          <w:sz w:val="20"/>
          <w:szCs w:val="20"/>
        </w:rPr>
        <w:t>16,200/-</w:t>
      </w:r>
      <w:r w:rsidR="002C549F" w:rsidRPr="009652B7">
        <w:rPr>
          <w:sz w:val="20"/>
          <w:szCs w:val="20"/>
        </w:rPr>
        <w:t xml:space="preserve"> in </w:t>
      </w:r>
      <w:proofErr w:type="spellStart"/>
      <w:r w:rsidR="002C549F" w:rsidRPr="009652B7">
        <w:rPr>
          <w:sz w:val="20"/>
          <w:szCs w:val="20"/>
        </w:rPr>
        <w:t>favour</w:t>
      </w:r>
      <w:proofErr w:type="spellEnd"/>
      <w:r w:rsidR="002C549F" w:rsidRPr="009652B7">
        <w:rPr>
          <w:sz w:val="20"/>
          <w:szCs w:val="20"/>
        </w:rPr>
        <w:t xml:space="preserve"> of PF</w:t>
      </w:r>
      <w:r w:rsidR="00C669F7" w:rsidRPr="009652B7">
        <w:rPr>
          <w:sz w:val="20"/>
          <w:szCs w:val="20"/>
        </w:rPr>
        <w:t>C</w:t>
      </w:r>
      <w:r w:rsidR="002C549F" w:rsidRPr="009652B7">
        <w:rPr>
          <w:sz w:val="20"/>
          <w:szCs w:val="20"/>
        </w:rPr>
        <w:t xml:space="preserve"> C</w:t>
      </w:r>
      <w:r w:rsidR="00C669F7" w:rsidRPr="009652B7">
        <w:rPr>
          <w:sz w:val="20"/>
          <w:szCs w:val="20"/>
        </w:rPr>
        <w:t xml:space="preserve">onsulting </w:t>
      </w:r>
      <w:r w:rsidR="002C549F" w:rsidRPr="009652B7">
        <w:rPr>
          <w:sz w:val="20"/>
          <w:szCs w:val="20"/>
        </w:rPr>
        <w:t>Ltd., New Delhi in the format furnished in Appendix - III.</w:t>
      </w:r>
    </w:p>
    <w:p w:rsidR="00D432F2" w:rsidRDefault="002C549F">
      <w:pPr>
        <w:pStyle w:val="BodyText"/>
        <w:spacing w:line="227" w:lineRule="exact"/>
        <w:ind w:left="861"/>
      </w:pPr>
      <w:r>
        <w:t>OR</w:t>
      </w:r>
    </w:p>
    <w:p w:rsidR="00D432F2" w:rsidRDefault="002C549F">
      <w:pPr>
        <w:pStyle w:val="BodyText"/>
        <w:spacing w:line="227" w:lineRule="exact"/>
        <w:ind w:left="861"/>
        <w:jc w:val="both"/>
        <w:rPr>
          <w:rFonts w:ascii="Arial"/>
          <w:b/>
        </w:rPr>
      </w:pPr>
      <w:r>
        <w:t>The</w:t>
      </w:r>
      <w:r>
        <w:rPr>
          <w:spacing w:val="-6"/>
        </w:rPr>
        <w:t xml:space="preserve"> </w:t>
      </w:r>
      <w:r>
        <w:t>bidders</w:t>
      </w:r>
      <w:r>
        <w:rPr>
          <w:spacing w:val="-2"/>
        </w:rPr>
        <w:t xml:space="preserve"> </w:t>
      </w:r>
      <w:r>
        <w:t>may</w:t>
      </w:r>
      <w:r>
        <w:rPr>
          <w:spacing w:val="-9"/>
        </w:rPr>
        <w:t xml:space="preserve"> </w:t>
      </w:r>
      <w:r>
        <w:t>submit Insurance</w:t>
      </w:r>
      <w:r>
        <w:rPr>
          <w:spacing w:val="-6"/>
        </w:rPr>
        <w:t xml:space="preserve"> </w:t>
      </w:r>
      <w:r>
        <w:t>surety</w:t>
      </w:r>
      <w:r>
        <w:rPr>
          <w:spacing w:val="-8"/>
        </w:rPr>
        <w:t xml:space="preserve"> </w:t>
      </w:r>
      <w:r>
        <w:t>bond</w:t>
      </w:r>
      <w:r>
        <w:rPr>
          <w:spacing w:val="8"/>
        </w:rPr>
        <w:t xml:space="preserve"> </w:t>
      </w:r>
      <w:r>
        <w:t>amounting</w:t>
      </w:r>
      <w:r>
        <w:rPr>
          <w:spacing w:val="1"/>
        </w:rPr>
        <w:t xml:space="preserve"> </w:t>
      </w:r>
      <w:r>
        <w:t>Rs.</w:t>
      </w:r>
      <w:r w:rsidR="00055E19" w:rsidRPr="00055E19">
        <w:rPr>
          <w:rFonts w:ascii="Arial"/>
          <w:b/>
        </w:rPr>
        <w:t>16</w:t>
      </w:r>
      <w:proofErr w:type="gramStart"/>
      <w:r w:rsidR="00055E19" w:rsidRPr="00055E19">
        <w:rPr>
          <w:rFonts w:ascii="Arial"/>
          <w:b/>
        </w:rPr>
        <w:t>,200</w:t>
      </w:r>
      <w:proofErr w:type="gramEnd"/>
      <w:r w:rsidR="00055E19" w:rsidRPr="00055E19">
        <w:rPr>
          <w:rFonts w:ascii="Arial"/>
          <w:b/>
        </w:rPr>
        <w:t>/-</w:t>
      </w:r>
    </w:p>
    <w:p w:rsidR="00D432F2" w:rsidRDefault="00D432F2">
      <w:pPr>
        <w:pStyle w:val="BodyText"/>
        <w:spacing w:before="6"/>
        <w:rPr>
          <w:rFonts w:ascii="Arial"/>
          <w:b/>
        </w:rPr>
      </w:pPr>
    </w:p>
    <w:p w:rsidR="00D432F2" w:rsidRDefault="002C549F">
      <w:pPr>
        <w:pStyle w:val="ListParagraph"/>
        <w:numPr>
          <w:ilvl w:val="1"/>
          <w:numId w:val="12"/>
        </w:numPr>
        <w:tabs>
          <w:tab w:val="left" w:pos="862"/>
        </w:tabs>
        <w:ind w:right="968"/>
        <w:rPr>
          <w:sz w:val="20"/>
        </w:rPr>
      </w:pPr>
      <w:r>
        <w:rPr>
          <w:sz w:val="20"/>
        </w:rPr>
        <w:t>The Bid Security shall be made payable to the Owner without any condition. The Bank guarantee</w:t>
      </w:r>
      <w:r>
        <w:rPr>
          <w:spacing w:val="1"/>
          <w:sz w:val="20"/>
        </w:rPr>
        <w:t xml:space="preserve"> </w:t>
      </w:r>
      <w:r>
        <w:rPr>
          <w:sz w:val="20"/>
        </w:rPr>
        <w:t>(towards Bid Security) shall be valid for a period of 3 (Three) calendar months from the date of</w:t>
      </w:r>
      <w:r>
        <w:rPr>
          <w:spacing w:val="1"/>
          <w:sz w:val="20"/>
        </w:rPr>
        <w:t xml:space="preserve"> </w:t>
      </w:r>
      <w:r>
        <w:rPr>
          <w:sz w:val="20"/>
        </w:rPr>
        <w:t>opening</w:t>
      </w:r>
      <w:r>
        <w:rPr>
          <w:spacing w:val="2"/>
          <w:sz w:val="20"/>
        </w:rPr>
        <w:t xml:space="preserve"> </w:t>
      </w:r>
      <w:r>
        <w:rPr>
          <w:sz w:val="20"/>
        </w:rPr>
        <w:t>of</w:t>
      </w:r>
      <w:r>
        <w:rPr>
          <w:spacing w:val="-5"/>
          <w:sz w:val="20"/>
        </w:rPr>
        <w:t xml:space="preserve"> </w:t>
      </w:r>
      <w:r>
        <w:rPr>
          <w:sz w:val="20"/>
        </w:rPr>
        <w:t>Bids</w:t>
      </w:r>
      <w:r>
        <w:rPr>
          <w:spacing w:val="-1"/>
          <w:sz w:val="20"/>
        </w:rPr>
        <w:t xml:space="preserve"> </w:t>
      </w:r>
      <w:r>
        <w:rPr>
          <w:sz w:val="20"/>
        </w:rPr>
        <w:t>which</w:t>
      </w:r>
      <w:r>
        <w:rPr>
          <w:spacing w:val="3"/>
          <w:sz w:val="20"/>
        </w:rPr>
        <w:t xml:space="preserve"> </w:t>
      </w:r>
      <w:r>
        <w:rPr>
          <w:sz w:val="20"/>
        </w:rPr>
        <w:t>shall</w:t>
      </w:r>
      <w:r>
        <w:rPr>
          <w:spacing w:val="-1"/>
          <w:sz w:val="20"/>
        </w:rPr>
        <w:t xml:space="preserve"> </w:t>
      </w:r>
      <w:r>
        <w:rPr>
          <w:sz w:val="20"/>
        </w:rPr>
        <w:t>be</w:t>
      </w:r>
      <w:r>
        <w:rPr>
          <w:spacing w:val="-5"/>
          <w:sz w:val="20"/>
        </w:rPr>
        <w:t xml:space="preserve"> </w:t>
      </w:r>
      <w:r>
        <w:rPr>
          <w:sz w:val="20"/>
        </w:rPr>
        <w:t>extended</w:t>
      </w:r>
      <w:r>
        <w:rPr>
          <w:spacing w:val="3"/>
          <w:sz w:val="20"/>
        </w:rPr>
        <w:t xml:space="preserve"> </w:t>
      </w:r>
      <w:r>
        <w:rPr>
          <w:sz w:val="20"/>
        </w:rPr>
        <w:t>from</w:t>
      </w:r>
      <w:r>
        <w:rPr>
          <w:spacing w:val="4"/>
          <w:sz w:val="20"/>
        </w:rPr>
        <w:t xml:space="preserve"> </w:t>
      </w:r>
      <w:r>
        <w:rPr>
          <w:sz w:val="20"/>
        </w:rPr>
        <w:t>time</w:t>
      </w:r>
      <w:r>
        <w:rPr>
          <w:spacing w:val="-4"/>
          <w:sz w:val="20"/>
        </w:rPr>
        <w:t xml:space="preserve"> </w:t>
      </w:r>
      <w:r>
        <w:rPr>
          <w:sz w:val="20"/>
        </w:rPr>
        <w:t>to</w:t>
      </w:r>
      <w:r>
        <w:rPr>
          <w:spacing w:val="-11"/>
          <w:sz w:val="20"/>
        </w:rPr>
        <w:t xml:space="preserve"> </w:t>
      </w:r>
      <w:r>
        <w:rPr>
          <w:sz w:val="20"/>
        </w:rPr>
        <w:t>time</w:t>
      </w:r>
      <w:r>
        <w:rPr>
          <w:spacing w:val="-4"/>
          <w:sz w:val="20"/>
        </w:rPr>
        <w:t xml:space="preserve"> </w:t>
      </w:r>
      <w:r>
        <w:rPr>
          <w:sz w:val="20"/>
        </w:rPr>
        <w:t>as</w:t>
      </w:r>
      <w:r>
        <w:rPr>
          <w:spacing w:val="-7"/>
          <w:sz w:val="20"/>
        </w:rPr>
        <w:t xml:space="preserve"> </w:t>
      </w:r>
      <w:r>
        <w:rPr>
          <w:sz w:val="20"/>
        </w:rPr>
        <w:t>desired</w:t>
      </w:r>
      <w:r>
        <w:rPr>
          <w:spacing w:val="2"/>
          <w:sz w:val="20"/>
        </w:rPr>
        <w:t xml:space="preserve"> </w:t>
      </w:r>
      <w:r>
        <w:rPr>
          <w:sz w:val="20"/>
        </w:rPr>
        <w:t>by</w:t>
      </w:r>
      <w:r>
        <w:rPr>
          <w:spacing w:val="-7"/>
          <w:sz w:val="20"/>
        </w:rPr>
        <w:t xml:space="preserve"> </w:t>
      </w:r>
      <w:r>
        <w:rPr>
          <w:sz w:val="20"/>
        </w:rPr>
        <w:t>the</w:t>
      </w:r>
      <w:r>
        <w:rPr>
          <w:spacing w:val="-4"/>
          <w:sz w:val="20"/>
        </w:rPr>
        <w:t xml:space="preserve"> </w:t>
      </w:r>
      <w:r>
        <w:rPr>
          <w:sz w:val="20"/>
        </w:rPr>
        <w:t>Purchaser.</w:t>
      </w:r>
    </w:p>
    <w:p w:rsidR="00D432F2" w:rsidRDefault="00D432F2">
      <w:pPr>
        <w:pStyle w:val="BodyText"/>
        <w:spacing w:before="2"/>
      </w:pPr>
    </w:p>
    <w:p w:rsidR="00D432F2" w:rsidRDefault="002C549F">
      <w:pPr>
        <w:pStyle w:val="ListParagraph"/>
        <w:numPr>
          <w:ilvl w:val="1"/>
          <w:numId w:val="12"/>
        </w:numPr>
        <w:tabs>
          <w:tab w:val="left" w:pos="862"/>
        </w:tabs>
        <w:ind w:right="973"/>
        <w:rPr>
          <w:sz w:val="20"/>
        </w:rPr>
      </w:pPr>
      <w:r>
        <w:rPr>
          <w:sz w:val="20"/>
        </w:rPr>
        <w:t>The Bid security is required to protect the Owner against the risk of Bidders conduct which would</w:t>
      </w:r>
      <w:r>
        <w:rPr>
          <w:spacing w:val="1"/>
          <w:sz w:val="20"/>
        </w:rPr>
        <w:t xml:space="preserve"> </w:t>
      </w:r>
      <w:r>
        <w:rPr>
          <w:sz w:val="20"/>
        </w:rPr>
        <w:t>warrant</w:t>
      </w:r>
      <w:r>
        <w:rPr>
          <w:spacing w:val="2"/>
          <w:sz w:val="20"/>
        </w:rPr>
        <w:t xml:space="preserve"> </w:t>
      </w:r>
      <w:r>
        <w:rPr>
          <w:sz w:val="20"/>
        </w:rPr>
        <w:t>the</w:t>
      </w:r>
      <w:r>
        <w:rPr>
          <w:spacing w:val="-3"/>
          <w:sz w:val="20"/>
        </w:rPr>
        <w:t xml:space="preserve"> </w:t>
      </w:r>
      <w:r>
        <w:rPr>
          <w:sz w:val="20"/>
        </w:rPr>
        <w:t>security</w:t>
      </w:r>
      <w:r>
        <w:rPr>
          <w:spacing w:val="-7"/>
          <w:sz w:val="20"/>
        </w:rPr>
        <w:t xml:space="preserve"> </w:t>
      </w:r>
      <w:r>
        <w:rPr>
          <w:sz w:val="20"/>
        </w:rPr>
        <w:t>forfeiture</w:t>
      </w:r>
      <w:r>
        <w:rPr>
          <w:spacing w:val="-3"/>
          <w:sz w:val="20"/>
        </w:rPr>
        <w:t xml:space="preserve"> </w:t>
      </w:r>
      <w:r>
        <w:rPr>
          <w:sz w:val="20"/>
        </w:rPr>
        <w:t>pursuant</w:t>
      </w:r>
      <w:r>
        <w:rPr>
          <w:spacing w:val="2"/>
          <w:sz w:val="20"/>
        </w:rPr>
        <w:t xml:space="preserve"> </w:t>
      </w:r>
      <w:r>
        <w:rPr>
          <w:sz w:val="20"/>
        </w:rPr>
        <w:t>to</w:t>
      </w:r>
      <w:r>
        <w:rPr>
          <w:spacing w:val="-3"/>
          <w:sz w:val="20"/>
        </w:rPr>
        <w:t xml:space="preserve"> </w:t>
      </w:r>
      <w:r>
        <w:rPr>
          <w:sz w:val="20"/>
        </w:rPr>
        <w:t>sub</w:t>
      </w:r>
      <w:r>
        <w:rPr>
          <w:spacing w:val="-4"/>
          <w:sz w:val="20"/>
        </w:rPr>
        <w:t xml:space="preserve"> </w:t>
      </w:r>
      <w:r>
        <w:rPr>
          <w:sz w:val="20"/>
        </w:rPr>
        <w:t>clause</w:t>
      </w:r>
      <w:r>
        <w:rPr>
          <w:spacing w:val="-3"/>
          <w:sz w:val="20"/>
        </w:rPr>
        <w:t xml:space="preserve"> </w:t>
      </w:r>
      <w:r>
        <w:rPr>
          <w:sz w:val="20"/>
        </w:rPr>
        <w:t>9.4</w:t>
      </w:r>
      <w:r>
        <w:rPr>
          <w:spacing w:val="-3"/>
          <w:sz w:val="20"/>
        </w:rPr>
        <w:t xml:space="preserve"> </w:t>
      </w:r>
      <w:r>
        <w:rPr>
          <w:sz w:val="20"/>
        </w:rPr>
        <w:t>Section</w:t>
      </w:r>
      <w:r>
        <w:rPr>
          <w:spacing w:val="3"/>
          <w:sz w:val="20"/>
        </w:rPr>
        <w:t xml:space="preserve"> </w:t>
      </w:r>
      <w:r>
        <w:rPr>
          <w:sz w:val="20"/>
        </w:rPr>
        <w:t>INB.</w:t>
      </w:r>
    </w:p>
    <w:p w:rsidR="00D432F2" w:rsidRDefault="00D432F2">
      <w:pPr>
        <w:jc w:val="both"/>
        <w:rPr>
          <w:sz w:val="20"/>
        </w:rPr>
        <w:sectPr w:rsidR="00D432F2">
          <w:pgSz w:w="12240" w:h="15840"/>
          <w:pgMar w:top="1340" w:right="460" w:bottom="1200" w:left="1300" w:header="340" w:footer="1002" w:gutter="0"/>
          <w:cols w:space="720"/>
        </w:sectPr>
      </w:pPr>
    </w:p>
    <w:p w:rsidR="00D432F2" w:rsidRDefault="002C549F">
      <w:pPr>
        <w:pStyle w:val="ListParagraph"/>
        <w:numPr>
          <w:ilvl w:val="1"/>
          <w:numId w:val="12"/>
        </w:numPr>
        <w:tabs>
          <w:tab w:val="left" w:pos="862"/>
        </w:tabs>
        <w:spacing w:before="92"/>
        <w:ind w:right="975"/>
        <w:rPr>
          <w:sz w:val="20"/>
        </w:rPr>
      </w:pPr>
      <w:r>
        <w:rPr>
          <w:sz w:val="20"/>
        </w:rPr>
        <w:lastRenderedPageBreak/>
        <w:t>If the successful Bidder fails to accept letter of award / purchase order, the Bid security amount</w:t>
      </w:r>
      <w:r>
        <w:rPr>
          <w:spacing w:val="1"/>
          <w:sz w:val="20"/>
        </w:rPr>
        <w:t xml:space="preserve"> </w:t>
      </w:r>
      <w:r>
        <w:rPr>
          <w:spacing w:val="-1"/>
          <w:sz w:val="20"/>
        </w:rPr>
        <w:t>shall</w:t>
      </w:r>
      <w:r>
        <w:rPr>
          <w:spacing w:val="-8"/>
          <w:sz w:val="20"/>
        </w:rPr>
        <w:t xml:space="preserve"> </w:t>
      </w:r>
      <w:r>
        <w:rPr>
          <w:spacing w:val="-1"/>
          <w:sz w:val="20"/>
        </w:rPr>
        <w:t>be</w:t>
      </w:r>
      <w:r>
        <w:rPr>
          <w:spacing w:val="-11"/>
          <w:sz w:val="20"/>
        </w:rPr>
        <w:t xml:space="preserve"> </w:t>
      </w:r>
      <w:r>
        <w:rPr>
          <w:sz w:val="20"/>
        </w:rPr>
        <w:t>forfeited.</w:t>
      </w:r>
      <w:r>
        <w:rPr>
          <w:spacing w:val="-6"/>
          <w:sz w:val="20"/>
        </w:rPr>
        <w:t xml:space="preserve"> </w:t>
      </w:r>
      <w:r>
        <w:rPr>
          <w:sz w:val="20"/>
        </w:rPr>
        <w:t>Bid</w:t>
      </w:r>
      <w:r>
        <w:rPr>
          <w:spacing w:val="-10"/>
          <w:sz w:val="20"/>
        </w:rPr>
        <w:t xml:space="preserve"> </w:t>
      </w:r>
      <w:r>
        <w:rPr>
          <w:sz w:val="20"/>
        </w:rPr>
        <w:t>security</w:t>
      </w:r>
      <w:r>
        <w:rPr>
          <w:spacing w:val="-14"/>
          <w:sz w:val="20"/>
        </w:rPr>
        <w:t xml:space="preserve"> </w:t>
      </w:r>
      <w:r>
        <w:rPr>
          <w:sz w:val="20"/>
        </w:rPr>
        <w:t>amount</w:t>
      </w:r>
      <w:r>
        <w:rPr>
          <w:spacing w:val="-7"/>
          <w:sz w:val="20"/>
        </w:rPr>
        <w:t xml:space="preserve"> </w:t>
      </w:r>
      <w:r>
        <w:rPr>
          <w:sz w:val="20"/>
        </w:rPr>
        <w:t>may</w:t>
      </w:r>
      <w:r>
        <w:rPr>
          <w:spacing w:val="-14"/>
          <w:sz w:val="20"/>
        </w:rPr>
        <w:t xml:space="preserve"> </w:t>
      </w:r>
      <w:r>
        <w:rPr>
          <w:sz w:val="20"/>
        </w:rPr>
        <w:t>also</w:t>
      </w:r>
      <w:r>
        <w:rPr>
          <w:spacing w:val="-11"/>
          <w:sz w:val="20"/>
        </w:rPr>
        <w:t xml:space="preserve"> </w:t>
      </w:r>
      <w:r>
        <w:rPr>
          <w:sz w:val="20"/>
        </w:rPr>
        <w:t>be</w:t>
      </w:r>
      <w:r>
        <w:rPr>
          <w:spacing w:val="-11"/>
          <w:sz w:val="20"/>
        </w:rPr>
        <w:t xml:space="preserve"> </w:t>
      </w:r>
      <w:r>
        <w:rPr>
          <w:sz w:val="20"/>
        </w:rPr>
        <w:t>forfeited</w:t>
      </w:r>
      <w:r>
        <w:rPr>
          <w:spacing w:val="-4"/>
          <w:sz w:val="20"/>
        </w:rPr>
        <w:t xml:space="preserve"> </w:t>
      </w:r>
      <w:r>
        <w:rPr>
          <w:sz w:val="20"/>
        </w:rPr>
        <w:t>if</w:t>
      </w:r>
      <w:r>
        <w:rPr>
          <w:spacing w:val="-5"/>
          <w:sz w:val="20"/>
        </w:rPr>
        <w:t xml:space="preserve"> </w:t>
      </w:r>
      <w:r>
        <w:rPr>
          <w:sz w:val="20"/>
        </w:rPr>
        <w:t>a</w:t>
      </w:r>
      <w:r>
        <w:rPr>
          <w:spacing w:val="-11"/>
          <w:sz w:val="20"/>
        </w:rPr>
        <w:t xml:space="preserve"> </w:t>
      </w:r>
      <w:r>
        <w:rPr>
          <w:sz w:val="20"/>
        </w:rPr>
        <w:t>Bidder</w:t>
      </w:r>
      <w:r>
        <w:rPr>
          <w:spacing w:val="-9"/>
          <w:sz w:val="20"/>
        </w:rPr>
        <w:t xml:space="preserve"> </w:t>
      </w:r>
      <w:r>
        <w:rPr>
          <w:sz w:val="20"/>
        </w:rPr>
        <w:t>withdraws</w:t>
      </w:r>
      <w:r>
        <w:rPr>
          <w:spacing w:val="-7"/>
          <w:sz w:val="20"/>
        </w:rPr>
        <w:t xml:space="preserve"> </w:t>
      </w:r>
      <w:r>
        <w:rPr>
          <w:sz w:val="20"/>
        </w:rPr>
        <w:t>his</w:t>
      </w:r>
      <w:r>
        <w:rPr>
          <w:spacing w:val="-7"/>
          <w:sz w:val="20"/>
        </w:rPr>
        <w:t xml:space="preserve"> </w:t>
      </w:r>
      <w:r>
        <w:rPr>
          <w:sz w:val="20"/>
        </w:rPr>
        <w:t>Bid</w:t>
      </w:r>
      <w:r>
        <w:rPr>
          <w:spacing w:val="-11"/>
          <w:sz w:val="20"/>
        </w:rPr>
        <w:t xml:space="preserve"> </w:t>
      </w:r>
      <w:r>
        <w:rPr>
          <w:sz w:val="20"/>
        </w:rPr>
        <w:t>during</w:t>
      </w:r>
      <w:r>
        <w:rPr>
          <w:spacing w:val="-4"/>
          <w:sz w:val="20"/>
        </w:rPr>
        <w:t xml:space="preserve"> </w:t>
      </w:r>
      <w:r>
        <w:rPr>
          <w:sz w:val="20"/>
        </w:rPr>
        <w:t>the</w:t>
      </w:r>
      <w:r>
        <w:rPr>
          <w:spacing w:val="-53"/>
          <w:sz w:val="20"/>
        </w:rPr>
        <w:t xml:space="preserve"> </w:t>
      </w:r>
      <w:r>
        <w:rPr>
          <w:sz w:val="20"/>
        </w:rPr>
        <w:t>period</w:t>
      </w:r>
      <w:r>
        <w:rPr>
          <w:spacing w:val="3"/>
          <w:sz w:val="20"/>
        </w:rPr>
        <w:t xml:space="preserve"> </w:t>
      </w:r>
      <w:r>
        <w:rPr>
          <w:sz w:val="20"/>
        </w:rPr>
        <w:t>of</w:t>
      </w:r>
      <w:r>
        <w:rPr>
          <w:spacing w:val="-4"/>
          <w:sz w:val="20"/>
        </w:rPr>
        <w:t xml:space="preserve"> </w:t>
      </w:r>
      <w:r>
        <w:rPr>
          <w:sz w:val="20"/>
        </w:rPr>
        <w:t>Bid</w:t>
      </w:r>
      <w:r>
        <w:rPr>
          <w:spacing w:val="4"/>
          <w:sz w:val="20"/>
        </w:rPr>
        <w:t xml:space="preserve"> </w:t>
      </w:r>
      <w:r>
        <w:rPr>
          <w:sz w:val="20"/>
        </w:rPr>
        <w:t>validity.</w:t>
      </w:r>
    </w:p>
    <w:p w:rsidR="00D432F2" w:rsidRDefault="00D432F2">
      <w:pPr>
        <w:pStyle w:val="BodyText"/>
        <w:spacing w:before="1"/>
      </w:pPr>
    </w:p>
    <w:p w:rsidR="00D432F2" w:rsidRDefault="002C549F">
      <w:pPr>
        <w:pStyle w:val="ListParagraph"/>
        <w:numPr>
          <w:ilvl w:val="1"/>
          <w:numId w:val="12"/>
        </w:numPr>
        <w:tabs>
          <w:tab w:val="left" w:pos="861"/>
          <w:tab w:val="left" w:pos="862"/>
        </w:tabs>
        <w:ind w:hanging="722"/>
        <w:rPr>
          <w:sz w:val="20"/>
        </w:rPr>
      </w:pPr>
      <w:r>
        <w:rPr>
          <w:sz w:val="20"/>
        </w:rPr>
        <w:t>The</w:t>
      </w:r>
      <w:r>
        <w:rPr>
          <w:spacing w:val="-6"/>
          <w:sz w:val="20"/>
        </w:rPr>
        <w:t xml:space="preserve"> </w:t>
      </w:r>
      <w:r>
        <w:rPr>
          <w:sz w:val="20"/>
        </w:rPr>
        <w:t>Bid security</w:t>
      </w:r>
      <w:r>
        <w:rPr>
          <w:spacing w:val="-8"/>
          <w:sz w:val="20"/>
        </w:rPr>
        <w:t xml:space="preserve"> </w:t>
      </w:r>
      <w:r>
        <w:rPr>
          <w:sz w:val="20"/>
        </w:rPr>
        <w:t>of</w:t>
      </w:r>
      <w:r>
        <w:rPr>
          <w:spacing w:val="-7"/>
          <w:sz w:val="20"/>
        </w:rPr>
        <w:t xml:space="preserve"> </w:t>
      </w:r>
      <w:r>
        <w:rPr>
          <w:sz w:val="20"/>
        </w:rPr>
        <w:t>all</w:t>
      </w:r>
      <w:r>
        <w:rPr>
          <w:spacing w:val="-3"/>
          <w:sz w:val="20"/>
        </w:rPr>
        <w:t xml:space="preserve"> </w:t>
      </w:r>
      <w:r>
        <w:rPr>
          <w:sz w:val="20"/>
        </w:rPr>
        <w:t>the</w:t>
      </w:r>
      <w:r>
        <w:rPr>
          <w:spacing w:val="-6"/>
          <w:sz w:val="20"/>
        </w:rPr>
        <w:t xml:space="preserve"> </w:t>
      </w:r>
      <w:r>
        <w:rPr>
          <w:sz w:val="20"/>
        </w:rPr>
        <w:t>Bidders</w:t>
      </w:r>
      <w:r>
        <w:rPr>
          <w:spacing w:val="-3"/>
          <w:sz w:val="20"/>
        </w:rPr>
        <w:t xml:space="preserve"> </w:t>
      </w:r>
      <w:r>
        <w:rPr>
          <w:sz w:val="20"/>
        </w:rPr>
        <w:t>except that of</w:t>
      </w:r>
      <w:r>
        <w:rPr>
          <w:spacing w:val="-7"/>
          <w:sz w:val="20"/>
        </w:rPr>
        <w:t xml:space="preserve"> </w:t>
      </w:r>
      <w:r>
        <w:rPr>
          <w:sz w:val="20"/>
        </w:rPr>
        <w:t>the</w:t>
      </w:r>
      <w:r>
        <w:rPr>
          <w:spacing w:val="-6"/>
          <w:sz w:val="20"/>
        </w:rPr>
        <w:t xml:space="preserve"> </w:t>
      </w:r>
      <w:r>
        <w:rPr>
          <w:sz w:val="20"/>
        </w:rPr>
        <w:t>successful</w:t>
      </w:r>
      <w:r>
        <w:rPr>
          <w:spacing w:val="-10"/>
          <w:sz w:val="20"/>
        </w:rPr>
        <w:t xml:space="preserve"> </w:t>
      </w:r>
      <w:r>
        <w:rPr>
          <w:sz w:val="20"/>
        </w:rPr>
        <w:t>Bidder</w:t>
      </w:r>
      <w:r>
        <w:rPr>
          <w:spacing w:val="-4"/>
          <w:sz w:val="20"/>
        </w:rPr>
        <w:t xml:space="preserve"> </w:t>
      </w:r>
      <w:r>
        <w:rPr>
          <w:sz w:val="20"/>
        </w:rPr>
        <w:t>will</w:t>
      </w:r>
      <w:r>
        <w:rPr>
          <w:spacing w:val="-3"/>
          <w:sz w:val="20"/>
        </w:rPr>
        <w:t xml:space="preserve"> </w:t>
      </w:r>
      <w:r>
        <w:rPr>
          <w:sz w:val="20"/>
        </w:rPr>
        <w:t>be</w:t>
      </w:r>
      <w:r>
        <w:rPr>
          <w:spacing w:val="-6"/>
          <w:sz w:val="20"/>
        </w:rPr>
        <w:t xml:space="preserve"> </w:t>
      </w:r>
      <w:r>
        <w:rPr>
          <w:sz w:val="20"/>
        </w:rPr>
        <w:t>returned</w:t>
      </w:r>
      <w:r>
        <w:rPr>
          <w:spacing w:val="1"/>
          <w:sz w:val="20"/>
        </w:rPr>
        <w:t xml:space="preserve"> </w:t>
      </w:r>
      <w:r>
        <w:rPr>
          <w:sz w:val="20"/>
        </w:rPr>
        <w:t>within</w:t>
      </w:r>
      <w:r>
        <w:rPr>
          <w:spacing w:val="1"/>
          <w:sz w:val="20"/>
        </w:rPr>
        <w:t xml:space="preserve"> </w:t>
      </w:r>
      <w:r>
        <w:rPr>
          <w:sz w:val="20"/>
        </w:rPr>
        <w:t>thirty</w:t>
      </w:r>
    </w:p>
    <w:p w:rsidR="00D432F2" w:rsidRDefault="002C549F">
      <w:pPr>
        <w:pStyle w:val="BodyText"/>
        <w:spacing w:before="1"/>
        <w:ind w:left="861" w:right="968"/>
      </w:pPr>
      <w:r>
        <w:t>(30)</w:t>
      </w:r>
      <w:r>
        <w:rPr>
          <w:spacing w:val="10"/>
        </w:rPr>
        <w:t xml:space="preserve"> </w:t>
      </w:r>
      <w:proofErr w:type="gramStart"/>
      <w:r>
        <w:t>days</w:t>
      </w:r>
      <w:proofErr w:type="gramEnd"/>
      <w:r>
        <w:rPr>
          <w:spacing w:val="14"/>
        </w:rPr>
        <w:t xml:space="preserve"> </w:t>
      </w:r>
      <w:r>
        <w:t>after</w:t>
      </w:r>
      <w:r>
        <w:rPr>
          <w:spacing w:val="10"/>
        </w:rPr>
        <w:t xml:space="preserve"> </w:t>
      </w:r>
      <w:r>
        <w:t>the</w:t>
      </w:r>
      <w:r>
        <w:rPr>
          <w:spacing w:val="10"/>
        </w:rPr>
        <w:t xml:space="preserve"> </w:t>
      </w:r>
      <w:r>
        <w:t>Award</w:t>
      </w:r>
      <w:r>
        <w:rPr>
          <w:spacing w:val="16"/>
        </w:rPr>
        <w:t xml:space="preserve"> </w:t>
      </w:r>
      <w:r>
        <w:t>of</w:t>
      </w:r>
      <w:r>
        <w:rPr>
          <w:spacing w:val="8"/>
        </w:rPr>
        <w:t xml:space="preserve"> </w:t>
      </w:r>
      <w:r>
        <w:t>Contract</w:t>
      </w:r>
      <w:r>
        <w:rPr>
          <w:spacing w:val="14"/>
        </w:rPr>
        <w:t xml:space="preserve"> </w:t>
      </w:r>
      <w:r>
        <w:t>or</w:t>
      </w:r>
      <w:r>
        <w:rPr>
          <w:spacing w:val="11"/>
        </w:rPr>
        <w:t xml:space="preserve"> </w:t>
      </w:r>
      <w:r>
        <w:t>15</w:t>
      </w:r>
      <w:r>
        <w:rPr>
          <w:spacing w:val="9"/>
        </w:rPr>
        <w:t xml:space="preserve"> </w:t>
      </w:r>
      <w:r>
        <w:t>days</w:t>
      </w:r>
      <w:r>
        <w:rPr>
          <w:spacing w:val="13"/>
        </w:rPr>
        <w:t xml:space="preserve"> </w:t>
      </w:r>
      <w:r>
        <w:t>after</w:t>
      </w:r>
      <w:r>
        <w:rPr>
          <w:spacing w:val="11"/>
        </w:rPr>
        <w:t xml:space="preserve"> </w:t>
      </w:r>
      <w:r>
        <w:t>the</w:t>
      </w:r>
      <w:r>
        <w:rPr>
          <w:spacing w:val="9"/>
        </w:rPr>
        <w:t xml:space="preserve"> </w:t>
      </w:r>
      <w:r>
        <w:t>expiration</w:t>
      </w:r>
      <w:r>
        <w:rPr>
          <w:spacing w:val="17"/>
        </w:rPr>
        <w:t xml:space="preserve"> </w:t>
      </w:r>
      <w:r>
        <w:t>of</w:t>
      </w:r>
      <w:r>
        <w:rPr>
          <w:spacing w:val="7"/>
        </w:rPr>
        <w:t xml:space="preserve"> </w:t>
      </w:r>
      <w:r>
        <w:t>the</w:t>
      </w:r>
      <w:r>
        <w:rPr>
          <w:spacing w:val="10"/>
        </w:rPr>
        <w:t xml:space="preserve"> </w:t>
      </w:r>
      <w:r>
        <w:t>period</w:t>
      </w:r>
      <w:r>
        <w:rPr>
          <w:spacing w:val="16"/>
        </w:rPr>
        <w:t xml:space="preserve"> </w:t>
      </w:r>
      <w:r>
        <w:t>of</w:t>
      </w:r>
      <w:r>
        <w:rPr>
          <w:spacing w:val="8"/>
        </w:rPr>
        <w:t xml:space="preserve"> </w:t>
      </w:r>
      <w:r>
        <w:t>Bid</w:t>
      </w:r>
      <w:r>
        <w:rPr>
          <w:spacing w:val="16"/>
        </w:rPr>
        <w:t xml:space="preserve"> </w:t>
      </w:r>
      <w:r>
        <w:t>validity</w:t>
      </w:r>
      <w:r>
        <w:rPr>
          <w:spacing w:val="-52"/>
        </w:rPr>
        <w:t xml:space="preserve"> </w:t>
      </w:r>
      <w:r>
        <w:t>whichever</w:t>
      </w:r>
      <w:r>
        <w:rPr>
          <w:spacing w:val="-2"/>
        </w:rPr>
        <w:t xml:space="preserve"> </w:t>
      </w:r>
      <w:r>
        <w:t>is</w:t>
      </w:r>
      <w:r>
        <w:rPr>
          <w:spacing w:val="1"/>
        </w:rPr>
        <w:t xml:space="preserve"> </w:t>
      </w:r>
      <w:r>
        <w:t>earlier.</w:t>
      </w:r>
    </w:p>
    <w:p w:rsidR="00D432F2" w:rsidRDefault="00D432F2">
      <w:pPr>
        <w:pStyle w:val="BodyText"/>
        <w:spacing w:before="7"/>
      </w:pPr>
    </w:p>
    <w:p w:rsidR="00D432F2" w:rsidRDefault="002C549F">
      <w:pPr>
        <w:pStyle w:val="ListParagraph"/>
        <w:numPr>
          <w:ilvl w:val="1"/>
          <w:numId w:val="12"/>
        </w:numPr>
        <w:tabs>
          <w:tab w:val="left" w:pos="862"/>
        </w:tabs>
        <w:spacing w:line="232" w:lineRule="auto"/>
        <w:ind w:right="992"/>
        <w:rPr>
          <w:sz w:val="20"/>
        </w:rPr>
      </w:pPr>
      <w:r>
        <w:rPr>
          <w:sz w:val="20"/>
        </w:rPr>
        <w:t>Any Bid not accompanied by a Bid security in accordance with above provisions will be treated as</w:t>
      </w:r>
      <w:r>
        <w:rPr>
          <w:spacing w:val="-53"/>
          <w:sz w:val="20"/>
        </w:rPr>
        <w:t xml:space="preserve"> </w:t>
      </w:r>
      <w:r>
        <w:rPr>
          <w:sz w:val="20"/>
        </w:rPr>
        <w:t>non-responsive</w:t>
      </w:r>
      <w:r>
        <w:rPr>
          <w:spacing w:val="-4"/>
          <w:sz w:val="20"/>
        </w:rPr>
        <w:t xml:space="preserve"> </w:t>
      </w:r>
      <w:r>
        <w:rPr>
          <w:sz w:val="20"/>
        </w:rPr>
        <w:t>and</w:t>
      </w:r>
      <w:r>
        <w:rPr>
          <w:spacing w:val="4"/>
          <w:sz w:val="20"/>
        </w:rPr>
        <w:t xml:space="preserve"> </w:t>
      </w:r>
      <w:r>
        <w:rPr>
          <w:sz w:val="20"/>
        </w:rPr>
        <w:t>will be</w:t>
      </w:r>
      <w:r>
        <w:rPr>
          <w:spacing w:val="-4"/>
          <w:sz w:val="20"/>
        </w:rPr>
        <w:t xml:space="preserve"> </w:t>
      </w:r>
      <w:r>
        <w:rPr>
          <w:sz w:val="20"/>
        </w:rPr>
        <w:t>rejected</w:t>
      </w:r>
      <w:r>
        <w:rPr>
          <w:spacing w:val="4"/>
          <w:sz w:val="20"/>
        </w:rPr>
        <w:t xml:space="preserve"> </w:t>
      </w:r>
      <w:r>
        <w:rPr>
          <w:sz w:val="20"/>
        </w:rPr>
        <w:t>by</w:t>
      </w:r>
      <w:r>
        <w:rPr>
          <w:spacing w:val="-6"/>
          <w:sz w:val="20"/>
        </w:rPr>
        <w:t xml:space="preserve"> </w:t>
      </w:r>
      <w:r>
        <w:rPr>
          <w:sz w:val="20"/>
        </w:rPr>
        <w:t>the</w:t>
      </w:r>
      <w:r>
        <w:rPr>
          <w:spacing w:val="-4"/>
          <w:sz w:val="20"/>
        </w:rPr>
        <w:t xml:space="preserve"> </w:t>
      </w:r>
      <w:r>
        <w:rPr>
          <w:sz w:val="20"/>
        </w:rPr>
        <w:t>Owner.</w:t>
      </w:r>
    </w:p>
    <w:p w:rsidR="00D432F2" w:rsidRDefault="00D432F2">
      <w:pPr>
        <w:pStyle w:val="BodyText"/>
        <w:spacing w:before="3"/>
      </w:pPr>
    </w:p>
    <w:p w:rsidR="00D432F2" w:rsidRDefault="002C549F">
      <w:pPr>
        <w:pStyle w:val="ListParagraph"/>
        <w:numPr>
          <w:ilvl w:val="1"/>
          <w:numId w:val="12"/>
        </w:numPr>
        <w:tabs>
          <w:tab w:val="left" w:pos="861"/>
          <w:tab w:val="left" w:pos="862"/>
        </w:tabs>
        <w:ind w:hanging="722"/>
        <w:rPr>
          <w:sz w:val="20"/>
        </w:rPr>
      </w:pPr>
      <w:r>
        <w:rPr>
          <w:sz w:val="20"/>
        </w:rPr>
        <w:t>No</w:t>
      </w:r>
      <w:r>
        <w:rPr>
          <w:spacing w:val="-6"/>
          <w:sz w:val="20"/>
        </w:rPr>
        <w:t xml:space="preserve"> </w:t>
      </w:r>
      <w:r>
        <w:rPr>
          <w:sz w:val="20"/>
        </w:rPr>
        <w:t>interest</w:t>
      </w:r>
      <w:r>
        <w:rPr>
          <w:spacing w:val="1"/>
          <w:sz w:val="20"/>
        </w:rPr>
        <w:t xml:space="preserve"> </w:t>
      </w:r>
      <w:r>
        <w:rPr>
          <w:sz w:val="20"/>
        </w:rPr>
        <w:t>or</w:t>
      </w:r>
      <w:r>
        <w:rPr>
          <w:spacing w:val="-3"/>
          <w:sz w:val="20"/>
        </w:rPr>
        <w:t xml:space="preserve"> </w:t>
      </w:r>
      <w:r>
        <w:rPr>
          <w:sz w:val="20"/>
        </w:rPr>
        <w:t>any</w:t>
      </w:r>
      <w:r>
        <w:rPr>
          <w:spacing w:val="-8"/>
          <w:sz w:val="20"/>
        </w:rPr>
        <w:t xml:space="preserve"> </w:t>
      </w:r>
      <w:r>
        <w:rPr>
          <w:sz w:val="20"/>
        </w:rPr>
        <w:t>other</w:t>
      </w:r>
      <w:r>
        <w:rPr>
          <w:spacing w:val="-3"/>
          <w:sz w:val="20"/>
        </w:rPr>
        <w:t xml:space="preserve"> </w:t>
      </w:r>
      <w:r>
        <w:rPr>
          <w:sz w:val="20"/>
        </w:rPr>
        <w:t>cost</w:t>
      </w:r>
      <w:r>
        <w:rPr>
          <w:spacing w:val="7"/>
          <w:sz w:val="20"/>
        </w:rPr>
        <w:t xml:space="preserve"> </w:t>
      </w:r>
      <w:r>
        <w:rPr>
          <w:sz w:val="20"/>
        </w:rPr>
        <w:t>will</w:t>
      </w:r>
      <w:r>
        <w:rPr>
          <w:spacing w:val="-2"/>
          <w:sz w:val="20"/>
        </w:rPr>
        <w:t xml:space="preserve"> </w:t>
      </w:r>
      <w:r>
        <w:rPr>
          <w:sz w:val="20"/>
        </w:rPr>
        <w:t>be payable</w:t>
      </w:r>
      <w:r>
        <w:rPr>
          <w:spacing w:val="-5"/>
          <w:sz w:val="20"/>
        </w:rPr>
        <w:t xml:space="preserve"> </w:t>
      </w:r>
      <w:r>
        <w:rPr>
          <w:sz w:val="20"/>
        </w:rPr>
        <w:t>by</w:t>
      </w:r>
      <w:r>
        <w:rPr>
          <w:spacing w:val="-8"/>
          <w:sz w:val="20"/>
        </w:rPr>
        <w:t xml:space="preserve"> </w:t>
      </w:r>
      <w:r>
        <w:rPr>
          <w:sz w:val="20"/>
        </w:rPr>
        <w:t>the</w:t>
      </w:r>
      <w:r>
        <w:rPr>
          <w:spacing w:val="-5"/>
          <w:sz w:val="20"/>
        </w:rPr>
        <w:t xml:space="preserve"> </w:t>
      </w:r>
      <w:r>
        <w:rPr>
          <w:sz w:val="20"/>
        </w:rPr>
        <w:t>Owner</w:t>
      </w:r>
      <w:r>
        <w:rPr>
          <w:spacing w:val="-4"/>
          <w:sz w:val="20"/>
        </w:rPr>
        <w:t xml:space="preserve"> </w:t>
      </w:r>
      <w:r>
        <w:rPr>
          <w:sz w:val="20"/>
        </w:rPr>
        <w:t>on</w:t>
      </w:r>
      <w:r>
        <w:rPr>
          <w:spacing w:val="2"/>
          <w:sz w:val="20"/>
        </w:rPr>
        <w:t xml:space="preserve"> </w:t>
      </w:r>
      <w:r>
        <w:rPr>
          <w:sz w:val="20"/>
        </w:rPr>
        <w:t>the</w:t>
      </w:r>
      <w:r>
        <w:rPr>
          <w:spacing w:val="-5"/>
          <w:sz w:val="20"/>
        </w:rPr>
        <w:t xml:space="preserve"> </w:t>
      </w:r>
      <w:r>
        <w:rPr>
          <w:sz w:val="20"/>
        </w:rPr>
        <w:t>Bid</w:t>
      </w:r>
      <w:r>
        <w:rPr>
          <w:spacing w:val="2"/>
          <w:sz w:val="20"/>
        </w:rPr>
        <w:t xml:space="preserve"> </w:t>
      </w:r>
      <w:r>
        <w:rPr>
          <w:sz w:val="20"/>
        </w:rPr>
        <w:t>security.</w:t>
      </w:r>
    </w:p>
    <w:p w:rsidR="00D432F2" w:rsidRDefault="00D432F2">
      <w:pPr>
        <w:pStyle w:val="BodyText"/>
        <w:spacing w:before="1"/>
      </w:pPr>
    </w:p>
    <w:p w:rsidR="00D432F2" w:rsidRDefault="002C549F">
      <w:pPr>
        <w:pStyle w:val="ListParagraph"/>
        <w:numPr>
          <w:ilvl w:val="1"/>
          <w:numId w:val="12"/>
        </w:numPr>
        <w:tabs>
          <w:tab w:val="left" w:pos="862"/>
        </w:tabs>
        <w:ind w:right="973"/>
        <w:rPr>
          <w:sz w:val="20"/>
        </w:rPr>
      </w:pPr>
      <w:r>
        <w:rPr>
          <w:sz w:val="20"/>
        </w:rPr>
        <w:t>The Bid Security of the awardee agency shall be converted into Security Deposit and shall be</w:t>
      </w:r>
      <w:r>
        <w:rPr>
          <w:spacing w:val="1"/>
          <w:sz w:val="20"/>
        </w:rPr>
        <w:t xml:space="preserve"> </w:t>
      </w:r>
      <w:r>
        <w:rPr>
          <w:sz w:val="20"/>
        </w:rPr>
        <w:t>released on the successful completion of the contract. No interest shall be payable by the Owner</w:t>
      </w:r>
      <w:r>
        <w:rPr>
          <w:spacing w:val="1"/>
          <w:sz w:val="20"/>
        </w:rPr>
        <w:t xml:space="preserve"> </w:t>
      </w:r>
      <w:r>
        <w:rPr>
          <w:sz w:val="20"/>
        </w:rPr>
        <w:t>on</w:t>
      </w:r>
      <w:r>
        <w:rPr>
          <w:spacing w:val="4"/>
          <w:sz w:val="20"/>
        </w:rPr>
        <w:t xml:space="preserve"> </w:t>
      </w:r>
      <w:r>
        <w:rPr>
          <w:sz w:val="20"/>
        </w:rPr>
        <w:t>the</w:t>
      </w:r>
      <w:r>
        <w:rPr>
          <w:spacing w:val="-10"/>
          <w:sz w:val="20"/>
        </w:rPr>
        <w:t xml:space="preserve"> </w:t>
      </w:r>
      <w:r>
        <w:rPr>
          <w:sz w:val="20"/>
        </w:rPr>
        <w:t>Security</w:t>
      </w:r>
      <w:r>
        <w:rPr>
          <w:spacing w:val="-6"/>
          <w:sz w:val="20"/>
        </w:rPr>
        <w:t xml:space="preserve"> </w:t>
      </w:r>
      <w:r>
        <w:rPr>
          <w:sz w:val="20"/>
        </w:rPr>
        <w:t>Deposit.</w:t>
      </w:r>
    </w:p>
    <w:p w:rsidR="00D432F2" w:rsidRDefault="00D432F2">
      <w:pPr>
        <w:pStyle w:val="BodyText"/>
        <w:spacing w:before="6"/>
        <w:rPr>
          <w:sz w:val="19"/>
        </w:rPr>
      </w:pPr>
    </w:p>
    <w:p w:rsidR="00D432F2" w:rsidRDefault="002C549F">
      <w:pPr>
        <w:pStyle w:val="Heading4"/>
        <w:numPr>
          <w:ilvl w:val="1"/>
          <w:numId w:val="11"/>
        </w:numPr>
        <w:tabs>
          <w:tab w:val="left" w:pos="861"/>
          <w:tab w:val="left" w:pos="862"/>
        </w:tabs>
        <w:ind w:hanging="722"/>
      </w:pPr>
      <w:r>
        <w:rPr>
          <w:u w:val="thick"/>
        </w:rPr>
        <w:t>PERIOD</w:t>
      </w:r>
      <w:r>
        <w:rPr>
          <w:spacing w:val="-3"/>
          <w:u w:val="thick"/>
        </w:rPr>
        <w:t xml:space="preserve"> </w:t>
      </w:r>
      <w:r>
        <w:rPr>
          <w:u w:val="thick"/>
        </w:rPr>
        <w:t>OF</w:t>
      </w:r>
      <w:r>
        <w:rPr>
          <w:spacing w:val="-1"/>
          <w:u w:val="thick"/>
        </w:rPr>
        <w:t xml:space="preserve"> </w:t>
      </w:r>
      <w:r>
        <w:rPr>
          <w:u w:val="thick"/>
        </w:rPr>
        <w:t>VALIDITY</w:t>
      </w:r>
      <w:r>
        <w:rPr>
          <w:spacing w:val="-5"/>
          <w:u w:val="thick"/>
        </w:rPr>
        <w:t xml:space="preserve"> </w:t>
      </w:r>
      <w:r>
        <w:rPr>
          <w:u w:val="thick"/>
        </w:rPr>
        <w:t>OF</w:t>
      </w:r>
      <w:r>
        <w:rPr>
          <w:spacing w:val="-2"/>
          <w:u w:val="thick"/>
        </w:rPr>
        <w:t xml:space="preserve"> </w:t>
      </w:r>
      <w:r>
        <w:rPr>
          <w:u w:val="thick"/>
        </w:rPr>
        <w:t>BIDS</w:t>
      </w:r>
    </w:p>
    <w:p w:rsidR="00D432F2" w:rsidRDefault="002C549F">
      <w:pPr>
        <w:pStyle w:val="ListParagraph"/>
        <w:numPr>
          <w:ilvl w:val="1"/>
          <w:numId w:val="11"/>
        </w:numPr>
        <w:tabs>
          <w:tab w:val="left" w:pos="862"/>
        </w:tabs>
        <w:spacing w:before="188" w:line="254" w:lineRule="auto"/>
        <w:ind w:right="989"/>
        <w:rPr>
          <w:sz w:val="20"/>
        </w:rPr>
      </w:pPr>
      <w:r>
        <w:rPr>
          <w:sz w:val="20"/>
        </w:rPr>
        <w:t>As</w:t>
      </w:r>
      <w:r>
        <w:rPr>
          <w:spacing w:val="1"/>
          <w:sz w:val="20"/>
        </w:rPr>
        <w:t xml:space="preserve"> </w:t>
      </w:r>
      <w:r>
        <w:rPr>
          <w:sz w:val="20"/>
        </w:rPr>
        <w:t>per</w:t>
      </w:r>
      <w:r>
        <w:rPr>
          <w:spacing w:val="1"/>
          <w:sz w:val="20"/>
        </w:rPr>
        <w:t xml:space="preserve"> </w:t>
      </w:r>
      <w:proofErr w:type="spellStart"/>
      <w:r>
        <w:rPr>
          <w:sz w:val="20"/>
        </w:rPr>
        <w:t>GeM</w:t>
      </w:r>
      <w:proofErr w:type="spellEnd"/>
      <w:r>
        <w:rPr>
          <w:spacing w:val="1"/>
          <w:sz w:val="20"/>
        </w:rPr>
        <w:t xml:space="preserve"> </w:t>
      </w:r>
      <w:r>
        <w:rPr>
          <w:sz w:val="20"/>
        </w:rPr>
        <w:t>portal.</w:t>
      </w:r>
      <w:r>
        <w:rPr>
          <w:spacing w:val="1"/>
          <w:sz w:val="20"/>
        </w:rPr>
        <w:t xml:space="preserve"> </w:t>
      </w:r>
      <w:r>
        <w:rPr>
          <w:sz w:val="20"/>
        </w:rPr>
        <w:t>A</w:t>
      </w:r>
      <w:r>
        <w:rPr>
          <w:spacing w:val="1"/>
          <w:sz w:val="20"/>
        </w:rPr>
        <w:t xml:space="preserve"> </w:t>
      </w:r>
      <w:r>
        <w:rPr>
          <w:sz w:val="20"/>
        </w:rPr>
        <w:t>Bid</w:t>
      </w:r>
      <w:r>
        <w:rPr>
          <w:spacing w:val="1"/>
          <w:sz w:val="20"/>
        </w:rPr>
        <w:t xml:space="preserve"> </w:t>
      </w:r>
      <w:r>
        <w:rPr>
          <w:sz w:val="20"/>
        </w:rPr>
        <w:t>valid</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shorter</w:t>
      </w:r>
      <w:r>
        <w:rPr>
          <w:spacing w:val="1"/>
          <w:sz w:val="20"/>
        </w:rPr>
        <w:t xml:space="preserve"> </w:t>
      </w:r>
      <w:r>
        <w:rPr>
          <w:sz w:val="20"/>
        </w:rPr>
        <w:t>period</w:t>
      </w:r>
      <w:r>
        <w:rPr>
          <w:spacing w:val="1"/>
          <w:sz w:val="20"/>
        </w:rPr>
        <w:t xml:space="preserve"> </w:t>
      </w:r>
      <w:r>
        <w:rPr>
          <w:sz w:val="20"/>
        </w:rPr>
        <w:t>may</w:t>
      </w:r>
      <w:r>
        <w:rPr>
          <w:spacing w:val="1"/>
          <w:sz w:val="20"/>
        </w:rPr>
        <w:t xml:space="preserve"> </w:t>
      </w:r>
      <w:r>
        <w:rPr>
          <w:sz w:val="20"/>
        </w:rPr>
        <w:t>be</w:t>
      </w:r>
      <w:r>
        <w:rPr>
          <w:spacing w:val="1"/>
          <w:sz w:val="20"/>
        </w:rPr>
        <w:t xml:space="preserve"> </w:t>
      </w:r>
      <w:r>
        <w:rPr>
          <w:sz w:val="20"/>
        </w:rPr>
        <w:t>rejected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Owner</w:t>
      </w:r>
      <w:r>
        <w:rPr>
          <w:spacing w:val="1"/>
          <w:sz w:val="20"/>
        </w:rPr>
        <w:t xml:space="preserve"> </w:t>
      </w:r>
      <w:r>
        <w:rPr>
          <w:sz w:val="20"/>
        </w:rPr>
        <w:t>as</w:t>
      </w:r>
      <w:r>
        <w:rPr>
          <w:spacing w:val="1"/>
          <w:sz w:val="20"/>
        </w:rPr>
        <w:t xml:space="preserve"> </w:t>
      </w:r>
      <w:r>
        <w:rPr>
          <w:sz w:val="20"/>
        </w:rPr>
        <w:t>non-responsive.</w:t>
      </w:r>
    </w:p>
    <w:p w:rsidR="00D432F2" w:rsidRDefault="002C549F">
      <w:pPr>
        <w:pStyle w:val="Heading4"/>
        <w:numPr>
          <w:ilvl w:val="1"/>
          <w:numId w:val="10"/>
        </w:numPr>
        <w:tabs>
          <w:tab w:val="left" w:pos="861"/>
          <w:tab w:val="left" w:pos="862"/>
        </w:tabs>
        <w:spacing w:before="161"/>
        <w:ind w:hanging="722"/>
      </w:pPr>
      <w:r>
        <w:rPr>
          <w:u w:val="thick"/>
        </w:rPr>
        <w:t>SUBMISSION</w:t>
      </w:r>
      <w:r>
        <w:rPr>
          <w:spacing w:val="-1"/>
          <w:u w:val="thick"/>
        </w:rPr>
        <w:t xml:space="preserve"> </w:t>
      </w:r>
      <w:r>
        <w:rPr>
          <w:u w:val="thick"/>
        </w:rPr>
        <w:t>OF</w:t>
      </w:r>
      <w:r>
        <w:rPr>
          <w:spacing w:val="1"/>
          <w:u w:val="thick"/>
        </w:rPr>
        <w:t xml:space="preserve"> </w:t>
      </w:r>
      <w:r>
        <w:rPr>
          <w:u w:val="thick"/>
        </w:rPr>
        <w:t>BIDS</w:t>
      </w:r>
      <w:r>
        <w:rPr>
          <w:spacing w:val="4"/>
          <w:u w:val="thick"/>
        </w:rPr>
        <w:t xml:space="preserve"> </w:t>
      </w:r>
      <w:r>
        <w:rPr>
          <w:u w:val="thick"/>
        </w:rPr>
        <w:t>TO</w:t>
      </w:r>
      <w:r>
        <w:rPr>
          <w:spacing w:val="-11"/>
          <w:u w:val="thick"/>
        </w:rPr>
        <w:t xml:space="preserve"> </w:t>
      </w:r>
      <w:r>
        <w:rPr>
          <w:u w:val="thick"/>
        </w:rPr>
        <w:t>THE</w:t>
      </w:r>
      <w:r>
        <w:rPr>
          <w:spacing w:val="4"/>
          <w:u w:val="thick"/>
        </w:rPr>
        <w:t xml:space="preserve"> </w:t>
      </w:r>
      <w:r>
        <w:rPr>
          <w:u w:val="thick"/>
        </w:rPr>
        <w:t>OWNER</w:t>
      </w:r>
    </w:p>
    <w:p w:rsidR="00D432F2" w:rsidRDefault="002C549F">
      <w:pPr>
        <w:pStyle w:val="ListParagraph"/>
        <w:numPr>
          <w:ilvl w:val="1"/>
          <w:numId w:val="10"/>
        </w:numPr>
        <w:tabs>
          <w:tab w:val="left" w:pos="862"/>
        </w:tabs>
        <w:spacing w:before="188" w:line="256" w:lineRule="auto"/>
        <w:ind w:right="974"/>
        <w:rPr>
          <w:sz w:val="20"/>
        </w:rPr>
      </w:pPr>
      <w:r>
        <w:rPr>
          <w:sz w:val="20"/>
        </w:rPr>
        <w:t xml:space="preserve">The Bidder shall submit the entire bids on </w:t>
      </w:r>
      <w:proofErr w:type="spellStart"/>
      <w:r>
        <w:rPr>
          <w:sz w:val="20"/>
        </w:rPr>
        <w:t>GeM</w:t>
      </w:r>
      <w:proofErr w:type="spellEnd"/>
      <w:r>
        <w:rPr>
          <w:sz w:val="20"/>
        </w:rPr>
        <w:t xml:space="preserve"> portal. The details of undertaking related to EMD</w:t>
      </w:r>
      <w:r>
        <w:rPr>
          <w:spacing w:val="1"/>
          <w:sz w:val="20"/>
        </w:rPr>
        <w:t xml:space="preserve"> </w:t>
      </w:r>
      <w:r>
        <w:rPr>
          <w:sz w:val="20"/>
        </w:rPr>
        <w:t>shall be forwarded to us before the opening date of technical bid. However, scanned copy of the</w:t>
      </w:r>
      <w:r>
        <w:rPr>
          <w:spacing w:val="1"/>
          <w:sz w:val="20"/>
        </w:rPr>
        <w:t xml:space="preserve"> </w:t>
      </w:r>
      <w:r>
        <w:rPr>
          <w:sz w:val="20"/>
        </w:rPr>
        <w:t xml:space="preserve">same to be uploaded in the system on </w:t>
      </w:r>
      <w:proofErr w:type="spellStart"/>
      <w:r>
        <w:rPr>
          <w:sz w:val="20"/>
        </w:rPr>
        <w:t>GeM</w:t>
      </w:r>
      <w:proofErr w:type="spellEnd"/>
      <w:r>
        <w:rPr>
          <w:sz w:val="20"/>
        </w:rPr>
        <w:t>. The bids are to be uploaded on above portal in two</w:t>
      </w:r>
      <w:r>
        <w:rPr>
          <w:spacing w:val="1"/>
          <w:sz w:val="20"/>
        </w:rPr>
        <w:t xml:space="preserve"> </w:t>
      </w:r>
      <w:r>
        <w:rPr>
          <w:sz w:val="20"/>
        </w:rPr>
        <w:t>parts</w:t>
      </w:r>
      <w:r>
        <w:rPr>
          <w:spacing w:val="-4"/>
          <w:sz w:val="20"/>
        </w:rPr>
        <w:t xml:space="preserve"> </w:t>
      </w:r>
      <w:r>
        <w:rPr>
          <w:sz w:val="20"/>
        </w:rPr>
        <w:t>i.e.</w:t>
      </w:r>
      <w:r>
        <w:rPr>
          <w:spacing w:val="-8"/>
          <w:sz w:val="20"/>
        </w:rPr>
        <w:t xml:space="preserve"> </w:t>
      </w:r>
      <w:r>
        <w:rPr>
          <w:sz w:val="20"/>
        </w:rPr>
        <w:t>Technical</w:t>
      </w:r>
      <w:r>
        <w:rPr>
          <w:spacing w:val="-4"/>
          <w:sz w:val="20"/>
        </w:rPr>
        <w:t xml:space="preserve"> </w:t>
      </w:r>
      <w:r>
        <w:rPr>
          <w:sz w:val="20"/>
        </w:rPr>
        <w:t>and</w:t>
      </w:r>
      <w:r>
        <w:rPr>
          <w:spacing w:val="-8"/>
          <w:sz w:val="20"/>
        </w:rPr>
        <w:t xml:space="preserve"> </w:t>
      </w:r>
      <w:r>
        <w:rPr>
          <w:sz w:val="20"/>
        </w:rPr>
        <w:t>Price</w:t>
      </w:r>
      <w:r>
        <w:rPr>
          <w:spacing w:val="-13"/>
          <w:sz w:val="20"/>
        </w:rPr>
        <w:t xml:space="preserve"> </w:t>
      </w:r>
      <w:r>
        <w:rPr>
          <w:sz w:val="20"/>
        </w:rPr>
        <w:t>bid.</w:t>
      </w:r>
      <w:r>
        <w:rPr>
          <w:spacing w:val="-8"/>
          <w:sz w:val="20"/>
        </w:rPr>
        <w:t xml:space="preserve"> </w:t>
      </w:r>
      <w:r>
        <w:rPr>
          <w:sz w:val="20"/>
        </w:rPr>
        <w:t>The</w:t>
      </w:r>
      <w:r>
        <w:rPr>
          <w:spacing w:val="-7"/>
          <w:sz w:val="20"/>
        </w:rPr>
        <w:t xml:space="preserve"> </w:t>
      </w:r>
      <w:r>
        <w:rPr>
          <w:sz w:val="20"/>
        </w:rPr>
        <w:t>technical</w:t>
      </w:r>
      <w:r>
        <w:rPr>
          <w:spacing w:val="-5"/>
          <w:sz w:val="20"/>
        </w:rPr>
        <w:t xml:space="preserve"> </w:t>
      </w:r>
      <w:r>
        <w:rPr>
          <w:sz w:val="20"/>
        </w:rPr>
        <w:t>bid</w:t>
      </w:r>
      <w:r>
        <w:rPr>
          <w:spacing w:val="-1"/>
          <w:sz w:val="20"/>
        </w:rPr>
        <w:t xml:space="preserve"> </w:t>
      </w:r>
      <w:r>
        <w:rPr>
          <w:sz w:val="20"/>
        </w:rPr>
        <w:t>should</w:t>
      </w:r>
      <w:r>
        <w:rPr>
          <w:spacing w:val="-13"/>
          <w:sz w:val="20"/>
        </w:rPr>
        <w:t xml:space="preserve"> </w:t>
      </w:r>
      <w:r>
        <w:rPr>
          <w:sz w:val="20"/>
        </w:rPr>
        <w:t>have</w:t>
      </w:r>
      <w:r>
        <w:rPr>
          <w:spacing w:val="-7"/>
          <w:sz w:val="20"/>
        </w:rPr>
        <w:t xml:space="preserve"> </w:t>
      </w:r>
      <w:r>
        <w:rPr>
          <w:sz w:val="20"/>
        </w:rPr>
        <w:t>all</w:t>
      </w:r>
      <w:r>
        <w:rPr>
          <w:spacing w:val="-5"/>
          <w:sz w:val="20"/>
        </w:rPr>
        <w:t xml:space="preserve"> </w:t>
      </w:r>
      <w:r>
        <w:rPr>
          <w:sz w:val="20"/>
        </w:rPr>
        <w:t>the</w:t>
      </w:r>
      <w:r>
        <w:rPr>
          <w:spacing w:val="-7"/>
          <w:sz w:val="20"/>
        </w:rPr>
        <w:t xml:space="preserve"> </w:t>
      </w:r>
      <w:r>
        <w:rPr>
          <w:sz w:val="20"/>
        </w:rPr>
        <w:t>technical</w:t>
      </w:r>
      <w:r>
        <w:rPr>
          <w:spacing w:val="-4"/>
          <w:sz w:val="20"/>
        </w:rPr>
        <w:t xml:space="preserve"> </w:t>
      </w:r>
      <w:r>
        <w:rPr>
          <w:sz w:val="20"/>
        </w:rPr>
        <w:t>details</w:t>
      </w:r>
      <w:r>
        <w:rPr>
          <w:spacing w:val="-4"/>
          <w:sz w:val="20"/>
        </w:rPr>
        <w:t xml:space="preserve"> </w:t>
      </w:r>
      <w:r>
        <w:rPr>
          <w:sz w:val="20"/>
        </w:rPr>
        <w:t>along</w:t>
      </w:r>
      <w:r>
        <w:rPr>
          <w:spacing w:val="-1"/>
          <w:sz w:val="20"/>
        </w:rPr>
        <w:t xml:space="preserve"> </w:t>
      </w:r>
      <w:r>
        <w:rPr>
          <w:sz w:val="20"/>
        </w:rPr>
        <w:t>with</w:t>
      </w:r>
      <w:r>
        <w:rPr>
          <w:spacing w:val="1"/>
          <w:sz w:val="20"/>
        </w:rPr>
        <w:t xml:space="preserve"> </w:t>
      </w:r>
      <w:r>
        <w:rPr>
          <w:sz w:val="20"/>
        </w:rPr>
        <w:t>scanned</w:t>
      </w:r>
      <w:r>
        <w:rPr>
          <w:spacing w:val="-4"/>
          <w:sz w:val="20"/>
        </w:rPr>
        <w:t xml:space="preserve"> </w:t>
      </w:r>
      <w:r>
        <w:rPr>
          <w:sz w:val="20"/>
        </w:rPr>
        <w:t>EMD-undertaking.</w:t>
      </w:r>
      <w:r>
        <w:rPr>
          <w:spacing w:val="-4"/>
          <w:sz w:val="20"/>
        </w:rPr>
        <w:t xml:space="preserve"> </w:t>
      </w:r>
      <w:r>
        <w:rPr>
          <w:sz w:val="20"/>
        </w:rPr>
        <w:t>Price</w:t>
      </w:r>
      <w:r>
        <w:rPr>
          <w:spacing w:val="-3"/>
          <w:sz w:val="20"/>
        </w:rPr>
        <w:t xml:space="preserve"> </w:t>
      </w:r>
      <w:r>
        <w:rPr>
          <w:sz w:val="20"/>
        </w:rPr>
        <w:t>bid</w:t>
      </w:r>
      <w:r>
        <w:rPr>
          <w:spacing w:val="-3"/>
          <w:sz w:val="20"/>
        </w:rPr>
        <w:t xml:space="preserve"> </w:t>
      </w:r>
      <w:r>
        <w:rPr>
          <w:sz w:val="20"/>
        </w:rPr>
        <w:t>have</w:t>
      </w:r>
      <w:r>
        <w:rPr>
          <w:spacing w:val="-4"/>
          <w:sz w:val="20"/>
        </w:rPr>
        <w:t xml:space="preserve"> </w:t>
      </w:r>
      <w:r>
        <w:rPr>
          <w:sz w:val="20"/>
        </w:rPr>
        <w:t>all price</w:t>
      </w:r>
      <w:r>
        <w:rPr>
          <w:spacing w:val="-3"/>
          <w:sz w:val="20"/>
        </w:rPr>
        <w:t xml:space="preserve"> </w:t>
      </w:r>
      <w:r>
        <w:rPr>
          <w:sz w:val="20"/>
        </w:rPr>
        <w:t>details.</w:t>
      </w:r>
    </w:p>
    <w:p w:rsidR="00D432F2" w:rsidRDefault="002C549F">
      <w:pPr>
        <w:pStyle w:val="ListParagraph"/>
        <w:numPr>
          <w:ilvl w:val="1"/>
          <w:numId w:val="10"/>
        </w:numPr>
        <w:tabs>
          <w:tab w:val="left" w:pos="862"/>
        </w:tabs>
        <w:spacing w:before="167" w:line="264" w:lineRule="auto"/>
        <w:ind w:right="977"/>
        <w:rPr>
          <w:sz w:val="20"/>
        </w:rPr>
      </w:pPr>
      <w:r>
        <w:rPr>
          <w:spacing w:val="-1"/>
          <w:sz w:val="20"/>
        </w:rPr>
        <w:t>Any</w:t>
      </w:r>
      <w:r>
        <w:rPr>
          <w:spacing w:val="-20"/>
          <w:sz w:val="20"/>
        </w:rPr>
        <w:t xml:space="preserve"> </w:t>
      </w:r>
      <w:r>
        <w:rPr>
          <w:spacing w:val="-1"/>
          <w:sz w:val="20"/>
        </w:rPr>
        <w:t>Bid</w:t>
      </w:r>
      <w:r>
        <w:rPr>
          <w:spacing w:val="-10"/>
          <w:sz w:val="20"/>
        </w:rPr>
        <w:t xml:space="preserve"> </w:t>
      </w:r>
      <w:r>
        <w:rPr>
          <w:spacing w:val="-1"/>
          <w:sz w:val="20"/>
        </w:rPr>
        <w:t>received</w:t>
      </w:r>
      <w:r>
        <w:rPr>
          <w:spacing w:val="-10"/>
          <w:sz w:val="20"/>
        </w:rPr>
        <w:t xml:space="preserve"> </w:t>
      </w:r>
      <w:r>
        <w:rPr>
          <w:sz w:val="20"/>
        </w:rPr>
        <w:t>by</w:t>
      </w:r>
      <w:r>
        <w:rPr>
          <w:spacing w:val="-20"/>
          <w:sz w:val="20"/>
        </w:rPr>
        <w:t xml:space="preserve"> </w:t>
      </w:r>
      <w:r>
        <w:rPr>
          <w:sz w:val="20"/>
        </w:rPr>
        <w:t>the</w:t>
      </w:r>
      <w:r>
        <w:rPr>
          <w:spacing w:val="-17"/>
          <w:sz w:val="20"/>
        </w:rPr>
        <w:t xml:space="preserve"> </w:t>
      </w:r>
      <w:r>
        <w:rPr>
          <w:sz w:val="20"/>
        </w:rPr>
        <w:t>Owner</w:t>
      </w:r>
      <w:r>
        <w:rPr>
          <w:spacing w:val="-8"/>
          <w:sz w:val="20"/>
        </w:rPr>
        <w:t xml:space="preserve"> </w:t>
      </w:r>
      <w:r>
        <w:rPr>
          <w:sz w:val="20"/>
        </w:rPr>
        <w:t>after</w:t>
      </w:r>
      <w:r>
        <w:rPr>
          <w:spacing w:val="-15"/>
          <w:sz w:val="20"/>
        </w:rPr>
        <w:t xml:space="preserve"> </w:t>
      </w:r>
      <w:r>
        <w:rPr>
          <w:sz w:val="20"/>
        </w:rPr>
        <w:t>the</w:t>
      </w:r>
      <w:r>
        <w:rPr>
          <w:spacing w:val="-16"/>
          <w:sz w:val="20"/>
        </w:rPr>
        <w:t xml:space="preserve"> </w:t>
      </w:r>
      <w:r>
        <w:rPr>
          <w:sz w:val="20"/>
        </w:rPr>
        <w:t>deadline</w:t>
      </w:r>
      <w:r>
        <w:rPr>
          <w:spacing w:val="-10"/>
          <w:sz w:val="20"/>
        </w:rPr>
        <w:t xml:space="preserve"> </w:t>
      </w:r>
      <w:r>
        <w:rPr>
          <w:sz w:val="20"/>
        </w:rPr>
        <w:t>for</w:t>
      </w:r>
      <w:r>
        <w:rPr>
          <w:spacing w:val="-15"/>
          <w:sz w:val="20"/>
        </w:rPr>
        <w:t xml:space="preserve"> </w:t>
      </w:r>
      <w:r>
        <w:rPr>
          <w:sz w:val="20"/>
        </w:rPr>
        <w:t>submission</w:t>
      </w:r>
      <w:r>
        <w:rPr>
          <w:spacing w:val="-10"/>
          <w:sz w:val="20"/>
        </w:rPr>
        <w:t xml:space="preserve"> </w:t>
      </w:r>
      <w:r>
        <w:rPr>
          <w:sz w:val="20"/>
        </w:rPr>
        <w:t>of</w:t>
      </w:r>
      <w:r>
        <w:rPr>
          <w:spacing w:val="-10"/>
          <w:sz w:val="20"/>
        </w:rPr>
        <w:t xml:space="preserve"> </w:t>
      </w:r>
      <w:r>
        <w:rPr>
          <w:sz w:val="20"/>
        </w:rPr>
        <w:t>e-Bids</w:t>
      </w:r>
      <w:r>
        <w:rPr>
          <w:spacing w:val="-13"/>
          <w:sz w:val="20"/>
        </w:rPr>
        <w:t xml:space="preserve"> </w:t>
      </w:r>
      <w:r>
        <w:rPr>
          <w:sz w:val="20"/>
        </w:rPr>
        <w:t>prescribed</w:t>
      </w:r>
      <w:r>
        <w:rPr>
          <w:spacing w:val="-10"/>
          <w:sz w:val="20"/>
        </w:rPr>
        <w:t xml:space="preserve"> </w:t>
      </w:r>
      <w:r>
        <w:rPr>
          <w:sz w:val="20"/>
        </w:rPr>
        <w:t>by</w:t>
      </w:r>
      <w:r>
        <w:rPr>
          <w:spacing w:val="-19"/>
          <w:sz w:val="20"/>
        </w:rPr>
        <w:t xml:space="preserve"> </w:t>
      </w:r>
      <w:r>
        <w:rPr>
          <w:sz w:val="20"/>
        </w:rPr>
        <w:t>the</w:t>
      </w:r>
      <w:r>
        <w:rPr>
          <w:spacing w:val="-17"/>
          <w:sz w:val="20"/>
        </w:rPr>
        <w:t xml:space="preserve"> </w:t>
      </w:r>
      <w:r>
        <w:rPr>
          <w:sz w:val="20"/>
        </w:rPr>
        <w:t>Owner,</w:t>
      </w:r>
      <w:r>
        <w:rPr>
          <w:spacing w:val="-54"/>
          <w:sz w:val="20"/>
        </w:rPr>
        <w:t xml:space="preserve"> </w:t>
      </w:r>
      <w:r>
        <w:rPr>
          <w:sz w:val="20"/>
        </w:rPr>
        <w:t>in</w:t>
      </w:r>
      <w:r>
        <w:rPr>
          <w:spacing w:val="3"/>
          <w:sz w:val="20"/>
        </w:rPr>
        <w:t xml:space="preserve"> </w:t>
      </w:r>
      <w:r>
        <w:rPr>
          <w:sz w:val="20"/>
        </w:rPr>
        <w:t>the</w:t>
      </w:r>
      <w:r>
        <w:rPr>
          <w:spacing w:val="-3"/>
          <w:sz w:val="20"/>
        </w:rPr>
        <w:t xml:space="preserve"> </w:t>
      </w:r>
      <w:r>
        <w:rPr>
          <w:sz w:val="20"/>
        </w:rPr>
        <w:t>Invitation</w:t>
      </w:r>
      <w:r>
        <w:rPr>
          <w:spacing w:val="4"/>
          <w:sz w:val="20"/>
        </w:rPr>
        <w:t xml:space="preserve"> </w:t>
      </w:r>
      <w:r>
        <w:rPr>
          <w:sz w:val="20"/>
        </w:rPr>
        <w:t>to</w:t>
      </w:r>
      <w:r>
        <w:rPr>
          <w:spacing w:val="-4"/>
          <w:sz w:val="20"/>
        </w:rPr>
        <w:t xml:space="preserve"> </w:t>
      </w:r>
      <w:r>
        <w:rPr>
          <w:sz w:val="20"/>
        </w:rPr>
        <w:t>Bid</w:t>
      </w:r>
      <w:r>
        <w:rPr>
          <w:spacing w:val="-3"/>
          <w:sz w:val="20"/>
        </w:rPr>
        <w:t xml:space="preserve"> </w:t>
      </w:r>
      <w:r>
        <w:rPr>
          <w:sz w:val="20"/>
        </w:rPr>
        <w:t>shall be</w:t>
      </w:r>
      <w:r>
        <w:rPr>
          <w:spacing w:val="-1"/>
          <w:sz w:val="20"/>
        </w:rPr>
        <w:t xml:space="preserve"> </w:t>
      </w:r>
      <w:r>
        <w:rPr>
          <w:sz w:val="20"/>
        </w:rPr>
        <w:t>automatically</w:t>
      </w:r>
      <w:r>
        <w:rPr>
          <w:spacing w:val="-4"/>
          <w:sz w:val="20"/>
        </w:rPr>
        <w:t xml:space="preserve"> </w:t>
      </w:r>
      <w:r>
        <w:rPr>
          <w:sz w:val="20"/>
        </w:rPr>
        <w:t>rejected</w:t>
      </w:r>
      <w:r>
        <w:rPr>
          <w:spacing w:val="6"/>
          <w:sz w:val="20"/>
        </w:rPr>
        <w:t xml:space="preserve"> </w:t>
      </w:r>
      <w:r>
        <w:rPr>
          <w:sz w:val="20"/>
        </w:rPr>
        <w:t>by</w:t>
      </w:r>
      <w:r>
        <w:rPr>
          <w:spacing w:val="-7"/>
          <w:sz w:val="20"/>
        </w:rPr>
        <w:t xml:space="preserve"> </w:t>
      </w:r>
      <w:r>
        <w:rPr>
          <w:sz w:val="20"/>
        </w:rPr>
        <w:t>the</w:t>
      </w:r>
      <w:r>
        <w:rPr>
          <w:spacing w:val="-3"/>
          <w:sz w:val="20"/>
        </w:rPr>
        <w:t xml:space="preserve"> </w:t>
      </w:r>
      <w:r>
        <w:rPr>
          <w:sz w:val="20"/>
        </w:rPr>
        <w:t>system.</w:t>
      </w:r>
    </w:p>
    <w:p w:rsidR="00D432F2" w:rsidRDefault="002C549F">
      <w:pPr>
        <w:pStyle w:val="Heading4"/>
        <w:numPr>
          <w:ilvl w:val="1"/>
          <w:numId w:val="9"/>
        </w:numPr>
        <w:tabs>
          <w:tab w:val="left" w:pos="861"/>
          <w:tab w:val="left" w:pos="862"/>
        </w:tabs>
        <w:spacing w:before="142"/>
        <w:ind w:hanging="722"/>
      </w:pPr>
      <w:r>
        <w:rPr>
          <w:u w:val="thick"/>
        </w:rPr>
        <w:t>WITHDRAWAL</w:t>
      </w:r>
      <w:r>
        <w:rPr>
          <w:spacing w:val="-4"/>
          <w:u w:val="thick"/>
        </w:rPr>
        <w:t xml:space="preserve"> </w:t>
      </w:r>
      <w:r>
        <w:rPr>
          <w:u w:val="thick"/>
        </w:rPr>
        <w:t>OF</w:t>
      </w:r>
      <w:r>
        <w:rPr>
          <w:spacing w:val="-4"/>
          <w:u w:val="thick"/>
        </w:rPr>
        <w:t xml:space="preserve"> </w:t>
      </w:r>
      <w:r>
        <w:rPr>
          <w:u w:val="thick"/>
        </w:rPr>
        <w:t>BIDS</w:t>
      </w:r>
    </w:p>
    <w:p w:rsidR="00D432F2" w:rsidRDefault="002C549F">
      <w:pPr>
        <w:pStyle w:val="ListParagraph"/>
        <w:numPr>
          <w:ilvl w:val="1"/>
          <w:numId w:val="9"/>
        </w:numPr>
        <w:tabs>
          <w:tab w:val="left" w:pos="862"/>
        </w:tabs>
        <w:spacing w:before="188" w:line="259" w:lineRule="auto"/>
        <w:ind w:right="980"/>
        <w:rPr>
          <w:sz w:val="20"/>
        </w:rPr>
      </w:pPr>
      <w:r>
        <w:rPr>
          <w:spacing w:val="-2"/>
          <w:sz w:val="20"/>
        </w:rPr>
        <w:t>No</w:t>
      </w:r>
      <w:r>
        <w:rPr>
          <w:spacing w:val="-10"/>
          <w:sz w:val="20"/>
        </w:rPr>
        <w:t xml:space="preserve"> </w:t>
      </w:r>
      <w:r>
        <w:rPr>
          <w:spacing w:val="-2"/>
          <w:sz w:val="20"/>
        </w:rPr>
        <w:t>Bid</w:t>
      </w:r>
      <w:r>
        <w:rPr>
          <w:spacing w:val="-10"/>
          <w:sz w:val="20"/>
        </w:rPr>
        <w:t xml:space="preserve"> </w:t>
      </w:r>
      <w:r>
        <w:rPr>
          <w:spacing w:val="-2"/>
          <w:sz w:val="20"/>
        </w:rPr>
        <w:t>may</w:t>
      </w:r>
      <w:r>
        <w:rPr>
          <w:spacing w:val="-13"/>
          <w:sz w:val="20"/>
        </w:rPr>
        <w:t xml:space="preserve"> </w:t>
      </w:r>
      <w:r>
        <w:rPr>
          <w:spacing w:val="-1"/>
          <w:sz w:val="20"/>
        </w:rPr>
        <w:t>be</w:t>
      </w:r>
      <w:r>
        <w:rPr>
          <w:spacing w:val="-10"/>
          <w:sz w:val="20"/>
        </w:rPr>
        <w:t xml:space="preserve"> </w:t>
      </w:r>
      <w:r>
        <w:rPr>
          <w:spacing w:val="-1"/>
          <w:sz w:val="20"/>
        </w:rPr>
        <w:t>withdrawn</w:t>
      </w:r>
      <w:r>
        <w:rPr>
          <w:spacing w:val="-3"/>
          <w:sz w:val="20"/>
        </w:rPr>
        <w:t xml:space="preserve"> </w:t>
      </w:r>
      <w:r>
        <w:rPr>
          <w:spacing w:val="-1"/>
          <w:sz w:val="20"/>
        </w:rPr>
        <w:t>in</w:t>
      </w:r>
      <w:r>
        <w:rPr>
          <w:spacing w:val="-3"/>
          <w:sz w:val="20"/>
        </w:rPr>
        <w:t xml:space="preserve"> </w:t>
      </w:r>
      <w:r>
        <w:rPr>
          <w:spacing w:val="-1"/>
          <w:sz w:val="20"/>
        </w:rPr>
        <w:t>the</w:t>
      </w:r>
      <w:r>
        <w:rPr>
          <w:spacing w:val="-9"/>
          <w:sz w:val="20"/>
        </w:rPr>
        <w:t xml:space="preserve"> </w:t>
      </w:r>
      <w:r>
        <w:rPr>
          <w:spacing w:val="-1"/>
          <w:sz w:val="20"/>
        </w:rPr>
        <w:t>interval</w:t>
      </w:r>
      <w:r>
        <w:rPr>
          <w:spacing w:val="-7"/>
          <w:sz w:val="20"/>
        </w:rPr>
        <w:t xml:space="preserve"> </w:t>
      </w:r>
      <w:r>
        <w:rPr>
          <w:spacing w:val="-1"/>
          <w:sz w:val="20"/>
        </w:rPr>
        <w:t>between</w:t>
      </w:r>
      <w:r>
        <w:rPr>
          <w:spacing w:val="-3"/>
          <w:sz w:val="20"/>
        </w:rPr>
        <w:t xml:space="preserve"> </w:t>
      </w:r>
      <w:r>
        <w:rPr>
          <w:spacing w:val="-1"/>
          <w:sz w:val="20"/>
        </w:rPr>
        <w:t>the</w:t>
      </w:r>
      <w:r>
        <w:rPr>
          <w:spacing w:val="-10"/>
          <w:sz w:val="20"/>
        </w:rPr>
        <w:t xml:space="preserve"> </w:t>
      </w:r>
      <w:r>
        <w:rPr>
          <w:spacing w:val="-1"/>
          <w:sz w:val="20"/>
        </w:rPr>
        <w:t>deadline</w:t>
      </w:r>
      <w:r>
        <w:rPr>
          <w:spacing w:val="-10"/>
          <w:sz w:val="20"/>
        </w:rPr>
        <w:t xml:space="preserve"> </w:t>
      </w:r>
      <w:r>
        <w:rPr>
          <w:spacing w:val="-1"/>
          <w:sz w:val="20"/>
        </w:rPr>
        <w:t>for</w:t>
      </w:r>
      <w:r>
        <w:rPr>
          <w:spacing w:val="-8"/>
          <w:sz w:val="20"/>
        </w:rPr>
        <w:t xml:space="preserve"> </w:t>
      </w:r>
      <w:r>
        <w:rPr>
          <w:spacing w:val="-1"/>
          <w:sz w:val="20"/>
        </w:rPr>
        <w:t>submission</w:t>
      </w:r>
      <w:r>
        <w:rPr>
          <w:spacing w:val="-2"/>
          <w:sz w:val="20"/>
        </w:rPr>
        <w:t xml:space="preserve"> </w:t>
      </w:r>
      <w:r>
        <w:rPr>
          <w:spacing w:val="-1"/>
          <w:sz w:val="20"/>
        </w:rPr>
        <w:t>of</w:t>
      </w:r>
      <w:r>
        <w:rPr>
          <w:spacing w:val="-11"/>
          <w:sz w:val="20"/>
        </w:rPr>
        <w:t xml:space="preserve"> </w:t>
      </w:r>
      <w:r>
        <w:rPr>
          <w:spacing w:val="-1"/>
          <w:sz w:val="20"/>
        </w:rPr>
        <w:t>Bids</w:t>
      </w:r>
      <w:r>
        <w:rPr>
          <w:spacing w:val="-13"/>
          <w:sz w:val="20"/>
        </w:rPr>
        <w:t xml:space="preserve"> </w:t>
      </w:r>
      <w:r>
        <w:rPr>
          <w:spacing w:val="-1"/>
          <w:sz w:val="20"/>
        </w:rPr>
        <w:t>and</w:t>
      </w:r>
      <w:r>
        <w:rPr>
          <w:spacing w:val="-10"/>
          <w:sz w:val="20"/>
        </w:rPr>
        <w:t xml:space="preserve"> </w:t>
      </w:r>
      <w:r>
        <w:rPr>
          <w:spacing w:val="-1"/>
          <w:sz w:val="20"/>
        </w:rPr>
        <w:t>expiration</w:t>
      </w:r>
      <w:r>
        <w:rPr>
          <w:sz w:val="20"/>
        </w:rPr>
        <w:t xml:space="preserve"> of the period of Bid validity. Withdrawal of a Bid during this interval shall result in the forfeiture of</w:t>
      </w:r>
      <w:r>
        <w:rPr>
          <w:spacing w:val="1"/>
          <w:sz w:val="20"/>
        </w:rPr>
        <w:t xml:space="preserve"> </w:t>
      </w:r>
      <w:r>
        <w:rPr>
          <w:sz w:val="20"/>
        </w:rPr>
        <w:t>Bid</w:t>
      </w:r>
      <w:r>
        <w:rPr>
          <w:spacing w:val="-4"/>
          <w:sz w:val="20"/>
        </w:rPr>
        <w:t xml:space="preserve"> </w:t>
      </w:r>
      <w:r>
        <w:rPr>
          <w:sz w:val="20"/>
        </w:rPr>
        <w:t>Security</w:t>
      </w:r>
      <w:r>
        <w:rPr>
          <w:spacing w:val="-6"/>
          <w:sz w:val="20"/>
        </w:rPr>
        <w:t xml:space="preserve"> </w:t>
      </w:r>
      <w:r>
        <w:rPr>
          <w:sz w:val="20"/>
        </w:rPr>
        <w:t>of</w:t>
      </w:r>
      <w:r>
        <w:rPr>
          <w:spacing w:val="-4"/>
          <w:sz w:val="20"/>
        </w:rPr>
        <w:t xml:space="preserve"> </w:t>
      </w:r>
      <w:r>
        <w:rPr>
          <w:sz w:val="20"/>
        </w:rPr>
        <w:t>the</w:t>
      </w:r>
      <w:r>
        <w:rPr>
          <w:spacing w:val="-3"/>
          <w:sz w:val="20"/>
        </w:rPr>
        <w:t xml:space="preserve"> </w:t>
      </w:r>
      <w:r>
        <w:rPr>
          <w:sz w:val="20"/>
        </w:rPr>
        <w:t>Bidder</w:t>
      </w:r>
      <w:r>
        <w:rPr>
          <w:spacing w:val="-1"/>
          <w:sz w:val="20"/>
        </w:rPr>
        <w:t xml:space="preserve"> </w:t>
      </w:r>
      <w:r>
        <w:rPr>
          <w:sz w:val="20"/>
        </w:rPr>
        <w:t>pursuant</w:t>
      </w:r>
      <w:r>
        <w:rPr>
          <w:spacing w:val="3"/>
          <w:sz w:val="20"/>
        </w:rPr>
        <w:t xml:space="preserve"> </w:t>
      </w:r>
      <w:r>
        <w:rPr>
          <w:sz w:val="20"/>
        </w:rPr>
        <w:t>to</w:t>
      </w:r>
      <w:r>
        <w:rPr>
          <w:spacing w:val="-3"/>
          <w:sz w:val="20"/>
        </w:rPr>
        <w:t xml:space="preserve"> </w:t>
      </w:r>
      <w:r>
        <w:rPr>
          <w:sz w:val="20"/>
        </w:rPr>
        <w:t>clause</w:t>
      </w:r>
      <w:r>
        <w:rPr>
          <w:spacing w:val="-10"/>
          <w:sz w:val="20"/>
        </w:rPr>
        <w:t xml:space="preserve"> </w:t>
      </w:r>
      <w:r>
        <w:rPr>
          <w:sz w:val="20"/>
        </w:rPr>
        <w:t>9.4</w:t>
      </w:r>
      <w:r>
        <w:rPr>
          <w:spacing w:val="4"/>
          <w:sz w:val="20"/>
        </w:rPr>
        <w:t xml:space="preserve"> </w:t>
      </w:r>
      <w:r>
        <w:rPr>
          <w:sz w:val="20"/>
        </w:rPr>
        <w:t>Section</w:t>
      </w:r>
      <w:r>
        <w:rPr>
          <w:spacing w:val="-3"/>
          <w:sz w:val="20"/>
        </w:rPr>
        <w:t xml:space="preserve"> </w:t>
      </w:r>
      <w:r>
        <w:rPr>
          <w:sz w:val="20"/>
        </w:rPr>
        <w:t>INB.</w:t>
      </w:r>
    </w:p>
    <w:p w:rsidR="00D432F2" w:rsidRDefault="002C549F">
      <w:pPr>
        <w:pStyle w:val="Heading4"/>
        <w:numPr>
          <w:ilvl w:val="1"/>
          <w:numId w:val="8"/>
        </w:numPr>
        <w:tabs>
          <w:tab w:val="left" w:pos="861"/>
          <w:tab w:val="left" w:pos="862"/>
        </w:tabs>
        <w:spacing w:before="155"/>
        <w:ind w:hanging="722"/>
      </w:pPr>
      <w:r>
        <w:rPr>
          <w:u w:val="thick"/>
        </w:rPr>
        <w:t>OPENING</w:t>
      </w:r>
      <w:r>
        <w:rPr>
          <w:spacing w:val="1"/>
          <w:u w:val="thick"/>
        </w:rPr>
        <w:t xml:space="preserve"> </w:t>
      </w:r>
      <w:r>
        <w:rPr>
          <w:u w:val="thick"/>
        </w:rPr>
        <w:t>OF</w:t>
      </w:r>
      <w:r>
        <w:rPr>
          <w:spacing w:val="-1"/>
          <w:u w:val="thick"/>
        </w:rPr>
        <w:t xml:space="preserve"> </w:t>
      </w:r>
      <w:r>
        <w:rPr>
          <w:u w:val="thick"/>
        </w:rPr>
        <w:t>THE</w:t>
      </w:r>
      <w:r>
        <w:rPr>
          <w:spacing w:val="-4"/>
          <w:u w:val="thick"/>
        </w:rPr>
        <w:t xml:space="preserve"> </w:t>
      </w:r>
      <w:r>
        <w:rPr>
          <w:u w:val="thick"/>
        </w:rPr>
        <w:t>BIDS</w:t>
      </w:r>
      <w:r>
        <w:rPr>
          <w:spacing w:val="2"/>
          <w:u w:val="thick"/>
        </w:rPr>
        <w:t xml:space="preserve"> </w:t>
      </w:r>
      <w:r>
        <w:rPr>
          <w:u w:val="thick"/>
        </w:rPr>
        <w:t>BY</w:t>
      </w:r>
      <w:r>
        <w:rPr>
          <w:spacing w:val="-4"/>
          <w:u w:val="thick"/>
        </w:rPr>
        <w:t xml:space="preserve"> </w:t>
      </w:r>
      <w:r>
        <w:rPr>
          <w:u w:val="thick"/>
        </w:rPr>
        <w:t>THE</w:t>
      </w:r>
      <w:r>
        <w:rPr>
          <w:spacing w:val="3"/>
          <w:u w:val="thick"/>
        </w:rPr>
        <w:t xml:space="preserve"> </w:t>
      </w:r>
      <w:r>
        <w:rPr>
          <w:u w:val="thick"/>
        </w:rPr>
        <w:t>OWNER</w:t>
      </w:r>
    </w:p>
    <w:p w:rsidR="00D432F2" w:rsidRDefault="002C549F">
      <w:pPr>
        <w:pStyle w:val="ListParagraph"/>
        <w:numPr>
          <w:ilvl w:val="1"/>
          <w:numId w:val="8"/>
        </w:numPr>
        <w:tabs>
          <w:tab w:val="left" w:pos="862"/>
        </w:tabs>
        <w:spacing w:before="181" w:line="259" w:lineRule="auto"/>
        <w:ind w:right="976"/>
        <w:rPr>
          <w:sz w:val="20"/>
        </w:rPr>
      </w:pPr>
      <w:r>
        <w:rPr>
          <w:sz w:val="20"/>
        </w:rPr>
        <w:t>The Bids shall be opened by the Owner on scheduled bid opening date and time as specified in</w:t>
      </w:r>
      <w:r>
        <w:rPr>
          <w:spacing w:val="1"/>
          <w:sz w:val="20"/>
        </w:rPr>
        <w:t xml:space="preserve"> </w:t>
      </w:r>
      <w:r>
        <w:rPr>
          <w:sz w:val="20"/>
        </w:rPr>
        <w:t>Invitation of Bids or in the case any extension has been given thereto, after the extended Bid</w:t>
      </w:r>
      <w:r>
        <w:rPr>
          <w:spacing w:val="1"/>
          <w:sz w:val="20"/>
        </w:rPr>
        <w:t xml:space="preserve"> </w:t>
      </w:r>
      <w:r>
        <w:rPr>
          <w:sz w:val="20"/>
        </w:rPr>
        <w:t>submission</w:t>
      </w:r>
      <w:r>
        <w:rPr>
          <w:spacing w:val="-4"/>
          <w:sz w:val="20"/>
        </w:rPr>
        <w:t xml:space="preserve"> </w:t>
      </w:r>
      <w:r>
        <w:rPr>
          <w:sz w:val="20"/>
        </w:rPr>
        <w:t>date</w:t>
      </w:r>
      <w:r>
        <w:rPr>
          <w:spacing w:val="-3"/>
          <w:sz w:val="20"/>
        </w:rPr>
        <w:t xml:space="preserve"> </w:t>
      </w:r>
      <w:r>
        <w:rPr>
          <w:sz w:val="20"/>
        </w:rPr>
        <w:t>notified</w:t>
      </w:r>
      <w:r>
        <w:rPr>
          <w:spacing w:val="6"/>
          <w:sz w:val="20"/>
        </w:rPr>
        <w:t xml:space="preserve"> </w:t>
      </w:r>
      <w:r>
        <w:rPr>
          <w:sz w:val="20"/>
        </w:rPr>
        <w:t>on</w:t>
      </w:r>
      <w:r>
        <w:rPr>
          <w:spacing w:val="4"/>
          <w:sz w:val="20"/>
        </w:rPr>
        <w:t xml:space="preserve"> </w:t>
      </w:r>
      <w:r>
        <w:rPr>
          <w:sz w:val="20"/>
        </w:rPr>
        <w:t>e-tender</w:t>
      </w:r>
      <w:r>
        <w:rPr>
          <w:spacing w:val="-2"/>
          <w:sz w:val="20"/>
        </w:rPr>
        <w:t xml:space="preserve"> </w:t>
      </w:r>
      <w:r>
        <w:rPr>
          <w:sz w:val="20"/>
        </w:rPr>
        <w:t>portal/</w:t>
      </w:r>
      <w:r>
        <w:rPr>
          <w:spacing w:val="3"/>
          <w:sz w:val="20"/>
        </w:rPr>
        <w:t xml:space="preserve"> </w:t>
      </w:r>
      <w:r>
        <w:rPr>
          <w:sz w:val="20"/>
        </w:rPr>
        <w:t>PFC</w:t>
      </w:r>
      <w:r w:rsidR="0017784E">
        <w:rPr>
          <w:sz w:val="20"/>
        </w:rPr>
        <w:t>CL</w:t>
      </w:r>
      <w:r>
        <w:rPr>
          <w:spacing w:val="-7"/>
          <w:sz w:val="20"/>
        </w:rPr>
        <w:t xml:space="preserve"> </w:t>
      </w:r>
      <w:r>
        <w:rPr>
          <w:sz w:val="20"/>
        </w:rPr>
        <w:t>portal.</w:t>
      </w:r>
    </w:p>
    <w:p w:rsidR="00D432F2" w:rsidRDefault="002C549F">
      <w:pPr>
        <w:pStyle w:val="Heading4"/>
        <w:numPr>
          <w:ilvl w:val="1"/>
          <w:numId w:val="7"/>
        </w:numPr>
        <w:tabs>
          <w:tab w:val="left" w:pos="861"/>
          <w:tab w:val="left" w:pos="862"/>
        </w:tabs>
        <w:spacing w:before="155"/>
        <w:ind w:hanging="722"/>
      </w:pPr>
      <w:r>
        <w:rPr>
          <w:u w:val="thick"/>
        </w:rPr>
        <w:t>PRELIMINARY</w:t>
      </w:r>
      <w:r>
        <w:rPr>
          <w:spacing w:val="-4"/>
          <w:u w:val="thick"/>
        </w:rPr>
        <w:t xml:space="preserve"> </w:t>
      </w:r>
      <w:r>
        <w:rPr>
          <w:u w:val="thick"/>
        </w:rPr>
        <w:t>EXAMINATION</w:t>
      </w:r>
    </w:p>
    <w:p w:rsidR="00D432F2" w:rsidRDefault="002C549F">
      <w:pPr>
        <w:pStyle w:val="ListParagraph"/>
        <w:numPr>
          <w:ilvl w:val="1"/>
          <w:numId w:val="7"/>
        </w:numPr>
        <w:tabs>
          <w:tab w:val="left" w:pos="862"/>
        </w:tabs>
        <w:spacing w:before="188" w:line="259" w:lineRule="auto"/>
        <w:ind w:right="970"/>
        <w:rPr>
          <w:sz w:val="20"/>
        </w:rPr>
      </w:pPr>
      <w:r>
        <w:rPr>
          <w:sz w:val="20"/>
        </w:rPr>
        <w:t>The Owner will examine the Bids to determine whether they are complete, whether required Bid</w:t>
      </w:r>
      <w:r>
        <w:rPr>
          <w:spacing w:val="1"/>
          <w:sz w:val="20"/>
        </w:rPr>
        <w:t xml:space="preserve"> </w:t>
      </w:r>
      <w:r>
        <w:rPr>
          <w:sz w:val="20"/>
        </w:rPr>
        <w:t>security has been furnished, whether Bidder fulfils the qualifying requirements and whether the</w:t>
      </w:r>
      <w:r>
        <w:rPr>
          <w:spacing w:val="1"/>
          <w:sz w:val="20"/>
        </w:rPr>
        <w:t xml:space="preserve"> </w:t>
      </w:r>
      <w:r>
        <w:rPr>
          <w:sz w:val="20"/>
        </w:rPr>
        <w:t>Bids are</w:t>
      </w:r>
      <w:r>
        <w:rPr>
          <w:spacing w:val="-3"/>
          <w:sz w:val="20"/>
        </w:rPr>
        <w:t xml:space="preserve"> </w:t>
      </w:r>
      <w:r>
        <w:rPr>
          <w:sz w:val="20"/>
        </w:rPr>
        <w:t>generally</w:t>
      </w:r>
      <w:r>
        <w:rPr>
          <w:spacing w:val="-6"/>
          <w:sz w:val="20"/>
        </w:rPr>
        <w:t xml:space="preserve"> </w:t>
      </w:r>
      <w:r>
        <w:rPr>
          <w:sz w:val="20"/>
        </w:rPr>
        <w:t>in</w:t>
      </w:r>
      <w:r>
        <w:rPr>
          <w:spacing w:val="4"/>
          <w:sz w:val="20"/>
        </w:rPr>
        <w:t xml:space="preserve"> </w:t>
      </w:r>
      <w:r>
        <w:rPr>
          <w:sz w:val="20"/>
        </w:rPr>
        <w:t>order.</w:t>
      </w:r>
    </w:p>
    <w:p w:rsidR="00D432F2" w:rsidRDefault="002C549F">
      <w:pPr>
        <w:pStyle w:val="ListParagraph"/>
        <w:numPr>
          <w:ilvl w:val="1"/>
          <w:numId w:val="7"/>
        </w:numPr>
        <w:tabs>
          <w:tab w:val="left" w:pos="862"/>
        </w:tabs>
        <w:spacing w:before="155" w:line="261" w:lineRule="auto"/>
        <w:ind w:right="982"/>
        <w:rPr>
          <w:sz w:val="20"/>
        </w:rPr>
      </w:pPr>
      <w:r>
        <w:rPr>
          <w:sz w:val="20"/>
        </w:rPr>
        <w:t>Prior to detailed evaluation, the Owner will determine the substantial responsiveness of each Bid</w:t>
      </w:r>
      <w:r>
        <w:rPr>
          <w:spacing w:val="1"/>
          <w:sz w:val="20"/>
        </w:rPr>
        <w:t xml:space="preserve"> </w:t>
      </w:r>
      <w:r>
        <w:rPr>
          <w:sz w:val="20"/>
        </w:rPr>
        <w:t>with reference</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Bidding</w:t>
      </w:r>
      <w:r>
        <w:rPr>
          <w:spacing w:val="-6"/>
          <w:sz w:val="20"/>
        </w:rPr>
        <w:t xml:space="preserve"> </w:t>
      </w:r>
      <w:r>
        <w:rPr>
          <w:sz w:val="20"/>
        </w:rPr>
        <w:t>documents. A</w:t>
      </w:r>
      <w:r>
        <w:rPr>
          <w:spacing w:val="-5"/>
          <w:sz w:val="20"/>
        </w:rPr>
        <w:t xml:space="preserve"> </w:t>
      </w:r>
      <w:r>
        <w:rPr>
          <w:sz w:val="20"/>
        </w:rPr>
        <w:t>substantial</w:t>
      </w:r>
      <w:r>
        <w:rPr>
          <w:spacing w:val="-3"/>
          <w:sz w:val="20"/>
        </w:rPr>
        <w:t xml:space="preserve"> </w:t>
      </w:r>
      <w:r>
        <w:rPr>
          <w:sz w:val="20"/>
        </w:rPr>
        <w:t>responsive</w:t>
      </w:r>
      <w:r>
        <w:rPr>
          <w:spacing w:val="-6"/>
          <w:sz w:val="20"/>
        </w:rPr>
        <w:t xml:space="preserve"> </w:t>
      </w:r>
      <w:r>
        <w:rPr>
          <w:sz w:val="20"/>
        </w:rPr>
        <w:t>Bid</w:t>
      </w:r>
      <w:r>
        <w:rPr>
          <w:spacing w:val="1"/>
          <w:sz w:val="20"/>
        </w:rPr>
        <w:t xml:space="preserve"> </w:t>
      </w:r>
      <w:r>
        <w:rPr>
          <w:sz w:val="20"/>
        </w:rPr>
        <w:t>is</w:t>
      </w:r>
      <w:r>
        <w:rPr>
          <w:spacing w:val="-2"/>
          <w:sz w:val="20"/>
        </w:rPr>
        <w:t xml:space="preserve"> </w:t>
      </w:r>
      <w:r>
        <w:rPr>
          <w:sz w:val="20"/>
        </w:rPr>
        <w:t>one</w:t>
      </w:r>
      <w:r>
        <w:rPr>
          <w:spacing w:val="-6"/>
          <w:sz w:val="20"/>
        </w:rPr>
        <w:t xml:space="preserve"> </w:t>
      </w:r>
      <w:r>
        <w:rPr>
          <w:sz w:val="20"/>
        </w:rPr>
        <w:t>which</w:t>
      </w:r>
      <w:r>
        <w:rPr>
          <w:spacing w:val="1"/>
          <w:sz w:val="20"/>
        </w:rPr>
        <w:t xml:space="preserve"> </w:t>
      </w:r>
      <w:r>
        <w:rPr>
          <w:sz w:val="20"/>
        </w:rPr>
        <w:t>confirms</w:t>
      </w:r>
      <w:r>
        <w:rPr>
          <w:spacing w:val="-2"/>
          <w:sz w:val="20"/>
        </w:rPr>
        <w:t xml:space="preserve"> </w:t>
      </w:r>
      <w:r>
        <w:rPr>
          <w:sz w:val="20"/>
        </w:rPr>
        <w:t>to</w:t>
      </w:r>
      <w:r>
        <w:rPr>
          <w:spacing w:val="-6"/>
          <w:sz w:val="20"/>
        </w:rPr>
        <w:t xml:space="preserve"> </w:t>
      </w:r>
      <w:r>
        <w:rPr>
          <w:sz w:val="20"/>
        </w:rPr>
        <w:t>all</w:t>
      </w:r>
      <w:r>
        <w:rPr>
          <w:spacing w:val="-53"/>
          <w:sz w:val="20"/>
        </w:rPr>
        <w:t xml:space="preserve"> </w:t>
      </w:r>
      <w:r>
        <w:rPr>
          <w:sz w:val="20"/>
        </w:rPr>
        <w:t>the terms and conditions of the Bidding documents without material deviation.</w:t>
      </w:r>
      <w:r>
        <w:rPr>
          <w:spacing w:val="1"/>
          <w:sz w:val="20"/>
        </w:rPr>
        <w:t xml:space="preserve"> </w:t>
      </w:r>
      <w:r>
        <w:rPr>
          <w:sz w:val="20"/>
        </w:rPr>
        <w:t>The Owner's</w:t>
      </w:r>
      <w:r>
        <w:rPr>
          <w:spacing w:val="1"/>
          <w:sz w:val="20"/>
        </w:rPr>
        <w:t xml:space="preserve"> </w:t>
      </w:r>
      <w:r>
        <w:rPr>
          <w:sz w:val="20"/>
        </w:rPr>
        <w:t>determination</w:t>
      </w:r>
      <w:r>
        <w:rPr>
          <w:spacing w:val="3"/>
          <w:sz w:val="20"/>
        </w:rPr>
        <w:t xml:space="preserve"> </w:t>
      </w:r>
      <w:r>
        <w:rPr>
          <w:sz w:val="20"/>
        </w:rPr>
        <w:t>of</w:t>
      </w:r>
      <w:r>
        <w:rPr>
          <w:spacing w:val="-5"/>
          <w:sz w:val="20"/>
        </w:rPr>
        <w:t xml:space="preserve"> </w:t>
      </w:r>
      <w:r>
        <w:rPr>
          <w:sz w:val="20"/>
        </w:rPr>
        <w:t>Bids responsiveness will</w:t>
      </w:r>
      <w:r>
        <w:rPr>
          <w:spacing w:val="-1"/>
          <w:sz w:val="20"/>
        </w:rPr>
        <w:t xml:space="preserve"> </w:t>
      </w:r>
      <w:r>
        <w:rPr>
          <w:sz w:val="20"/>
        </w:rPr>
        <w:t>be</w:t>
      </w:r>
      <w:r>
        <w:rPr>
          <w:spacing w:val="-4"/>
          <w:sz w:val="20"/>
        </w:rPr>
        <w:t xml:space="preserve"> </w:t>
      </w:r>
      <w:r>
        <w:rPr>
          <w:sz w:val="20"/>
        </w:rPr>
        <w:t>based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contents</w:t>
      </w:r>
      <w:r>
        <w:rPr>
          <w:spacing w:val="-7"/>
          <w:sz w:val="20"/>
        </w:rPr>
        <w:t xml:space="preserve"> </w:t>
      </w:r>
      <w:r>
        <w:rPr>
          <w:sz w:val="20"/>
        </w:rPr>
        <w:t>of</w:t>
      </w:r>
      <w:r>
        <w:rPr>
          <w:spacing w:val="-5"/>
          <w:sz w:val="20"/>
        </w:rPr>
        <w:t xml:space="preserve"> </w:t>
      </w:r>
      <w:r>
        <w:rPr>
          <w:sz w:val="20"/>
        </w:rPr>
        <w:t>the</w:t>
      </w:r>
      <w:r>
        <w:rPr>
          <w:spacing w:val="-4"/>
          <w:sz w:val="20"/>
        </w:rPr>
        <w:t xml:space="preserve"> </w:t>
      </w:r>
      <w:r>
        <w:rPr>
          <w:sz w:val="20"/>
        </w:rPr>
        <w:t>Bid</w:t>
      </w:r>
      <w:r>
        <w:rPr>
          <w:spacing w:val="-4"/>
          <w:sz w:val="20"/>
        </w:rPr>
        <w:t xml:space="preserve"> </w:t>
      </w:r>
      <w:r>
        <w:rPr>
          <w:sz w:val="20"/>
        </w:rPr>
        <w:t>itself.</w:t>
      </w:r>
    </w:p>
    <w:p w:rsidR="00D432F2" w:rsidRDefault="002C549F">
      <w:pPr>
        <w:pStyle w:val="ListParagraph"/>
        <w:numPr>
          <w:ilvl w:val="1"/>
          <w:numId w:val="7"/>
        </w:numPr>
        <w:tabs>
          <w:tab w:val="left" w:pos="862"/>
        </w:tabs>
        <w:spacing w:before="150" w:line="264" w:lineRule="auto"/>
        <w:ind w:right="987" w:hanging="663"/>
        <w:rPr>
          <w:sz w:val="20"/>
        </w:rPr>
      </w:pPr>
      <w:r>
        <w:rPr>
          <w:sz w:val="20"/>
        </w:rPr>
        <w:t>A Bid determined as not substantially responsive will be rejected by the Owner and may not</w:t>
      </w:r>
      <w:r>
        <w:rPr>
          <w:spacing w:val="1"/>
          <w:sz w:val="20"/>
        </w:rPr>
        <w:t xml:space="preserve"> </w:t>
      </w:r>
      <w:r>
        <w:rPr>
          <w:sz w:val="20"/>
        </w:rPr>
        <w:t>subsequently</w:t>
      </w:r>
      <w:r>
        <w:rPr>
          <w:spacing w:val="-7"/>
          <w:sz w:val="20"/>
        </w:rPr>
        <w:t xml:space="preserve"> </w:t>
      </w:r>
      <w:r>
        <w:rPr>
          <w:sz w:val="20"/>
        </w:rPr>
        <w:t>be</w:t>
      </w:r>
      <w:r>
        <w:rPr>
          <w:spacing w:val="-10"/>
          <w:sz w:val="20"/>
        </w:rPr>
        <w:t xml:space="preserve"> </w:t>
      </w:r>
      <w:r>
        <w:rPr>
          <w:sz w:val="20"/>
        </w:rPr>
        <w:t>made</w:t>
      </w:r>
      <w:r>
        <w:rPr>
          <w:spacing w:val="-3"/>
          <w:sz w:val="20"/>
        </w:rPr>
        <w:t xml:space="preserve"> </w:t>
      </w:r>
      <w:r>
        <w:rPr>
          <w:sz w:val="20"/>
        </w:rPr>
        <w:t>responsive</w:t>
      </w:r>
      <w:r>
        <w:rPr>
          <w:spacing w:val="-4"/>
          <w:sz w:val="20"/>
        </w:rPr>
        <w:t xml:space="preserve"> </w:t>
      </w:r>
      <w:r>
        <w:rPr>
          <w:sz w:val="20"/>
        </w:rPr>
        <w:t>by</w:t>
      </w:r>
      <w:r>
        <w:rPr>
          <w:spacing w:val="-6"/>
          <w:sz w:val="20"/>
        </w:rPr>
        <w:t xml:space="preserve"> </w:t>
      </w:r>
      <w:r>
        <w:rPr>
          <w:sz w:val="20"/>
        </w:rPr>
        <w:t>the</w:t>
      </w:r>
      <w:r>
        <w:rPr>
          <w:spacing w:val="-3"/>
          <w:sz w:val="20"/>
        </w:rPr>
        <w:t xml:space="preserve"> </w:t>
      </w:r>
      <w:r>
        <w:rPr>
          <w:sz w:val="20"/>
        </w:rPr>
        <w:t>Bidder</w:t>
      </w:r>
      <w:r>
        <w:rPr>
          <w:spacing w:val="-2"/>
          <w:sz w:val="20"/>
        </w:rPr>
        <w:t xml:space="preserve"> </w:t>
      </w:r>
      <w:r>
        <w:rPr>
          <w:sz w:val="20"/>
        </w:rPr>
        <w:t>by</w:t>
      </w:r>
      <w:r>
        <w:rPr>
          <w:spacing w:val="-6"/>
          <w:sz w:val="20"/>
        </w:rPr>
        <w:t xml:space="preserve"> </w:t>
      </w:r>
      <w:r>
        <w:rPr>
          <w:sz w:val="20"/>
        </w:rPr>
        <w:t>correction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non-conformity.</w:t>
      </w:r>
    </w:p>
    <w:p w:rsidR="00D432F2" w:rsidRDefault="00D432F2">
      <w:pPr>
        <w:spacing w:line="264" w:lineRule="auto"/>
        <w:jc w:val="both"/>
        <w:rPr>
          <w:sz w:val="20"/>
        </w:rPr>
        <w:sectPr w:rsidR="00D432F2">
          <w:pgSz w:w="12240" w:h="15840"/>
          <w:pgMar w:top="1340" w:right="460" w:bottom="1200" w:left="1300" w:header="340" w:footer="1002" w:gutter="0"/>
          <w:cols w:space="720"/>
        </w:sectPr>
      </w:pPr>
    </w:p>
    <w:p w:rsidR="00D432F2" w:rsidRDefault="002C549F">
      <w:pPr>
        <w:pStyle w:val="ListParagraph"/>
        <w:numPr>
          <w:ilvl w:val="1"/>
          <w:numId w:val="7"/>
        </w:numPr>
        <w:tabs>
          <w:tab w:val="left" w:pos="862"/>
        </w:tabs>
        <w:spacing w:before="92" w:line="259" w:lineRule="auto"/>
        <w:ind w:right="978"/>
        <w:rPr>
          <w:sz w:val="20"/>
        </w:rPr>
      </w:pPr>
      <w:r>
        <w:rPr>
          <w:sz w:val="20"/>
        </w:rPr>
        <w:lastRenderedPageBreak/>
        <w:t>The Owner may waive any minor informality or non-conformity or irregularity in a Bid which does</w:t>
      </w:r>
      <w:r>
        <w:rPr>
          <w:spacing w:val="1"/>
          <w:sz w:val="20"/>
        </w:rPr>
        <w:t xml:space="preserve"> </w:t>
      </w:r>
      <w:r>
        <w:rPr>
          <w:sz w:val="20"/>
        </w:rPr>
        <w:t>not constitute a material deviation. The decision of the Owner with regards to the deviation being</w:t>
      </w:r>
      <w:r>
        <w:rPr>
          <w:spacing w:val="1"/>
          <w:sz w:val="20"/>
        </w:rPr>
        <w:t xml:space="preserve"> </w:t>
      </w:r>
      <w:r>
        <w:rPr>
          <w:sz w:val="20"/>
        </w:rPr>
        <w:t>material</w:t>
      </w:r>
      <w:r>
        <w:rPr>
          <w:spacing w:val="-1"/>
          <w:sz w:val="20"/>
        </w:rPr>
        <w:t xml:space="preserve"> </w:t>
      </w:r>
      <w:r>
        <w:rPr>
          <w:sz w:val="20"/>
        </w:rPr>
        <w:t>or</w:t>
      </w:r>
      <w:r>
        <w:rPr>
          <w:spacing w:val="-1"/>
          <w:sz w:val="20"/>
        </w:rPr>
        <w:t xml:space="preserve"> </w:t>
      </w:r>
      <w:r>
        <w:rPr>
          <w:sz w:val="20"/>
        </w:rPr>
        <w:t>not</w:t>
      </w:r>
      <w:r>
        <w:rPr>
          <w:spacing w:val="3"/>
          <w:sz w:val="20"/>
        </w:rPr>
        <w:t xml:space="preserve"> </w:t>
      </w:r>
      <w:r>
        <w:rPr>
          <w:sz w:val="20"/>
        </w:rPr>
        <w:t>shall be</w:t>
      </w:r>
      <w:r>
        <w:rPr>
          <w:spacing w:val="-4"/>
          <w:sz w:val="20"/>
        </w:rPr>
        <w:t xml:space="preserve"> </w:t>
      </w:r>
      <w:r>
        <w:rPr>
          <w:sz w:val="20"/>
        </w:rPr>
        <w:t>final and</w:t>
      </w:r>
      <w:r>
        <w:rPr>
          <w:spacing w:val="4"/>
          <w:sz w:val="20"/>
        </w:rPr>
        <w:t xml:space="preserve"> </w:t>
      </w:r>
      <w:r>
        <w:rPr>
          <w:sz w:val="20"/>
        </w:rPr>
        <w:t>binding.</w:t>
      </w:r>
    </w:p>
    <w:p w:rsidR="00D432F2" w:rsidRDefault="002C549F">
      <w:pPr>
        <w:pStyle w:val="Heading4"/>
        <w:numPr>
          <w:ilvl w:val="1"/>
          <w:numId w:val="6"/>
        </w:numPr>
        <w:tabs>
          <w:tab w:val="left" w:pos="861"/>
          <w:tab w:val="left" w:pos="862"/>
        </w:tabs>
        <w:spacing w:before="155"/>
        <w:ind w:hanging="722"/>
      </w:pPr>
      <w:r>
        <w:rPr>
          <w:u w:val="thick"/>
        </w:rPr>
        <w:t>EVALUATION</w:t>
      </w:r>
      <w:r>
        <w:rPr>
          <w:spacing w:val="-5"/>
          <w:u w:val="thick"/>
        </w:rPr>
        <w:t xml:space="preserve"> </w:t>
      </w:r>
      <w:r>
        <w:rPr>
          <w:u w:val="thick"/>
        </w:rPr>
        <w:t>OF</w:t>
      </w:r>
      <w:r>
        <w:rPr>
          <w:spacing w:val="3"/>
          <w:u w:val="thick"/>
        </w:rPr>
        <w:t xml:space="preserve"> </w:t>
      </w:r>
      <w:r>
        <w:rPr>
          <w:u w:val="thick"/>
        </w:rPr>
        <w:t>BIDS</w:t>
      </w:r>
    </w:p>
    <w:p w:rsidR="00D432F2" w:rsidRDefault="002C549F">
      <w:pPr>
        <w:pStyle w:val="ListParagraph"/>
        <w:numPr>
          <w:ilvl w:val="1"/>
          <w:numId w:val="6"/>
        </w:numPr>
        <w:tabs>
          <w:tab w:val="left" w:pos="862"/>
        </w:tabs>
        <w:spacing w:before="180" w:line="264" w:lineRule="auto"/>
        <w:ind w:right="979"/>
        <w:rPr>
          <w:sz w:val="20"/>
        </w:rPr>
      </w:pPr>
      <w:r>
        <w:rPr>
          <w:sz w:val="20"/>
        </w:rPr>
        <w:t>The</w:t>
      </w:r>
      <w:r>
        <w:rPr>
          <w:spacing w:val="1"/>
          <w:sz w:val="20"/>
        </w:rPr>
        <w:t xml:space="preserve"> </w:t>
      </w:r>
      <w:r>
        <w:rPr>
          <w:sz w:val="20"/>
        </w:rPr>
        <w:t>Owner</w:t>
      </w:r>
      <w:r>
        <w:rPr>
          <w:spacing w:val="1"/>
          <w:sz w:val="20"/>
        </w:rPr>
        <w:t xml:space="preserve"> </w:t>
      </w:r>
      <w:r>
        <w:rPr>
          <w:sz w:val="20"/>
        </w:rPr>
        <w:t>will</w:t>
      </w:r>
      <w:r>
        <w:rPr>
          <w:spacing w:val="1"/>
          <w:sz w:val="20"/>
        </w:rPr>
        <w:t xml:space="preserve"> </w:t>
      </w:r>
      <w:r>
        <w:rPr>
          <w:sz w:val="20"/>
        </w:rPr>
        <w:t>evaluate</w:t>
      </w:r>
      <w:r>
        <w:rPr>
          <w:spacing w:val="1"/>
          <w:sz w:val="20"/>
        </w:rPr>
        <w:t xml:space="preserve"> </w:t>
      </w:r>
      <w:r>
        <w:rPr>
          <w:sz w:val="20"/>
        </w:rPr>
        <w:t>and</w:t>
      </w:r>
      <w:r>
        <w:rPr>
          <w:spacing w:val="1"/>
          <w:sz w:val="20"/>
        </w:rPr>
        <w:t xml:space="preserve"> </w:t>
      </w:r>
      <w:r>
        <w:rPr>
          <w:sz w:val="20"/>
        </w:rPr>
        <w:t>compare</w:t>
      </w:r>
      <w:r>
        <w:rPr>
          <w:spacing w:val="1"/>
          <w:sz w:val="20"/>
        </w:rPr>
        <w:t xml:space="preserve"> </w:t>
      </w:r>
      <w:r>
        <w:rPr>
          <w:sz w:val="20"/>
        </w:rPr>
        <w:t>the</w:t>
      </w:r>
      <w:r>
        <w:rPr>
          <w:spacing w:val="1"/>
          <w:sz w:val="20"/>
        </w:rPr>
        <w:t xml:space="preserve"> </w:t>
      </w:r>
      <w:r>
        <w:rPr>
          <w:sz w:val="20"/>
        </w:rPr>
        <w:t>Bids</w:t>
      </w:r>
      <w:r>
        <w:rPr>
          <w:spacing w:val="1"/>
          <w:sz w:val="20"/>
        </w:rPr>
        <w:t xml:space="preserve"> </w:t>
      </w:r>
      <w:r>
        <w:rPr>
          <w:sz w:val="20"/>
        </w:rPr>
        <w:t>previously</w:t>
      </w:r>
      <w:r>
        <w:rPr>
          <w:spacing w:val="1"/>
          <w:sz w:val="20"/>
        </w:rPr>
        <w:t xml:space="preserve"> </w:t>
      </w:r>
      <w:r>
        <w:rPr>
          <w:sz w:val="20"/>
        </w:rPr>
        <w:t>determined</w:t>
      </w:r>
      <w:r>
        <w:rPr>
          <w:spacing w:val="1"/>
          <w:sz w:val="20"/>
        </w:rPr>
        <w:t xml:space="preserve"> </w:t>
      </w:r>
      <w:r>
        <w:rPr>
          <w:sz w:val="20"/>
        </w:rPr>
        <w:t>to</w:t>
      </w:r>
      <w:r>
        <w:rPr>
          <w:spacing w:val="1"/>
          <w:sz w:val="20"/>
        </w:rPr>
        <w:t xml:space="preserve"> </w:t>
      </w:r>
      <w:r>
        <w:rPr>
          <w:sz w:val="20"/>
        </w:rPr>
        <w:t>be</w:t>
      </w:r>
      <w:r>
        <w:rPr>
          <w:spacing w:val="1"/>
          <w:sz w:val="20"/>
        </w:rPr>
        <w:t xml:space="preserve"> </w:t>
      </w:r>
      <w:r>
        <w:rPr>
          <w:sz w:val="20"/>
        </w:rPr>
        <w:t>substantially</w:t>
      </w:r>
      <w:r>
        <w:rPr>
          <w:spacing w:val="1"/>
          <w:sz w:val="20"/>
        </w:rPr>
        <w:t xml:space="preserve"> </w:t>
      </w:r>
      <w:r>
        <w:rPr>
          <w:sz w:val="20"/>
        </w:rPr>
        <w:t>responsive</w:t>
      </w:r>
      <w:r>
        <w:rPr>
          <w:spacing w:val="-3"/>
          <w:sz w:val="20"/>
        </w:rPr>
        <w:t xml:space="preserve"> </w:t>
      </w:r>
      <w:r>
        <w:rPr>
          <w:sz w:val="20"/>
        </w:rPr>
        <w:t>pursuant</w:t>
      </w:r>
      <w:r>
        <w:rPr>
          <w:spacing w:val="3"/>
          <w:sz w:val="20"/>
        </w:rPr>
        <w:t xml:space="preserve"> </w:t>
      </w:r>
      <w:r>
        <w:rPr>
          <w:sz w:val="20"/>
        </w:rPr>
        <w:t>to</w:t>
      </w:r>
      <w:r>
        <w:rPr>
          <w:spacing w:val="-3"/>
          <w:sz w:val="20"/>
        </w:rPr>
        <w:t xml:space="preserve"> </w:t>
      </w:r>
      <w:r>
        <w:rPr>
          <w:sz w:val="20"/>
        </w:rPr>
        <w:t>Clause</w:t>
      </w:r>
      <w:r>
        <w:rPr>
          <w:spacing w:val="-10"/>
          <w:sz w:val="20"/>
        </w:rPr>
        <w:t xml:space="preserve"> </w:t>
      </w:r>
      <w:r>
        <w:rPr>
          <w:sz w:val="20"/>
        </w:rPr>
        <w:t>14.0.</w:t>
      </w:r>
    </w:p>
    <w:p w:rsidR="00D432F2" w:rsidRDefault="002C549F">
      <w:pPr>
        <w:pStyle w:val="ListParagraph"/>
        <w:numPr>
          <w:ilvl w:val="1"/>
          <w:numId w:val="6"/>
        </w:numPr>
        <w:tabs>
          <w:tab w:val="left" w:pos="861"/>
          <w:tab w:val="left" w:pos="862"/>
        </w:tabs>
        <w:spacing w:before="150"/>
        <w:ind w:hanging="722"/>
        <w:rPr>
          <w:sz w:val="20"/>
        </w:rPr>
      </w:pPr>
      <w:r>
        <w:rPr>
          <w:sz w:val="20"/>
        </w:rPr>
        <w:t>The</w:t>
      </w:r>
      <w:r>
        <w:rPr>
          <w:spacing w:val="10"/>
          <w:sz w:val="20"/>
        </w:rPr>
        <w:t xml:space="preserve"> </w:t>
      </w:r>
      <w:r>
        <w:rPr>
          <w:sz w:val="20"/>
        </w:rPr>
        <w:t>Bids</w:t>
      </w:r>
      <w:r>
        <w:rPr>
          <w:spacing w:val="7"/>
          <w:sz w:val="20"/>
        </w:rPr>
        <w:t xml:space="preserve"> </w:t>
      </w:r>
      <w:r>
        <w:rPr>
          <w:sz w:val="20"/>
        </w:rPr>
        <w:t>submitted</w:t>
      </w:r>
      <w:r>
        <w:rPr>
          <w:spacing w:val="11"/>
          <w:sz w:val="20"/>
        </w:rPr>
        <w:t xml:space="preserve"> </w:t>
      </w:r>
      <w:r>
        <w:rPr>
          <w:sz w:val="20"/>
        </w:rPr>
        <w:t>by the</w:t>
      </w:r>
      <w:r>
        <w:rPr>
          <w:spacing w:val="3"/>
          <w:sz w:val="20"/>
        </w:rPr>
        <w:t xml:space="preserve"> </w:t>
      </w:r>
      <w:r>
        <w:rPr>
          <w:sz w:val="20"/>
        </w:rPr>
        <w:t>Bidders</w:t>
      </w:r>
      <w:r>
        <w:rPr>
          <w:spacing w:val="15"/>
          <w:sz w:val="20"/>
        </w:rPr>
        <w:t xml:space="preserve"> </w:t>
      </w:r>
      <w:r>
        <w:rPr>
          <w:sz w:val="20"/>
        </w:rPr>
        <w:t>which</w:t>
      </w:r>
      <w:r>
        <w:rPr>
          <w:spacing w:val="11"/>
          <w:sz w:val="20"/>
        </w:rPr>
        <w:t xml:space="preserve"> </w:t>
      </w:r>
      <w:r>
        <w:rPr>
          <w:sz w:val="20"/>
        </w:rPr>
        <w:t>do</w:t>
      </w:r>
      <w:r>
        <w:rPr>
          <w:spacing w:val="3"/>
          <w:sz w:val="20"/>
        </w:rPr>
        <w:t xml:space="preserve"> </w:t>
      </w:r>
      <w:r>
        <w:rPr>
          <w:sz w:val="20"/>
        </w:rPr>
        <w:t>not</w:t>
      </w:r>
      <w:r>
        <w:rPr>
          <w:spacing w:val="8"/>
          <w:sz w:val="20"/>
        </w:rPr>
        <w:t xml:space="preserve"> </w:t>
      </w:r>
      <w:r>
        <w:rPr>
          <w:sz w:val="20"/>
        </w:rPr>
        <w:t>meet</w:t>
      </w:r>
      <w:r>
        <w:rPr>
          <w:spacing w:val="9"/>
          <w:sz w:val="20"/>
        </w:rPr>
        <w:t xml:space="preserve"> </w:t>
      </w:r>
      <w:r>
        <w:rPr>
          <w:sz w:val="20"/>
        </w:rPr>
        <w:t>the</w:t>
      </w:r>
      <w:r>
        <w:rPr>
          <w:spacing w:val="3"/>
          <w:sz w:val="20"/>
        </w:rPr>
        <w:t xml:space="preserve"> </w:t>
      </w:r>
      <w:r>
        <w:rPr>
          <w:sz w:val="20"/>
        </w:rPr>
        <w:t>qualifying</w:t>
      </w:r>
      <w:r>
        <w:rPr>
          <w:spacing w:val="18"/>
          <w:sz w:val="20"/>
        </w:rPr>
        <w:t xml:space="preserve"> </w:t>
      </w:r>
      <w:r>
        <w:rPr>
          <w:sz w:val="20"/>
        </w:rPr>
        <w:t>requirements</w:t>
      </w:r>
      <w:r>
        <w:rPr>
          <w:spacing w:val="7"/>
          <w:sz w:val="20"/>
        </w:rPr>
        <w:t xml:space="preserve"> </w:t>
      </w:r>
      <w:r>
        <w:rPr>
          <w:sz w:val="20"/>
        </w:rPr>
        <w:t>as</w:t>
      </w:r>
      <w:r>
        <w:rPr>
          <w:spacing w:val="7"/>
          <w:sz w:val="20"/>
        </w:rPr>
        <w:t xml:space="preserve"> </w:t>
      </w:r>
      <w:r>
        <w:rPr>
          <w:sz w:val="20"/>
        </w:rPr>
        <w:t>per</w:t>
      </w:r>
      <w:r>
        <w:rPr>
          <w:spacing w:val="11"/>
          <w:sz w:val="20"/>
        </w:rPr>
        <w:t xml:space="preserve"> </w:t>
      </w:r>
      <w:r>
        <w:rPr>
          <w:sz w:val="20"/>
        </w:rPr>
        <w:t>Clause</w:t>
      </w:r>
    </w:p>
    <w:p w:rsidR="00D432F2" w:rsidRDefault="002C549F">
      <w:pPr>
        <w:pStyle w:val="BodyText"/>
        <w:spacing w:before="22"/>
        <w:ind w:left="861"/>
      </w:pPr>
      <w:r>
        <w:t>2.0</w:t>
      </w:r>
      <w:r>
        <w:rPr>
          <w:spacing w:val="-6"/>
        </w:rPr>
        <w:t xml:space="preserve"> </w:t>
      </w:r>
      <w:r>
        <w:t>Section</w:t>
      </w:r>
      <w:r>
        <w:rPr>
          <w:spacing w:val="-6"/>
        </w:rPr>
        <w:t xml:space="preserve"> </w:t>
      </w:r>
      <w:r>
        <w:t>INB</w:t>
      </w:r>
      <w:r>
        <w:rPr>
          <w:spacing w:val="2"/>
        </w:rPr>
        <w:t xml:space="preserve"> </w:t>
      </w:r>
      <w:r>
        <w:t>will</w:t>
      </w:r>
      <w:r>
        <w:rPr>
          <w:spacing w:val="-3"/>
        </w:rPr>
        <w:t xml:space="preserve"> </w:t>
      </w:r>
      <w:r>
        <w:t>be</w:t>
      </w:r>
      <w:r>
        <w:rPr>
          <w:spacing w:val="-6"/>
        </w:rPr>
        <w:t xml:space="preserve"> </w:t>
      </w:r>
      <w:r>
        <w:t>treated</w:t>
      </w:r>
      <w:r>
        <w:rPr>
          <w:spacing w:val="2"/>
        </w:rPr>
        <w:t xml:space="preserve"> </w:t>
      </w:r>
      <w:r>
        <w:t>as</w:t>
      </w:r>
      <w:r>
        <w:rPr>
          <w:spacing w:val="-2"/>
        </w:rPr>
        <w:t xml:space="preserve"> </w:t>
      </w:r>
      <w:r>
        <w:t>non-responsive</w:t>
      </w:r>
      <w:r>
        <w:rPr>
          <w:spacing w:val="-6"/>
        </w:rPr>
        <w:t xml:space="preserve"> </w:t>
      </w:r>
      <w:r>
        <w:t>and</w:t>
      </w:r>
      <w:r>
        <w:rPr>
          <w:spacing w:val="1"/>
        </w:rPr>
        <w:t xml:space="preserve"> </w:t>
      </w:r>
      <w:r>
        <w:t>will</w:t>
      </w:r>
      <w:r>
        <w:rPr>
          <w:spacing w:val="-2"/>
        </w:rPr>
        <w:t xml:space="preserve"> </w:t>
      </w:r>
      <w:r>
        <w:t>be</w:t>
      </w:r>
      <w:r>
        <w:rPr>
          <w:spacing w:val="-6"/>
        </w:rPr>
        <w:t xml:space="preserve"> </w:t>
      </w:r>
      <w:r>
        <w:t>rejected.</w:t>
      </w:r>
    </w:p>
    <w:p w:rsidR="00D432F2" w:rsidRDefault="002C549F">
      <w:pPr>
        <w:pStyle w:val="ListParagraph"/>
        <w:numPr>
          <w:ilvl w:val="1"/>
          <w:numId w:val="6"/>
        </w:numPr>
        <w:tabs>
          <w:tab w:val="left" w:pos="891"/>
        </w:tabs>
        <w:spacing w:before="181"/>
        <w:ind w:left="890" w:right="968" w:hanging="750"/>
        <w:rPr>
          <w:sz w:val="20"/>
        </w:rPr>
      </w:pPr>
      <w:r>
        <w:rPr>
          <w:sz w:val="20"/>
        </w:rPr>
        <w:t>The</w:t>
      </w:r>
      <w:r>
        <w:rPr>
          <w:spacing w:val="-12"/>
          <w:sz w:val="20"/>
        </w:rPr>
        <w:t xml:space="preserve"> </w:t>
      </w:r>
      <w:r>
        <w:rPr>
          <w:sz w:val="20"/>
        </w:rPr>
        <w:t>Bids</w:t>
      </w:r>
      <w:r>
        <w:rPr>
          <w:spacing w:val="-8"/>
          <w:sz w:val="20"/>
        </w:rPr>
        <w:t xml:space="preserve"> </w:t>
      </w:r>
      <w:r>
        <w:rPr>
          <w:sz w:val="20"/>
        </w:rPr>
        <w:t>shall</w:t>
      </w:r>
      <w:r>
        <w:rPr>
          <w:spacing w:val="-8"/>
          <w:sz w:val="20"/>
        </w:rPr>
        <w:t xml:space="preserve"> </w:t>
      </w:r>
      <w:r>
        <w:rPr>
          <w:sz w:val="20"/>
        </w:rPr>
        <w:t>be</w:t>
      </w:r>
      <w:r>
        <w:rPr>
          <w:spacing w:val="-9"/>
          <w:sz w:val="20"/>
        </w:rPr>
        <w:t xml:space="preserve"> </w:t>
      </w:r>
      <w:r>
        <w:rPr>
          <w:sz w:val="20"/>
        </w:rPr>
        <w:t>evaluated</w:t>
      </w:r>
      <w:r>
        <w:rPr>
          <w:spacing w:val="-4"/>
          <w:sz w:val="20"/>
        </w:rPr>
        <w:t xml:space="preserve"> </w:t>
      </w:r>
      <w:r>
        <w:rPr>
          <w:sz w:val="20"/>
        </w:rPr>
        <w:t>and</w:t>
      </w:r>
      <w:r>
        <w:rPr>
          <w:spacing w:val="-5"/>
          <w:sz w:val="20"/>
        </w:rPr>
        <w:t xml:space="preserve"> </w:t>
      </w:r>
      <w:r>
        <w:rPr>
          <w:sz w:val="20"/>
        </w:rPr>
        <w:t>compared</w:t>
      </w:r>
      <w:r>
        <w:rPr>
          <w:spacing w:val="-1"/>
          <w:sz w:val="20"/>
        </w:rPr>
        <w:t xml:space="preserve"> </w:t>
      </w:r>
      <w:r>
        <w:rPr>
          <w:sz w:val="20"/>
        </w:rPr>
        <w:t>on</w:t>
      </w:r>
      <w:r>
        <w:rPr>
          <w:spacing w:val="-4"/>
          <w:sz w:val="20"/>
        </w:rPr>
        <w:t xml:space="preserve"> </w:t>
      </w:r>
      <w:r>
        <w:rPr>
          <w:sz w:val="20"/>
        </w:rPr>
        <w:t>the</w:t>
      </w:r>
      <w:r>
        <w:rPr>
          <w:spacing w:val="-12"/>
          <w:sz w:val="20"/>
        </w:rPr>
        <w:t xml:space="preserve"> </w:t>
      </w:r>
      <w:r>
        <w:rPr>
          <w:sz w:val="20"/>
        </w:rPr>
        <w:t>basis</w:t>
      </w:r>
      <w:r>
        <w:rPr>
          <w:spacing w:val="-7"/>
          <w:sz w:val="20"/>
        </w:rPr>
        <w:t xml:space="preserve"> </w:t>
      </w:r>
      <w:r>
        <w:rPr>
          <w:sz w:val="20"/>
        </w:rPr>
        <w:t>of</w:t>
      </w:r>
      <w:r>
        <w:rPr>
          <w:spacing w:val="-13"/>
          <w:sz w:val="20"/>
        </w:rPr>
        <w:t xml:space="preserve"> </w:t>
      </w:r>
      <w:r>
        <w:rPr>
          <w:sz w:val="20"/>
        </w:rPr>
        <w:t>total</w:t>
      </w:r>
      <w:r>
        <w:rPr>
          <w:spacing w:val="-8"/>
          <w:sz w:val="20"/>
        </w:rPr>
        <w:t xml:space="preserve"> </w:t>
      </w:r>
      <w:r>
        <w:rPr>
          <w:sz w:val="20"/>
        </w:rPr>
        <w:t>price</w:t>
      </w:r>
      <w:r>
        <w:rPr>
          <w:spacing w:val="-5"/>
          <w:sz w:val="20"/>
        </w:rPr>
        <w:t xml:space="preserve"> </w:t>
      </w:r>
      <w:r>
        <w:rPr>
          <w:sz w:val="20"/>
        </w:rPr>
        <w:t>quoted</w:t>
      </w:r>
      <w:r>
        <w:rPr>
          <w:spacing w:val="-5"/>
          <w:sz w:val="20"/>
        </w:rPr>
        <w:t xml:space="preserve"> </w:t>
      </w:r>
      <w:r>
        <w:rPr>
          <w:sz w:val="20"/>
        </w:rPr>
        <w:t>on</w:t>
      </w:r>
      <w:r>
        <w:rPr>
          <w:spacing w:val="-4"/>
          <w:sz w:val="20"/>
        </w:rPr>
        <w:t xml:space="preserve"> </w:t>
      </w:r>
      <w:proofErr w:type="spellStart"/>
      <w:r>
        <w:rPr>
          <w:sz w:val="20"/>
        </w:rPr>
        <w:t>GeM</w:t>
      </w:r>
      <w:proofErr w:type="spellEnd"/>
      <w:r>
        <w:rPr>
          <w:spacing w:val="-10"/>
          <w:sz w:val="20"/>
        </w:rPr>
        <w:t xml:space="preserve"> </w:t>
      </w:r>
      <w:r>
        <w:rPr>
          <w:sz w:val="20"/>
        </w:rPr>
        <w:t>portal</w:t>
      </w:r>
      <w:r>
        <w:rPr>
          <w:spacing w:val="-2"/>
          <w:sz w:val="20"/>
        </w:rPr>
        <w:t xml:space="preserve"> </w:t>
      </w:r>
      <w:r>
        <w:rPr>
          <w:sz w:val="20"/>
        </w:rPr>
        <w:t>for</w:t>
      </w:r>
      <w:r>
        <w:rPr>
          <w:spacing w:val="3"/>
          <w:sz w:val="20"/>
        </w:rPr>
        <w:t xml:space="preserve"> </w:t>
      </w:r>
      <w:r>
        <w:rPr>
          <w:sz w:val="20"/>
        </w:rPr>
        <w:t>the</w:t>
      </w:r>
      <w:r>
        <w:rPr>
          <w:spacing w:val="-53"/>
          <w:sz w:val="20"/>
        </w:rPr>
        <w:t xml:space="preserve"> </w:t>
      </w:r>
      <w:r>
        <w:rPr>
          <w:sz w:val="20"/>
        </w:rPr>
        <w:t xml:space="preserve">entire Scope of Work defined in the Detailed Technical Specifications and as per </w:t>
      </w:r>
      <w:proofErr w:type="spellStart"/>
      <w:r>
        <w:rPr>
          <w:sz w:val="20"/>
        </w:rPr>
        <w:t>GeM</w:t>
      </w:r>
      <w:proofErr w:type="spellEnd"/>
      <w:r>
        <w:rPr>
          <w:sz w:val="20"/>
        </w:rPr>
        <w:t xml:space="preserve"> terms and</w:t>
      </w:r>
      <w:r>
        <w:rPr>
          <w:spacing w:val="1"/>
          <w:sz w:val="20"/>
        </w:rPr>
        <w:t xml:space="preserve"> </w:t>
      </w:r>
      <w:r>
        <w:rPr>
          <w:sz w:val="20"/>
        </w:rPr>
        <w:t>conditions.</w:t>
      </w:r>
    </w:p>
    <w:p w:rsidR="00D432F2" w:rsidRDefault="00D432F2">
      <w:pPr>
        <w:pStyle w:val="BodyText"/>
        <w:spacing w:before="10"/>
        <w:rPr>
          <w:sz w:val="18"/>
        </w:rPr>
      </w:pPr>
    </w:p>
    <w:p w:rsidR="00D432F2" w:rsidRDefault="002C549F">
      <w:pPr>
        <w:pStyle w:val="Heading4"/>
        <w:numPr>
          <w:ilvl w:val="1"/>
          <w:numId w:val="5"/>
        </w:numPr>
        <w:tabs>
          <w:tab w:val="left" w:pos="861"/>
          <w:tab w:val="left" w:pos="862"/>
        </w:tabs>
        <w:ind w:hanging="722"/>
      </w:pPr>
      <w:r>
        <w:rPr>
          <w:u w:val="thick"/>
        </w:rPr>
        <w:t>AWARD</w:t>
      </w:r>
      <w:r>
        <w:rPr>
          <w:spacing w:val="2"/>
          <w:u w:val="thick"/>
        </w:rPr>
        <w:t xml:space="preserve"> </w:t>
      </w:r>
      <w:r>
        <w:rPr>
          <w:u w:val="thick"/>
        </w:rPr>
        <w:t>OF</w:t>
      </w:r>
      <w:r>
        <w:rPr>
          <w:spacing w:val="-4"/>
          <w:u w:val="thick"/>
        </w:rPr>
        <w:t xml:space="preserve"> </w:t>
      </w:r>
      <w:r>
        <w:rPr>
          <w:u w:val="thick"/>
        </w:rPr>
        <w:t>WORK</w:t>
      </w:r>
    </w:p>
    <w:p w:rsidR="00D432F2" w:rsidRDefault="002C549F">
      <w:pPr>
        <w:pStyle w:val="ListParagraph"/>
        <w:numPr>
          <w:ilvl w:val="1"/>
          <w:numId w:val="5"/>
        </w:numPr>
        <w:tabs>
          <w:tab w:val="left" w:pos="862"/>
        </w:tabs>
        <w:spacing w:before="188" w:line="264" w:lineRule="auto"/>
        <w:ind w:right="967"/>
        <w:rPr>
          <w:sz w:val="20"/>
        </w:rPr>
      </w:pPr>
      <w:r>
        <w:rPr>
          <w:sz w:val="20"/>
        </w:rPr>
        <w:t xml:space="preserve">Notification of Award of Contract on </w:t>
      </w:r>
      <w:proofErr w:type="spellStart"/>
      <w:r>
        <w:rPr>
          <w:sz w:val="20"/>
        </w:rPr>
        <w:t>GeM</w:t>
      </w:r>
      <w:proofErr w:type="spellEnd"/>
      <w:r>
        <w:rPr>
          <w:sz w:val="20"/>
        </w:rPr>
        <w:t xml:space="preserve"> will be made on </w:t>
      </w:r>
      <w:proofErr w:type="spellStart"/>
      <w:r>
        <w:rPr>
          <w:sz w:val="20"/>
        </w:rPr>
        <w:t>GeM</w:t>
      </w:r>
      <w:proofErr w:type="spellEnd"/>
      <w:r>
        <w:rPr>
          <w:sz w:val="20"/>
        </w:rPr>
        <w:t xml:space="preserve"> portal to the successful Bidder by</w:t>
      </w:r>
      <w:r>
        <w:rPr>
          <w:spacing w:val="1"/>
          <w:sz w:val="20"/>
        </w:rPr>
        <w:t xml:space="preserve"> </w:t>
      </w:r>
      <w:r>
        <w:rPr>
          <w:sz w:val="20"/>
        </w:rPr>
        <w:t>the</w:t>
      </w:r>
      <w:r>
        <w:rPr>
          <w:spacing w:val="-5"/>
          <w:sz w:val="20"/>
        </w:rPr>
        <w:t xml:space="preserve"> </w:t>
      </w:r>
      <w:r>
        <w:rPr>
          <w:sz w:val="20"/>
        </w:rPr>
        <w:t>Owner.</w:t>
      </w:r>
      <w:r>
        <w:rPr>
          <w:spacing w:val="2"/>
          <w:sz w:val="20"/>
        </w:rPr>
        <w:t xml:space="preserve"> </w:t>
      </w:r>
      <w:r>
        <w:rPr>
          <w:sz w:val="20"/>
        </w:rPr>
        <w:t>The</w:t>
      </w:r>
      <w:r>
        <w:rPr>
          <w:spacing w:val="-4"/>
          <w:sz w:val="20"/>
        </w:rPr>
        <w:t xml:space="preserve"> </w:t>
      </w:r>
      <w:r>
        <w:rPr>
          <w:sz w:val="20"/>
        </w:rPr>
        <w:t>notification</w:t>
      </w:r>
      <w:r>
        <w:rPr>
          <w:spacing w:val="3"/>
          <w:sz w:val="20"/>
        </w:rPr>
        <w:t xml:space="preserve"> </w:t>
      </w:r>
      <w:r>
        <w:rPr>
          <w:sz w:val="20"/>
        </w:rPr>
        <w:t>of</w:t>
      </w:r>
      <w:r>
        <w:rPr>
          <w:spacing w:val="-5"/>
          <w:sz w:val="20"/>
        </w:rPr>
        <w:t xml:space="preserve"> </w:t>
      </w:r>
      <w:r>
        <w:rPr>
          <w:sz w:val="20"/>
        </w:rPr>
        <w:t>award</w:t>
      </w:r>
      <w:r>
        <w:rPr>
          <w:spacing w:val="3"/>
          <w:sz w:val="20"/>
        </w:rPr>
        <w:t xml:space="preserve"> </w:t>
      </w:r>
      <w:r>
        <w:rPr>
          <w:sz w:val="20"/>
        </w:rPr>
        <w:t>shall</w:t>
      </w:r>
      <w:r>
        <w:rPr>
          <w:spacing w:val="-2"/>
          <w:sz w:val="20"/>
        </w:rPr>
        <w:t xml:space="preserve"> </w:t>
      </w:r>
      <w:r>
        <w:rPr>
          <w:sz w:val="20"/>
        </w:rPr>
        <w:t>constitute</w:t>
      </w:r>
      <w:r>
        <w:rPr>
          <w:spacing w:val="-4"/>
          <w:sz w:val="20"/>
        </w:rPr>
        <w:t xml:space="preserve"> </w:t>
      </w:r>
      <w:r>
        <w:rPr>
          <w:sz w:val="20"/>
        </w:rPr>
        <w:t>the</w:t>
      </w:r>
      <w:r>
        <w:rPr>
          <w:spacing w:val="-4"/>
          <w:sz w:val="20"/>
        </w:rPr>
        <w:t xml:space="preserve"> </w:t>
      </w:r>
      <w:r>
        <w:rPr>
          <w:sz w:val="20"/>
        </w:rPr>
        <w:t>formation</w:t>
      </w:r>
      <w:r>
        <w:rPr>
          <w:spacing w:val="3"/>
          <w:sz w:val="20"/>
        </w:rPr>
        <w:t xml:space="preserve"> </w:t>
      </w:r>
      <w:r>
        <w:rPr>
          <w:sz w:val="20"/>
        </w:rPr>
        <w:t>of</w:t>
      </w:r>
      <w:r>
        <w:rPr>
          <w:spacing w:val="-5"/>
          <w:sz w:val="20"/>
        </w:rPr>
        <w:t xml:space="preserve"> </w:t>
      </w:r>
      <w:r>
        <w:rPr>
          <w:sz w:val="20"/>
        </w:rPr>
        <w:t>Contract.</w:t>
      </w:r>
    </w:p>
    <w:p w:rsidR="00D432F2" w:rsidRDefault="002C549F">
      <w:pPr>
        <w:pStyle w:val="ListParagraph"/>
        <w:numPr>
          <w:ilvl w:val="1"/>
          <w:numId w:val="5"/>
        </w:numPr>
        <w:tabs>
          <w:tab w:val="left" w:pos="833"/>
        </w:tabs>
        <w:spacing w:before="150" w:line="264" w:lineRule="auto"/>
        <w:ind w:right="974"/>
        <w:rPr>
          <w:sz w:val="20"/>
        </w:rPr>
      </w:pPr>
      <w:r>
        <w:rPr>
          <w:spacing w:val="-1"/>
          <w:sz w:val="20"/>
        </w:rPr>
        <w:t>On</w:t>
      </w:r>
      <w:r>
        <w:rPr>
          <w:spacing w:val="-11"/>
          <w:sz w:val="20"/>
        </w:rPr>
        <w:t xml:space="preserve"> </w:t>
      </w:r>
      <w:r>
        <w:rPr>
          <w:spacing w:val="-1"/>
          <w:sz w:val="20"/>
        </w:rPr>
        <w:t>account</w:t>
      </w:r>
      <w:r>
        <w:rPr>
          <w:spacing w:val="-5"/>
          <w:sz w:val="20"/>
        </w:rPr>
        <w:t xml:space="preserve"> </w:t>
      </w:r>
      <w:r>
        <w:rPr>
          <w:spacing w:val="-1"/>
          <w:sz w:val="20"/>
        </w:rPr>
        <w:t>of</w:t>
      </w:r>
      <w:r>
        <w:rPr>
          <w:spacing w:val="-12"/>
          <w:sz w:val="20"/>
        </w:rPr>
        <w:t xml:space="preserve"> </w:t>
      </w:r>
      <w:r>
        <w:rPr>
          <w:spacing w:val="-1"/>
          <w:sz w:val="20"/>
        </w:rPr>
        <w:t>indivisible</w:t>
      </w:r>
      <w:r>
        <w:rPr>
          <w:spacing w:val="-11"/>
          <w:sz w:val="20"/>
        </w:rPr>
        <w:t xml:space="preserve"> </w:t>
      </w:r>
      <w:r>
        <w:rPr>
          <w:sz w:val="20"/>
        </w:rPr>
        <w:t>nature</w:t>
      </w:r>
      <w:r>
        <w:rPr>
          <w:spacing w:val="-11"/>
          <w:sz w:val="20"/>
        </w:rPr>
        <w:t xml:space="preserve"> </w:t>
      </w:r>
      <w:r>
        <w:rPr>
          <w:sz w:val="20"/>
        </w:rPr>
        <w:t>of</w:t>
      </w:r>
      <w:r>
        <w:rPr>
          <w:spacing w:val="-5"/>
          <w:sz w:val="20"/>
        </w:rPr>
        <w:t xml:space="preserve"> </w:t>
      </w:r>
      <w:r>
        <w:rPr>
          <w:sz w:val="20"/>
        </w:rPr>
        <w:t>work,</w:t>
      </w:r>
      <w:r>
        <w:rPr>
          <w:spacing w:val="-5"/>
          <w:sz w:val="20"/>
        </w:rPr>
        <w:t xml:space="preserve"> </w:t>
      </w:r>
      <w:r>
        <w:rPr>
          <w:sz w:val="20"/>
        </w:rPr>
        <w:t>contract</w:t>
      </w:r>
      <w:r>
        <w:rPr>
          <w:spacing w:val="2"/>
          <w:sz w:val="20"/>
        </w:rPr>
        <w:t xml:space="preserve"> </w:t>
      </w:r>
      <w:r>
        <w:rPr>
          <w:sz w:val="20"/>
        </w:rPr>
        <w:t>will</w:t>
      </w:r>
      <w:r>
        <w:rPr>
          <w:spacing w:val="-8"/>
          <w:sz w:val="20"/>
        </w:rPr>
        <w:t xml:space="preserve"> </w:t>
      </w:r>
      <w:r>
        <w:rPr>
          <w:sz w:val="20"/>
        </w:rPr>
        <w:t>be</w:t>
      </w:r>
      <w:r>
        <w:rPr>
          <w:spacing w:val="-11"/>
          <w:sz w:val="20"/>
        </w:rPr>
        <w:t xml:space="preserve"> </w:t>
      </w:r>
      <w:r>
        <w:rPr>
          <w:sz w:val="20"/>
        </w:rPr>
        <w:t>awarded</w:t>
      </w:r>
      <w:r>
        <w:rPr>
          <w:spacing w:val="-4"/>
          <w:sz w:val="20"/>
        </w:rPr>
        <w:t xml:space="preserve"> </w:t>
      </w:r>
      <w:r>
        <w:rPr>
          <w:sz w:val="20"/>
        </w:rPr>
        <w:t>on</w:t>
      </w:r>
      <w:r>
        <w:rPr>
          <w:spacing w:val="-4"/>
          <w:sz w:val="20"/>
        </w:rPr>
        <w:t xml:space="preserve"> </w:t>
      </w:r>
      <w:r>
        <w:rPr>
          <w:sz w:val="20"/>
        </w:rPr>
        <w:t>single</w:t>
      </w:r>
      <w:r>
        <w:rPr>
          <w:spacing w:val="-11"/>
          <w:sz w:val="20"/>
        </w:rPr>
        <w:t xml:space="preserve"> </w:t>
      </w:r>
      <w:r>
        <w:rPr>
          <w:sz w:val="20"/>
        </w:rPr>
        <w:t>responsibility</w:t>
      </w:r>
      <w:r>
        <w:rPr>
          <w:spacing w:val="-14"/>
          <w:sz w:val="20"/>
        </w:rPr>
        <w:t xml:space="preserve"> </w:t>
      </w:r>
      <w:r>
        <w:rPr>
          <w:sz w:val="20"/>
        </w:rPr>
        <w:t>basis</w:t>
      </w:r>
      <w:r>
        <w:rPr>
          <w:spacing w:val="-7"/>
          <w:sz w:val="20"/>
        </w:rPr>
        <w:t xml:space="preserve"> </w:t>
      </w:r>
      <w:r>
        <w:rPr>
          <w:sz w:val="20"/>
        </w:rPr>
        <w:t>only</w:t>
      </w:r>
      <w:r>
        <w:rPr>
          <w:spacing w:val="-53"/>
          <w:sz w:val="20"/>
        </w:rPr>
        <w:t xml:space="preserve"> </w:t>
      </w:r>
      <w:r>
        <w:rPr>
          <w:sz w:val="20"/>
        </w:rPr>
        <w:t>as per</w:t>
      </w:r>
      <w:r>
        <w:rPr>
          <w:spacing w:val="-1"/>
          <w:sz w:val="20"/>
        </w:rPr>
        <w:t xml:space="preserve"> </w:t>
      </w:r>
      <w:r>
        <w:rPr>
          <w:sz w:val="20"/>
        </w:rPr>
        <w:t>outcome</w:t>
      </w:r>
      <w:r>
        <w:rPr>
          <w:spacing w:val="-3"/>
          <w:sz w:val="20"/>
        </w:rPr>
        <w:t xml:space="preserve"> </w:t>
      </w:r>
      <w:r>
        <w:rPr>
          <w:sz w:val="20"/>
        </w:rPr>
        <w:t>of</w:t>
      </w:r>
      <w:r>
        <w:rPr>
          <w:spacing w:val="-5"/>
          <w:sz w:val="20"/>
        </w:rPr>
        <w:t xml:space="preserve"> </w:t>
      </w:r>
      <w:r>
        <w:rPr>
          <w:sz w:val="20"/>
        </w:rPr>
        <w:t>evaluation</w:t>
      </w:r>
      <w:r>
        <w:rPr>
          <w:spacing w:val="8"/>
          <w:sz w:val="20"/>
        </w:rPr>
        <w:t xml:space="preserve"> </w:t>
      </w:r>
      <w:r>
        <w:rPr>
          <w:sz w:val="20"/>
        </w:rPr>
        <w:t>on</w:t>
      </w:r>
      <w:r>
        <w:rPr>
          <w:spacing w:val="4"/>
          <w:sz w:val="20"/>
        </w:rPr>
        <w:t xml:space="preserve"> </w:t>
      </w:r>
      <w:proofErr w:type="spellStart"/>
      <w:r>
        <w:rPr>
          <w:sz w:val="20"/>
        </w:rPr>
        <w:t>GeM</w:t>
      </w:r>
      <w:proofErr w:type="spellEnd"/>
      <w:r>
        <w:rPr>
          <w:spacing w:val="-2"/>
          <w:sz w:val="20"/>
        </w:rPr>
        <w:t xml:space="preserve"> </w:t>
      </w:r>
      <w:r>
        <w:rPr>
          <w:sz w:val="20"/>
        </w:rPr>
        <w:t>portal.</w:t>
      </w:r>
    </w:p>
    <w:p w:rsidR="00D432F2" w:rsidRDefault="002C549F">
      <w:pPr>
        <w:pStyle w:val="ListParagraph"/>
        <w:numPr>
          <w:ilvl w:val="1"/>
          <w:numId w:val="5"/>
        </w:numPr>
        <w:tabs>
          <w:tab w:val="left" w:pos="862"/>
        </w:tabs>
        <w:spacing w:before="150" w:line="259" w:lineRule="auto"/>
        <w:ind w:right="967"/>
        <w:rPr>
          <w:sz w:val="20"/>
        </w:rPr>
      </w:pPr>
      <w:r>
        <w:rPr>
          <w:sz w:val="20"/>
        </w:rPr>
        <w:t>The Owner reserves the right, to accept any Bid (not necessarily the Bid having lowest Bid prices)</w:t>
      </w:r>
      <w:r>
        <w:rPr>
          <w:spacing w:val="-53"/>
          <w:sz w:val="20"/>
        </w:rPr>
        <w:t xml:space="preserve"> </w:t>
      </w:r>
      <w:r>
        <w:rPr>
          <w:spacing w:val="-1"/>
          <w:sz w:val="20"/>
        </w:rPr>
        <w:t>or</w:t>
      </w:r>
      <w:r>
        <w:rPr>
          <w:spacing w:val="-8"/>
          <w:sz w:val="20"/>
        </w:rPr>
        <w:t xml:space="preserve"> </w:t>
      </w:r>
      <w:r>
        <w:rPr>
          <w:spacing w:val="-1"/>
          <w:sz w:val="20"/>
        </w:rPr>
        <w:t>to</w:t>
      </w:r>
      <w:r>
        <w:rPr>
          <w:spacing w:val="-10"/>
          <w:sz w:val="20"/>
        </w:rPr>
        <w:t xml:space="preserve"> </w:t>
      </w:r>
      <w:r>
        <w:rPr>
          <w:spacing w:val="-1"/>
          <w:sz w:val="20"/>
        </w:rPr>
        <w:t>reject</w:t>
      </w:r>
      <w:r>
        <w:rPr>
          <w:spacing w:val="-4"/>
          <w:sz w:val="20"/>
        </w:rPr>
        <w:t xml:space="preserve"> </w:t>
      </w:r>
      <w:r>
        <w:rPr>
          <w:spacing w:val="-1"/>
          <w:sz w:val="20"/>
        </w:rPr>
        <w:t>any</w:t>
      </w:r>
      <w:r>
        <w:rPr>
          <w:spacing w:val="-13"/>
          <w:sz w:val="20"/>
        </w:rPr>
        <w:t xml:space="preserve"> </w:t>
      </w:r>
      <w:r>
        <w:rPr>
          <w:sz w:val="20"/>
        </w:rPr>
        <w:t>or</w:t>
      </w:r>
      <w:r>
        <w:rPr>
          <w:spacing w:val="-8"/>
          <w:sz w:val="20"/>
        </w:rPr>
        <w:t xml:space="preserve"> </w:t>
      </w:r>
      <w:r>
        <w:rPr>
          <w:sz w:val="20"/>
        </w:rPr>
        <w:t>all</w:t>
      </w:r>
      <w:r>
        <w:rPr>
          <w:spacing w:val="-7"/>
          <w:sz w:val="20"/>
        </w:rPr>
        <w:t xml:space="preserve"> </w:t>
      </w:r>
      <w:r>
        <w:rPr>
          <w:sz w:val="20"/>
        </w:rPr>
        <w:t>Bids</w:t>
      </w:r>
      <w:r>
        <w:rPr>
          <w:spacing w:val="-6"/>
          <w:sz w:val="20"/>
        </w:rPr>
        <w:t xml:space="preserve"> </w:t>
      </w:r>
      <w:r>
        <w:rPr>
          <w:sz w:val="20"/>
        </w:rPr>
        <w:t>or</w:t>
      </w:r>
      <w:r>
        <w:rPr>
          <w:spacing w:val="-8"/>
          <w:sz w:val="20"/>
        </w:rPr>
        <w:t xml:space="preserve"> </w:t>
      </w:r>
      <w:r>
        <w:rPr>
          <w:sz w:val="20"/>
        </w:rPr>
        <w:t>to</w:t>
      </w:r>
      <w:r>
        <w:rPr>
          <w:spacing w:val="-10"/>
          <w:sz w:val="20"/>
        </w:rPr>
        <w:t xml:space="preserve"> </w:t>
      </w:r>
      <w:r>
        <w:rPr>
          <w:sz w:val="20"/>
        </w:rPr>
        <w:t>cancel/withdraw</w:t>
      </w:r>
      <w:r>
        <w:rPr>
          <w:spacing w:val="-14"/>
          <w:sz w:val="20"/>
        </w:rPr>
        <w:t xml:space="preserve"> </w:t>
      </w:r>
      <w:r>
        <w:rPr>
          <w:sz w:val="20"/>
        </w:rPr>
        <w:t>the</w:t>
      </w:r>
      <w:r>
        <w:rPr>
          <w:spacing w:val="-10"/>
          <w:sz w:val="20"/>
        </w:rPr>
        <w:t xml:space="preserve"> </w:t>
      </w:r>
      <w:r>
        <w:rPr>
          <w:sz w:val="20"/>
        </w:rPr>
        <w:t>Invitation</w:t>
      </w:r>
      <w:r>
        <w:rPr>
          <w:spacing w:val="-3"/>
          <w:sz w:val="20"/>
        </w:rPr>
        <w:t xml:space="preserve"> </w:t>
      </w:r>
      <w:r>
        <w:rPr>
          <w:sz w:val="20"/>
        </w:rPr>
        <w:t>to</w:t>
      </w:r>
      <w:r>
        <w:rPr>
          <w:spacing w:val="-10"/>
          <w:sz w:val="20"/>
        </w:rPr>
        <w:t xml:space="preserve"> </w:t>
      </w:r>
      <w:r>
        <w:rPr>
          <w:sz w:val="20"/>
        </w:rPr>
        <w:t>Bid</w:t>
      </w:r>
      <w:r>
        <w:rPr>
          <w:spacing w:val="-3"/>
          <w:sz w:val="20"/>
        </w:rPr>
        <w:t xml:space="preserve"> </w:t>
      </w:r>
      <w:r>
        <w:rPr>
          <w:sz w:val="20"/>
        </w:rPr>
        <w:t>or</w:t>
      </w:r>
      <w:r>
        <w:rPr>
          <w:spacing w:val="-8"/>
          <w:sz w:val="20"/>
        </w:rPr>
        <w:t xml:space="preserve"> </w:t>
      </w:r>
      <w:r>
        <w:rPr>
          <w:sz w:val="20"/>
        </w:rPr>
        <w:t>to annul</w:t>
      </w:r>
      <w:r>
        <w:rPr>
          <w:spacing w:val="-15"/>
          <w:sz w:val="20"/>
        </w:rPr>
        <w:t xml:space="preserve"> </w:t>
      </w:r>
      <w:r>
        <w:rPr>
          <w:sz w:val="20"/>
        </w:rPr>
        <w:t>the</w:t>
      </w:r>
      <w:r>
        <w:rPr>
          <w:spacing w:val="-10"/>
          <w:sz w:val="20"/>
        </w:rPr>
        <w:t xml:space="preserve"> </w:t>
      </w:r>
      <w:r>
        <w:rPr>
          <w:sz w:val="20"/>
        </w:rPr>
        <w:t>Bidding</w:t>
      </w:r>
      <w:r>
        <w:rPr>
          <w:spacing w:val="-10"/>
          <w:sz w:val="20"/>
        </w:rPr>
        <w:t xml:space="preserve"> </w:t>
      </w:r>
      <w:r>
        <w:rPr>
          <w:sz w:val="20"/>
        </w:rPr>
        <w:t>process</w:t>
      </w:r>
      <w:r>
        <w:rPr>
          <w:spacing w:val="1"/>
          <w:sz w:val="20"/>
        </w:rPr>
        <w:t xml:space="preserve"> </w:t>
      </w:r>
      <w:r>
        <w:rPr>
          <w:sz w:val="20"/>
        </w:rPr>
        <w:t>at any time prior to Award of Contract, without assigning any reason for such decision. Such</w:t>
      </w:r>
      <w:r>
        <w:rPr>
          <w:spacing w:val="1"/>
          <w:sz w:val="20"/>
        </w:rPr>
        <w:t xml:space="preserve"> </w:t>
      </w:r>
      <w:r>
        <w:rPr>
          <w:sz w:val="20"/>
        </w:rPr>
        <w:t>decision by the Owner shall not be subject to question by any Bidder and the Owner shall bear no</w:t>
      </w:r>
      <w:r>
        <w:rPr>
          <w:spacing w:val="-53"/>
          <w:sz w:val="20"/>
        </w:rPr>
        <w:t xml:space="preserve"> </w:t>
      </w:r>
      <w:r>
        <w:rPr>
          <w:spacing w:val="-1"/>
          <w:sz w:val="20"/>
        </w:rPr>
        <w:t>liability</w:t>
      </w:r>
      <w:r>
        <w:rPr>
          <w:spacing w:val="-6"/>
          <w:sz w:val="20"/>
        </w:rPr>
        <w:t xml:space="preserve"> </w:t>
      </w:r>
      <w:r>
        <w:rPr>
          <w:spacing w:val="-1"/>
          <w:sz w:val="20"/>
        </w:rPr>
        <w:t>whatsoever</w:t>
      </w:r>
      <w:r>
        <w:rPr>
          <w:spacing w:val="-8"/>
          <w:sz w:val="20"/>
        </w:rPr>
        <w:t xml:space="preserve"> </w:t>
      </w:r>
      <w:r>
        <w:rPr>
          <w:spacing w:val="-1"/>
          <w:sz w:val="20"/>
        </w:rPr>
        <w:t>consequent</w:t>
      </w:r>
      <w:r>
        <w:rPr>
          <w:spacing w:val="-4"/>
          <w:sz w:val="20"/>
        </w:rPr>
        <w:t xml:space="preserve"> </w:t>
      </w:r>
      <w:r>
        <w:rPr>
          <w:sz w:val="20"/>
        </w:rPr>
        <w:t>upon</w:t>
      </w:r>
      <w:r>
        <w:rPr>
          <w:spacing w:val="-3"/>
          <w:sz w:val="20"/>
        </w:rPr>
        <w:t xml:space="preserve"> </w:t>
      </w:r>
      <w:r>
        <w:rPr>
          <w:sz w:val="20"/>
        </w:rPr>
        <w:t>such</w:t>
      </w:r>
      <w:r>
        <w:rPr>
          <w:spacing w:val="-10"/>
          <w:sz w:val="20"/>
        </w:rPr>
        <w:t xml:space="preserve"> </w:t>
      </w:r>
      <w:r>
        <w:rPr>
          <w:sz w:val="20"/>
        </w:rPr>
        <w:t>a</w:t>
      </w:r>
      <w:r>
        <w:rPr>
          <w:spacing w:val="-10"/>
          <w:sz w:val="20"/>
        </w:rPr>
        <w:t xml:space="preserve"> </w:t>
      </w:r>
      <w:r>
        <w:rPr>
          <w:sz w:val="20"/>
        </w:rPr>
        <w:t>decision</w:t>
      </w:r>
      <w:r>
        <w:rPr>
          <w:spacing w:val="-3"/>
          <w:sz w:val="20"/>
        </w:rPr>
        <w:t xml:space="preserve"> </w:t>
      </w:r>
      <w:r>
        <w:rPr>
          <w:sz w:val="20"/>
        </w:rPr>
        <w:t>nor</w:t>
      </w:r>
      <w:r>
        <w:rPr>
          <w:spacing w:val="-8"/>
          <w:sz w:val="20"/>
        </w:rPr>
        <w:t xml:space="preserve"> </w:t>
      </w:r>
      <w:r>
        <w:rPr>
          <w:sz w:val="20"/>
        </w:rPr>
        <w:t>shall</w:t>
      </w:r>
      <w:r>
        <w:rPr>
          <w:spacing w:val="-7"/>
          <w:sz w:val="20"/>
        </w:rPr>
        <w:t xml:space="preserve"> </w:t>
      </w:r>
      <w:r>
        <w:rPr>
          <w:sz w:val="20"/>
        </w:rPr>
        <w:t>he</w:t>
      </w:r>
      <w:r>
        <w:rPr>
          <w:spacing w:val="-17"/>
          <w:sz w:val="20"/>
        </w:rPr>
        <w:t xml:space="preserve"> </w:t>
      </w:r>
      <w:r>
        <w:rPr>
          <w:sz w:val="20"/>
        </w:rPr>
        <w:t>have</w:t>
      </w:r>
      <w:r>
        <w:rPr>
          <w:spacing w:val="-10"/>
          <w:sz w:val="20"/>
        </w:rPr>
        <w:t xml:space="preserve"> </w:t>
      </w:r>
      <w:r>
        <w:rPr>
          <w:sz w:val="20"/>
        </w:rPr>
        <w:t>any</w:t>
      </w:r>
      <w:r>
        <w:rPr>
          <w:spacing w:val="-13"/>
          <w:sz w:val="20"/>
        </w:rPr>
        <w:t xml:space="preserve"> </w:t>
      </w:r>
      <w:r>
        <w:rPr>
          <w:sz w:val="20"/>
        </w:rPr>
        <w:t>obligation</w:t>
      </w:r>
      <w:r>
        <w:rPr>
          <w:spacing w:val="-3"/>
          <w:sz w:val="20"/>
        </w:rPr>
        <w:t xml:space="preserve"> </w:t>
      </w:r>
      <w:r>
        <w:rPr>
          <w:sz w:val="20"/>
        </w:rPr>
        <w:t>to</w:t>
      </w:r>
      <w:r>
        <w:rPr>
          <w:spacing w:val="-10"/>
          <w:sz w:val="20"/>
        </w:rPr>
        <w:t xml:space="preserve"> </w:t>
      </w:r>
      <w:r>
        <w:rPr>
          <w:sz w:val="20"/>
        </w:rPr>
        <w:t>inform</w:t>
      </w:r>
      <w:r>
        <w:rPr>
          <w:spacing w:val="-1"/>
          <w:sz w:val="20"/>
        </w:rPr>
        <w:t xml:space="preserve"> </w:t>
      </w:r>
      <w:r>
        <w:rPr>
          <w:sz w:val="20"/>
        </w:rPr>
        <w:t>the</w:t>
      </w:r>
      <w:r>
        <w:rPr>
          <w:spacing w:val="-53"/>
          <w:sz w:val="20"/>
        </w:rPr>
        <w:t xml:space="preserve"> </w:t>
      </w:r>
      <w:r>
        <w:rPr>
          <w:sz w:val="20"/>
        </w:rPr>
        <w:t>affected</w:t>
      </w:r>
      <w:r>
        <w:rPr>
          <w:spacing w:val="3"/>
          <w:sz w:val="20"/>
        </w:rPr>
        <w:t xml:space="preserve"> </w:t>
      </w:r>
      <w:r>
        <w:rPr>
          <w:sz w:val="20"/>
        </w:rPr>
        <w:t>Bidder</w:t>
      </w:r>
      <w:r>
        <w:rPr>
          <w:spacing w:val="-2"/>
          <w:sz w:val="20"/>
        </w:rPr>
        <w:t xml:space="preserve"> </w:t>
      </w:r>
      <w:r>
        <w:rPr>
          <w:sz w:val="20"/>
        </w:rPr>
        <w:t>or</w:t>
      </w:r>
      <w:r>
        <w:rPr>
          <w:spacing w:val="-1"/>
          <w:sz w:val="20"/>
        </w:rPr>
        <w:t xml:space="preserve"> </w:t>
      </w:r>
      <w:r>
        <w:rPr>
          <w:sz w:val="20"/>
        </w:rPr>
        <w:t>Bidders</w:t>
      </w:r>
      <w:r>
        <w:rPr>
          <w:spacing w:val="1"/>
          <w:sz w:val="20"/>
        </w:rPr>
        <w:t xml:space="preserve"> </w:t>
      </w:r>
      <w:r>
        <w:rPr>
          <w:sz w:val="20"/>
        </w:rPr>
        <w:t>of</w:t>
      </w:r>
      <w:r>
        <w:rPr>
          <w:spacing w:val="-5"/>
          <w:sz w:val="20"/>
        </w:rPr>
        <w:t xml:space="preserve"> </w:t>
      </w:r>
      <w:r>
        <w:rPr>
          <w:sz w:val="20"/>
        </w:rPr>
        <w:t>the</w:t>
      </w:r>
      <w:r>
        <w:rPr>
          <w:spacing w:val="-10"/>
          <w:sz w:val="20"/>
        </w:rPr>
        <w:t xml:space="preserve"> </w:t>
      </w:r>
      <w:r>
        <w:rPr>
          <w:sz w:val="20"/>
        </w:rPr>
        <w:t>grounds for</w:t>
      </w:r>
      <w:r>
        <w:rPr>
          <w:spacing w:val="-1"/>
          <w:sz w:val="20"/>
        </w:rPr>
        <w:t xml:space="preserve"> </w:t>
      </w:r>
      <w:r>
        <w:rPr>
          <w:sz w:val="20"/>
        </w:rPr>
        <w:t>the</w:t>
      </w:r>
      <w:r>
        <w:rPr>
          <w:spacing w:val="-4"/>
          <w:sz w:val="20"/>
        </w:rPr>
        <w:t xml:space="preserve"> </w:t>
      </w:r>
      <w:r>
        <w:rPr>
          <w:sz w:val="20"/>
        </w:rPr>
        <w:t>Owner's</w:t>
      </w:r>
      <w:r>
        <w:rPr>
          <w:spacing w:val="1"/>
          <w:sz w:val="20"/>
        </w:rPr>
        <w:t xml:space="preserve"> </w:t>
      </w:r>
      <w:r>
        <w:rPr>
          <w:sz w:val="20"/>
        </w:rPr>
        <w:t>action.</w:t>
      </w:r>
    </w:p>
    <w:p w:rsidR="00D432F2" w:rsidRDefault="002C549F">
      <w:pPr>
        <w:pStyle w:val="Heading4"/>
        <w:numPr>
          <w:ilvl w:val="0"/>
          <w:numId w:val="4"/>
        </w:numPr>
        <w:tabs>
          <w:tab w:val="left" w:pos="861"/>
          <w:tab w:val="left" w:pos="862"/>
        </w:tabs>
        <w:spacing w:before="151"/>
        <w:ind w:hanging="722"/>
      </w:pPr>
      <w:r>
        <w:t>CONTRACT PERFORMANCE</w:t>
      </w:r>
      <w:r>
        <w:rPr>
          <w:spacing w:val="-2"/>
        </w:rPr>
        <w:t xml:space="preserve"> </w:t>
      </w:r>
      <w:r>
        <w:t>GAURANTEE:</w:t>
      </w:r>
    </w:p>
    <w:p w:rsidR="00D432F2" w:rsidRDefault="002C549F">
      <w:pPr>
        <w:pStyle w:val="BodyText"/>
        <w:spacing w:before="181" w:line="259" w:lineRule="auto"/>
        <w:ind w:left="861" w:right="969"/>
        <w:jc w:val="both"/>
      </w:pPr>
      <w:r>
        <w:t>Within 15 days of notification of award of the contract</w:t>
      </w:r>
      <w:r>
        <w:rPr>
          <w:rFonts w:ascii="Arial"/>
          <w:b/>
        </w:rPr>
        <w:t xml:space="preserve">, </w:t>
      </w:r>
      <w:r>
        <w:t>as a Contract Performance Security, the</w:t>
      </w:r>
      <w:r>
        <w:rPr>
          <w:spacing w:val="1"/>
        </w:rPr>
        <w:t xml:space="preserve"> </w:t>
      </w:r>
      <w:r>
        <w:rPr>
          <w:spacing w:val="-1"/>
        </w:rPr>
        <w:t>successful</w:t>
      </w:r>
      <w:r>
        <w:rPr>
          <w:spacing w:val="-15"/>
        </w:rPr>
        <w:t xml:space="preserve"> </w:t>
      </w:r>
      <w:r>
        <w:rPr>
          <w:spacing w:val="-1"/>
        </w:rPr>
        <w:t>bidder,</w:t>
      </w:r>
      <w:r>
        <w:rPr>
          <w:spacing w:val="-12"/>
        </w:rPr>
        <w:t xml:space="preserve"> </w:t>
      </w:r>
      <w:r>
        <w:rPr>
          <w:spacing w:val="-1"/>
        </w:rPr>
        <w:t>to</w:t>
      </w:r>
      <w:r>
        <w:rPr>
          <w:spacing w:val="-17"/>
        </w:rPr>
        <w:t xml:space="preserve"> </w:t>
      </w:r>
      <w:r>
        <w:rPr>
          <w:spacing w:val="-1"/>
        </w:rPr>
        <w:t>whom</w:t>
      </w:r>
      <w:r>
        <w:rPr>
          <w:spacing w:val="-7"/>
        </w:rPr>
        <w:t xml:space="preserve"> </w:t>
      </w:r>
      <w:r>
        <w:rPr>
          <w:spacing w:val="-1"/>
        </w:rPr>
        <w:t>the</w:t>
      </w:r>
      <w:r>
        <w:rPr>
          <w:spacing w:val="-17"/>
        </w:rPr>
        <w:t xml:space="preserve"> </w:t>
      </w:r>
      <w:r>
        <w:rPr>
          <w:spacing w:val="-1"/>
        </w:rPr>
        <w:t>work</w:t>
      </w:r>
      <w:r>
        <w:rPr>
          <w:spacing w:val="-13"/>
        </w:rPr>
        <w:t xml:space="preserve"> </w:t>
      </w:r>
      <w:r>
        <w:rPr>
          <w:spacing w:val="-1"/>
        </w:rPr>
        <w:t>is</w:t>
      </w:r>
      <w:r>
        <w:rPr>
          <w:spacing w:val="-6"/>
        </w:rPr>
        <w:t xml:space="preserve"> </w:t>
      </w:r>
      <w:r>
        <w:rPr>
          <w:spacing w:val="-1"/>
        </w:rPr>
        <w:t>awarded,</w:t>
      </w:r>
      <w:r>
        <w:rPr>
          <w:spacing w:val="-11"/>
        </w:rPr>
        <w:t xml:space="preserve"> </w:t>
      </w:r>
      <w:r>
        <w:rPr>
          <w:spacing w:val="-1"/>
        </w:rPr>
        <w:t>shall</w:t>
      </w:r>
      <w:r>
        <w:rPr>
          <w:spacing w:val="-15"/>
        </w:rPr>
        <w:t xml:space="preserve"> </w:t>
      </w:r>
      <w:r>
        <w:rPr>
          <w:spacing w:val="-1"/>
        </w:rPr>
        <w:t>be</w:t>
      </w:r>
      <w:r>
        <w:rPr>
          <w:spacing w:val="-17"/>
        </w:rPr>
        <w:t xml:space="preserve"> </w:t>
      </w:r>
      <w:r>
        <w:rPr>
          <w:spacing w:val="-1"/>
        </w:rPr>
        <w:t>required</w:t>
      </w:r>
      <w:r>
        <w:rPr>
          <w:spacing w:val="-9"/>
        </w:rPr>
        <w:t xml:space="preserve"> </w:t>
      </w:r>
      <w:r>
        <w:t>to</w:t>
      </w:r>
      <w:r>
        <w:rPr>
          <w:spacing w:val="-17"/>
        </w:rPr>
        <w:t xml:space="preserve"> </w:t>
      </w:r>
      <w:r>
        <w:t>furnish</w:t>
      </w:r>
      <w:r>
        <w:rPr>
          <w:spacing w:val="-10"/>
        </w:rPr>
        <w:t xml:space="preserve"> </w:t>
      </w:r>
      <w:r>
        <w:t>a</w:t>
      </w:r>
      <w:r>
        <w:rPr>
          <w:spacing w:val="-17"/>
        </w:rPr>
        <w:t xml:space="preserve"> </w:t>
      </w:r>
      <w:r>
        <w:t>contract</w:t>
      </w:r>
      <w:r>
        <w:rPr>
          <w:spacing w:val="-11"/>
        </w:rPr>
        <w:t xml:space="preserve"> </w:t>
      </w:r>
      <w:r>
        <w:t>performance</w:t>
      </w:r>
      <w:r>
        <w:rPr>
          <w:spacing w:val="1"/>
        </w:rPr>
        <w:t xml:space="preserve"> </w:t>
      </w:r>
      <w:r>
        <w:rPr>
          <w:spacing w:val="-1"/>
        </w:rPr>
        <w:t>guarantee</w:t>
      </w:r>
      <w:r>
        <w:rPr>
          <w:spacing w:val="-17"/>
        </w:rPr>
        <w:t xml:space="preserve"> </w:t>
      </w:r>
      <w:r>
        <w:rPr>
          <w:spacing w:val="-1"/>
        </w:rPr>
        <w:t>from</w:t>
      </w:r>
      <w:r>
        <w:rPr>
          <w:spacing w:val="-8"/>
        </w:rPr>
        <w:t xml:space="preserve"> </w:t>
      </w:r>
      <w:r>
        <w:rPr>
          <w:spacing w:val="-1"/>
        </w:rPr>
        <w:t>(a)</w:t>
      </w:r>
      <w:r>
        <w:rPr>
          <w:spacing w:val="-8"/>
        </w:rPr>
        <w:t xml:space="preserve"> </w:t>
      </w:r>
      <w:r>
        <w:rPr>
          <w:spacing w:val="-1"/>
        </w:rPr>
        <w:t>a</w:t>
      </w:r>
      <w:r>
        <w:rPr>
          <w:spacing w:val="-17"/>
        </w:rPr>
        <w:t xml:space="preserve"> </w:t>
      </w:r>
      <w:r>
        <w:rPr>
          <w:spacing w:val="-1"/>
        </w:rPr>
        <w:t>Public</w:t>
      </w:r>
      <w:r>
        <w:rPr>
          <w:spacing w:val="-13"/>
        </w:rPr>
        <w:t xml:space="preserve"> </w:t>
      </w:r>
      <w:r>
        <w:rPr>
          <w:spacing w:val="-1"/>
        </w:rPr>
        <w:t>Sector</w:t>
      </w:r>
      <w:r>
        <w:rPr>
          <w:spacing w:val="-15"/>
        </w:rPr>
        <w:t xml:space="preserve"> </w:t>
      </w:r>
      <w:r>
        <w:rPr>
          <w:spacing w:val="-1"/>
        </w:rPr>
        <w:t>Bank</w:t>
      </w:r>
      <w:r>
        <w:rPr>
          <w:spacing w:val="-13"/>
        </w:rPr>
        <w:t xml:space="preserve"> </w:t>
      </w:r>
      <w:r>
        <w:rPr>
          <w:spacing w:val="-1"/>
        </w:rPr>
        <w:t>or</w:t>
      </w:r>
      <w:r>
        <w:rPr>
          <w:spacing w:val="-15"/>
        </w:rPr>
        <w:t xml:space="preserve"> </w:t>
      </w:r>
      <w:r>
        <w:rPr>
          <w:spacing w:val="-1"/>
        </w:rPr>
        <w:t>(b)</w:t>
      </w:r>
      <w:r>
        <w:rPr>
          <w:spacing w:val="-15"/>
        </w:rPr>
        <w:t xml:space="preserve"> </w:t>
      </w:r>
      <w:r>
        <w:rPr>
          <w:spacing w:val="-1"/>
        </w:rPr>
        <w:t>a</w:t>
      </w:r>
      <w:r>
        <w:rPr>
          <w:spacing w:val="-17"/>
        </w:rPr>
        <w:t xml:space="preserve"> </w:t>
      </w:r>
      <w:r>
        <w:rPr>
          <w:spacing w:val="-1"/>
        </w:rPr>
        <w:t>scheduled</w:t>
      </w:r>
      <w:r>
        <w:rPr>
          <w:spacing w:val="-10"/>
        </w:rPr>
        <w:t xml:space="preserve"> </w:t>
      </w:r>
      <w:r>
        <w:rPr>
          <w:spacing w:val="-1"/>
        </w:rPr>
        <w:t>Bank,</w:t>
      </w:r>
      <w:r>
        <w:rPr>
          <w:spacing w:val="-12"/>
        </w:rPr>
        <w:t xml:space="preserve"> </w:t>
      </w:r>
      <w:r>
        <w:t>in</w:t>
      </w:r>
      <w:r>
        <w:rPr>
          <w:spacing w:val="-10"/>
        </w:rPr>
        <w:t xml:space="preserve"> </w:t>
      </w:r>
      <w:r>
        <w:t>favor</w:t>
      </w:r>
      <w:r>
        <w:rPr>
          <w:spacing w:val="-8"/>
        </w:rPr>
        <w:t xml:space="preserve"> </w:t>
      </w:r>
      <w:r>
        <w:t>of</w:t>
      </w:r>
      <w:r>
        <w:rPr>
          <w:spacing w:val="-19"/>
        </w:rPr>
        <w:t xml:space="preserve"> </w:t>
      </w:r>
      <w:r>
        <w:t>owner</w:t>
      </w:r>
      <w:r>
        <w:rPr>
          <w:spacing w:val="-15"/>
        </w:rPr>
        <w:t xml:space="preserve"> </w:t>
      </w:r>
      <w:r>
        <w:t>in</w:t>
      </w:r>
      <w:r>
        <w:rPr>
          <w:spacing w:val="-3"/>
        </w:rPr>
        <w:t xml:space="preserve"> </w:t>
      </w:r>
      <w:r>
        <w:t>the</w:t>
      </w:r>
      <w:r>
        <w:rPr>
          <w:spacing w:val="-17"/>
        </w:rPr>
        <w:t xml:space="preserve"> </w:t>
      </w:r>
      <w:r>
        <w:t>prescribed</w:t>
      </w:r>
      <w:r>
        <w:rPr>
          <w:spacing w:val="1"/>
        </w:rPr>
        <w:t xml:space="preserve"> </w:t>
      </w:r>
      <w:proofErr w:type="spellStart"/>
      <w:r>
        <w:rPr>
          <w:spacing w:val="-1"/>
        </w:rPr>
        <w:t>proforma</w:t>
      </w:r>
      <w:proofErr w:type="spellEnd"/>
      <w:r>
        <w:rPr>
          <w:spacing w:val="-2"/>
        </w:rPr>
        <w:t xml:space="preserve"> </w:t>
      </w:r>
      <w:r>
        <w:rPr>
          <w:spacing w:val="-1"/>
        </w:rPr>
        <w:t>or</w:t>
      </w:r>
      <w:r>
        <w:rPr>
          <w:spacing w:val="-2"/>
        </w:rPr>
        <w:t xml:space="preserve"> </w:t>
      </w:r>
      <w:r>
        <w:rPr>
          <w:spacing w:val="-1"/>
        </w:rPr>
        <w:t>in</w:t>
      </w:r>
      <w:r>
        <w:rPr>
          <w:spacing w:val="3"/>
        </w:rPr>
        <w:t xml:space="preserve"> </w:t>
      </w:r>
      <w:r>
        <w:rPr>
          <w:spacing w:val="-1"/>
        </w:rPr>
        <w:t>form</w:t>
      </w:r>
      <w:r>
        <w:rPr>
          <w:spacing w:val="-2"/>
        </w:rPr>
        <w:t xml:space="preserve"> </w:t>
      </w:r>
      <w:r>
        <w:t>of</w:t>
      </w:r>
      <w:r>
        <w:rPr>
          <w:spacing w:val="-4"/>
        </w:rPr>
        <w:t xml:space="preserve"> </w:t>
      </w:r>
      <w:r>
        <w:t>Insurance</w:t>
      </w:r>
      <w:r>
        <w:rPr>
          <w:spacing w:val="-2"/>
        </w:rPr>
        <w:t xml:space="preserve"> </w:t>
      </w:r>
      <w:r>
        <w:t>Security</w:t>
      </w:r>
      <w:r>
        <w:rPr>
          <w:spacing w:val="-14"/>
        </w:rPr>
        <w:t xml:space="preserve"> </w:t>
      </w:r>
      <w:r>
        <w:t>bond.</w:t>
      </w:r>
      <w:r>
        <w:rPr>
          <w:spacing w:val="-5"/>
        </w:rPr>
        <w:t xml:space="preserve"> </w:t>
      </w:r>
      <w:r>
        <w:t>The</w:t>
      </w:r>
      <w:r>
        <w:rPr>
          <w:spacing w:val="-2"/>
        </w:rPr>
        <w:t xml:space="preserve"> </w:t>
      </w:r>
      <w:r>
        <w:t>guarantee</w:t>
      </w:r>
      <w:r>
        <w:rPr>
          <w:spacing w:val="-4"/>
        </w:rPr>
        <w:t xml:space="preserve"> </w:t>
      </w:r>
      <w:r>
        <w:t>amount</w:t>
      </w:r>
      <w:r>
        <w:rPr>
          <w:spacing w:val="-5"/>
        </w:rPr>
        <w:t xml:space="preserve"> </w:t>
      </w:r>
      <w:r>
        <w:t>shall</w:t>
      </w:r>
      <w:r>
        <w:rPr>
          <w:spacing w:val="-1"/>
        </w:rPr>
        <w:t xml:space="preserve"> </w:t>
      </w:r>
      <w:r>
        <w:t>be</w:t>
      </w:r>
      <w:r>
        <w:rPr>
          <w:spacing w:val="-10"/>
        </w:rPr>
        <w:t xml:space="preserve"> </w:t>
      </w:r>
      <w:r>
        <w:t>equal</w:t>
      </w:r>
      <w:r>
        <w:rPr>
          <w:spacing w:val="-1"/>
        </w:rPr>
        <w:t xml:space="preserve"> </w:t>
      </w:r>
      <w:r>
        <w:t>to</w:t>
      </w:r>
      <w:r>
        <w:rPr>
          <w:spacing w:val="-7"/>
        </w:rPr>
        <w:t xml:space="preserve"> </w:t>
      </w:r>
      <w:r w:rsidR="00860B4A">
        <w:rPr>
          <w:spacing w:val="-7"/>
        </w:rPr>
        <w:t>5</w:t>
      </w:r>
      <w:r>
        <w:t>%</w:t>
      </w:r>
      <w:r>
        <w:rPr>
          <w:spacing w:val="-6"/>
        </w:rPr>
        <w:t xml:space="preserve"> </w:t>
      </w:r>
      <w:r>
        <w:t>of</w:t>
      </w:r>
      <w:r>
        <w:rPr>
          <w:spacing w:val="-5"/>
        </w:rPr>
        <w:t xml:space="preserve"> </w:t>
      </w:r>
      <w:r>
        <w:t>the</w:t>
      </w:r>
      <w:r>
        <w:rPr>
          <w:spacing w:val="-53"/>
        </w:rPr>
        <w:t xml:space="preserve"> </w:t>
      </w:r>
      <w:r>
        <w:t>total contract price and it shall guarantee the faithful performance of the contract in accordance</w:t>
      </w:r>
      <w:r>
        <w:rPr>
          <w:spacing w:val="1"/>
        </w:rPr>
        <w:t xml:space="preserve"> </w:t>
      </w:r>
      <w:r>
        <w:t>with the terms and conditions specified in these documents and specifications. The Contract</w:t>
      </w:r>
      <w:r>
        <w:rPr>
          <w:spacing w:val="1"/>
        </w:rPr>
        <w:t xml:space="preserve"> </w:t>
      </w:r>
      <w:r>
        <w:t>Performance</w:t>
      </w:r>
      <w:r>
        <w:rPr>
          <w:spacing w:val="-7"/>
        </w:rPr>
        <w:t xml:space="preserve"> </w:t>
      </w:r>
      <w:r>
        <w:t>Guarantee</w:t>
      </w:r>
      <w:r>
        <w:rPr>
          <w:spacing w:val="-6"/>
        </w:rPr>
        <w:t xml:space="preserve"> </w:t>
      </w:r>
      <w:r>
        <w:t>shall</w:t>
      </w:r>
      <w:r>
        <w:rPr>
          <w:spacing w:val="-4"/>
        </w:rPr>
        <w:t xml:space="preserve"> </w:t>
      </w:r>
      <w:r>
        <w:t>be</w:t>
      </w:r>
      <w:r>
        <w:rPr>
          <w:spacing w:val="-6"/>
        </w:rPr>
        <w:t xml:space="preserve"> </w:t>
      </w:r>
      <w:r>
        <w:t>valid</w:t>
      </w:r>
      <w:r>
        <w:rPr>
          <w:spacing w:val="3"/>
        </w:rPr>
        <w:t xml:space="preserve"> </w:t>
      </w:r>
      <w:r>
        <w:t>up to</w:t>
      </w:r>
      <w:r>
        <w:rPr>
          <w:spacing w:val="-13"/>
        </w:rPr>
        <w:t xml:space="preserve"> </w:t>
      </w:r>
      <w:r>
        <w:t>three</w:t>
      </w:r>
      <w:r>
        <w:rPr>
          <w:spacing w:val="-12"/>
        </w:rPr>
        <w:t xml:space="preserve"> </w:t>
      </w:r>
      <w:r>
        <w:t>months</w:t>
      </w:r>
      <w:r>
        <w:rPr>
          <w:spacing w:val="-10"/>
        </w:rPr>
        <w:t xml:space="preserve"> </w:t>
      </w:r>
      <w:r>
        <w:t>beyond</w:t>
      </w:r>
      <w:r>
        <w:rPr>
          <w:spacing w:val="1"/>
        </w:rPr>
        <w:t xml:space="preserve"> </w:t>
      </w:r>
      <w:r>
        <w:t>the</w:t>
      </w:r>
      <w:r>
        <w:rPr>
          <w:spacing w:val="-7"/>
        </w:rPr>
        <w:t xml:space="preserve"> </w:t>
      </w:r>
      <w:r>
        <w:t>contract</w:t>
      </w:r>
      <w:r>
        <w:rPr>
          <w:spacing w:val="-7"/>
        </w:rPr>
        <w:t xml:space="preserve"> </w:t>
      </w:r>
      <w:r>
        <w:t>validity</w:t>
      </w:r>
      <w:r>
        <w:rPr>
          <w:spacing w:val="-9"/>
        </w:rPr>
        <w:t xml:space="preserve"> </w:t>
      </w:r>
      <w:r>
        <w:t>period or</w:t>
      </w:r>
      <w:r>
        <w:rPr>
          <w:spacing w:val="-5"/>
        </w:rPr>
        <w:t xml:space="preserve"> </w:t>
      </w:r>
      <w:r>
        <w:t>as</w:t>
      </w:r>
      <w:r>
        <w:rPr>
          <w:spacing w:val="1"/>
        </w:rPr>
        <w:t xml:space="preserve"> </w:t>
      </w:r>
      <w:r>
        <w:t>specified</w:t>
      </w:r>
      <w:r>
        <w:rPr>
          <w:spacing w:val="3"/>
        </w:rPr>
        <w:t xml:space="preserve"> </w:t>
      </w:r>
      <w:r>
        <w:t>on</w:t>
      </w:r>
      <w:r>
        <w:rPr>
          <w:spacing w:val="4"/>
        </w:rPr>
        <w:t xml:space="preserve"> </w:t>
      </w:r>
      <w:proofErr w:type="spellStart"/>
      <w:r>
        <w:t>GeM</w:t>
      </w:r>
      <w:proofErr w:type="spellEnd"/>
      <w:r>
        <w:t>.</w:t>
      </w:r>
    </w:p>
    <w:p w:rsidR="00D432F2" w:rsidRDefault="00D432F2">
      <w:pPr>
        <w:spacing w:line="259" w:lineRule="auto"/>
        <w:jc w:val="both"/>
        <w:sectPr w:rsidR="00D432F2">
          <w:pgSz w:w="12240" w:h="15840"/>
          <w:pgMar w:top="1340" w:right="460" w:bottom="1200" w:left="1300" w:header="340" w:footer="1002" w:gutter="0"/>
          <w:cols w:space="720"/>
        </w:sectPr>
      </w:pPr>
    </w:p>
    <w:p w:rsidR="00D432F2" w:rsidRDefault="00D432F2">
      <w:pPr>
        <w:pStyle w:val="BodyText"/>
        <w:spacing w:before="9"/>
        <w:rPr>
          <w:sz w:val="21"/>
        </w:rPr>
      </w:pPr>
    </w:p>
    <w:p w:rsidR="00D432F2" w:rsidRDefault="002C549F">
      <w:pPr>
        <w:pStyle w:val="Heading3"/>
        <w:spacing w:before="96"/>
        <w:ind w:left="6927"/>
      </w:pPr>
      <w:r>
        <w:t>ANNEXURE</w:t>
      </w:r>
      <w:r>
        <w:rPr>
          <w:spacing w:val="2"/>
        </w:rPr>
        <w:t xml:space="preserve"> </w:t>
      </w:r>
      <w:r>
        <w:t>II-A</w:t>
      </w:r>
      <w:r>
        <w:rPr>
          <w:spacing w:val="-10"/>
        </w:rPr>
        <w:t xml:space="preserve"> </w:t>
      </w:r>
      <w:r>
        <w:t>(MSME)</w:t>
      </w:r>
    </w:p>
    <w:p w:rsidR="00D432F2" w:rsidRDefault="00D432F2">
      <w:pPr>
        <w:pStyle w:val="BodyText"/>
        <w:rPr>
          <w:rFonts w:ascii="Arial"/>
          <w:b/>
          <w:sz w:val="24"/>
        </w:rPr>
      </w:pPr>
    </w:p>
    <w:p w:rsidR="00D432F2" w:rsidRDefault="002C549F">
      <w:pPr>
        <w:spacing w:before="156"/>
        <w:ind w:left="1524" w:right="1629"/>
        <w:jc w:val="center"/>
        <w:rPr>
          <w:rFonts w:ascii="Arial"/>
          <w:b/>
        </w:rPr>
      </w:pPr>
      <w:r>
        <w:rPr>
          <w:rFonts w:ascii="Arial"/>
          <w:b/>
        </w:rPr>
        <w:t>Preference</w:t>
      </w:r>
      <w:r>
        <w:rPr>
          <w:rFonts w:ascii="Arial"/>
          <w:b/>
          <w:spacing w:val="2"/>
        </w:rPr>
        <w:t xml:space="preserve"> </w:t>
      </w:r>
      <w:r>
        <w:rPr>
          <w:rFonts w:ascii="Arial"/>
          <w:b/>
        </w:rPr>
        <w:t>to</w:t>
      </w:r>
      <w:r>
        <w:rPr>
          <w:rFonts w:ascii="Arial"/>
          <w:b/>
          <w:spacing w:val="-3"/>
        </w:rPr>
        <w:t xml:space="preserve"> </w:t>
      </w:r>
      <w:r>
        <w:rPr>
          <w:rFonts w:ascii="Arial"/>
          <w:b/>
        </w:rPr>
        <w:t>purchase</w:t>
      </w:r>
      <w:r>
        <w:rPr>
          <w:rFonts w:ascii="Arial"/>
          <w:b/>
          <w:spacing w:val="-5"/>
        </w:rPr>
        <w:t xml:space="preserve"> </w:t>
      </w:r>
      <w:r>
        <w:rPr>
          <w:rFonts w:ascii="Arial"/>
          <w:b/>
        </w:rPr>
        <w:t>from MSEs:</w:t>
      </w:r>
    </w:p>
    <w:p w:rsidR="00D432F2" w:rsidRDefault="00D432F2">
      <w:pPr>
        <w:pStyle w:val="BodyText"/>
        <w:rPr>
          <w:rFonts w:ascii="Arial"/>
          <w:b/>
          <w:sz w:val="24"/>
        </w:rPr>
      </w:pPr>
    </w:p>
    <w:p w:rsidR="00D432F2" w:rsidRDefault="00D432F2">
      <w:pPr>
        <w:pStyle w:val="BodyText"/>
        <w:spacing w:before="5"/>
        <w:rPr>
          <w:rFonts w:ascii="Arial"/>
          <w:b/>
          <w:sz w:val="29"/>
        </w:rPr>
      </w:pPr>
    </w:p>
    <w:p w:rsidR="00D432F2" w:rsidRDefault="002C549F">
      <w:pPr>
        <w:pStyle w:val="ListParagraph"/>
        <w:numPr>
          <w:ilvl w:val="1"/>
          <w:numId w:val="4"/>
        </w:numPr>
        <w:tabs>
          <w:tab w:val="left" w:pos="862"/>
        </w:tabs>
        <w:spacing w:before="1"/>
        <w:ind w:right="973"/>
        <w:rPr>
          <w:sz w:val="20"/>
        </w:rPr>
      </w:pPr>
      <w:r>
        <w:rPr>
          <w:color w:val="18121D"/>
          <w:sz w:val="20"/>
        </w:rPr>
        <w:t>Purchaser reserves the right for providing preference to SSI/ NSIC/ MSME Industries in terms of</w:t>
      </w:r>
      <w:r>
        <w:rPr>
          <w:color w:val="18121D"/>
          <w:spacing w:val="1"/>
          <w:sz w:val="20"/>
        </w:rPr>
        <w:t xml:space="preserve"> </w:t>
      </w:r>
      <w:r>
        <w:rPr>
          <w:color w:val="18121D"/>
          <w:sz w:val="20"/>
        </w:rPr>
        <w:t>“Public Procurement Policy for Micro and Small Enterprises (MSEs) Amendment Order 2018”.</w:t>
      </w:r>
      <w:r>
        <w:rPr>
          <w:color w:val="18121D"/>
          <w:spacing w:val="1"/>
          <w:sz w:val="20"/>
        </w:rPr>
        <w:t xml:space="preserve"> </w:t>
      </w:r>
      <w:r>
        <w:rPr>
          <w:color w:val="18121D"/>
          <w:sz w:val="20"/>
        </w:rPr>
        <w:t>Purchase</w:t>
      </w:r>
      <w:r>
        <w:rPr>
          <w:color w:val="18121D"/>
          <w:spacing w:val="-3"/>
          <w:sz w:val="20"/>
        </w:rPr>
        <w:t xml:space="preserve"> </w:t>
      </w:r>
      <w:r>
        <w:rPr>
          <w:color w:val="18121D"/>
          <w:sz w:val="20"/>
        </w:rPr>
        <w:t>preference</w:t>
      </w:r>
      <w:r>
        <w:rPr>
          <w:color w:val="18121D"/>
          <w:spacing w:val="4"/>
          <w:sz w:val="20"/>
        </w:rPr>
        <w:t xml:space="preserve"> </w:t>
      </w:r>
      <w:r>
        <w:rPr>
          <w:color w:val="18121D"/>
          <w:sz w:val="20"/>
        </w:rPr>
        <w:t>for</w:t>
      </w:r>
      <w:r>
        <w:rPr>
          <w:color w:val="18121D"/>
          <w:spacing w:val="-1"/>
          <w:sz w:val="20"/>
        </w:rPr>
        <w:t xml:space="preserve"> </w:t>
      </w:r>
      <w:r>
        <w:rPr>
          <w:color w:val="18121D"/>
          <w:sz w:val="20"/>
        </w:rPr>
        <w:t>these</w:t>
      </w:r>
      <w:r>
        <w:rPr>
          <w:color w:val="18121D"/>
          <w:spacing w:val="-3"/>
          <w:sz w:val="20"/>
        </w:rPr>
        <w:t xml:space="preserve"> </w:t>
      </w:r>
      <w:r>
        <w:rPr>
          <w:color w:val="18121D"/>
          <w:sz w:val="20"/>
        </w:rPr>
        <w:t>SMEs</w:t>
      </w:r>
      <w:r>
        <w:rPr>
          <w:color w:val="18121D"/>
          <w:spacing w:val="1"/>
          <w:sz w:val="20"/>
        </w:rPr>
        <w:t xml:space="preserve"> </w:t>
      </w:r>
      <w:r>
        <w:rPr>
          <w:color w:val="18121D"/>
          <w:sz w:val="20"/>
        </w:rPr>
        <w:t>will</w:t>
      </w:r>
      <w:r>
        <w:rPr>
          <w:color w:val="18121D"/>
          <w:spacing w:val="7"/>
          <w:sz w:val="20"/>
        </w:rPr>
        <w:t xml:space="preserve"> </w:t>
      </w:r>
      <w:r>
        <w:rPr>
          <w:color w:val="18121D"/>
          <w:sz w:val="20"/>
        </w:rPr>
        <w:t>operate</w:t>
      </w:r>
      <w:r>
        <w:rPr>
          <w:color w:val="18121D"/>
          <w:spacing w:val="4"/>
          <w:sz w:val="20"/>
        </w:rPr>
        <w:t xml:space="preserve"> </w:t>
      </w:r>
      <w:r>
        <w:rPr>
          <w:color w:val="18121D"/>
          <w:sz w:val="20"/>
        </w:rPr>
        <w:t>as</w:t>
      </w:r>
      <w:r>
        <w:rPr>
          <w:color w:val="18121D"/>
          <w:spacing w:val="1"/>
          <w:sz w:val="20"/>
        </w:rPr>
        <w:t xml:space="preserve"> </w:t>
      </w:r>
      <w:r>
        <w:rPr>
          <w:color w:val="18121D"/>
          <w:sz w:val="20"/>
        </w:rPr>
        <w:t>follows:</w:t>
      </w:r>
    </w:p>
    <w:p w:rsidR="00D432F2" w:rsidRDefault="00D432F2">
      <w:pPr>
        <w:pStyle w:val="BodyText"/>
        <w:rPr>
          <w:sz w:val="22"/>
        </w:rPr>
      </w:pPr>
    </w:p>
    <w:p w:rsidR="00D432F2" w:rsidRDefault="002C549F">
      <w:pPr>
        <w:pStyle w:val="ListParagraph"/>
        <w:numPr>
          <w:ilvl w:val="2"/>
          <w:numId w:val="4"/>
        </w:numPr>
        <w:tabs>
          <w:tab w:val="left" w:pos="1222"/>
        </w:tabs>
        <w:spacing w:before="152"/>
        <w:ind w:right="972"/>
        <w:rPr>
          <w:sz w:val="20"/>
        </w:rPr>
      </w:pPr>
      <w:r>
        <w:rPr>
          <w:color w:val="18121D"/>
          <w:sz w:val="20"/>
        </w:rPr>
        <w:t>This Public Procurement policy shall apply to Micro and Small Enterprises registered with</w:t>
      </w:r>
      <w:r>
        <w:rPr>
          <w:color w:val="18121D"/>
          <w:spacing w:val="1"/>
          <w:sz w:val="20"/>
        </w:rPr>
        <w:t xml:space="preserve"> </w:t>
      </w:r>
      <w:r>
        <w:rPr>
          <w:color w:val="18121D"/>
          <w:sz w:val="20"/>
        </w:rPr>
        <w:t>District Industries Centers or Khadi and village Industries Commission or Khadi &amp; Village</w:t>
      </w:r>
      <w:r>
        <w:rPr>
          <w:color w:val="18121D"/>
          <w:spacing w:val="1"/>
          <w:sz w:val="20"/>
        </w:rPr>
        <w:t xml:space="preserve"> </w:t>
      </w:r>
      <w:r>
        <w:rPr>
          <w:color w:val="18121D"/>
          <w:sz w:val="20"/>
        </w:rPr>
        <w:t>Industries Board or Coir Board or National Small Industries Corporation or Directorate of</w:t>
      </w:r>
      <w:r>
        <w:rPr>
          <w:color w:val="18121D"/>
          <w:spacing w:val="1"/>
          <w:sz w:val="20"/>
        </w:rPr>
        <w:t xml:space="preserve"> </w:t>
      </w:r>
      <w:r>
        <w:rPr>
          <w:color w:val="18121D"/>
          <w:sz w:val="20"/>
        </w:rPr>
        <w:t>Handicrafts</w:t>
      </w:r>
      <w:r>
        <w:rPr>
          <w:color w:val="18121D"/>
          <w:spacing w:val="-3"/>
          <w:sz w:val="20"/>
        </w:rPr>
        <w:t xml:space="preserve"> </w:t>
      </w:r>
      <w:r>
        <w:rPr>
          <w:color w:val="18121D"/>
          <w:sz w:val="20"/>
        </w:rPr>
        <w:t>and</w:t>
      </w:r>
      <w:r>
        <w:rPr>
          <w:color w:val="18121D"/>
          <w:spacing w:val="-7"/>
          <w:sz w:val="20"/>
        </w:rPr>
        <w:t xml:space="preserve"> </w:t>
      </w:r>
      <w:r>
        <w:rPr>
          <w:color w:val="18121D"/>
          <w:sz w:val="20"/>
        </w:rPr>
        <w:t>Handloom</w:t>
      </w:r>
      <w:r>
        <w:rPr>
          <w:color w:val="18121D"/>
          <w:spacing w:val="-4"/>
          <w:sz w:val="20"/>
        </w:rPr>
        <w:t xml:space="preserve"> </w:t>
      </w:r>
      <w:r>
        <w:rPr>
          <w:color w:val="18121D"/>
          <w:sz w:val="20"/>
        </w:rPr>
        <w:t>or</w:t>
      </w:r>
      <w:r>
        <w:rPr>
          <w:color w:val="18121D"/>
          <w:spacing w:val="-12"/>
          <w:sz w:val="20"/>
        </w:rPr>
        <w:t xml:space="preserve"> </w:t>
      </w:r>
      <w:r>
        <w:rPr>
          <w:color w:val="18121D"/>
          <w:sz w:val="20"/>
        </w:rPr>
        <w:t>any</w:t>
      </w:r>
      <w:r>
        <w:rPr>
          <w:color w:val="18121D"/>
          <w:spacing w:val="-17"/>
          <w:sz w:val="20"/>
        </w:rPr>
        <w:t xml:space="preserve"> </w:t>
      </w:r>
      <w:r>
        <w:rPr>
          <w:color w:val="18121D"/>
          <w:sz w:val="20"/>
        </w:rPr>
        <w:t>other</w:t>
      </w:r>
      <w:r>
        <w:rPr>
          <w:color w:val="18121D"/>
          <w:spacing w:val="-12"/>
          <w:sz w:val="20"/>
        </w:rPr>
        <w:t xml:space="preserve"> </w:t>
      </w:r>
      <w:r>
        <w:rPr>
          <w:color w:val="18121D"/>
          <w:sz w:val="20"/>
        </w:rPr>
        <w:t>body</w:t>
      </w:r>
      <w:r>
        <w:rPr>
          <w:color w:val="18121D"/>
          <w:spacing w:val="-18"/>
          <w:sz w:val="20"/>
        </w:rPr>
        <w:t xml:space="preserve"> </w:t>
      </w:r>
      <w:r>
        <w:rPr>
          <w:color w:val="18121D"/>
          <w:sz w:val="20"/>
        </w:rPr>
        <w:t>specified</w:t>
      </w:r>
      <w:r>
        <w:rPr>
          <w:color w:val="18121D"/>
          <w:spacing w:val="-7"/>
          <w:sz w:val="20"/>
        </w:rPr>
        <w:t xml:space="preserve"> </w:t>
      </w:r>
      <w:r>
        <w:rPr>
          <w:color w:val="18121D"/>
          <w:sz w:val="20"/>
        </w:rPr>
        <w:t>by</w:t>
      </w:r>
      <w:r>
        <w:rPr>
          <w:color w:val="18121D"/>
          <w:spacing w:val="-9"/>
          <w:sz w:val="20"/>
        </w:rPr>
        <w:t xml:space="preserve"> </w:t>
      </w:r>
      <w:r>
        <w:rPr>
          <w:color w:val="18121D"/>
          <w:sz w:val="20"/>
        </w:rPr>
        <w:t>Ministry</w:t>
      </w:r>
      <w:r>
        <w:rPr>
          <w:color w:val="18121D"/>
          <w:spacing w:val="-10"/>
          <w:sz w:val="20"/>
        </w:rPr>
        <w:t xml:space="preserve"> </w:t>
      </w:r>
      <w:r>
        <w:rPr>
          <w:color w:val="18121D"/>
          <w:sz w:val="20"/>
        </w:rPr>
        <w:t>of</w:t>
      </w:r>
      <w:r>
        <w:rPr>
          <w:color w:val="18121D"/>
          <w:spacing w:val="-17"/>
          <w:sz w:val="20"/>
        </w:rPr>
        <w:t xml:space="preserve"> </w:t>
      </w:r>
      <w:r>
        <w:rPr>
          <w:color w:val="18121D"/>
          <w:sz w:val="20"/>
        </w:rPr>
        <w:t>Micro,</w:t>
      </w:r>
      <w:r>
        <w:rPr>
          <w:color w:val="18121D"/>
          <w:spacing w:val="-8"/>
          <w:sz w:val="20"/>
        </w:rPr>
        <w:t xml:space="preserve"> </w:t>
      </w:r>
      <w:r>
        <w:rPr>
          <w:color w:val="18121D"/>
          <w:sz w:val="20"/>
        </w:rPr>
        <w:t>Small</w:t>
      </w:r>
      <w:r>
        <w:rPr>
          <w:color w:val="18121D"/>
          <w:spacing w:val="-4"/>
          <w:sz w:val="20"/>
        </w:rPr>
        <w:t xml:space="preserve"> </w:t>
      </w:r>
      <w:r>
        <w:rPr>
          <w:color w:val="18121D"/>
          <w:sz w:val="20"/>
        </w:rPr>
        <w:t>and</w:t>
      </w:r>
      <w:r>
        <w:rPr>
          <w:color w:val="18121D"/>
          <w:spacing w:val="-6"/>
          <w:sz w:val="20"/>
        </w:rPr>
        <w:t xml:space="preserve"> </w:t>
      </w:r>
      <w:r>
        <w:rPr>
          <w:color w:val="18121D"/>
          <w:sz w:val="20"/>
        </w:rPr>
        <w:t>Medium</w:t>
      </w:r>
      <w:r>
        <w:rPr>
          <w:color w:val="18121D"/>
          <w:spacing w:val="-54"/>
          <w:sz w:val="20"/>
        </w:rPr>
        <w:t xml:space="preserve"> </w:t>
      </w:r>
      <w:r>
        <w:rPr>
          <w:color w:val="18121D"/>
          <w:sz w:val="20"/>
        </w:rPr>
        <w:t>Enterprises.</w:t>
      </w:r>
    </w:p>
    <w:p w:rsidR="00D432F2" w:rsidRDefault="00D432F2">
      <w:pPr>
        <w:pStyle w:val="BodyText"/>
        <w:spacing w:before="3"/>
      </w:pPr>
    </w:p>
    <w:p w:rsidR="00D432F2" w:rsidRDefault="002C549F">
      <w:pPr>
        <w:pStyle w:val="BodyText"/>
        <w:ind w:left="861"/>
      </w:pPr>
      <w:proofErr w:type="gramStart"/>
      <w:r>
        <w:rPr>
          <w:color w:val="18121D"/>
        </w:rPr>
        <w:t>b</w:t>
      </w:r>
      <w:proofErr w:type="gramEnd"/>
      <w:r>
        <w:rPr>
          <w:color w:val="18121D"/>
        </w:rPr>
        <w:t>.</w:t>
      </w:r>
    </w:p>
    <w:p w:rsidR="00D432F2" w:rsidRDefault="00D432F2">
      <w:pPr>
        <w:pStyle w:val="BodyText"/>
        <w:spacing w:before="1"/>
      </w:pPr>
    </w:p>
    <w:p w:rsidR="00D432F2" w:rsidRDefault="002C549F">
      <w:pPr>
        <w:pStyle w:val="ListParagraph"/>
        <w:numPr>
          <w:ilvl w:val="3"/>
          <w:numId w:val="4"/>
        </w:numPr>
        <w:tabs>
          <w:tab w:val="left" w:pos="1459"/>
        </w:tabs>
        <w:rPr>
          <w:sz w:val="20"/>
        </w:rPr>
      </w:pPr>
      <w:r>
        <w:rPr>
          <w:color w:val="18121D"/>
          <w:sz w:val="20"/>
        </w:rPr>
        <w:t>If</w:t>
      </w:r>
      <w:r>
        <w:rPr>
          <w:color w:val="18121D"/>
          <w:spacing w:val="-4"/>
          <w:sz w:val="20"/>
        </w:rPr>
        <w:t xml:space="preserve"> </w:t>
      </w:r>
      <w:r>
        <w:rPr>
          <w:color w:val="18121D"/>
          <w:sz w:val="20"/>
        </w:rPr>
        <w:t>the</w:t>
      </w:r>
      <w:r>
        <w:rPr>
          <w:color w:val="18121D"/>
          <w:spacing w:val="-1"/>
          <w:sz w:val="20"/>
        </w:rPr>
        <w:t xml:space="preserve"> </w:t>
      </w:r>
      <w:r>
        <w:rPr>
          <w:color w:val="18121D"/>
          <w:sz w:val="20"/>
        </w:rPr>
        <w:t>L-1</w:t>
      </w:r>
      <w:r>
        <w:rPr>
          <w:color w:val="18121D"/>
          <w:spacing w:val="4"/>
          <w:sz w:val="20"/>
        </w:rPr>
        <w:t xml:space="preserve"> </w:t>
      </w:r>
      <w:r>
        <w:rPr>
          <w:color w:val="18121D"/>
          <w:sz w:val="20"/>
        </w:rPr>
        <w:t>Agency</w:t>
      </w:r>
      <w:r>
        <w:rPr>
          <w:color w:val="18121D"/>
          <w:spacing w:val="-6"/>
          <w:sz w:val="20"/>
        </w:rPr>
        <w:t xml:space="preserve"> </w:t>
      </w:r>
      <w:r>
        <w:rPr>
          <w:color w:val="18121D"/>
          <w:sz w:val="20"/>
        </w:rPr>
        <w:t>is</w:t>
      </w:r>
      <w:r>
        <w:rPr>
          <w:color w:val="18121D"/>
          <w:spacing w:val="2"/>
          <w:sz w:val="20"/>
        </w:rPr>
        <w:t xml:space="preserve"> </w:t>
      </w:r>
      <w:r>
        <w:rPr>
          <w:color w:val="18121D"/>
          <w:sz w:val="20"/>
        </w:rPr>
        <w:t>MSE</w:t>
      </w:r>
      <w:r>
        <w:rPr>
          <w:color w:val="18121D"/>
          <w:spacing w:val="4"/>
          <w:sz w:val="20"/>
        </w:rPr>
        <w:t xml:space="preserve"> </w:t>
      </w:r>
      <w:r>
        <w:rPr>
          <w:color w:val="18121D"/>
          <w:sz w:val="20"/>
        </w:rPr>
        <w:t>vendor,</w:t>
      </w:r>
      <w:r>
        <w:rPr>
          <w:color w:val="18121D"/>
          <w:spacing w:val="3"/>
          <w:sz w:val="20"/>
        </w:rPr>
        <w:t xml:space="preserve"> </w:t>
      </w:r>
      <w:r>
        <w:rPr>
          <w:color w:val="18121D"/>
          <w:sz w:val="20"/>
        </w:rPr>
        <w:t>than</w:t>
      </w:r>
      <w:r>
        <w:rPr>
          <w:color w:val="18121D"/>
          <w:spacing w:val="5"/>
          <w:sz w:val="20"/>
        </w:rPr>
        <w:t xml:space="preserve"> </w:t>
      </w:r>
      <w:r>
        <w:rPr>
          <w:color w:val="18121D"/>
          <w:sz w:val="20"/>
        </w:rPr>
        <w:t>complete</w:t>
      </w:r>
      <w:r>
        <w:rPr>
          <w:color w:val="18121D"/>
          <w:spacing w:val="-3"/>
          <w:sz w:val="20"/>
        </w:rPr>
        <w:t xml:space="preserve"> </w:t>
      </w:r>
      <w:r>
        <w:rPr>
          <w:color w:val="18121D"/>
          <w:sz w:val="20"/>
        </w:rPr>
        <w:t>order</w:t>
      </w:r>
      <w:r>
        <w:rPr>
          <w:color w:val="18121D"/>
          <w:spacing w:val="6"/>
          <w:sz w:val="20"/>
        </w:rPr>
        <w:t xml:space="preserve"> </w:t>
      </w:r>
      <w:r>
        <w:rPr>
          <w:color w:val="18121D"/>
          <w:sz w:val="20"/>
        </w:rPr>
        <w:t>will be</w:t>
      </w:r>
      <w:r>
        <w:rPr>
          <w:color w:val="18121D"/>
          <w:spacing w:val="5"/>
          <w:sz w:val="20"/>
        </w:rPr>
        <w:t xml:space="preserve"> </w:t>
      </w:r>
      <w:r>
        <w:rPr>
          <w:color w:val="18121D"/>
          <w:sz w:val="20"/>
        </w:rPr>
        <w:t>awarded</w:t>
      </w:r>
      <w:r>
        <w:rPr>
          <w:color w:val="18121D"/>
          <w:spacing w:val="4"/>
          <w:sz w:val="20"/>
        </w:rPr>
        <w:t xml:space="preserve"> </w:t>
      </w:r>
      <w:r>
        <w:rPr>
          <w:color w:val="18121D"/>
          <w:sz w:val="20"/>
        </w:rPr>
        <w:t>to</w:t>
      </w:r>
      <w:r>
        <w:rPr>
          <w:color w:val="18121D"/>
          <w:spacing w:val="-3"/>
          <w:sz w:val="20"/>
        </w:rPr>
        <w:t xml:space="preserve"> </w:t>
      </w:r>
      <w:r>
        <w:rPr>
          <w:color w:val="18121D"/>
          <w:sz w:val="20"/>
        </w:rPr>
        <w:t>this</w:t>
      </w:r>
      <w:r>
        <w:rPr>
          <w:color w:val="18121D"/>
          <w:spacing w:val="1"/>
          <w:sz w:val="20"/>
        </w:rPr>
        <w:t xml:space="preserve"> </w:t>
      </w:r>
      <w:r>
        <w:rPr>
          <w:color w:val="18121D"/>
          <w:sz w:val="20"/>
        </w:rPr>
        <w:t>agency</w:t>
      </w:r>
      <w:r>
        <w:rPr>
          <w:color w:val="18121D"/>
          <w:spacing w:val="2"/>
          <w:sz w:val="20"/>
        </w:rPr>
        <w:t xml:space="preserve"> </w:t>
      </w:r>
      <w:r>
        <w:rPr>
          <w:color w:val="18121D"/>
          <w:sz w:val="20"/>
        </w:rPr>
        <w:t>only.</w:t>
      </w:r>
    </w:p>
    <w:p w:rsidR="00D432F2" w:rsidRDefault="00D432F2">
      <w:pPr>
        <w:pStyle w:val="BodyText"/>
        <w:spacing w:before="3"/>
      </w:pPr>
    </w:p>
    <w:p w:rsidR="00D432F2" w:rsidRDefault="002C549F">
      <w:pPr>
        <w:pStyle w:val="ListParagraph"/>
        <w:numPr>
          <w:ilvl w:val="3"/>
          <w:numId w:val="4"/>
        </w:numPr>
        <w:tabs>
          <w:tab w:val="left" w:pos="1459"/>
        </w:tabs>
        <w:spacing w:line="237" w:lineRule="auto"/>
        <w:ind w:left="1221" w:right="971" w:firstLine="0"/>
        <w:rPr>
          <w:sz w:val="20"/>
        </w:rPr>
      </w:pPr>
      <w:r>
        <w:rPr>
          <w:color w:val="18121D"/>
          <w:sz w:val="20"/>
        </w:rPr>
        <w:t>If any MSE vendor quotes within 15% (higher side) of price quoted by L1 vendor</w:t>
      </w:r>
      <w:r>
        <w:rPr>
          <w:color w:val="18121D"/>
          <w:spacing w:val="1"/>
          <w:sz w:val="20"/>
        </w:rPr>
        <w:t xml:space="preserve"> </w:t>
      </w:r>
      <w:r>
        <w:rPr>
          <w:color w:val="18121D"/>
          <w:sz w:val="20"/>
        </w:rPr>
        <w:t>and if L1</w:t>
      </w:r>
      <w:r>
        <w:rPr>
          <w:color w:val="18121D"/>
          <w:spacing w:val="1"/>
          <w:sz w:val="20"/>
        </w:rPr>
        <w:t xml:space="preserve"> </w:t>
      </w:r>
      <w:r>
        <w:rPr>
          <w:color w:val="18121D"/>
          <w:sz w:val="20"/>
        </w:rPr>
        <w:t>vendor is from someone other than a Micro and Small Enterprise then the complete order will</w:t>
      </w:r>
      <w:r>
        <w:rPr>
          <w:color w:val="18121D"/>
          <w:spacing w:val="1"/>
          <w:sz w:val="20"/>
        </w:rPr>
        <w:t xml:space="preserve"> </w:t>
      </w:r>
      <w:r>
        <w:rPr>
          <w:color w:val="18121D"/>
          <w:sz w:val="20"/>
        </w:rPr>
        <w:t>be</w:t>
      </w:r>
      <w:r>
        <w:rPr>
          <w:color w:val="18121D"/>
          <w:spacing w:val="-10"/>
          <w:sz w:val="20"/>
        </w:rPr>
        <w:t xml:space="preserve"> </w:t>
      </w:r>
      <w:r>
        <w:rPr>
          <w:color w:val="18121D"/>
          <w:sz w:val="20"/>
        </w:rPr>
        <w:t>awarded</w:t>
      </w:r>
      <w:r>
        <w:rPr>
          <w:color w:val="18121D"/>
          <w:spacing w:val="-2"/>
          <w:sz w:val="20"/>
        </w:rPr>
        <w:t xml:space="preserve"> </w:t>
      </w:r>
      <w:r>
        <w:rPr>
          <w:color w:val="18121D"/>
          <w:sz w:val="20"/>
        </w:rPr>
        <w:t>to</w:t>
      </w:r>
      <w:r>
        <w:rPr>
          <w:color w:val="18121D"/>
          <w:spacing w:val="-9"/>
          <w:sz w:val="20"/>
        </w:rPr>
        <w:t xml:space="preserve"> </w:t>
      </w:r>
      <w:r>
        <w:rPr>
          <w:color w:val="18121D"/>
          <w:sz w:val="20"/>
        </w:rPr>
        <w:t>such</w:t>
      </w:r>
      <w:r>
        <w:rPr>
          <w:color w:val="18121D"/>
          <w:spacing w:val="-3"/>
          <w:sz w:val="20"/>
        </w:rPr>
        <w:t xml:space="preserve"> </w:t>
      </w:r>
      <w:r>
        <w:rPr>
          <w:color w:val="18121D"/>
          <w:sz w:val="20"/>
        </w:rPr>
        <w:t>MSE</w:t>
      </w:r>
      <w:r>
        <w:rPr>
          <w:color w:val="18121D"/>
          <w:spacing w:val="-2"/>
          <w:sz w:val="20"/>
        </w:rPr>
        <w:t xml:space="preserve"> </w:t>
      </w:r>
      <w:r>
        <w:rPr>
          <w:color w:val="18121D"/>
          <w:sz w:val="20"/>
        </w:rPr>
        <w:t>agency</w:t>
      </w:r>
      <w:r>
        <w:rPr>
          <w:color w:val="18121D"/>
          <w:spacing w:val="-8"/>
          <w:sz w:val="20"/>
        </w:rPr>
        <w:t xml:space="preserve"> </w:t>
      </w:r>
      <w:r>
        <w:rPr>
          <w:color w:val="18121D"/>
          <w:sz w:val="20"/>
        </w:rPr>
        <w:t>if</w:t>
      </w:r>
      <w:r>
        <w:rPr>
          <w:color w:val="18121D"/>
          <w:spacing w:val="-11"/>
          <w:sz w:val="20"/>
        </w:rPr>
        <w:t xml:space="preserve"> </w:t>
      </w:r>
      <w:r>
        <w:rPr>
          <w:color w:val="18121D"/>
          <w:sz w:val="20"/>
        </w:rPr>
        <w:t>they</w:t>
      </w:r>
      <w:r>
        <w:rPr>
          <w:color w:val="18121D"/>
          <w:spacing w:val="-11"/>
          <w:sz w:val="20"/>
        </w:rPr>
        <w:t xml:space="preserve"> </w:t>
      </w:r>
      <w:r>
        <w:rPr>
          <w:color w:val="18121D"/>
          <w:sz w:val="20"/>
        </w:rPr>
        <w:t>ready</w:t>
      </w:r>
      <w:r>
        <w:rPr>
          <w:color w:val="18121D"/>
          <w:spacing w:val="-13"/>
          <w:sz w:val="20"/>
        </w:rPr>
        <w:t xml:space="preserve"> </w:t>
      </w:r>
      <w:r>
        <w:rPr>
          <w:color w:val="18121D"/>
          <w:sz w:val="20"/>
        </w:rPr>
        <w:t>to</w:t>
      </w:r>
      <w:r>
        <w:rPr>
          <w:color w:val="18121D"/>
          <w:spacing w:val="-9"/>
          <w:sz w:val="20"/>
        </w:rPr>
        <w:t xml:space="preserve"> </w:t>
      </w:r>
      <w:r>
        <w:rPr>
          <w:color w:val="18121D"/>
          <w:sz w:val="20"/>
        </w:rPr>
        <w:t>match</w:t>
      </w:r>
      <w:r>
        <w:rPr>
          <w:color w:val="18121D"/>
          <w:spacing w:val="-2"/>
          <w:sz w:val="20"/>
        </w:rPr>
        <w:t xml:space="preserve"> </w:t>
      </w:r>
      <w:r>
        <w:rPr>
          <w:color w:val="18121D"/>
          <w:sz w:val="20"/>
        </w:rPr>
        <w:t>the</w:t>
      </w:r>
      <w:r>
        <w:rPr>
          <w:color w:val="18121D"/>
          <w:spacing w:val="-10"/>
          <w:sz w:val="20"/>
        </w:rPr>
        <w:t xml:space="preserve"> </w:t>
      </w:r>
      <w:r>
        <w:rPr>
          <w:color w:val="18121D"/>
          <w:sz w:val="20"/>
        </w:rPr>
        <w:t>price</w:t>
      </w:r>
      <w:r>
        <w:rPr>
          <w:color w:val="18121D"/>
          <w:spacing w:val="-9"/>
          <w:sz w:val="20"/>
        </w:rPr>
        <w:t xml:space="preserve"> </w:t>
      </w:r>
      <w:r>
        <w:rPr>
          <w:color w:val="18121D"/>
          <w:sz w:val="20"/>
        </w:rPr>
        <w:t>quoted</w:t>
      </w:r>
      <w:r>
        <w:rPr>
          <w:color w:val="18121D"/>
          <w:spacing w:val="-9"/>
          <w:sz w:val="20"/>
        </w:rPr>
        <w:t xml:space="preserve"> </w:t>
      </w:r>
      <w:r>
        <w:rPr>
          <w:color w:val="18121D"/>
          <w:sz w:val="20"/>
        </w:rPr>
        <w:t>by</w:t>
      </w:r>
      <w:r>
        <w:rPr>
          <w:color w:val="18121D"/>
          <w:spacing w:val="-13"/>
          <w:sz w:val="20"/>
        </w:rPr>
        <w:t xml:space="preserve"> </w:t>
      </w:r>
      <w:r>
        <w:rPr>
          <w:color w:val="18121D"/>
          <w:sz w:val="20"/>
        </w:rPr>
        <w:t>L1</w:t>
      </w:r>
      <w:r>
        <w:rPr>
          <w:color w:val="18121D"/>
          <w:spacing w:val="-2"/>
          <w:sz w:val="20"/>
        </w:rPr>
        <w:t xml:space="preserve"> </w:t>
      </w:r>
      <w:r>
        <w:rPr>
          <w:color w:val="18121D"/>
          <w:sz w:val="20"/>
        </w:rPr>
        <w:t>vendor,</w:t>
      </w:r>
      <w:r>
        <w:rPr>
          <w:color w:val="18121D"/>
          <w:spacing w:val="-3"/>
          <w:sz w:val="20"/>
        </w:rPr>
        <w:t xml:space="preserve"> </w:t>
      </w:r>
      <w:r>
        <w:rPr>
          <w:color w:val="18121D"/>
          <w:sz w:val="20"/>
        </w:rPr>
        <w:t>subject</w:t>
      </w:r>
      <w:r>
        <w:rPr>
          <w:color w:val="18121D"/>
          <w:spacing w:val="1"/>
          <w:sz w:val="20"/>
        </w:rPr>
        <w:t xml:space="preserve"> </w:t>
      </w:r>
      <w:r>
        <w:rPr>
          <w:color w:val="18121D"/>
          <w:sz w:val="20"/>
        </w:rPr>
        <w:t>to</w:t>
      </w:r>
      <w:r>
        <w:rPr>
          <w:color w:val="18121D"/>
          <w:spacing w:val="-4"/>
          <w:sz w:val="20"/>
        </w:rPr>
        <w:t xml:space="preserve"> </w:t>
      </w:r>
      <w:r>
        <w:rPr>
          <w:color w:val="18121D"/>
          <w:sz w:val="20"/>
        </w:rPr>
        <w:t>b(3)</w:t>
      </w:r>
      <w:r>
        <w:rPr>
          <w:color w:val="18121D"/>
          <w:spacing w:val="-1"/>
          <w:sz w:val="20"/>
        </w:rPr>
        <w:t xml:space="preserve"> </w:t>
      </w:r>
      <w:r>
        <w:rPr>
          <w:color w:val="18121D"/>
          <w:sz w:val="20"/>
        </w:rPr>
        <w:t>below.</w:t>
      </w:r>
    </w:p>
    <w:p w:rsidR="00D432F2" w:rsidRDefault="00D432F2">
      <w:pPr>
        <w:pStyle w:val="BodyText"/>
        <w:spacing w:before="3"/>
      </w:pPr>
    </w:p>
    <w:p w:rsidR="00D432F2" w:rsidRDefault="002C549F">
      <w:pPr>
        <w:pStyle w:val="ListParagraph"/>
        <w:numPr>
          <w:ilvl w:val="3"/>
          <w:numId w:val="4"/>
        </w:numPr>
        <w:tabs>
          <w:tab w:val="left" w:pos="1488"/>
        </w:tabs>
        <w:ind w:left="1221" w:right="976" w:firstLine="0"/>
        <w:rPr>
          <w:sz w:val="20"/>
        </w:rPr>
      </w:pPr>
      <w:r>
        <w:rPr>
          <w:color w:val="18121D"/>
          <w:sz w:val="20"/>
        </w:rPr>
        <w:t>In case of more than one such MSEs as explained above, the complete order will be</w:t>
      </w:r>
      <w:r>
        <w:rPr>
          <w:color w:val="18121D"/>
          <w:spacing w:val="1"/>
          <w:sz w:val="20"/>
        </w:rPr>
        <w:t xml:space="preserve"> </w:t>
      </w:r>
      <w:r>
        <w:rPr>
          <w:color w:val="18121D"/>
          <w:sz w:val="20"/>
        </w:rPr>
        <w:t>awarded to agency who quoted lowest bid amount among them at price quoted by L1 vendor.</w:t>
      </w:r>
      <w:r>
        <w:rPr>
          <w:color w:val="18121D"/>
          <w:spacing w:val="-53"/>
          <w:sz w:val="20"/>
        </w:rPr>
        <w:t xml:space="preserve"> </w:t>
      </w:r>
      <w:r>
        <w:rPr>
          <w:color w:val="18121D"/>
          <w:sz w:val="20"/>
        </w:rPr>
        <w:t>Further, preference will be given to such MSE owned by SC/ST/ Women Entrepreneur if they</w:t>
      </w:r>
      <w:r>
        <w:rPr>
          <w:color w:val="18121D"/>
          <w:spacing w:val="1"/>
          <w:sz w:val="20"/>
        </w:rPr>
        <w:t xml:space="preserve"> </w:t>
      </w:r>
      <w:r>
        <w:rPr>
          <w:color w:val="18121D"/>
          <w:sz w:val="20"/>
        </w:rPr>
        <w:t>ready</w:t>
      </w:r>
      <w:r>
        <w:rPr>
          <w:color w:val="18121D"/>
          <w:spacing w:val="-6"/>
          <w:sz w:val="20"/>
        </w:rPr>
        <w:t xml:space="preserve"> </w:t>
      </w:r>
      <w:r>
        <w:rPr>
          <w:color w:val="18121D"/>
          <w:sz w:val="20"/>
        </w:rPr>
        <w:t>to</w:t>
      </w:r>
      <w:r>
        <w:rPr>
          <w:color w:val="18121D"/>
          <w:spacing w:val="-3"/>
          <w:sz w:val="20"/>
        </w:rPr>
        <w:t xml:space="preserve"> </w:t>
      </w:r>
      <w:r>
        <w:rPr>
          <w:color w:val="18121D"/>
          <w:sz w:val="20"/>
        </w:rPr>
        <w:t>match</w:t>
      </w:r>
      <w:r>
        <w:rPr>
          <w:color w:val="18121D"/>
          <w:spacing w:val="4"/>
          <w:sz w:val="20"/>
        </w:rPr>
        <w:t xml:space="preserve"> </w:t>
      </w:r>
      <w:r>
        <w:rPr>
          <w:color w:val="18121D"/>
          <w:sz w:val="20"/>
        </w:rPr>
        <w:t>price</w:t>
      </w:r>
      <w:r>
        <w:rPr>
          <w:color w:val="18121D"/>
          <w:spacing w:val="-3"/>
          <w:sz w:val="20"/>
        </w:rPr>
        <w:t xml:space="preserve"> </w:t>
      </w:r>
      <w:r>
        <w:rPr>
          <w:color w:val="18121D"/>
          <w:sz w:val="20"/>
        </w:rPr>
        <w:t>quoted</w:t>
      </w:r>
      <w:r>
        <w:rPr>
          <w:color w:val="18121D"/>
          <w:spacing w:val="5"/>
          <w:sz w:val="20"/>
        </w:rPr>
        <w:t xml:space="preserve"> </w:t>
      </w:r>
      <w:r>
        <w:rPr>
          <w:color w:val="18121D"/>
          <w:sz w:val="20"/>
        </w:rPr>
        <w:t>by</w:t>
      </w:r>
      <w:r>
        <w:rPr>
          <w:color w:val="18121D"/>
          <w:spacing w:val="-6"/>
          <w:sz w:val="20"/>
        </w:rPr>
        <w:t xml:space="preserve"> </w:t>
      </w:r>
      <w:r>
        <w:rPr>
          <w:color w:val="18121D"/>
          <w:sz w:val="20"/>
        </w:rPr>
        <w:t>L1</w:t>
      </w:r>
      <w:r>
        <w:rPr>
          <w:color w:val="18121D"/>
          <w:spacing w:val="4"/>
          <w:sz w:val="20"/>
        </w:rPr>
        <w:t xml:space="preserve"> </w:t>
      </w:r>
      <w:r>
        <w:rPr>
          <w:color w:val="18121D"/>
          <w:sz w:val="20"/>
        </w:rPr>
        <w:t>vendor</w:t>
      </w:r>
      <w:r>
        <w:rPr>
          <w:color w:val="18121D"/>
          <w:spacing w:val="-1"/>
          <w:sz w:val="20"/>
        </w:rPr>
        <w:t xml:space="preserve"> </w:t>
      </w:r>
      <w:r>
        <w:rPr>
          <w:color w:val="18121D"/>
          <w:sz w:val="20"/>
        </w:rPr>
        <w:t>respectively.</w:t>
      </w:r>
    </w:p>
    <w:p w:rsidR="00D432F2" w:rsidRDefault="00D432F2">
      <w:pPr>
        <w:pStyle w:val="BodyText"/>
        <w:spacing w:before="2"/>
      </w:pPr>
    </w:p>
    <w:p w:rsidR="00D432F2" w:rsidRDefault="002C549F">
      <w:pPr>
        <w:pStyle w:val="ListParagraph"/>
        <w:numPr>
          <w:ilvl w:val="3"/>
          <w:numId w:val="4"/>
        </w:numPr>
        <w:tabs>
          <w:tab w:val="left" w:pos="1459"/>
        </w:tabs>
        <w:rPr>
          <w:sz w:val="20"/>
        </w:rPr>
      </w:pPr>
      <w:r>
        <w:rPr>
          <w:color w:val="18121D"/>
          <w:sz w:val="20"/>
        </w:rPr>
        <w:t>In</w:t>
      </w:r>
      <w:r>
        <w:rPr>
          <w:color w:val="18121D"/>
          <w:spacing w:val="3"/>
          <w:sz w:val="20"/>
        </w:rPr>
        <w:t xml:space="preserve"> </w:t>
      </w:r>
      <w:r>
        <w:rPr>
          <w:color w:val="18121D"/>
          <w:sz w:val="20"/>
        </w:rPr>
        <w:t>case</w:t>
      </w:r>
      <w:r>
        <w:rPr>
          <w:color w:val="18121D"/>
          <w:spacing w:val="-4"/>
          <w:sz w:val="20"/>
        </w:rPr>
        <w:t xml:space="preserve"> </w:t>
      </w:r>
      <w:r>
        <w:rPr>
          <w:color w:val="18121D"/>
          <w:sz w:val="20"/>
        </w:rPr>
        <w:t>none</w:t>
      </w:r>
      <w:r>
        <w:rPr>
          <w:color w:val="18121D"/>
          <w:spacing w:val="-4"/>
          <w:sz w:val="20"/>
        </w:rPr>
        <w:t xml:space="preserve"> </w:t>
      </w:r>
      <w:r>
        <w:rPr>
          <w:color w:val="18121D"/>
          <w:sz w:val="20"/>
        </w:rPr>
        <w:t>of</w:t>
      </w:r>
      <w:r>
        <w:rPr>
          <w:color w:val="18121D"/>
          <w:spacing w:val="-5"/>
          <w:sz w:val="20"/>
        </w:rPr>
        <w:t xml:space="preserve"> </w:t>
      </w:r>
      <w:r>
        <w:rPr>
          <w:color w:val="18121D"/>
          <w:sz w:val="20"/>
        </w:rPr>
        <w:t>the</w:t>
      </w:r>
      <w:r>
        <w:rPr>
          <w:color w:val="18121D"/>
          <w:spacing w:val="-4"/>
          <w:sz w:val="20"/>
        </w:rPr>
        <w:t xml:space="preserve"> </w:t>
      </w:r>
      <w:r>
        <w:rPr>
          <w:color w:val="18121D"/>
          <w:sz w:val="20"/>
        </w:rPr>
        <w:t>MSEs</w:t>
      </w:r>
      <w:r>
        <w:rPr>
          <w:color w:val="18121D"/>
          <w:spacing w:val="1"/>
          <w:sz w:val="20"/>
        </w:rPr>
        <w:t xml:space="preserve"> </w:t>
      </w:r>
      <w:r>
        <w:rPr>
          <w:color w:val="18121D"/>
          <w:sz w:val="20"/>
        </w:rPr>
        <w:t>qualified</w:t>
      </w:r>
      <w:r>
        <w:rPr>
          <w:color w:val="18121D"/>
          <w:spacing w:val="3"/>
          <w:sz w:val="20"/>
        </w:rPr>
        <w:t xml:space="preserve"> </w:t>
      </w:r>
      <w:r>
        <w:rPr>
          <w:color w:val="18121D"/>
          <w:sz w:val="20"/>
        </w:rPr>
        <w:t>in</w:t>
      </w:r>
      <w:r>
        <w:rPr>
          <w:color w:val="18121D"/>
          <w:spacing w:val="3"/>
          <w:sz w:val="20"/>
        </w:rPr>
        <w:t xml:space="preserve"> </w:t>
      </w:r>
      <w:r>
        <w:rPr>
          <w:color w:val="18121D"/>
          <w:sz w:val="20"/>
        </w:rPr>
        <w:t>above,</w:t>
      </w:r>
      <w:r>
        <w:rPr>
          <w:color w:val="18121D"/>
          <w:spacing w:val="2"/>
          <w:sz w:val="20"/>
        </w:rPr>
        <w:t xml:space="preserve"> </w:t>
      </w:r>
      <w:r>
        <w:rPr>
          <w:color w:val="18121D"/>
          <w:sz w:val="20"/>
        </w:rPr>
        <w:t>complete</w:t>
      </w:r>
      <w:r>
        <w:rPr>
          <w:color w:val="18121D"/>
          <w:spacing w:val="-4"/>
          <w:sz w:val="20"/>
        </w:rPr>
        <w:t xml:space="preserve"> </w:t>
      </w:r>
      <w:r>
        <w:rPr>
          <w:color w:val="18121D"/>
          <w:sz w:val="20"/>
        </w:rPr>
        <w:t>order</w:t>
      </w:r>
      <w:r>
        <w:rPr>
          <w:color w:val="18121D"/>
          <w:spacing w:val="5"/>
          <w:sz w:val="20"/>
        </w:rPr>
        <w:t xml:space="preserve"> </w:t>
      </w:r>
      <w:r>
        <w:rPr>
          <w:color w:val="18121D"/>
          <w:sz w:val="20"/>
        </w:rPr>
        <w:t>will</w:t>
      </w:r>
      <w:r>
        <w:rPr>
          <w:color w:val="18121D"/>
          <w:spacing w:val="-1"/>
          <w:sz w:val="20"/>
        </w:rPr>
        <w:t xml:space="preserve"> </w:t>
      </w:r>
      <w:r>
        <w:rPr>
          <w:color w:val="18121D"/>
          <w:sz w:val="20"/>
        </w:rPr>
        <w:t>be</w:t>
      </w:r>
      <w:r>
        <w:rPr>
          <w:color w:val="18121D"/>
          <w:spacing w:val="-3"/>
          <w:sz w:val="20"/>
        </w:rPr>
        <w:t xml:space="preserve"> </w:t>
      </w:r>
      <w:r>
        <w:rPr>
          <w:color w:val="18121D"/>
          <w:sz w:val="20"/>
        </w:rPr>
        <w:t>placed</w:t>
      </w:r>
      <w:r>
        <w:rPr>
          <w:color w:val="18121D"/>
          <w:spacing w:val="3"/>
          <w:sz w:val="20"/>
        </w:rPr>
        <w:t xml:space="preserve"> </w:t>
      </w:r>
      <w:r>
        <w:rPr>
          <w:color w:val="18121D"/>
          <w:sz w:val="20"/>
        </w:rPr>
        <w:t>on</w:t>
      </w:r>
      <w:r>
        <w:rPr>
          <w:color w:val="18121D"/>
          <w:spacing w:val="12"/>
          <w:sz w:val="20"/>
        </w:rPr>
        <w:t xml:space="preserve"> </w:t>
      </w:r>
      <w:r>
        <w:rPr>
          <w:color w:val="18121D"/>
          <w:sz w:val="20"/>
        </w:rPr>
        <w:t>L-1</w:t>
      </w:r>
      <w:r>
        <w:rPr>
          <w:color w:val="18121D"/>
          <w:spacing w:val="3"/>
          <w:sz w:val="20"/>
        </w:rPr>
        <w:t xml:space="preserve"> </w:t>
      </w:r>
      <w:r>
        <w:rPr>
          <w:color w:val="18121D"/>
          <w:sz w:val="20"/>
        </w:rPr>
        <w:t>agency.</w:t>
      </w:r>
    </w:p>
    <w:p w:rsidR="00D432F2" w:rsidRDefault="00D432F2">
      <w:pPr>
        <w:pStyle w:val="BodyText"/>
        <w:rPr>
          <w:sz w:val="22"/>
        </w:rPr>
      </w:pPr>
    </w:p>
    <w:p w:rsidR="00D432F2" w:rsidRDefault="00D432F2">
      <w:pPr>
        <w:pStyle w:val="BodyText"/>
        <w:spacing w:before="2"/>
        <w:rPr>
          <w:sz w:val="18"/>
        </w:rPr>
      </w:pPr>
    </w:p>
    <w:p w:rsidR="00D432F2" w:rsidRDefault="002C549F">
      <w:pPr>
        <w:pStyle w:val="ListParagraph"/>
        <w:numPr>
          <w:ilvl w:val="1"/>
          <w:numId w:val="4"/>
        </w:numPr>
        <w:tabs>
          <w:tab w:val="left" w:pos="862"/>
        </w:tabs>
        <w:ind w:right="986"/>
        <w:rPr>
          <w:sz w:val="20"/>
        </w:rPr>
      </w:pPr>
      <w:r>
        <w:rPr>
          <w:color w:val="18121D"/>
          <w:sz w:val="20"/>
        </w:rPr>
        <w:t>Specifications described in Annexure-III are mandatory requirement and will not be relaxed for</w:t>
      </w:r>
      <w:r>
        <w:rPr>
          <w:color w:val="18121D"/>
          <w:spacing w:val="1"/>
          <w:sz w:val="20"/>
        </w:rPr>
        <w:t xml:space="preserve"> </w:t>
      </w:r>
      <w:r>
        <w:rPr>
          <w:color w:val="18121D"/>
          <w:sz w:val="20"/>
        </w:rPr>
        <w:t>any</w:t>
      </w:r>
      <w:r>
        <w:rPr>
          <w:color w:val="18121D"/>
          <w:spacing w:val="-6"/>
          <w:sz w:val="20"/>
        </w:rPr>
        <w:t xml:space="preserve"> </w:t>
      </w:r>
      <w:r>
        <w:rPr>
          <w:color w:val="18121D"/>
          <w:sz w:val="20"/>
        </w:rPr>
        <w:t>reason.</w:t>
      </w:r>
    </w:p>
    <w:p w:rsidR="00D432F2" w:rsidRDefault="00D432F2">
      <w:pPr>
        <w:pStyle w:val="BodyText"/>
        <w:spacing w:before="1"/>
      </w:pPr>
    </w:p>
    <w:p w:rsidR="00D432F2" w:rsidRDefault="002C549F">
      <w:pPr>
        <w:pStyle w:val="ListParagraph"/>
        <w:numPr>
          <w:ilvl w:val="1"/>
          <w:numId w:val="4"/>
        </w:numPr>
        <w:tabs>
          <w:tab w:val="left" w:pos="862"/>
        </w:tabs>
        <w:ind w:right="976"/>
        <w:rPr>
          <w:sz w:val="20"/>
        </w:rPr>
      </w:pPr>
      <w:r>
        <w:rPr>
          <w:color w:val="18121D"/>
          <w:sz w:val="20"/>
        </w:rPr>
        <w:t>Above preferences shall be applicable to only those vendors, whose SSI/NSIC/MSME certificate</w:t>
      </w:r>
      <w:r>
        <w:rPr>
          <w:color w:val="18121D"/>
          <w:spacing w:val="1"/>
          <w:sz w:val="20"/>
        </w:rPr>
        <w:t xml:space="preserve"> </w:t>
      </w:r>
      <w:r>
        <w:rPr>
          <w:color w:val="18121D"/>
          <w:sz w:val="20"/>
        </w:rPr>
        <w:t>contains</w:t>
      </w:r>
      <w:r>
        <w:rPr>
          <w:color w:val="18121D"/>
          <w:spacing w:val="1"/>
          <w:sz w:val="20"/>
        </w:rPr>
        <w:t xml:space="preserve"> </w:t>
      </w:r>
      <w:r>
        <w:rPr>
          <w:color w:val="18121D"/>
          <w:sz w:val="20"/>
        </w:rPr>
        <w:t>the</w:t>
      </w:r>
      <w:r>
        <w:rPr>
          <w:color w:val="18121D"/>
          <w:spacing w:val="-3"/>
          <w:sz w:val="20"/>
        </w:rPr>
        <w:t xml:space="preserve"> </w:t>
      </w:r>
      <w:r>
        <w:rPr>
          <w:color w:val="18121D"/>
          <w:sz w:val="20"/>
        </w:rPr>
        <w:t>item(s)</w:t>
      </w:r>
      <w:r>
        <w:rPr>
          <w:color w:val="18121D"/>
          <w:spacing w:val="6"/>
          <w:sz w:val="20"/>
        </w:rPr>
        <w:t xml:space="preserve"> </w:t>
      </w:r>
      <w:r>
        <w:rPr>
          <w:color w:val="18121D"/>
          <w:sz w:val="20"/>
        </w:rPr>
        <w:t>as</w:t>
      </w:r>
      <w:r>
        <w:rPr>
          <w:color w:val="18121D"/>
          <w:spacing w:val="1"/>
          <w:sz w:val="20"/>
        </w:rPr>
        <w:t xml:space="preserve"> </w:t>
      </w:r>
      <w:r>
        <w:rPr>
          <w:color w:val="18121D"/>
          <w:sz w:val="20"/>
        </w:rPr>
        <w:t>listed</w:t>
      </w:r>
      <w:r>
        <w:rPr>
          <w:color w:val="18121D"/>
          <w:spacing w:val="4"/>
          <w:sz w:val="20"/>
        </w:rPr>
        <w:t xml:space="preserve"> </w:t>
      </w:r>
      <w:r>
        <w:rPr>
          <w:color w:val="18121D"/>
          <w:sz w:val="20"/>
        </w:rPr>
        <w:t>in</w:t>
      </w:r>
      <w:r>
        <w:rPr>
          <w:color w:val="18121D"/>
          <w:spacing w:val="4"/>
          <w:sz w:val="20"/>
        </w:rPr>
        <w:t xml:space="preserve"> </w:t>
      </w:r>
      <w:r>
        <w:rPr>
          <w:color w:val="18121D"/>
          <w:sz w:val="20"/>
        </w:rPr>
        <w:t>this</w:t>
      </w:r>
      <w:r>
        <w:rPr>
          <w:color w:val="18121D"/>
          <w:spacing w:val="1"/>
          <w:sz w:val="20"/>
        </w:rPr>
        <w:t xml:space="preserve"> </w:t>
      </w:r>
      <w:r>
        <w:rPr>
          <w:color w:val="18121D"/>
          <w:sz w:val="20"/>
        </w:rPr>
        <w:t>tender.</w:t>
      </w:r>
    </w:p>
    <w:p w:rsidR="00D432F2" w:rsidRDefault="00D432F2">
      <w:pPr>
        <w:jc w:val="both"/>
        <w:rPr>
          <w:sz w:val="20"/>
        </w:rPr>
        <w:sectPr w:rsidR="00D432F2">
          <w:pgSz w:w="12240" w:h="15840"/>
          <w:pgMar w:top="1340" w:right="460" w:bottom="1200" w:left="1300" w:header="340" w:footer="1002" w:gutter="0"/>
          <w:cols w:space="720"/>
        </w:sectPr>
      </w:pPr>
    </w:p>
    <w:p w:rsidR="00D432F2" w:rsidRDefault="002C549F">
      <w:pPr>
        <w:pStyle w:val="Heading3"/>
        <w:spacing w:before="95"/>
        <w:ind w:right="1041"/>
        <w:jc w:val="right"/>
      </w:pPr>
      <w:r>
        <w:lastRenderedPageBreak/>
        <w:t>ANNEXURE II-A</w:t>
      </w:r>
      <w:r>
        <w:rPr>
          <w:spacing w:val="-10"/>
        </w:rPr>
        <w:t xml:space="preserve"> </w:t>
      </w:r>
      <w:r>
        <w:t>(MII)</w:t>
      </w:r>
    </w:p>
    <w:p w:rsidR="00D432F2" w:rsidRDefault="00D432F2">
      <w:pPr>
        <w:pStyle w:val="BodyText"/>
        <w:spacing w:before="6"/>
        <w:rPr>
          <w:rFonts w:ascii="Arial"/>
          <w:b/>
          <w:sz w:val="35"/>
        </w:rPr>
      </w:pPr>
    </w:p>
    <w:p w:rsidR="00D432F2" w:rsidRDefault="002C549F">
      <w:pPr>
        <w:spacing w:before="1" w:line="410" w:lineRule="auto"/>
        <w:ind w:left="2633" w:right="2747" w:firstLine="331"/>
        <w:rPr>
          <w:rFonts w:ascii="Arial" w:hAnsi="Arial"/>
          <w:b/>
        </w:rPr>
      </w:pPr>
      <w:r>
        <w:rPr>
          <w:rFonts w:ascii="Arial" w:hAnsi="Arial"/>
          <w:b/>
        </w:rPr>
        <w:t>Preference to purchase from Make in India</w:t>
      </w:r>
      <w:r>
        <w:rPr>
          <w:rFonts w:ascii="Arial" w:hAnsi="Arial"/>
          <w:b/>
          <w:spacing w:val="1"/>
        </w:rPr>
        <w:t xml:space="preserve"> </w:t>
      </w:r>
      <w:r>
        <w:rPr>
          <w:rFonts w:ascii="Arial" w:hAnsi="Arial"/>
          <w:b/>
        </w:rPr>
        <w:t>(</w:t>
      </w:r>
      <w:r>
        <w:t>Preference</w:t>
      </w:r>
      <w:r>
        <w:rPr>
          <w:spacing w:val="-7"/>
        </w:rPr>
        <w:t xml:space="preserve"> </w:t>
      </w:r>
      <w:r>
        <w:t>to</w:t>
      </w:r>
      <w:r>
        <w:rPr>
          <w:spacing w:val="-7"/>
        </w:rPr>
        <w:t xml:space="preserve"> </w:t>
      </w:r>
      <w:r>
        <w:t>Make</w:t>
      </w:r>
      <w:r>
        <w:rPr>
          <w:spacing w:val="-7"/>
        </w:rPr>
        <w:t xml:space="preserve"> </w:t>
      </w:r>
      <w:r>
        <w:t>in India</w:t>
      </w:r>
      <w:r>
        <w:rPr>
          <w:spacing w:val="-1"/>
        </w:rPr>
        <w:t xml:space="preserve"> </w:t>
      </w:r>
      <w:r>
        <w:t>Order 2017</w:t>
      </w:r>
      <w:r>
        <w:rPr>
          <w:spacing w:val="2"/>
        </w:rPr>
        <w:t xml:space="preserve"> </w:t>
      </w:r>
      <w:r>
        <w:t>– Revision</w:t>
      </w:r>
      <w:r>
        <w:rPr>
          <w:rFonts w:ascii="Arial" w:hAnsi="Arial"/>
          <w:b/>
        </w:rPr>
        <w:t>)</w:t>
      </w:r>
    </w:p>
    <w:p w:rsidR="00D432F2" w:rsidRDefault="002C549F">
      <w:pPr>
        <w:pStyle w:val="Heading3"/>
        <w:numPr>
          <w:ilvl w:val="0"/>
          <w:numId w:val="3"/>
        </w:numPr>
        <w:tabs>
          <w:tab w:val="left" w:pos="862"/>
        </w:tabs>
        <w:spacing w:before="3" w:line="267" w:lineRule="exact"/>
        <w:jc w:val="both"/>
        <w:rPr>
          <w:rFonts w:ascii="Calibri"/>
        </w:rPr>
      </w:pPr>
      <w:r>
        <w:rPr>
          <w:rFonts w:ascii="Calibri"/>
        </w:rPr>
        <w:t>Definitions:</w:t>
      </w:r>
    </w:p>
    <w:p w:rsidR="00D432F2" w:rsidRDefault="002C549F">
      <w:pPr>
        <w:ind w:left="695" w:right="965"/>
        <w:jc w:val="both"/>
        <w:rPr>
          <w:rFonts w:ascii="Calibri" w:hAnsi="Calibri"/>
        </w:rPr>
      </w:pPr>
      <w:r>
        <w:rPr>
          <w:rFonts w:ascii="Calibri" w:hAnsi="Calibri"/>
          <w:b/>
        </w:rPr>
        <w:t>‘Local</w:t>
      </w:r>
      <w:r>
        <w:rPr>
          <w:rFonts w:ascii="Calibri" w:hAnsi="Calibri"/>
          <w:b/>
          <w:spacing w:val="-5"/>
        </w:rPr>
        <w:t xml:space="preserve"> </w:t>
      </w:r>
      <w:r>
        <w:rPr>
          <w:rFonts w:ascii="Calibri" w:hAnsi="Calibri"/>
          <w:b/>
        </w:rPr>
        <w:t>Content’</w:t>
      </w:r>
      <w:r>
        <w:rPr>
          <w:rFonts w:ascii="Calibri" w:hAnsi="Calibri"/>
          <w:b/>
          <w:spacing w:val="-5"/>
        </w:rPr>
        <w:t xml:space="preserve"> </w:t>
      </w:r>
      <w:r>
        <w:rPr>
          <w:rFonts w:ascii="Calibri" w:hAnsi="Calibri"/>
        </w:rPr>
        <w:t>means</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amount</w:t>
      </w:r>
      <w:r>
        <w:rPr>
          <w:rFonts w:ascii="Calibri" w:hAnsi="Calibri"/>
          <w:spacing w:val="-3"/>
        </w:rPr>
        <w:t xml:space="preserve"> </w:t>
      </w:r>
      <w:r>
        <w:rPr>
          <w:rFonts w:ascii="Calibri" w:hAnsi="Calibri"/>
        </w:rPr>
        <w:t>id</w:t>
      </w:r>
      <w:r>
        <w:rPr>
          <w:rFonts w:ascii="Calibri" w:hAnsi="Calibri"/>
          <w:spacing w:val="-2"/>
        </w:rPr>
        <w:t xml:space="preserve"> </w:t>
      </w:r>
      <w:r>
        <w:rPr>
          <w:rFonts w:ascii="Calibri" w:hAnsi="Calibri"/>
        </w:rPr>
        <w:t>value</w:t>
      </w:r>
      <w:r>
        <w:rPr>
          <w:rFonts w:ascii="Calibri" w:hAnsi="Calibri"/>
          <w:spacing w:val="-11"/>
        </w:rPr>
        <w:t xml:space="preserve"> </w:t>
      </w:r>
      <w:r>
        <w:rPr>
          <w:rFonts w:ascii="Calibri" w:hAnsi="Calibri"/>
        </w:rPr>
        <w:t>added</w:t>
      </w:r>
      <w:r>
        <w:rPr>
          <w:rFonts w:ascii="Calibri" w:hAnsi="Calibri"/>
          <w:spacing w:val="-2"/>
        </w:rPr>
        <w:t xml:space="preserve"> </w:t>
      </w:r>
      <w:r>
        <w:rPr>
          <w:rFonts w:ascii="Calibri" w:hAnsi="Calibri"/>
        </w:rPr>
        <w:t>in</w:t>
      </w:r>
      <w:r>
        <w:rPr>
          <w:rFonts w:ascii="Calibri" w:hAnsi="Calibri"/>
          <w:spacing w:val="-3"/>
        </w:rPr>
        <w:t xml:space="preserve"> </w:t>
      </w:r>
      <w:r>
        <w:rPr>
          <w:rFonts w:ascii="Calibri" w:hAnsi="Calibri"/>
        </w:rPr>
        <w:t>India</w:t>
      </w:r>
      <w:r>
        <w:rPr>
          <w:rFonts w:ascii="Calibri" w:hAnsi="Calibri"/>
          <w:spacing w:val="-6"/>
        </w:rPr>
        <w:t xml:space="preserve"> </w:t>
      </w:r>
      <w:r>
        <w:rPr>
          <w:rFonts w:ascii="Calibri" w:hAnsi="Calibri"/>
        </w:rPr>
        <w:t>which</w:t>
      </w:r>
      <w:r>
        <w:rPr>
          <w:rFonts w:ascii="Calibri" w:hAnsi="Calibri"/>
          <w:spacing w:val="-2"/>
        </w:rPr>
        <w:t xml:space="preserve"> </w:t>
      </w:r>
      <w:r>
        <w:rPr>
          <w:rFonts w:ascii="Calibri" w:hAnsi="Calibri"/>
        </w:rPr>
        <w:t>shall,</w:t>
      </w:r>
      <w:r>
        <w:rPr>
          <w:rFonts w:ascii="Calibri" w:hAnsi="Calibri"/>
          <w:spacing w:val="1"/>
        </w:rPr>
        <w:t xml:space="preserve"> </w:t>
      </w:r>
      <w:r>
        <w:rPr>
          <w:rFonts w:ascii="Calibri" w:hAnsi="Calibri"/>
        </w:rPr>
        <w:t>unless</w:t>
      </w:r>
      <w:r>
        <w:rPr>
          <w:rFonts w:ascii="Calibri" w:hAnsi="Calibri"/>
          <w:spacing w:val="-1"/>
        </w:rPr>
        <w:t xml:space="preserve"> </w:t>
      </w:r>
      <w:r>
        <w:rPr>
          <w:rFonts w:ascii="Calibri" w:hAnsi="Calibri"/>
        </w:rPr>
        <w:t>otherwise</w:t>
      </w:r>
      <w:r>
        <w:rPr>
          <w:rFonts w:ascii="Calibri" w:hAnsi="Calibri"/>
          <w:spacing w:val="-4"/>
        </w:rPr>
        <w:t xml:space="preserve"> </w:t>
      </w:r>
      <w:r>
        <w:rPr>
          <w:rFonts w:ascii="Calibri" w:hAnsi="Calibri"/>
        </w:rPr>
        <w:t>prescribed</w:t>
      </w:r>
      <w:r>
        <w:rPr>
          <w:rFonts w:ascii="Calibri" w:hAnsi="Calibri"/>
          <w:spacing w:val="-47"/>
        </w:rPr>
        <w:t xml:space="preserve"> </w:t>
      </w:r>
      <w:r>
        <w:rPr>
          <w:rFonts w:ascii="Calibri" w:hAnsi="Calibri"/>
        </w:rPr>
        <w:t>by the Nodal Ministry, be the total value of the item procured (excluding net domestic indirect</w:t>
      </w:r>
      <w:r>
        <w:rPr>
          <w:rFonts w:ascii="Calibri" w:hAnsi="Calibri"/>
          <w:spacing w:val="1"/>
        </w:rPr>
        <w:t xml:space="preserve"> </w:t>
      </w:r>
      <w:r>
        <w:rPr>
          <w:rFonts w:ascii="Calibri" w:hAnsi="Calibri"/>
        </w:rPr>
        <w:t>taxes)</w:t>
      </w:r>
      <w:r>
        <w:rPr>
          <w:rFonts w:ascii="Calibri" w:hAnsi="Calibri"/>
          <w:spacing w:val="1"/>
        </w:rPr>
        <w:t xml:space="preserve"> </w:t>
      </w:r>
      <w:r>
        <w:rPr>
          <w:rFonts w:ascii="Calibri" w:hAnsi="Calibri"/>
        </w:rPr>
        <w:t>minus</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value</w:t>
      </w:r>
      <w:r>
        <w:rPr>
          <w:rFonts w:ascii="Calibri" w:hAnsi="Calibri"/>
          <w:spacing w:val="1"/>
        </w:rPr>
        <w:t xml:space="preserve"> </w:t>
      </w:r>
      <w:r>
        <w:rPr>
          <w:rFonts w:ascii="Calibri" w:hAnsi="Calibri"/>
        </w:rPr>
        <w:t>of</w:t>
      </w:r>
      <w:r>
        <w:rPr>
          <w:rFonts w:ascii="Calibri" w:hAnsi="Calibri"/>
          <w:spacing w:val="1"/>
        </w:rPr>
        <w:t xml:space="preserve"> </w:t>
      </w:r>
      <w:r>
        <w:rPr>
          <w:rFonts w:ascii="Calibri" w:hAnsi="Calibri"/>
        </w:rPr>
        <w:t>imported</w:t>
      </w:r>
      <w:r>
        <w:rPr>
          <w:rFonts w:ascii="Calibri" w:hAnsi="Calibri"/>
          <w:spacing w:val="1"/>
        </w:rPr>
        <w:t xml:space="preserve"> </w:t>
      </w:r>
      <w:r>
        <w:rPr>
          <w:rFonts w:ascii="Calibri" w:hAnsi="Calibri"/>
        </w:rPr>
        <w:t>content</w:t>
      </w:r>
      <w:r>
        <w:rPr>
          <w:rFonts w:ascii="Calibri" w:hAnsi="Calibri"/>
          <w:spacing w:val="1"/>
        </w:rPr>
        <w:t xml:space="preserve"> </w:t>
      </w:r>
      <w:r>
        <w:rPr>
          <w:rFonts w:ascii="Calibri" w:hAnsi="Calibri"/>
        </w:rPr>
        <w:t>in</w:t>
      </w:r>
      <w:r>
        <w:rPr>
          <w:rFonts w:ascii="Calibri" w:hAnsi="Calibri"/>
          <w:spacing w:val="1"/>
        </w:rPr>
        <w:t xml:space="preserve"> </w:t>
      </w:r>
      <w:r>
        <w:rPr>
          <w:rFonts w:ascii="Calibri" w:hAnsi="Calibri"/>
        </w:rPr>
        <w:t>the</w:t>
      </w:r>
      <w:r>
        <w:rPr>
          <w:rFonts w:ascii="Calibri" w:hAnsi="Calibri"/>
          <w:spacing w:val="1"/>
        </w:rPr>
        <w:t xml:space="preserve"> </w:t>
      </w:r>
      <w:r>
        <w:rPr>
          <w:rFonts w:ascii="Calibri" w:hAnsi="Calibri"/>
        </w:rPr>
        <w:t>items</w:t>
      </w:r>
      <w:r>
        <w:rPr>
          <w:rFonts w:ascii="Calibri" w:hAnsi="Calibri"/>
          <w:spacing w:val="1"/>
        </w:rPr>
        <w:t xml:space="preserve"> </w:t>
      </w:r>
      <w:r>
        <w:rPr>
          <w:rFonts w:ascii="Calibri" w:hAnsi="Calibri"/>
        </w:rPr>
        <w:t>(including</w:t>
      </w:r>
      <w:r>
        <w:rPr>
          <w:rFonts w:ascii="Calibri" w:hAnsi="Calibri"/>
          <w:spacing w:val="1"/>
        </w:rPr>
        <w:t xml:space="preserve"> </w:t>
      </w:r>
      <w:r>
        <w:rPr>
          <w:rFonts w:ascii="Calibri" w:hAnsi="Calibri"/>
        </w:rPr>
        <w:t>all</w:t>
      </w:r>
      <w:r>
        <w:rPr>
          <w:rFonts w:ascii="Calibri" w:hAnsi="Calibri"/>
          <w:spacing w:val="1"/>
        </w:rPr>
        <w:t xml:space="preserve"> </w:t>
      </w:r>
      <w:r>
        <w:rPr>
          <w:rFonts w:ascii="Calibri" w:hAnsi="Calibri"/>
        </w:rPr>
        <w:t>customs</w:t>
      </w:r>
      <w:r>
        <w:rPr>
          <w:rFonts w:ascii="Calibri" w:hAnsi="Calibri"/>
          <w:spacing w:val="1"/>
        </w:rPr>
        <w:t xml:space="preserve"> </w:t>
      </w:r>
      <w:r>
        <w:rPr>
          <w:rFonts w:ascii="Calibri" w:hAnsi="Calibri"/>
        </w:rPr>
        <w:t>duties)</w:t>
      </w:r>
      <w:r>
        <w:rPr>
          <w:rFonts w:ascii="Calibri" w:hAnsi="Calibri"/>
          <w:spacing w:val="1"/>
        </w:rPr>
        <w:t xml:space="preserve"> </w:t>
      </w:r>
      <w:r>
        <w:rPr>
          <w:rFonts w:ascii="Calibri" w:hAnsi="Calibri"/>
        </w:rPr>
        <w:t>as</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proportion</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total</w:t>
      </w:r>
      <w:r>
        <w:rPr>
          <w:rFonts w:ascii="Calibri" w:hAnsi="Calibri"/>
          <w:spacing w:val="-1"/>
        </w:rPr>
        <w:t xml:space="preserve"> </w:t>
      </w:r>
      <w:r>
        <w:rPr>
          <w:rFonts w:ascii="Calibri" w:hAnsi="Calibri"/>
        </w:rPr>
        <w:t>value,</w:t>
      </w:r>
      <w:r>
        <w:rPr>
          <w:rFonts w:ascii="Calibri" w:hAnsi="Calibri"/>
          <w:spacing w:val="4"/>
        </w:rPr>
        <w:t xml:space="preserve"> </w:t>
      </w:r>
      <w:r>
        <w:rPr>
          <w:rFonts w:ascii="Calibri" w:hAnsi="Calibri"/>
        </w:rPr>
        <w:t>in</w:t>
      </w:r>
      <w:r>
        <w:rPr>
          <w:rFonts w:ascii="Calibri" w:hAnsi="Calibri"/>
          <w:spacing w:val="-2"/>
        </w:rPr>
        <w:t xml:space="preserve"> </w:t>
      </w:r>
      <w:r>
        <w:rPr>
          <w:rFonts w:ascii="Calibri" w:hAnsi="Calibri"/>
        </w:rPr>
        <w:t>percent.</w:t>
      </w:r>
    </w:p>
    <w:p w:rsidR="00D432F2" w:rsidRDefault="00D432F2">
      <w:pPr>
        <w:pStyle w:val="BodyText"/>
        <w:spacing w:before="5"/>
        <w:rPr>
          <w:rFonts w:ascii="Calibri"/>
          <w:sz w:val="22"/>
        </w:rPr>
      </w:pPr>
    </w:p>
    <w:p w:rsidR="00D432F2" w:rsidRDefault="002C549F">
      <w:pPr>
        <w:spacing w:before="1" w:line="237" w:lineRule="auto"/>
        <w:ind w:left="695" w:right="974"/>
        <w:jc w:val="both"/>
        <w:rPr>
          <w:rFonts w:ascii="Calibri" w:hAnsi="Calibri"/>
        </w:rPr>
      </w:pPr>
      <w:r>
        <w:rPr>
          <w:rFonts w:ascii="Calibri" w:hAnsi="Calibri"/>
          <w:b/>
          <w:spacing w:val="-1"/>
        </w:rPr>
        <w:t>‘Class-I</w:t>
      </w:r>
      <w:r>
        <w:rPr>
          <w:rFonts w:ascii="Calibri" w:hAnsi="Calibri"/>
          <w:b/>
          <w:spacing w:val="-9"/>
        </w:rPr>
        <w:t xml:space="preserve"> </w:t>
      </w:r>
      <w:r>
        <w:rPr>
          <w:rFonts w:ascii="Calibri" w:hAnsi="Calibri"/>
          <w:b/>
          <w:spacing w:val="-1"/>
        </w:rPr>
        <w:t>local</w:t>
      </w:r>
      <w:r>
        <w:rPr>
          <w:rFonts w:ascii="Calibri" w:hAnsi="Calibri"/>
          <w:b/>
          <w:spacing w:val="-4"/>
        </w:rPr>
        <w:t xml:space="preserve"> </w:t>
      </w:r>
      <w:r>
        <w:rPr>
          <w:rFonts w:ascii="Calibri" w:hAnsi="Calibri"/>
          <w:b/>
          <w:spacing w:val="-1"/>
        </w:rPr>
        <w:t>supplier’</w:t>
      </w:r>
      <w:r>
        <w:rPr>
          <w:rFonts w:ascii="Calibri" w:hAnsi="Calibri"/>
          <w:b/>
          <w:spacing w:val="3"/>
        </w:rPr>
        <w:t xml:space="preserve"> </w:t>
      </w:r>
      <w:r>
        <w:rPr>
          <w:rFonts w:ascii="Calibri" w:hAnsi="Calibri"/>
          <w:spacing w:val="-1"/>
        </w:rPr>
        <w:t>means</w:t>
      </w:r>
      <w:r>
        <w:rPr>
          <w:rFonts w:ascii="Calibri" w:hAnsi="Calibri"/>
          <w:spacing w:val="-8"/>
        </w:rPr>
        <w:t xml:space="preserve"> </w:t>
      </w:r>
      <w:r>
        <w:rPr>
          <w:rFonts w:ascii="Calibri" w:hAnsi="Calibri"/>
          <w:spacing w:val="-1"/>
        </w:rPr>
        <w:t>a</w:t>
      </w:r>
      <w:r>
        <w:rPr>
          <w:rFonts w:ascii="Calibri" w:hAnsi="Calibri"/>
          <w:spacing w:val="-6"/>
        </w:rPr>
        <w:t xml:space="preserve"> </w:t>
      </w:r>
      <w:r>
        <w:rPr>
          <w:rFonts w:ascii="Calibri" w:hAnsi="Calibri"/>
        </w:rPr>
        <w:t>supplier</w:t>
      </w:r>
      <w:r>
        <w:rPr>
          <w:rFonts w:ascii="Calibri" w:hAnsi="Calibri"/>
          <w:spacing w:val="-6"/>
        </w:rPr>
        <w:t xml:space="preserve"> </w:t>
      </w:r>
      <w:r>
        <w:rPr>
          <w:rFonts w:ascii="Calibri" w:hAnsi="Calibri"/>
        </w:rPr>
        <w:t>or</w:t>
      </w:r>
      <w:r>
        <w:rPr>
          <w:rFonts w:ascii="Calibri" w:hAnsi="Calibri"/>
          <w:spacing w:val="-6"/>
        </w:rPr>
        <w:t xml:space="preserve"> </w:t>
      </w:r>
      <w:r>
        <w:rPr>
          <w:rFonts w:ascii="Calibri" w:hAnsi="Calibri"/>
        </w:rPr>
        <w:t>service</w:t>
      </w:r>
      <w:r>
        <w:rPr>
          <w:rFonts w:ascii="Calibri" w:hAnsi="Calibri"/>
          <w:spacing w:val="-1"/>
        </w:rPr>
        <w:t xml:space="preserve"> </w:t>
      </w:r>
      <w:r>
        <w:rPr>
          <w:rFonts w:ascii="Calibri" w:hAnsi="Calibri"/>
        </w:rPr>
        <w:t>provider,</w:t>
      </w:r>
      <w:r>
        <w:rPr>
          <w:rFonts w:ascii="Calibri" w:hAnsi="Calibri"/>
          <w:spacing w:val="-13"/>
        </w:rPr>
        <w:t xml:space="preserve"> </w:t>
      </w:r>
      <w:r>
        <w:rPr>
          <w:rFonts w:ascii="Calibri" w:hAnsi="Calibri"/>
        </w:rPr>
        <w:t>whose</w:t>
      </w:r>
      <w:r>
        <w:rPr>
          <w:rFonts w:ascii="Calibri" w:hAnsi="Calibri"/>
          <w:spacing w:val="-10"/>
        </w:rPr>
        <w:t xml:space="preserve"> </w:t>
      </w:r>
      <w:r>
        <w:rPr>
          <w:rFonts w:ascii="Calibri" w:hAnsi="Calibri"/>
        </w:rPr>
        <w:t>goods,</w:t>
      </w:r>
      <w:r>
        <w:rPr>
          <w:rFonts w:ascii="Calibri" w:hAnsi="Calibri"/>
          <w:spacing w:val="-5"/>
        </w:rPr>
        <w:t xml:space="preserve"> </w:t>
      </w:r>
      <w:r>
        <w:rPr>
          <w:rFonts w:ascii="Calibri" w:hAnsi="Calibri"/>
        </w:rPr>
        <w:t>services</w:t>
      </w:r>
      <w:r>
        <w:rPr>
          <w:rFonts w:ascii="Calibri" w:hAnsi="Calibri"/>
          <w:spacing w:val="-15"/>
        </w:rPr>
        <w:t xml:space="preserve"> </w:t>
      </w:r>
      <w:r>
        <w:rPr>
          <w:rFonts w:ascii="Calibri" w:hAnsi="Calibri"/>
        </w:rPr>
        <w:t>or</w:t>
      </w:r>
      <w:r>
        <w:rPr>
          <w:rFonts w:ascii="Calibri" w:hAnsi="Calibri"/>
          <w:spacing w:val="-6"/>
        </w:rPr>
        <w:t xml:space="preserve"> </w:t>
      </w:r>
      <w:r>
        <w:rPr>
          <w:rFonts w:ascii="Calibri" w:hAnsi="Calibri"/>
        </w:rPr>
        <w:t>works</w:t>
      </w:r>
      <w:r>
        <w:rPr>
          <w:rFonts w:ascii="Calibri" w:hAnsi="Calibri"/>
          <w:spacing w:val="-8"/>
        </w:rPr>
        <w:t xml:space="preserve"> </w:t>
      </w:r>
      <w:r>
        <w:rPr>
          <w:rFonts w:ascii="Calibri" w:hAnsi="Calibri"/>
        </w:rPr>
        <w:t>offered</w:t>
      </w:r>
      <w:r>
        <w:rPr>
          <w:rFonts w:ascii="Calibri" w:hAnsi="Calibri"/>
          <w:spacing w:val="1"/>
        </w:rPr>
        <w:t xml:space="preserve"> </w:t>
      </w:r>
      <w:r>
        <w:rPr>
          <w:rFonts w:ascii="Calibri" w:hAnsi="Calibri"/>
        </w:rPr>
        <w:t>for</w:t>
      </w:r>
      <w:r>
        <w:rPr>
          <w:rFonts w:ascii="Calibri" w:hAnsi="Calibri"/>
          <w:spacing w:val="-1"/>
        </w:rPr>
        <w:t xml:space="preserve"> </w:t>
      </w:r>
      <w:r>
        <w:rPr>
          <w:rFonts w:ascii="Calibri" w:hAnsi="Calibri"/>
        </w:rPr>
        <w:t>procurement,</w:t>
      </w:r>
      <w:r>
        <w:rPr>
          <w:rFonts w:ascii="Calibri" w:hAnsi="Calibri"/>
          <w:spacing w:val="1"/>
        </w:rPr>
        <w:t xml:space="preserve"> </w:t>
      </w:r>
      <w:r>
        <w:rPr>
          <w:rFonts w:ascii="Calibri" w:hAnsi="Calibri"/>
        </w:rPr>
        <w:t>has</w:t>
      </w:r>
      <w:r>
        <w:rPr>
          <w:rFonts w:ascii="Calibri" w:hAnsi="Calibri"/>
          <w:spacing w:val="-2"/>
        </w:rPr>
        <w:t xml:space="preserve"> </w:t>
      </w:r>
      <w:r>
        <w:rPr>
          <w:rFonts w:ascii="Calibri" w:hAnsi="Calibri"/>
        </w:rPr>
        <w:t>local</w:t>
      </w:r>
      <w:r>
        <w:rPr>
          <w:rFonts w:ascii="Calibri" w:hAnsi="Calibri"/>
          <w:spacing w:val="-2"/>
        </w:rPr>
        <w:t xml:space="preserve"> </w:t>
      </w:r>
      <w:r>
        <w:rPr>
          <w:rFonts w:ascii="Calibri" w:hAnsi="Calibri"/>
        </w:rPr>
        <w:t>content</w:t>
      </w:r>
      <w:r>
        <w:rPr>
          <w:rFonts w:ascii="Calibri" w:hAnsi="Calibri"/>
          <w:spacing w:val="-3"/>
        </w:rPr>
        <w:t xml:space="preserve"> </w:t>
      </w:r>
      <w:r>
        <w:rPr>
          <w:rFonts w:ascii="Calibri" w:hAnsi="Calibri"/>
        </w:rPr>
        <w:t>equal</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or more</w:t>
      </w:r>
      <w:r>
        <w:rPr>
          <w:rFonts w:ascii="Calibri" w:hAnsi="Calibri"/>
          <w:spacing w:val="-4"/>
        </w:rPr>
        <w:t xml:space="preserve"> </w:t>
      </w:r>
      <w:r>
        <w:rPr>
          <w:rFonts w:ascii="Calibri" w:hAnsi="Calibri"/>
        </w:rPr>
        <w:t>than</w:t>
      </w:r>
      <w:r>
        <w:rPr>
          <w:rFonts w:ascii="Calibri" w:hAnsi="Calibri"/>
          <w:spacing w:val="-10"/>
        </w:rPr>
        <w:t xml:space="preserve"> </w:t>
      </w:r>
      <w:r>
        <w:rPr>
          <w:rFonts w:ascii="Calibri" w:hAnsi="Calibri"/>
        </w:rPr>
        <w:t>50%,</w:t>
      </w:r>
      <w:r>
        <w:rPr>
          <w:rFonts w:ascii="Calibri" w:hAnsi="Calibri"/>
          <w:spacing w:val="1"/>
        </w:rPr>
        <w:t xml:space="preserve"> </w:t>
      </w:r>
      <w:r>
        <w:rPr>
          <w:rFonts w:ascii="Calibri" w:hAnsi="Calibri"/>
        </w:rPr>
        <w:t>as</w:t>
      </w:r>
      <w:r>
        <w:rPr>
          <w:rFonts w:ascii="Calibri" w:hAnsi="Calibri"/>
          <w:spacing w:val="-2"/>
        </w:rPr>
        <w:t xml:space="preserve"> </w:t>
      </w:r>
      <w:r>
        <w:rPr>
          <w:rFonts w:ascii="Calibri" w:hAnsi="Calibri"/>
        </w:rPr>
        <w:t>defined</w:t>
      </w:r>
      <w:r>
        <w:rPr>
          <w:rFonts w:ascii="Calibri" w:hAnsi="Calibri"/>
          <w:spacing w:val="4"/>
        </w:rPr>
        <w:t xml:space="preserve"> </w:t>
      </w:r>
      <w:r>
        <w:rPr>
          <w:rFonts w:ascii="Calibri" w:hAnsi="Calibri"/>
        </w:rPr>
        <w:t>under this</w:t>
      </w:r>
      <w:r>
        <w:rPr>
          <w:rFonts w:ascii="Calibri" w:hAnsi="Calibri"/>
          <w:spacing w:val="-2"/>
        </w:rPr>
        <w:t xml:space="preserve"> </w:t>
      </w:r>
      <w:r>
        <w:rPr>
          <w:rFonts w:ascii="Calibri" w:hAnsi="Calibri"/>
        </w:rPr>
        <w:t>Order.</w:t>
      </w:r>
    </w:p>
    <w:p w:rsidR="00D432F2" w:rsidRDefault="00D432F2">
      <w:pPr>
        <w:pStyle w:val="BodyText"/>
        <w:spacing w:before="5"/>
        <w:rPr>
          <w:rFonts w:ascii="Calibri"/>
          <w:sz w:val="22"/>
        </w:rPr>
      </w:pPr>
    </w:p>
    <w:p w:rsidR="00D432F2" w:rsidRDefault="002C549F">
      <w:pPr>
        <w:spacing w:before="1" w:line="237" w:lineRule="auto"/>
        <w:ind w:left="695" w:right="974"/>
        <w:jc w:val="both"/>
        <w:rPr>
          <w:rFonts w:ascii="Calibri" w:hAnsi="Calibri"/>
        </w:rPr>
      </w:pPr>
      <w:r>
        <w:rPr>
          <w:rFonts w:ascii="Calibri" w:hAnsi="Calibri"/>
          <w:b/>
        </w:rPr>
        <w:t>‘Class-II local</w:t>
      </w:r>
      <w:r>
        <w:rPr>
          <w:rFonts w:ascii="Calibri" w:hAnsi="Calibri"/>
          <w:b/>
          <w:spacing w:val="1"/>
        </w:rPr>
        <w:t xml:space="preserve"> </w:t>
      </w:r>
      <w:r>
        <w:rPr>
          <w:rFonts w:ascii="Calibri" w:hAnsi="Calibri"/>
          <w:b/>
        </w:rPr>
        <w:t xml:space="preserve">supplier’ </w:t>
      </w:r>
      <w:r>
        <w:rPr>
          <w:rFonts w:ascii="Calibri" w:hAnsi="Calibri"/>
        </w:rPr>
        <w:t>means</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supplier</w:t>
      </w:r>
      <w:r>
        <w:rPr>
          <w:rFonts w:ascii="Calibri" w:hAnsi="Calibri"/>
          <w:spacing w:val="1"/>
        </w:rPr>
        <w:t xml:space="preserve"> </w:t>
      </w:r>
      <w:r>
        <w:rPr>
          <w:rFonts w:ascii="Calibri" w:hAnsi="Calibri"/>
        </w:rPr>
        <w:t>or</w:t>
      </w:r>
      <w:r>
        <w:rPr>
          <w:rFonts w:ascii="Calibri" w:hAnsi="Calibri"/>
          <w:spacing w:val="1"/>
        </w:rPr>
        <w:t xml:space="preserve"> </w:t>
      </w:r>
      <w:r>
        <w:rPr>
          <w:rFonts w:ascii="Calibri" w:hAnsi="Calibri"/>
        </w:rPr>
        <w:t>service provider,</w:t>
      </w:r>
      <w:r>
        <w:rPr>
          <w:rFonts w:ascii="Calibri" w:hAnsi="Calibri"/>
          <w:spacing w:val="1"/>
        </w:rPr>
        <w:t xml:space="preserve"> </w:t>
      </w:r>
      <w:r>
        <w:rPr>
          <w:rFonts w:ascii="Calibri" w:hAnsi="Calibri"/>
        </w:rPr>
        <w:t>whose goods,</w:t>
      </w:r>
      <w:r>
        <w:rPr>
          <w:rFonts w:ascii="Calibri" w:hAnsi="Calibri"/>
          <w:spacing w:val="1"/>
        </w:rPr>
        <w:t xml:space="preserve"> </w:t>
      </w:r>
      <w:r>
        <w:rPr>
          <w:rFonts w:ascii="Calibri" w:hAnsi="Calibri"/>
        </w:rPr>
        <w:t>services</w:t>
      </w:r>
      <w:r>
        <w:rPr>
          <w:rFonts w:ascii="Calibri" w:hAnsi="Calibri"/>
          <w:spacing w:val="1"/>
        </w:rPr>
        <w:t xml:space="preserve"> </w:t>
      </w:r>
      <w:r>
        <w:rPr>
          <w:rFonts w:ascii="Calibri" w:hAnsi="Calibri"/>
        </w:rPr>
        <w:t>or</w:t>
      </w:r>
      <w:r>
        <w:rPr>
          <w:rFonts w:ascii="Calibri" w:hAnsi="Calibri"/>
          <w:spacing w:val="1"/>
        </w:rPr>
        <w:t xml:space="preserve"> </w:t>
      </w:r>
      <w:r>
        <w:rPr>
          <w:rFonts w:ascii="Calibri" w:hAnsi="Calibri"/>
        </w:rPr>
        <w:t>works</w:t>
      </w:r>
      <w:r>
        <w:rPr>
          <w:rFonts w:ascii="Calibri" w:hAnsi="Calibri"/>
          <w:spacing w:val="1"/>
        </w:rPr>
        <w:t xml:space="preserve"> </w:t>
      </w:r>
      <w:r>
        <w:rPr>
          <w:rFonts w:ascii="Calibri" w:hAnsi="Calibri"/>
        </w:rPr>
        <w:t>offered</w:t>
      </w:r>
      <w:r>
        <w:rPr>
          <w:rFonts w:ascii="Calibri" w:hAnsi="Calibri"/>
          <w:spacing w:val="-5"/>
        </w:rPr>
        <w:t xml:space="preserve"> </w:t>
      </w:r>
      <w:r>
        <w:rPr>
          <w:rFonts w:ascii="Calibri" w:hAnsi="Calibri"/>
        </w:rPr>
        <w:t>for</w:t>
      </w:r>
      <w:r>
        <w:rPr>
          <w:rFonts w:ascii="Calibri" w:hAnsi="Calibri"/>
          <w:spacing w:val="-2"/>
        </w:rPr>
        <w:t xml:space="preserve"> </w:t>
      </w:r>
      <w:r>
        <w:rPr>
          <w:rFonts w:ascii="Calibri" w:hAnsi="Calibri"/>
        </w:rPr>
        <w:t>procurement,</w:t>
      </w:r>
      <w:r>
        <w:rPr>
          <w:rFonts w:ascii="Calibri" w:hAnsi="Calibri"/>
          <w:spacing w:val="-7"/>
        </w:rPr>
        <w:t xml:space="preserve"> </w:t>
      </w:r>
      <w:r>
        <w:rPr>
          <w:rFonts w:ascii="Calibri" w:hAnsi="Calibri"/>
        </w:rPr>
        <w:t>has</w:t>
      </w:r>
      <w:r>
        <w:rPr>
          <w:rFonts w:ascii="Calibri" w:hAnsi="Calibri"/>
          <w:spacing w:val="-4"/>
        </w:rPr>
        <w:t xml:space="preserve"> </w:t>
      </w:r>
      <w:r>
        <w:rPr>
          <w:rFonts w:ascii="Calibri" w:hAnsi="Calibri"/>
        </w:rPr>
        <w:t>local</w:t>
      </w:r>
      <w:r>
        <w:rPr>
          <w:rFonts w:ascii="Calibri" w:hAnsi="Calibri"/>
          <w:spacing w:val="-4"/>
        </w:rPr>
        <w:t xml:space="preserve"> </w:t>
      </w:r>
      <w:r>
        <w:rPr>
          <w:rFonts w:ascii="Calibri" w:hAnsi="Calibri"/>
        </w:rPr>
        <w:t>content</w:t>
      </w:r>
      <w:r>
        <w:rPr>
          <w:rFonts w:ascii="Calibri" w:hAnsi="Calibri"/>
          <w:spacing w:val="-12"/>
        </w:rPr>
        <w:t xml:space="preserve"> </w:t>
      </w:r>
      <w:r>
        <w:rPr>
          <w:rFonts w:ascii="Calibri" w:hAnsi="Calibri"/>
        </w:rPr>
        <w:t>more</w:t>
      </w:r>
      <w:r>
        <w:rPr>
          <w:rFonts w:ascii="Calibri" w:hAnsi="Calibri"/>
          <w:spacing w:val="-5"/>
        </w:rPr>
        <w:t xml:space="preserve"> </w:t>
      </w:r>
      <w:r>
        <w:rPr>
          <w:rFonts w:ascii="Calibri" w:hAnsi="Calibri"/>
        </w:rPr>
        <w:t>than</w:t>
      </w:r>
      <w:r>
        <w:rPr>
          <w:rFonts w:ascii="Calibri" w:hAnsi="Calibri"/>
          <w:spacing w:val="-7"/>
        </w:rPr>
        <w:t xml:space="preserve"> </w:t>
      </w:r>
      <w:r>
        <w:rPr>
          <w:rFonts w:ascii="Calibri" w:hAnsi="Calibri"/>
        </w:rPr>
        <w:t>20%</w:t>
      </w:r>
      <w:r>
        <w:rPr>
          <w:rFonts w:ascii="Calibri" w:hAnsi="Calibri"/>
          <w:spacing w:val="-4"/>
        </w:rPr>
        <w:t xml:space="preserve"> </w:t>
      </w:r>
      <w:r>
        <w:rPr>
          <w:rFonts w:ascii="Calibri" w:hAnsi="Calibri"/>
        </w:rPr>
        <w:t>but</w:t>
      </w:r>
      <w:r>
        <w:rPr>
          <w:rFonts w:ascii="Calibri" w:hAnsi="Calibri"/>
          <w:spacing w:val="-4"/>
        </w:rPr>
        <w:t xml:space="preserve"> </w:t>
      </w:r>
      <w:r>
        <w:rPr>
          <w:rFonts w:ascii="Calibri" w:hAnsi="Calibri"/>
        </w:rPr>
        <w:t>less</w:t>
      </w:r>
      <w:r>
        <w:rPr>
          <w:rFonts w:ascii="Calibri" w:hAnsi="Calibri"/>
          <w:spacing w:val="-11"/>
        </w:rPr>
        <w:t xml:space="preserve"> </w:t>
      </w:r>
      <w:r>
        <w:rPr>
          <w:rFonts w:ascii="Calibri" w:hAnsi="Calibri"/>
        </w:rPr>
        <w:t>than</w:t>
      </w:r>
      <w:r>
        <w:rPr>
          <w:rFonts w:ascii="Calibri" w:hAnsi="Calibri"/>
          <w:spacing w:val="-11"/>
        </w:rPr>
        <w:t xml:space="preserve"> </w:t>
      </w:r>
      <w:r>
        <w:rPr>
          <w:rFonts w:ascii="Calibri" w:hAnsi="Calibri"/>
        </w:rPr>
        <w:t>50%,</w:t>
      </w:r>
      <w:r>
        <w:rPr>
          <w:rFonts w:ascii="Calibri" w:hAnsi="Calibri"/>
          <w:spacing w:val="-7"/>
        </w:rPr>
        <w:t xml:space="preserve"> </w:t>
      </w:r>
      <w:r>
        <w:rPr>
          <w:rFonts w:ascii="Calibri" w:hAnsi="Calibri"/>
        </w:rPr>
        <w:t>as</w:t>
      </w:r>
      <w:r>
        <w:rPr>
          <w:rFonts w:ascii="Calibri" w:hAnsi="Calibri"/>
          <w:spacing w:val="-4"/>
        </w:rPr>
        <w:t xml:space="preserve"> </w:t>
      </w:r>
      <w:r>
        <w:rPr>
          <w:rFonts w:ascii="Calibri" w:hAnsi="Calibri"/>
        </w:rPr>
        <w:t>defined</w:t>
      </w:r>
      <w:r>
        <w:rPr>
          <w:rFonts w:ascii="Calibri" w:hAnsi="Calibri"/>
          <w:spacing w:val="-5"/>
        </w:rPr>
        <w:t xml:space="preserve"> </w:t>
      </w:r>
      <w:r>
        <w:rPr>
          <w:rFonts w:ascii="Calibri" w:hAnsi="Calibri"/>
        </w:rPr>
        <w:t>under</w:t>
      </w:r>
      <w:r>
        <w:rPr>
          <w:rFonts w:ascii="Calibri" w:hAnsi="Calibri"/>
          <w:spacing w:val="-1"/>
        </w:rPr>
        <w:t xml:space="preserve"> </w:t>
      </w:r>
      <w:r>
        <w:rPr>
          <w:rFonts w:ascii="Calibri" w:hAnsi="Calibri"/>
        </w:rPr>
        <w:t>this</w:t>
      </w:r>
      <w:r>
        <w:rPr>
          <w:rFonts w:ascii="Calibri" w:hAnsi="Calibri"/>
          <w:spacing w:val="1"/>
        </w:rPr>
        <w:t xml:space="preserve"> </w:t>
      </w:r>
      <w:r>
        <w:rPr>
          <w:rFonts w:ascii="Calibri" w:hAnsi="Calibri"/>
        </w:rPr>
        <w:t>Order.</w:t>
      </w:r>
    </w:p>
    <w:p w:rsidR="00D432F2" w:rsidRDefault="00D432F2">
      <w:pPr>
        <w:pStyle w:val="BodyText"/>
        <w:spacing w:before="4"/>
        <w:rPr>
          <w:rFonts w:ascii="Calibri"/>
          <w:sz w:val="22"/>
        </w:rPr>
      </w:pPr>
    </w:p>
    <w:p w:rsidR="00D432F2" w:rsidRDefault="002C549F">
      <w:pPr>
        <w:spacing w:before="1"/>
        <w:ind w:left="695" w:right="968"/>
        <w:rPr>
          <w:rFonts w:ascii="Calibri" w:hAnsi="Calibri"/>
        </w:rPr>
      </w:pPr>
      <w:r>
        <w:rPr>
          <w:rFonts w:ascii="Calibri" w:hAnsi="Calibri"/>
          <w:b/>
        </w:rPr>
        <w:t>‘Non-local</w:t>
      </w:r>
      <w:r>
        <w:rPr>
          <w:rFonts w:ascii="Calibri" w:hAnsi="Calibri"/>
          <w:b/>
          <w:spacing w:val="8"/>
        </w:rPr>
        <w:t xml:space="preserve"> </w:t>
      </w:r>
      <w:r>
        <w:rPr>
          <w:rFonts w:ascii="Calibri" w:hAnsi="Calibri"/>
          <w:b/>
        </w:rPr>
        <w:t>supplier’</w:t>
      </w:r>
      <w:r>
        <w:rPr>
          <w:rFonts w:ascii="Calibri" w:hAnsi="Calibri"/>
          <w:b/>
          <w:spacing w:val="-5"/>
        </w:rPr>
        <w:t xml:space="preserve"> </w:t>
      </w:r>
      <w:r>
        <w:rPr>
          <w:rFonts w:ascii="Calibri" w:hAnsi="Calibri"/>
        </w:rPr>
        <w:t>means</w:t>
      </w:r>
      <w:r>
        <w:rPr>
          <w:rFonts w:ascii="Calibri" w:hAnsi="Calibri"/>
          <w:spacing w:val="4"/>
        </w:rPr>
        <w:t xml:space="preserve"> </w:t>
      </w:r>
      <w:r>
        <w:rPr>
          <w:rFonts w:ascii="Calibri" w:hAnsi="Calibri"/>
        </w:rPr>
        <w:t>a</w:t>
      </w:r>
      <w:r>
        <w:rPr>
          <w:rFonts w:ascii="Calibri" w:hAnsi="Calibri"/>
          <w:spacing w:val="7"/>
        </w:rPr>
        <w:t xml:space="preserve"> </w:t>
      </w:r>
      <w:r>
        <w:rPr>
          <w:rFonts w:ascii="Calibri" w:hAnsi="Calibri"/>
        </w:rPr>
        <w:t>supplier</w:t>
      </w:r>
      <w:r>
        <w:rPr>
          <w:rFonts w:ascii="Calibri" w:hAnsi="Calibri"/>
          <w:spacing w:val="6"/>
        </w:rPr>
        <w:t xml:space="preserve"> </w:t>
      </w:r>
      <w:r>
        <w:rPr>
          <w:rFonts w:ascii="Calibri" w:hAnsi="Calibri"/>
        </w:rPr>
        <w:t>or</w:t>
      </w:r>
      <w:r>
        <w:rPr>
          <w:rFonts w:ascii="Calibri" w:hAnsi="Calibri"/>
          <w:spacing w:val="7"/>
        </w:rPr>
        <w:t xml:space="preserve"> </w:t>
      </w:r>
      <w:r>
        <w:rPr>
          <w:rFonts w:ascii="Calibri" w:hAnsi="Calibri"/>
        </w:rPr>
        <w:t>service provider,</w:t>
      </w:r>
      <w:r>
        <w:rPr>
          <w:rFonts w:ascii="Calibri" w:hAnsi="Calibri"/>
          <w:spacing w:val="7"/>
        </w:rPr>
        <w:t xml:space="preserve"> </w:t>
      </w:r>
      <w:r>
        <w:rPr>
          <w:rFonts w:ascii="Calibri" w:hAnsi="Calibri"/>
        </w:rPr>
        <w:t>whose</w:t>
      </w:r>
      <w:r>
        <w:rPr>
          <w:rFonts w:ascii="Calibri" w:hAnsi="Calibri"/>
          <w:spacing w:val="3"/>
        </w:rPr>
        <w:t xml:space="preserve"> </w:t>
      </w:r>
      <w:r>
        <w:rPr>
          <w:rFonts w:ascii="Calibri" w:hAnsi="Calibri"/>
        </w:rPr>
        <w:t>goods,</w:t>
      </w:r>
      <w:r>
        <w:rPr>
          <w:rFonts w:ascii="Calibri" w:hAnsi="Calibri"/>
          <w:spacing w:val="7"/>
        </w:rPr>
        <w:t xml:space="preserve"> </w:t>
      </w:r>
      <w:r>
        <w:rPr>
          <w:rFonts w:ascii="Calibri" w:hAnsi="Calibri"/>
        </w:rPr>
        <w:t>services</w:t>
      </w:r>
      <w:r>
        <w:rPr>
          <w:rFonts w:ascii="Calibri" w:hAnsi="Calibri"/>
          <w:spacing w:val="-2"/>
        </w:rPr>
        <w:t xml:space="preserve"> </w:t>
      </w:r>
      <w:r>
        <w:rPr>
          <w:rFonts w:ascii="Calibri" w:hAnsi="Calibri"/>
        </w:rPr>
        <w:t>or</w:t>
      </w:r>
      <w:r>
        <w:rPr>
          <w:rFonts w:ascii="Calibri" w:hAnsi="Calibri"/>
          <w:spacing w:val="6"/>
        </w:rPr>
        <w:t xml:space="preserve"> </w:t>
      </w:r>
      <w:r>
        <w:rPr>
          <w:rFonts w:ascii="Calibri" w:hAnsi="Calibri"/>
        </w:rPr>
        <w:t>works</w:t>
      </w:r>
      <w:r>
        <w:rPr>
          <w:rFonts w:ascii="Calibri" w:hAnsi="Calibri"/>
          <w:spacing w:val="5"/>
        </w:rPr>
        <w:t xml:space="preserve"> </w:t>
      </w:r>
      <w:r>
        <w:rPr>
          <w:rFonts w:ascii="Calibri" w:hAnsi="Calibri"/>
        </w:rPr>
        <w:t>offered</w:t>
      </w:r>
      <w:r>
        <w:rPr>
          <w:rFonts w:ascii="Calibri" w:hAnsi="Calibri"/>
          <w:spacing w:val="-47"/>
        </w:rPr>
        <w:t xml:space="preserve"> </w:t>
      </w:r>
      <w:r>
        <w:rPr>
          <w:rFonts w:ascii="Calibri" w:hAnsi="Calibri"/>
        </w:rPr>
        <w:t>for</w:t>
      </w:r>
      <w:r>
        <w:rPr>
          <w:rFonts w:ascii="Calibri" w:hAnsi="Calibri"/>
          <w:spacing w:val="-1"/>
        </w:rPr>
        <w:t xml:space="preserve"> </w:t>
      </w:r>
      <w:r>
        <w:rPr>
          <w:rFonts w:ascii="Calibri" w:hAnsi="Calibri"/>
        </w:rPr>
        <w:t>procurement,</w:t>
      </w:r>
      <w:r>
        <w:rPr>
          <w:rFonts w:ascii="Calibri" w:hAnsi="Calibri"/>
          <w:spacing w:val="1"/>
        </w:rPr>
        <w:t xml:space="preserve"> </w:t>
      </w:r>
      <w:r>
        <w:rPr>
          <w:rFonts w:ascii="Calibri" w:hAnsi="Calibri"/>
        </w:rPr>
        <w:t>has</w:t>
      </w:r>
      <w:r>
        <w:rPr>
          <w:rFonts w:ascii="Calibri" w:hAnsi="Calibri"/>
          <w:spacing w:val="-2"/>
        </w:rPr>
        <w:t xml:space="preserve"> </w:t>
      </w:r>
      <w:r>
        <w:rPr>
          <w:rFonts w:ascii="Calibri" w:hAnsi="Calibri"/>
        </w:rPr>
        <w:t>local</w:t>
      </w:r>
      <w:r>
        <w:rPr>
          <w:rFonts w:ascii="Calibri" w:hAnsi="Calibri"/>
          <w:spacing w:val="-2"/>
        </w:rPr>
        <w:t xml:space="preserve"> </w:t>
      </w:r>
      <w:r>
        <w:rPr>
          <w:rFonts w:ascii="Calibri" w:hAnsi="Calibri"/>
        </w:rPr>
        <w:t>content</w:t>
      </w:r>
      <w:r>
        <w:rPr>
          <w:rFonts w:ascii="Calibri" w:hAnsi="Calibri"/>
          <w:spacing w:val="-1"/>
        </w:rPr>
        <w:t xml:space="preserve"> </w:t>
      </w:r>
      <w:r>
        <w:rPr>
          <w:rFonts w:ascii="Calibri" w:hAnsi="Calibri"/>
        </w:rPr>
        <w:t>less</w:t>
      </w:r>
      <w:r>
        <w:rPr>
          <w:rFonts w:ascii="Calibri" w:hAnsi="Calibri"/>
          <w:spacing w:val="-2"/>
        </w:rPr>
        <w:t xml:space="preserve"> </w:t>
      </w:r>
      <w:r>
        <w:rPr>
          <w:rFonts w:ascii="Calibri" w:hAnsi="Calibri"/>
        </w:rPr>
        <w:t>than</w:t>
      </w:r>
      <w:r>
        <w:rPr>
          <w:rFonts w:ascii="Calibri" w:hAnsi="Calibri"/>
          <w:spacing w:val="-3"/>
        </w:rPr>
        <w:t xml:space="preserve"> </w:t>
      </w:r>
      <w:r>
        <w:rPr>
          <w:rFonts w:ascii="Calibri" w:hAnsi="Calibri"/>
        </w:rPr>
        <w:t>or equal</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20%</w:t>
      </w:r>
      <w:r>
        <w:rPr>
          <w:rFonts w:ascii="Calibri" w:hAnsi="Calibri"/>
          <w:spacing w:val="-3"/>
        </w:rPr>
        <w:t xml:space="preserve"> </w:t>
      </w:r>
      <w:r>
        <w:rPr>
          <w:rFonts w:ascii="Calibri" w:hAnsi="Calibri"/>
        </w:rPr>
        <w:t>as</w:t>
      </w:r>
      <w:r>
        <w:rPr>
          <w:rFonts w:ascii="Calibri" w:hAnsi="Calibri"/>
          <w:spacing w:val="-2"/>
        </w:rPr>
        <w:t xml:space="preserve"> </w:t>
      </w:r>
      <w:r>
        <w:rPr>
          <w:rFonts w:ascii="Calibri" w:hAnsi="Calibri"/>
        </w:rPr>
        <w:t>defined</w:t>
      </w:r>
      <w:r>
        <w:rPr>
          <w:rFonts w:ascii="Calibri" w:hAnsi="Calibri"/>
          <w:spacing w:val="-3"/>
        </w:rPr>
        <w:t xml:space="preserve"> </w:t>
      </w:r>
      <w:r>
        <w:rPr>
          <w:rFonts w:ascii="Calibri" w:hAnsi="Calibri"/>
        </w:rPr>
        <w:t>under this</w:t>
      </w:r>
      <w:r>
        <w:rPr>
          <w:rFonts w:ascii="Calibri" w:hAnsi="Calibri"/>
          <w:spacing w:val="-2"/>
        </w:rPr>
        <w:t xml:space="preserve"> </w:t>
      </w:r>
      <w:r>
        <w:rPr>
          <w:rFonts w:ascii="Calibri" w:hAnsi="Calibri"/>
        </w:rPr>
        <w:t>Order.</w:t>
      </w:r>
    </w:p>
    <w:p w:rsidR="00D432F2" w:rsidRDefault="00D432F2">
      <w:pPr>
        <w:pStyle w:val="BodyText"/>
        <w:spacing w:before="3"/>
        <w:rPr>
          <w:rFonts w:ascii="Calibri"/>
          <w:sz w:val="22"/>
        </w:rPr>
      </w:pPr>
    </w:p>
    <w:p w:rsidR="00D432F2" w:rsidRDefault="002C549F">
      <w:pPr>
        <w:spacing w:line="237" w:lineRule="auto"/>
        <w:ind w:left="695" w:right="976"/>
        <w:jc w:val="both"/>
        <w:rPr>
          <w:rFonts w:ascii="Calibri" w:hAnsi="Calibri"/>
        </w:rPr>
      </w:pPr>
      <w:r>
        <w:rPr>
          <w:rFonts w:ascii="Calibri" w:hAnsi="Calibri"/>
          <w:b/>
        </w:rPr>
        <w:t xml:space="preserve">‘L I ’ </w:t>
      </w:r>
      <w:r>
        <w:rPr>
          <w:rFonts w:ascii="Calibri" w:hAnsi="Calibri"/>
        </w:rPr>
        <w:t>means the lowest tender or lowest bid or the lowest quotation received in a tender, bidding</w:t>
      </w:r>
      <w:r>
        <w:rPr>
          <w:rFonts w:ascii="Calibri" w:hAnsi="Calibri"/>
          <w:spacing w:val="1"/>
        </w:rPr>
        <w:t xml:space="preserve"> </w:t>
      </w:r>
      <w:r>
        <w:rPr>
          <w:rFonts w:ascii="Calibri" w:hAnsi="Calibri"/>
        </w:rPr>
        <w:t>process or other procurement solicitation as adjudged in the evaluation process as per the tender</w:t>
      </w:r>
      <w:r>
        <w:rPr>
          <w:rFonts w:ascii="Calibri" w:hAnsi="Calibri"/>
          <w:spacing w:val="1"/>
        </w:rPr>
        <w:t xml:space="preserve"> </w:t>
      </w:r>
      <w:r>
        <w:rPr>
          <w:rFonts w:ascii="Calibri" w:hAnsi="Calibri"/>
        </w:rPr>
        <w:t>or other</w:t>
      </w:r>
      <w:r>
        <w:rPr>
          <w:rFonts w:ascii="Calibri" w:hAnsi="Calibri"/>
          <w:spacing w:val="1"/>
        </w:rPr>
        <w:t xml:space="preserve"> </w:t>
      </w:r>
      <w:r>
        <w:rPr>
          <w:rFonts w:ascii="Calibri" w:hAnsi="Calibri"/>
        </w:rPr>
        <w:t>procurement</w:t>
      </w:r>
      <w:r>
        <w:rPr>
          <w:rFonts w:ascii="Calibri" w:hAnsi="Calibri"/>
          <w:spacing w:val="-2"/>
        </w:rPr>
        <w:t xml:space="preserve"> </w:t>
      </w:r>
      <w:r>
        <w:rPr>
          <w:rFonts w:ascii="Calibri" w:hAnsi="Calibri"/>
        </w:rPr>
        <w:t>solicitation.</w:t>
      </w:r>
    </w:p>
    <w:p w:rsidR="00D432F2" w:rsidRDefault="00D432F2">
      <w:pPr>
        <w:pStyle w:val="BodyText"/>
        <w:spacing w:before="5"/>
        <w:rPr>
          <w:rFonts w:ascii="Calibri"/>
          <w:sz w:val="22"/>
        </w:rPr>
      </w:pPr>
    </w:p>
    <w:p w:rsidR="00D432F2" w:rsidRDefault="002C549F">
      <w:pPr>
        <w:ind w:left="695" w:right="968"/>
        <w:rPr>
          <w:rFonts w:ascii="Calibri" w:hAnsi="Calibri"/>
        </w:rPr>
      </w:pPr>
      <w:r>
        <w:rPr>
          <w:rFonts w:ascii="Calibri" w:hAnsi="Calibri"/>
          <w:b/>
          <w:spacing w:val="-1"/>
        </w:rPr>
        <w:t>‘Margin</w:t>
      </w:r>
      <w:r>
        <w:rPr>
          <w:rFonts w:ascii="Calibri" w:hAnsi="Calibri"/>
          <w:b/>
          <w:spacing w:val="-12"/>
        </w:rPr>
        <w:t xml:space="preserve"> </w:t>
      </w:r>
      <w:r>
        <w:rPr>
          <w:rFonts w:ascii="Calibri" w:hAnsi="Calibri"/>
          <w:b/>
          <w:spacing w:val="-1"/>
        </w:rPr>
        <w:t>of</w:t>
      </w:r>
      <w:r>
        <w:rPr>
          <w:rFonts w:ascii="Calibri" w:hAnsi="Calibri"/>
          <w:b/>
          <w:spacing w:val="-13"/>
        </w:rPr>
        <w:t xml:space="preserve"> </w:t>
      </w:r>
      <w:r>
        <w:rPr>
          <w:rFonts w:ascii="Calibri" w:hAnsi="Calibri"/>
          <w:b/>
          <w:spacing w:val="-1"/>
        </w:rPr>
        <w:t>purchase</w:t>
      </w:r>
      <w:r>
        <w:rPr>
          <w:rFonts w:ascii="Calibri" w:hAnsi="Calibri"/>
          <w:b/>
          <w:spacing w:val="-9"/>
        </w:rPr>
        <w:t xml:space="preserve"> </w:t>
      </w:r>
      <w:r w:rsidR="001643E8">
        <w:rPr>
          <w:rFonts w:ascii="Calibri" w:hAnsi="Calibri"/>
          <w:b/>
        </w:rPr>
        <w:t xml:space="preserve">preference </w:t>
      </w:r>
      <w:r w:rsidR="001643E8">
        <w:rPr>
          <w:rFonts w:ascii="Calibri" w:hAnsi="Calibri"/>
          <w:b/>
          <w:spacing w:val="-12"/>
        </w:rPr>
        <w:t>‘</w:t>
      </w:r>
      <w:r w:rsidR="001643E8" w:rsidRPr="00CF0C01">
        <w:rPr>
          <w:rFonts w:ascii="Calibri" w:hAnsi="Calibri"/>
          <w:spacing w:val="-12"/>
        </w:rPr>
        <w:t>means</w:t>
      </w:r>
      <w:r>
        <w:rPr>
          <w:rFonts w:ascii="Calibri" w:hAnsi="Calibri"/>
          <w:spacing w:val="-7"/>
        </w:rPr>
        <w:t xml:space="preserve"> </w:t>
      </w:r>
      <w:r>
        <w:rPr>
          <w:rFonts w:ascii="Calibri" w:hAnsi="Calibri"/>
        </w:rPr>
        <w:t>the</w:t>
      </w:r>
      <w:r>
        <w:rPr>
          <w:rFonts w:ascii="Calibri" w:hAnsi="Calibri"/>
          <w:spacing w:val="-17"/>
        </w:rPr>
        <w:t xml:space="preserve"> </w:t>
      </w:r>
      <w:r>
        <w:rPr>
          <w:rFonts w:ascii="Calibri" w:hAnsi="Calibri"/>
        </w:rPr>
        <w:t>maximum</w:t>
      </w:r>
      <w:r>
        <w:rPr>
          <w:rFonts w:ascii="Calibri" w:hAnsi="Calibri"/>
          <w:spacing w:val="-6"/>
        </w:rPr>
        <w:t xml:space="preserve"> </w:t>
      </w:r>
      <w:r>
        <w:rPr>
          <w:rFonts w:ascii="Calibri" w:hAnsi="Calibri"/>
        </w:rPr>
        <w:t>extent</w:t>
      </w:r>
      <w:r>
        <w:rPr>
          <w:rFonts w:ascii="Calibri" w:hAnsi="Calibri"/>
          <w:spacing w:val="-9"/>
        </w:rPr>
        <w:t xml:space="preserve"> </w:t>
      </w:r>
      <w:r>
        <w:rPr>
          <w:rFonts w:ascii="Calibri" w:hAnsi="Calibri"/>
        </w:rPr>
        <w:t>to</w:t>
      </w:r>
      <w:r>
        <w:rPr>
          <w:rFonts w:ascii="Calibri" w:hAnsi="Calibri"/>
          <w:spacing w:val="-9"/>
        </w:rPr>
        <w:t xml:space="preserve"> </w:t>
      </w:r>
      <w:r>
        <w:rPr>
          <w:rFonts w:ascii="Calibri" w:hAnsi="Calibri"/>
        </w:rPr>
        <w:t>which</w:t>
      </w:r>
      <w:r>
        <w:rPr>
          <w:rFonts w:ascii="Calibri" w:hAnsi="Calibri"/>
          <w:spacing w:val="-9"/>
        </w:rPr>
        <w:t xml:space="preserve"> </w:t>
      </w:r>
      <w:r>
        <w:rPr>
          <w:rFonts w:ascii="Calibri" w:hAnsi="Calibri"/>
        </w:rPr>
        <w:t>the</w:t>
      </w:r>
      <w:r>
        <w:rPr>
          <w:rFonts w:ascii="Calibri" w:hAnsi="Calibri"/>
          <w:spacing w:val="-10"/>
        </w:rPr>
        <w:t xml:space="preserve"> </w:t>
      </w:r>
      <w:r>
        <w:rPr>
          <w:rFonts w:ascii="Calibri" w:hAnsi="Calibri"/>
        </w:rPr>
        <w:t>price</w:t>
      </w:r>
      <w:r>
        <w:rPr>
          <w:rFonts w:ascii="Calibri" w:hAnsi="Calibri"/>
          <w:spacing w:val="-10"/>
        </w:rPr>
        <w:t xml:space="preserve"> </w:t>
      </w:r>
      <w:r>
        <w:rPr>
          <w:rFonts w:ascii="Calibri" w:hAnsi="Calibri"/>
        </w:rPr>
        <w:t>quoted</w:t>
      </w:r>
      <w:r>
        <w:rPr>
          <w:rFonts w:ascii="Calibri" w:hAnsi="Calibri"/>
          <w:spacing w:val="-9"/>
        </w:rPr>
        <w:t xml:space="preserve"> </w:t>
      </w:r>
      <w:r>
        <w:rPr>
          <w:rFonts w:ascii="Calibri" w:hAnsi="Calibri"/>
        </w:rPr>
        <w:t>by</w:t>
      </w:r>
      <w:r>
        <w:rPr>
          <w:rFonts w:ascii="Calibri" w:hAnsi="Calibri"/>
          <w:spacing w:val="-7"/>
        </w:rPr>
        <w:t xml:space="preserve"> </w:t>
      </w:r>
      <w:r>
        <w:rPr>
          <w:rFonts w:ascii="Calibri" w:hAnsi="Calibri"/>
        </w:rPr>
        <w:t>a</w:t>
      </w:r>
      <w:r>
        <w:rPr>
          <w:rFonts w:ascii="Calibri" w:hAnsi="Calibri"/>
          <w:spacing w:val="-6"/>
        </w:rPr>
        <w:t xml:space="preserve"> </w:t>
      </w:r>
      <w:r>
        <w:rPr>
          <w:rFonts w:ascii="Calibri" w:hAnsi="Calibri"/>
        </w:rPr>
        <w:t>“Class-</w:t>
      </w:r>
      <w:r>
        <w:rPr>
          <w:rFonts w:ascii="Calibri" w:hAnsi="Calibri"/>
          <w:spacing w:val="-46"/>
        </w:rPr>
        <w:t xml:space="preserve"> </w:t>
      </w:r>
      <w:r>
        <w:rPr>
          <w:rFonts w:ascii="Calibri" w:hAnsi="Calibri"/>
        </w:rPr>
        <w:t>I local</w:t>
      </w:r>
      <w:r>
        <w:rPr>
          <w:rFonts w:ascii="Calibri" w:hAnsi="Calibri"/>
          <w:spacing w:val="-1"/>
        </w:rPr>
        <w:t xml:space="preserve"> </w:t>
      </w:r>
      <w:r>
        <w:rPr>
          <w:rFonts w:ascii="Calibri" w:hAnsi="Calibri"/>
        </w:rPr>
        <w:t>supplier”</w:t>
      </w:r>
      <w:r>
        <w:rPr>
          <w:rFonts w:ascii="Calibri" w:hAnsi="Calibri"/>
          <w:spacing w:val="-7"/>
        </w:rPr>
        <w:t xml:space="preserve"> </w:t>
      </w:r>
      <w:r>
        <w:rPr>
          <w:rFonts w:ascii="Calibri" w:hAnsi="Calibri"/>
        </w:rPr>
        <w:t>may be</w:t>
      </w:r>
      <w:r>
        <w:rPr>
          <w:rFonts w:ascii="Calibri" w:hAnsi="Calibri"/>
          <w:spacing w:val="-10"/>
        </w:rPr>
        <w:t xml:space="preserve"> </w:t>
      </w:r>
      <w:r>
        <w:rPr>
          <w:rFonts w:ascii="Calibri" w:hAnsi="Calibri"/>
        </w:rPr>
        <w:t>above</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L 1</w:t>
      </w:r>
      <w:r>
        <w:rPr>
          <w:rFonts w:ascii="Calibri" w:hAnsi="Calibri"/>
          <w:spacing w:val="2"/>
        </w:rPr>
        <w:t xml:space="preserve"> </w:t>
      </w:r>
      <w:r>
        <w:rPr>
          <w:rFonts w:ascii="Calibri" w:hAnsi="Calibri"/>
        </w:rPr>
        <w:t>for the</w:t>
      </w:r>
      <w:r>
        <w:rPr>
          <w:rFonts w:ascii="Calibri" w:hAnsi="Calibri"/>
          <w:spacing w:val="-3"/>
        </w:rPr>
        <w:t xml:space="preserve"> </w:t>
      </w:r>
      <w:r>
        <w:rPr>
          <w:rFonts w:ascii="Calibri" w:hAnsi="Calibri"/>
        </w:rPr>
        <w:t>purpose</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purchase</w:t>
      </w:r>
      <w:r>
        <w:rPr>
          <w:rFonts w:ascii="Calibri" w:hAnsi="Calibri"/>
          <w:spacing w:val="-3"/>
        </w:rPr>
        <w:t xml:space="preserve"> </w:t>
      </w:r>
      <w:r>
        <w:rPr>
          <w:rFonts w:ascii="Calibri" w:hAnsi="Calibri"/>
        </w:rPr>
        <w:t>preference.</w:t>
      </w:r>
    </w:p>
    <w:p w:rsidR="00D432F2" w:rsidRDefault="00D432F2">
      <w:pPr>
        <w:pStyle w:val="BodyText"/>
        <w:spacing w:before="1"/>
        <w:rPr>
          <w:rFonts w:ascii="Calibri"/>
          <w:sz w:val="22"/>
        </w:rPr>
      </w:pPr>
    </w:p>
    <w:p w:rsidR="00D432F2" w:rsidRDefault="002C549F">
      <w:pPr>
        <w:spacing w:line="242" w:lineRule="auto"/>
        <w:ind w:left="695" w:right="979"/>
        <w:jc w:val="both"/>
        <w:rPr>
          <w:rFonts w:ascii="Calibri" w:hAnsi="Calibri"/>
        </w:rPr>
      </w:pPr>
      <w:r>
        <w:rPr>
          <w:rFonts w:ascii="Calibri" w:hAnsi="Calibri"/>
          <w:b/>
        </w:rPr>
        <w:t>‘Procuring</w:t>
      </w:r>
      <w:r>
        <w:rPr>
          <w:rFonts w:ascii="Calibri" w:hAnsi="Calibri"/>
          <w:b/>
          <w:spacing w:val="1"/>
        </w:rPr>
        <w:t xml:space="preserve"> </w:t>
      </w:r>
      <w:r>
        <w:rPr>
          <w:rFonts w:ascii="Calibri" w:hAnsi="Calibri"/>
          <w:b/>
        </w:rPr>
        <w:t xml:space="preserve">entity’ </w:t>
      </w:r>
      <w:r>
        <w:rPr>
          <w:rFonts w:ascii="Calibri" w:hAnsi="Calibri"/>
        </w:rPr>
        <w:t>means</w:t>
      </w:r>
      <w:r>
        <w:rPr>
          <w:rFonts w:ascii="Calibri" w:hAnsi="Calibri"/>
          <w:spacing w:val="1"/>
        </w:rPr>
        <w:t xml:space="preserve"> </w:t>
      </w:r>
      <w:r>
        <w:rPr>
          <w:rFonts w:ascii="Calibri" w:hAnsi="Calibri"/>
        </w:rPr>
        <w:t>a</w:t>
      </w:r>
      <w:r>
        <w:rPr>
          <w:rFonts w:ascii="Calibri" w:hAnsi="Calibri"/>
          <w:spacing w:val="1"/>
        </w:rPr>
        <w:t xml:space="preserve"> </w:t>
      </w:r>
      <w:r>
        <w:rPr>
          <w:rFonts w:ascii="Calibri" w:hAnsi="Calibri"/>
        </w:rPr>
        <w:t>Ministry</w:t>
      </w:r>
      <w:r>
        <w:rPr>
          <w:rFonts w:ascii="Calibri" w:hAnsi="Calibri"/>
          <w:spacing w:val="1"/>
        </w:rPr>
        <w:t xml:space="preserve"> </w:t>
      </w:r>
      <w:r>
        <w:rPr>
          <w:rFonts w:ascii="Calibri" w:hAnsi="Calibri"/>
        </w:rPr>
        <w:t>or</w:t>
      </w:r>
      <w:r>
        <w:rPr>
          <w:rFonts w:ascii="Calibri" w:hAnsi="Calibri"/>
          <w:spacing w:val="1"/>
        </w:rPr>
        <w:t xml:space="preserve"> </w:t>
      </w:r>
      <w:r>
        <w:rPr>
          <w:rFonts w:ascii="Calibri" w:hAnsi="Calibri"/>
        </w:rPr>
        <w:t>department</w:t>
      </w:r>
      <w:r>
        <w:rPr>
          <w:rFonts w:ascii="Calibri" w:hAnsi="Calibri"/>
          <w:spacing w:val="1"/>
        </w:rPr>
        <w:t xml:space="preserve"> </w:t>
      </w:r>
      <w:r>
        <w:rPr>
          <w:rFonts w:ascii="Calibri" w:hAnsi="Calibri"/>
        </w:rPr>
        <w:t>or</w:t>
      </w:r>
      <w:r>
        <w:rPr>
          <w:rFonts w:ascii="Calibri" w:hAnsi="Calibri"/>
          <w:spacing w:val="1"/>
        </w:rPr>
        <w:t xml:space="preserve"> </w:t>
      </w:r>
      <w:r>
        <w:rPr>
          <w:rFonts w:ascii="Calibri" w:hAnsi="Calibri"/>
        </w:rPr>
        <w:t>attached</w:t>
      </w:r>
      <w:r>
        <w:rPr>
          <w:rFonts w:ascii="Calibri" w:hAnsi="Calibri"/>
          <w:spacing w:val="1"/>
        </w:rPr>
        <w:t xml:space="preserve"> </w:t>
      </w:r>
      <w:r>
        <w:rPr>
          <w:rFonts w:ascii="Calibri" w:hAnsi="Calibri"/>
        </w:rPr>
        <w:t>or</w:t>
      </w:r>
      <w:r>
        <w:rPr>
          <w:rFonts w:ascii="Calibri" w:hAnsi="Calibri"/>
          <w:spacing w:val="1"/>
        </w:rPr>
        <w:t xml:space="preserve"> </w:t>
      </w:r>
      <w:r>
        <w:rPr>
          <w:rFonts w:ascii="Calibri" w:hAnsi="Calibri"/>
        </w:rPr>
        <w:t>subordinate</w:t>
      </w:r>
      <w:r>
        <w:rPr>
          <w:rFonts w:ascii="Calibri" w:hAnsi="Calibri"/>
          <w:spacing w:val="1"/>
        </w:rPr>
        <w:t xml:space="preserve"> </w:t>
      </w:r>
      <w:r>
        <w:rPr>
          <w:rFonts w:ascii="Calibri" w:hAnsi="Calibri"/>
        </w:rPr>
        <w:t>office</w:t>
      </w:r>
      <w:r>
        <w:rPr>
          <w:rFonts w:ascii="Calibri" w:hAnsi="Calibri"/>
          <w:spacing w:val="1"/>
        </w:rPr>
        <w:t xml:space="preserve"> </w:t>
      </w:r>
      <w:r>
        <w:rPr>
          <w:rFonts w:ascii="Calibri" w:hAnsi="Calibri"/>
        </w:rPr>
        <w:t>of,</w:t>
      </w:r>
      <w:r>
        <w:rPr>
          <w:rFonts w:ascii="Calibri" w:hAnsi="Calibri"/>
          <w:spacing w:val="1"/>
        </w:rPr>
        <w:t xml:space="preserve"> </w:t>
      </w:r>
      <w:r>
        <w:rPr>
          <w:rFonts w:ascii="Calibri" w:hAnsi="Calibri"/>
        </w:rPr>
        <w:t>or</w:t>
      </w:r>
      <w:r>
        <w:rPr>
          <w:rFonts w:ascii="Calibri" w:hAnsi="Calibri"/>
          <w:spacing w:val="1"/>
        </w:rPr>
        <w:t xml:space="preserve"> </w:t>
      </w:r>
      <w:r>
        <w:rPr>
          <w:rFonts w:ascii="Calibri" w:hAnsi="Calibri"/>
        </w:rPr>
        <w:t>autonomous body controlled by, the Government of India and includes Government companies as</w:t>
      </w:r>
      <w:r>
        <w:rPr>
          <w:rFonts w:ascii="Calibri" w:hAnsi="Calibri"/>
          <w:spacing w:val="-47"/>
        </w:rPr>
        <w:t xml:space="preserve"> </w:t>
      </w:r>
      <w:r>
        <w:rPr>
          <w:rFonts w:ascii="Calibri" w:hAnsi="Calibri"/>
        </w:rPr>
        <w:t>defined</w:t>
      </w:r>
      <w:r>
        <w:rPr>
          <w:rFonts w:ascii="Calibri" w:hAnsi="Calibri"/>
          <w:spacing w:val="-3"/>
        </w:rPr>
        <w:t xml:space="preserve"> </w:t>
      </w:r>
      <w:r>
        <w:rPr>
          <w:rFonts w:ascii="Calibri" w:hAnsi="Calibri"/>
        </w:rPr>
        <w:t>in</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Companied</w:t>
      </w:r>
      <w:r>
        <w:rPr>
          <w:rFonts w:ascii="Calibri" w:hAnsi="Calibri"/>
          <w:spacing w:val="-2"/>
        </w:rPr>
        <w:t xml:space="preserve"> </w:t>
      </w:r>
      <w:r>
        <w:rPr>
          <w:rFonts w:ascii="Calibri" w:hAnsi="Calibri"/>
        </w:rPr>
        <w:t>Act.</w:t>
      </w:r>
    </w:p>
    <w:p w:rsidR="00D432F2" w:rsidRDefault="00D432F2">
      <w:pPr>
        <w:pStyle w:val="BodyText"/>
        <w:spacing w:before="3"/>
        <w:rPr>
          <w:rFonts w:ascii="Calibri"/>
          <w:sz w:val="21"/>
        </w:rPr>
      </w:pPr>
    </w:p>
    <w:p w:rsidR="00D432F2" w:rsidRDefault="002C549F">
      <w:pPr>
        <w:ind w:left="695"/>
        <w:rPr>
          <w:rFonts w:ascii="Calibri" w:hAnsi="Calibri"/>
        </w:rPr>
      </w:pPr>
      <w:r>
        <w:rPr>
          <w:rFonts w:ascii="Calibri" w:hAnsi="Calibri"/>
          <w:b/>
        </w:rPr>
        <w:t>‘Works’</w:t>
      </w:r>
      <w:r>
        <w:rPr>
          <w:rFonts w:ascii="Calibri" w:hAnsi="Calibri"/>
          <w:b/>
          <w:spacing w:val="-7"/>
        </w:rPr>
        <w:t xml:space="preserve"> </w:t>
      </w:r>
      <w:r>
        <w:rPr>
          <w:rFonts w:ascii="Calibri" w:hAnsi="Calibri"/>
        </w:rPr>
        <w:t>means</w:t>
      </w:r>
      <w:r>
        <w:rPr>
          <w:rFonts w:ascii="Calibri" w:hAnsi="Calibri"/>
          <w:spacing w:val="-7"/>
        </w:rPr>
        <w:t xml:space="preserve"> </w:t>
      </w:r>
      <w:r>
        <w:rPr>
          <w:rFonts w:ascii="Calibri" w:hAnsi="Calibri"/>
        </w:rPr>
        <w:t>all</w:t>
      </w:r>
      <w:r>
        <w:rPr>
          <w:rFonts w:ascii="Calibri" w:hAnsi="Calibri"/>
          <w:spacing w:val="-1"/>
        </w:rPr>
        <w:t xml:space="preserve"> </w:t>
      </w:r>
      <w:r>
        <w:rPr>
          <w:rFonts w:ascii="Calibri" w:hAnsi="Calibri"/>
        </w:rPr>
        <w:t>works</w:t>
      </w:r>
      <w:r>
        <w:rPr>
          <w:rFonts w:ascii="Calibri" w:hAnsi="Calibri"/>
          <w:spacing w:val="-7"/>
        </w:rPr>
        <w:t xml:space="preserve"> </w:t>
      </w:r>
      <w:r>
        <w:rPr>
          <w:rFonts w:ascii="Calibri" w:hAnsi="Calibri"/>
        </w:rPr>
        <w:t>as</w:t>
      </w:r>
      <w:r>
        <w:rPr>
          <w:rFonts w:ascii="Calibri" w:hAnsi="Calibri"/>
          <w:spacing w:val="-1"/>
        </w:rPr>
        <w:t xml:space="preserve"> </w:t>
      </w:r>
      <w:r>
        <w:rPr>
          <w:rFonts w:ascii="Calibri" w:hAnsi="Calibri"/>
        </w:rPr>
        <w:t>per</w:t>
      </w:r>
      <w:r>
        <w:rPr>
          <w:rFonts w:ascii="Calibri" w:hAnsi="Calibri"/>
          <w:spacing w:val="-5"/>
        </w:rPr>
        <w:t xml:space="preserve"> </w:t>
      </w:r>
      <w:r>
        <w:rPr>
          <w:rFonts w:ascii="Calibri" w:hAnsi="Calibri"/>
        </w:rPr>
        <w:t>rules 130</w:t>
      </w:r>
      <w:r>
        <w:rPr>
          <w:rFonts w:ascii="Calibri" w:hAnsi="Calibri"/>
          <w:spacing w:val="2"/>
        </w:rPr>
        <w:t xml:space="preserve"> </w:t>
      </w:r>
      <w:r>
        <w:rPr>
          <w:rFonts w:ascii="Calibri" w:hAnsi="Calibri"/>
        </w:rPr>
        <w:t>of</w:t>
      </w:r>
      <w:r>
        <w:rPr>
          <w:rFonts w:ascii="Calibri" w:hAnsi="Calibri"/>
          <w:spacing w:val="-2"/>
        </w:rPr>
        <w:t xml:space="preserve"> </w:t>
      </w:r>
      <w:r>
        <w:rPr>
          <w:rFonts w:ascii="Calibri" w:hAnsi="Calibri"/>
        </w:rPr>
        <w:t>GFR-</w:t>
      </w:r>
      <w:r>
        <w:rPr>
          <w:rFonts w:ascii="Calibri" w:hAnsi="Calibri"/>
          <w:spacing w:val="-2"/>
        </w:rPr>
        <w:t xml:space="preserve"> </w:t>
      </w:r>
      <w:r>
        <w:rPr>
          <w:rFonts w:ascii="Calibri" w:hAnsi="Calibri"/>
        </w:rPr>
        <w:t>2017,</w:t>
      </w:r>
      <w:r>
        <w:rPr>
          <w:rFonts w:ascii="Calibri" w:hAnsi="Calibri"/>
          <w:spacing w:val="2"/>
        </w:rPr>
        <w:t xml:space="preserve"> </w:t>
      </w:r>
      <w:r>
        <w:rPr>
          <w:rFonts w:ascii="Calibri" w:hAnsi="Calibri"/>
        </w:rPr>
        <w:t>and</w:t>
      </w:r>
      <w:r>
        <w:rPr>
          <w:rFonts w:ascii="Calibri" w:hAnsi="Calibri"/>
          <w:spacing w:val="-8"/>
        </w:rPr>
        <w:t xml:space="preserve"> </w:t>
      </w:r>
      <w:r>
        <w:rPr>
          <w:rFonts w:ascii="Calibri" w:hAnsi="Calibri"/>
        </w:rPr>
        <w:t>will also</w:t>
      </w:r>
      <w:r>
        <w:rPr>
          <w:rFonts w:ascii="Calibri" w:hAnsi="Calibri"/>
          <w:spacing w:val="-2"/>
        </w:rPr>
        <w:t xml:space="preserve"> </w:t>
      </w:r>
      <w:r>
        <w:rPr>
          <w:rFonts w:ascii="Calibri" w:hAnsi="Calibri"/>
        </w:rPr>
        <w:t>include</w:t>
      </w:r>
      <w:r>
        <w:rPr>
          <w:rFonts w:ascii="Calibri" w:hAnsi="Calibri"/>
          <w:spacing w:val="-2"/>
        </w:rPr>
        <w:t xml:space="preserve"> </w:t>
      </w:r>
      <w:r>
        <w:rPr>
          <w:rFonts w:ascii="Calibri" w:hAnsi="Calibri"/>
        </w:rPr>
        <w:t>turnkey works.</w:t>
      </w:r>
    </w:p>
    <w:p w:rsidR="00D432F2" w:rsidRDefault="00D432F2">
      <w:pPr>
        <w:pStyle w:val="BodyText"/>
        <w:spacing w:before="6"/>
        <w:rPr>
          <w:rFonts w:ascii="Calibri"/>
          <w:sz w:val="22"/>
        </w:rPr>
      </w:pPr>
    </w:p>
    <w:p w:rsidR="00D432F2" w:rsidRDefault="002C549F">
      <w:pPr>
        <w:pStyle w:val="Heading3"/>
        <w:numPr>
          <w:ilvl w:val="0"/>
          <w:numId w:val="3"/>
        </w:numPr>
        <w:tabs>
          <w:tab w:val="left" w:pos="774"/>
          <w:tab w:val="left" w:pos="775"/>
        </w:tabs>
        <w:spacing w:line="237" w:lineRule="auto"/>
        <w:ind w:left="775" w:right="1345" w:hanging="440"/>
        <w:jc w:val="left"/>
        <w:rPr>
          <w:rFonts w:ascii="Calibri" w:hAnsi="Calibri"/>
        </w:rPr>
      </w:pPr>
      <w:r>
        <w:rPr>
          <w:rFonts w:ascii="Calibri" w:hAnsi="Calibri"/>
        </w:rPr>
        <w:t>Eligibility of ‘Class-I local Supplier’/ ‘Class-II local supplier’/ ‘Non-local supplier’ for different</w:t>
      </w:r>
      <w:r>
        <w:rPr>
          <w:rFonts w:ascii="Calibri" w:hAnsi="Calibri"/>
          <w:spacing w:val="-47"/>
        </w:rPr>
        <w:t xml:space="preserve"> </w:t>
      </w:r>
      <w:r>
        <w:rPr>
          <w:rFonts w:ascii="Calibri" w:hAnsi="Calibri"/>
        </w:rPr>
        <w:t>types</w:t>
      </w:r>
      <w:r>
        <w:rPr>
          <w:rFonts w:ascii="Calibri" w:hAnsi="Calibri"/>
          <w:spacing w:val="-10"/>
        </w:rPr>
        <w:t xml:space="preserve"> </w:t>
      </w:r>
      <w:r>
        <w:rPr>
          <w:rFonts w:ascii="Calibri" w:hAnsi="Calibri"/>
        </w:rPr>
        <w:t>of</w:t>
      </w:r>
      <w:r>
        <w:rPr>
          <w:rFonts w:ascii="Calibri" w:hAnsi="Calibri"/>
          <w:spacing w:val="-6"/>
        </w:rPr>
        <w:t xml:space="preserve"> </w:t>
      </w:r>
      <w:r>
        <w:rPr>
          <w:rFonts w:ascii="Calibri" w:hAnsi="Calibri"/>
        </w:rPr>
        <w:t>procurement</w:t>
      </w:r>
    </w:p>
    <w:p w:rsidR="00D432F2" w:rsidRDefault="00D432F2">
      <w:pPr>
        <w:pStyle w:val="BodyText"/>
        <w:spacing w:before="4"/>
        <w:rPr>
          <w:rFonts w:ascii="Calibri"/>
          <w:b/>
          <w:sz w:val="22"/>
        </w:rPr>
      </w:pPr>
    </w:p>
    <w:p w:rsidR="00D432F2" w:rsidRDefault="002C549F">
      <w:pPr>
        <w:pStyle w:val="ListParagraph"/>
        <w:numPr>
          <w:ilvl w:val="1"/>
          <w:numId w:val="3"/>
        </w:numPr>
        <w:tabs>
          <w:tab w:val="left" w:pos="1762"/>
        </w:tabs>
        <w:ind w:right="972"/>
        <w:rPr>
          <w:rFonts w:ascii="Calibri" w:hAnsi="Calibri"/>
        </w:rPr>
      </w:pPr>
      <w:r>
        <w:rPr>
          <w:rFonts w:ascii="Calibri" w:hAnsi="Calibri"/>
        </w:rPr>
        <w:t>In procurement of all goods, services or works in respect of which the Nodal Ministry /</w:t>
      </w:r>
      <w:r>
        <w:rPr>
          <w:rFonts w:ascii="Calibri" w:hAnsi="Calibri"/>
          <w:spacing w:val="-47"/>
        </w:rPr>
        <w:t xml:space="preserve"> </w:t>
      </w:r>
      <w:r>
        <w:rPr>
          <w:rFonts w:ascii="Calibri" w:hAnsi="Calibri"/>
        </w:rPr>
        <w:t>Department</w:t>
      </w:r>
      <w:r>
        <w:rPr>
          <w:rFonts w:ascii="Calibri" w:hAnsi="Calibri"/>
          <w:spacing w:val="1"/>
        </w:rPr>
        <w:t xml:space="preserve"> </w:t>
      </w:r>
      <w:r>
        <w:rPr>
          <w:rFonts w:ascii="Calibri" w:hAnsi="Calibri"/>
        </w:rPr>
        <w:t>has</w:t>
      </w:r>
      <w:r>
        <w:rPr>
          <w:rFonts w:ascii="Calibri" w:hAnsi="Calibri"/>
          <w:spacing w:val="1"/>
        </w:rPr>
        <w:t xml:space="preserve"> </w:t>
      </w:r>
      <w:r>
        <w:rPr>
          <w:rFonts w:ascii="Calibri" w:hAnsi="Calibri"/>
        </w:rPr>
        <w:t>communicated</w:t>
      </w:r>
      <w:r>
        <w:rPr>
          <w:rFonts w:ascii="Calibri" w:hAnsi="Calibri"/>
          <w:spacing w:val="1"/>
        </w:rPr>
        <w:t xml:space="preserve"> </w:t>
      </w:r>
      <w:r>
        <w:rPr>
          <w:rFonts w:ascii="Calibri" w:hAnsi="Calibri"/>
        </w:rPr>
        <w:t>that</w:t>
      </w:r>
      <w:r>
        <w:rPr>
          <w:rFonts w:ascii="Calibri" w:hAnsi="Calibri"/>
          <w:spacing w:val="1"/>
        </w:rPr>
        <w:t xml:space="preserve"> </w:t>
      </w:r>
      <w:r>
        <w:rPr>
          <w:rFonts w:ascii="Calibri" w:hAnsi="Calibri"/>
        </w:rPr>
        <w:t>there</w:t>
      </w:r>
      <w:r>
        <w:rPr>
          <w:rFonts w:ascii="Calibri" w:hAnsi="Calibri"/>
          <w:spacing w:val="1"/>
        </w:rPr>
        <w:t xml:space="preserve"> </w:t>
      </w:r>
      <w:r>
        <w:rPr>
          <w:rFonts w:ascii="Calibri" w:hAnsi="Calibri"/>
        </w:rPr>
        <w:t>is</w:t>
      </w:r>
      <w:r>
        <w:rPr>
          <w:rFonts w:ascii="Calibri" w:hAnsi="Calibri"/>
          <w:spacing w:val="1"/>
        </w:rPr>
        <w:t xml:space="preserve"> </w:t>
      </w:r>
      <w:r>
        <w:rPr>
          <w:rFonts w:ascii="Calibri" w:hAnsi="Calibri"/>
        </w:rPr>
        <w:t>sufficient</w:t>
      </w:r>
      <w:r>
        <w:rPr>
          <w:rFonts w:ascii="Calibri" w:hAnsi="Calibri"/>
          <w:spacing w:val="1"/>
        </w:rPr>
        <w:t xml:space="preserve"> </w:t>
      </w:r>
      <w:r>
        <w:rPr>
          <w:rFonts w:ascii="Calibri" w:hAnsi="Calibri"/>
        </w:rPr>
        <w:t>local</w:t>
      </w:r>
      <w:r>
        <w:rPr>
          <w:rFonts w:ascii="Calibri" w:hAnsi="Calibri"/>
          <w:spacing w:val="1"/>
        </w:rPr>
        <w:t xml:space="preserve"> </w:t>
      </w:r>
      <w:r>
        <w:rPr>
          <w:rFonts w:ascii="Calibri" w:hAnsi="Calibri"/>
        </w:rPr>
        <w:t>capacity</w:t>
      </w:r>
      <w:r>
        <w:rPr>
          <w:rFonts w:ascii="Calibri" w:hAnsi="Calibri"/>
          <w:spacing w:val="1"/>
        </w:rPr>
        <w:t xml:space="preserve"> </w:t>
      </w:r>
      <w:r>
        <w:rPr>
          <w:rFonts w:ascii="Calibri" w:hAnsi="Calibri"/>
        </w:rPr>
        <w:t>and</w:t>
      </w:r>
      <w:r>
        <w:rPr>
          <w:rFonts w:ascii="Calibri" w:hAnsi="Calibri"/>
          <w:spacing w:val="1"/>
        </w:rPr>
        <w:t xml:space="preserve"> </w:t>
      </w:r>
      <w:r>
        <w:rPr>
          <w:rFonts w:ascii="Calibri" w:hAnsi="Calibri"/>
        </w:rPr>
        <w:t>local</w:t>
      </w:r>
      <w:r>
        <w:rPr>
          <w:rFonts w:ascii="Calibri" w:hAnsi="Calibri"/>
          <w:spacing w:val="1"/>
        </w:rPr>
        <w:t xml:space="preserve"> </w:t>
      </w:r>
      <w:r>
        <w:rPr>
          <w:rFonts w:ascii="Calibri" w:hAnsi="Calibri"/>
        </w:rPr>
        <w:t>competition,</w:t>
      </w:r>
      <w:r>
        <w:rPr>
          <w:rFonts w:ascii="Calibri" w:hAnsi="Calibri"/>
          <w:spacing w:val="-6"/>
        </w:rPr>
        <w:t xml:space="preserve"> </w:t>
      </w:r>
      <w:r>
        <w:rPr>
          <w:rFonts w:ascii="Calibri" w:hAnsi="Calibri"/>
        </w:rPr>
        <w:t>only</w:t>
      </w:r>
      <w:r>
        <w:rPr>
          <w:rFonts w:ascii="Calibri" w:hAnsi="Calibri"/>
          <w:spacing w:val="-8"/>
        </w:rPr>
        <w:t xml:space="preserve"> </w:t>
      </w:r>
      <w:r>
        <w:rPr>
          <w:rFonts w:ascii="Calibri" w:hAnsi="Calibri"/>
        </w:rPr>
        <w:t>‘Class-I</w:t>
      </w:r>
      <w:r>
        <w:rPr>
          <w:rFonts w:ascii="Calibri" w:hAnsi="Calibri"/>
          <w:spacing w:val="-6"/>
        </w:rPr>
        <w:t xml:space="preserve"> </w:t>
      </w:r>
      <w:r>
        <w:rPr>
          <w:rFonts w:ascii="Calibri" w:hAnsi="Calibri"/>
        </w:rPr>
        <w:t>local</w:t>
      </w:r>
      <w:r>
        <w:rPr>
          <w:rFonts w:ascii="Calibri" w:hAnsi="Calibri"/>
          <w:spacing w:val="-8"/>
        </w:rPr>
        <w:t xml:space="preserve"> </w:t>
      </w:r>
      <w:r>
        <w:rPr>
          <w:rFonts w:ascii="Calibri" w:hAnsi="Calibri"/>
        </w:rPr>
        <w:t>supplier’,</w:t>
      </w:r>
      <w:r>
        <w:rPr>
          <w:rFonts w:ascii="Calibri" w:hAnsi="Calibri"/>
          <w:spacing w:val="-6"/>
        </w:rPr>
        <w:t xml:space="preserve"> </w:t>
      </w:r>
      <w:r>
        <w:rPr>
          <w:rFonts w:ascii="Calibri" w:hAnsi="Calibri"/>
        </w:rPr>
        <w:t>as</w:t>
      </w:r>
      <w:r>
        <w:rPr>
          <w:rFonts w:ascii="Calibri" w:hAnsi="Calibri"/>
          <w:spacing w:val="-8"/>
        </w:rPr>
        <w:t xml:space="preserve"> </w:t>
      </w:r>
      <w:r>
        <w:rPr>
          <w:rFonts w:ascii="Calibri" w:hAnsi="Calibri"/>
        </w:rPr>
        <w:t>defined</w:t>
      </w:r>
      <w:r>
        <w:rPr>
          <w:rFonts w:ascii="Calibri" w:hAnsi="Calibri"/>
          <w:spacing w:val="-10"/>
        </w:rPr>
        <w:t xml:space="preserve"> </w:t>
      </w:r>
      <w:r>
        <w:rPr>
          <w:rFonts w:ascii="Calibri" w:hAnsi="Calibri"/>
        </w:rPr>
        <w:t>under</w:t>
      </w:r>
      <w:r>
        <w:rPr>
          <w:rFonts w:ascii="Calibri" w:hAnsi="Calibri"/>
          <w:spacing w:val="-6"/>
        </w:rPr>
        <w:t xml:space="preserve"> </w:t>
      </w:r>
      <w:r>
        <w:rPr>
          <w:rFonts w:ascii="Calibri" w:hAnsi="Calibri"/>
        </w:rPr>
        <w:t>the</w:t>
      </w:r>
      <w:r>
        <w:rPr>
          <w:rFonts w:ascii="Calibri" w:hAnsi="Calibri"/>
          <w:spacing w:val="-4"/>
        </w:rPr>
        <w:t xml:space="preserve"> </w:t>
      </w:r>
      <w:r>
        <w:rPr>
          <w:rFonts w:ascii="Calibri" w:hAnsi="Calibri"/>
        </w:rPr>
        <w:t>Order,</w:t>
      </w:r>
      <w:r>
        <w:rPr>
          <w:rFonts w:ascii="Calibri" w:hAnsi="Calibri"/>
          <w:spacing w:val="-6"/>
        </w:rPr>
        <w:t xml:space="preserve"> </w:t>
      </w:r>
      <w:r>
        <w:rPr>
          <w:rFonts w:ascii="Calibri" w:hAnsi="Calibri"/>
        </w:rPr>
        <w:t>shall</w:t>
      </w:r>
      <w:r>
        <w:rPr>
          <w:rFonts w:ascii="Calibri" w:hAnsi="Calibri"/>
          <w:spacing w:val="-8"/>
        </w:rPr>
        <w:t xml:space="preserve"> </w:t>
      </w:r>
      <w:r>
        <w:rPr>
          <w:rFonts w:ascii="Calibri" w:hAnsi="Calibri"/>
        </w:rPr>
        <w:t>be</w:t>
      </w:r>
      <w:r>
        <w:rPr>
          <w:rFonts w:ascii="Calibri" w:hAnsi="Calibri"/>
          <w:spacing w:val="-10"/>
        </w:rPr>
        <w:t xml:space="preserve"> </w:t>
      </w:r>
      <w:r>
        <w:rPr>
          <w:rFonts w:ascii="Calibri" w:hAnsi="Calibri"/>
        </w:rPr>
        <w:t>eligible</w:t>
      </w:r>
      <w:r>
        <w:rPr>
          <w:rFonts w:ascii="Calibri" w:hAnsi="Calibri"/>
          <w:spacing w:val="-11"/>
        </w:rPr>
        <w:t xml:space="preserve"> </w:t>
      </w:r>
      <w:r>
        <w:rPr>
          <w:rFonts w:ascii="Calibri" w:hAnsi="Calibri"/>
        </w:rPr>
        <w:t>to</w:t>
      </w:r>
      <w:r>
        <w:rPr>
          <w:rFonts w:ascii="Calibri" w:hAnsi="Calibri"/>
          <w:spacing w:val="1"/>
        </w:rPr>
        <w:t xml:space="preserve"> </w:t>
      </w:r>
      <w:r>
        <w:rPr>
          <w:rFonts w:ascii="Calibri" w:hAnsi="Calibri"/>
        </w:rPr>
        <w:t>bid</w:t>
      </w:r>
      <w:r>
        <w:rPr>
          <w:rFonts w:ascii="Calibri" w:hAnsi="Calibri"/>
          <w:spacing w:val="-2"/>
        </w:rPr>
        <w:t xml:space="preserve"> </w:t>
      </w:r>
      <w:r>
        <w:rPr>
          <w:rFonts w:ascii="Calibri" w:hAnsi="Calibri"/>
        </w:rPr>
        <w:t>irrespective</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purchase</w:t>
      </w:r>
      <w:r>
        <w:rPr>
          <w:rFonts w:ascii="Calibri" w:hAnsi="Calibri"/>
          <w:spacing w:val="-3"/>
        </w:rPr>
        <w:t xml:space="preserve"> </w:t>
      </w:r>
      <w:r>
        <w:rPr>
          <w:rFonts w:ascii="Calibri" w:hAnsi="Calibri"/>
        </w:rPr>
        <w:t>value.</w:t>
      </w:r>
    </w:p>
    <w:p w:rsidR="00D432F2" w:rsidRDefault="002C549F">
      <w:pPr>
        <w:pStyle w:val="ListParagraph"/>
        <w:numPr>
          <w:ilvl w:val="1"/>
          <w:numId w:val="3"/>
        </w:numPr>
        <w:tabs>
          <w:tab w:val="left" w:pos="1762"/>
        </w:tabs>
        <w:ind w:right="970"/>
        <w:rPr>
          <w:rFonts w:ascii="Calibri" w:hAnsi="Calibri"/>
        </w:rPr>
      </w:pPr>
      <w:r>
        <w:rPr>
          <w:rFonts w:ascii="Calibri" w:hAnsi="Calibri"/>
        </w:rPr>
        <w:t>In procurement of all goods, services or works, not covered by 2(a) above, and with</w:t>
      </w:r>
      <w:r>
        <w:rPr>
          <w:rFonts w:ascii="Calibri" w:hAnsi="Calibri"/>
          <w:spacing w:val="1"/>
        </w:rPr>
        <w:t xml:space="preserve"> </w:t>
      </w:r>
      <w:r>
        <w:rPr>
          <w:rFonts w:ascii="Calibri" w:hAnsi="Calibri"/>
        </w:rPr>
        <w:t>estimated</w:t>
      </w:r>
      <w:r>
        <w:rPr>
          <w:rFonts w:ascii="Calibri" w:hAnsi="Calibri"/>
          <w:spacing w:val="-8"/>
        </w:rPr>
        <w:t xml:space="preserve"> </w:t>
      </w:r>
      <w:r>
        <w:rPr>
          <w:rFonts w:ascii="Calibri" w:hAnsi="Calibri"/>
        </w:rPr>
        <w:t>value</w:t>
      </w:r>
      <w:r>
        <w:rPr>
          <w:rFonts w:ascii="Calibri" w:hAnsi="Calibri"/>
          <w:spacing w:val="-9"/>
        </w:rPr>
        <w:t xml:space="preserve"> </w:t>
      </w:r>
      <w:r>
        <w:rPr>
          <w:rFonts w:ascii="Calibri" w:hAnsi="Calibri"/>
        </w:rPr>
        <w:t>of</w:t>
      </w:r>
      <w:r>
        <w:rPr>
          <w:rFonts w:ascii="Calibri" w:hAnsi="Calibri"/>
          <w:spacing w:val="-9"/>
        </w:rPr>
        <w:t xml:space="preserve"> </w:t>
      </w:r>
      <w:r>
        <w:rPr>
          <w:rFonts w:ascii="Calibri" w:hAnsi="Calibri"/>
        </w:rPr>
        <w:t>purchases</w:t>
      </w:r>
      <w:r>
        <w:rPr>
          <w:rFonts w:ascii="Calibri" w:hAnsi="Calibri"/>
          <w:spacing w:val="3"/>
        </w:rPr>
        <w:t xml:space="preserve"> </w:t>
      </w:r>
      <w:r>
        <w:rPr>
          <w:rFonts w:ascii="Calibri" w:hAnsi="Calibri"/>
        </w:rPr>
        <w:t>less</w:t>
      </w:r>
      <w:r>
        <w:rPr>
          <w:rFonts w:ascii="Calibri" w:hAnsi="Calibri"/>
          <w:spacing w:val="-7"/>
        </w:rPr>
        <w:t xml:space="preserve"> </w:t>
      </w:r>
      <w:r>
        <w:rPr>
          <w:rFonts w:ascii="Calibri" w:hAnsi="Calibri"/>
        </w:rPr>
        <w:t>than</w:t>
      </w:r>
      <w:r>
        <w:rPr>
          <w:rFonts w:ascii="Calibri" w:hAnsi="Calibri"/>
          <w:spacing w:val="-8"/>
        </w:rPr>
        <w:t xml:space="preserve"> </w:t>
      </w:r>
      <w:r>
        <w:rPr>
          <w:rFonts w:ascii="Calibri" w:hAnsi="Calibri"/>
        </w:rPr>
        <w:t>Rs.200</w:t>
      </w:r>
      <w:r>
        <w:rPr>
          <w:rFonts w:ascii="Calibri" w:hAnsi="Calibri"/>
          <w:spacing w:val="-4"/>
        </w:rPr>
        <w:t xml:space="preserve"> </w:t>
      </w:r>
      <w:r>
        <w:rPr>
          <w:rFonts w:ascii="Calibri" w:hAnsi="Calibri"/>
        </w:rPr>
        <w:t>Crore,</w:t>
      </w:r>
      <w:r>
        <w:rPr>
          <w:rFonts w:ascii="Calibri" w:hAnsi="Calibri"/>
          <w:spacing w:val="-3"/>
        </w:rPr>
        <w:t xml:space="preserve"> </w:t>
      </w:r>
      <w:r>
        <w:rPr>
          <w:rFonts w:ascii="Calibri" w:hAnsi="Calibri"/>
        </w:rPr>
        <w:t>in</w:t>
      </w:r>
      <w:r>
        <w:rPr>
          <w:rFonts w:ascii="Calibri" w:hAnsi="Calibri"/>
          <w:spacing w:val="-8"/>
        </w:rPr>
        <w:t xml:space="preserve"> </w:t>
      </w:r>
      <w:r>
        <w:rPr>
          <w:rFonts w:ascii="Calibri" w:hAnsi="Calibri"/>
        </w:rPr>
        <w:t>accordance</w:t>
      </w:r>
      <w:r>
        <w:rPr>
          <w:rFonts w:ascii="Calibri" w:hAnsi="Calibri"/>
          <w:spacing w:val="-9"/>
        </w:rPr>
        <w:t xml:space="preserve"> </w:t>
      </w:r>
      <w:r>
        <w:rPr>
          <w:rFonts w:ascii="Calibri" w:hAnsi="Calibri"/>
        </w:rPr>
        <w:t>with</w:t>
      </w:r>
      <w:r>
        <w:rPr>
          <w:rFonts w:ascii="Calibri" w:hAnsi="Calibri"/>
          <w:spacing w:val="-8"/>
        </w:rPr>
        <w:t xml:space="preserve"> </w:t>
      </w:r>
      <w:r>
        <w:rPr>
          <w:rFonts w:ascii="Calibri" w:hAnsi="Calibri"/>
        </w:rPr>
        <w:t>Rule</w:t>
      </w:r>
      <w:r>
        <w:rPr>
          <w:rFonts w:ascii="Calibri" w:hAnsi="Calibri"/>
          <w:spacing w:val="-9"/>
        </w:rPr>
        <w:t xml:space="preserve"> </w:t>
      </w:r>
      <w:r>
        <w:rPr>
          <w:rFonts w:ascii="Calibri" w:hAnsi="Calibri"/>
        </w:rPr>
        <w:t>161(iv)</w:t>
      </w:r>
      <w:r>
        <w:rPr>
          <w:rFonts w:ascii="Calibri" w:hAnsi="Calibri"/>
          <w:spacing w:val="-9"/>
        </w:rPr>
        <w:t xml:space="preserve"> </w:t>
      </w:r>
      <w:r>
        <w:rPr>
          <w:rFonts w:ascii="Calibri" w:hAnsi="Calibri"/>
        </w:rPr>
        <w:t>of</w:t>
      </w:r>
      <w:r>
        <w:rPr>
          <w:rFonts w:ascii="Calibri" w:hAnsi="Calibri"/>
          <w:spacing w:val="1"/>
        </w:rPr>
        <w:t xml:space="preserve"> </w:t>
      </w:r>
      <w:r>
        <w:rPr>
          <w:rFonts w:ascii="Calibri" w:hAnsi="Calibri"/>
        </w:rPr>
        <w:t>GFR, 2017, Global Tender Enquiry shall not be issued except with the approval of</w:t>
      </w:r>
      <w:r>
        <w:rPr>
          <w:rFonts w:ascii="Calibri" w:hAnsi="Calibri"/>
          <w:spacing w:val="1"/>
        </w:rPr>
        <w:t xml:space="preserve"> </w:t>
      </w:r>
      <w:r>
        <w:rPr>
          <w:rFonts w:ascii="Calibri" w:hAnsi="Calibri"/>
        </w:rPr>
        <w:t>competent authority as designated by Department of Expenditure. Only ‘class-I local</w:t>
      </w:r>
      <w:r>
        <w:rPr>
          <w:rFonts w:ascii="Calibri" w:hAnsi="Calibri"/>
          <w:spacing w:val="1"/>
        </w:rPr>
        <w:t xml:space="preserve"> </w:t>
      </w:r>
      <w:r>
        <w:rPr>
          <w:rFonts w:ascii="Calibri" w:hAnsi="Calibri"/>
        </w:rPr>
        <w:t>supplier’</w:t>
      </w:r>
      <w:r>
        <w:rPr>
          <w:rFonts w:ascii="Calibri" w:hAnsi="Calibri"/>
          <w:spacing w:val="1"/>
        </w:rPr>
        <w:t xml:space="preserve"> </w:t>
      </w:r>
      <w:r>
        <w:rPr>
          <w:rFonts w:ascii="Calibri" w:hAnsi="Calibri"/>
        </w:rPr>
        <w:t>and ‘class-II</w:t>
      </w:r>
      <w:r>
        <w:rPr>
          <w:rFonts w:ascii="Calibri" w:hAnsi="Calibri"/>
          <w:spacing w:val="1"/>
        </w:rPr>
        <w:t xml:space="preserve"> </w:t>
      </w:r>
      <w:r>
        <w:rPr>
          <w:rFonts w:ascii="Calibri" w:hAnsi="Calibri"/>
        </w:rPr>
        <w:t>local supplier’,</w:t>
      </w:r>
      <w:r>
        <w:rPr>
          <w:rFonts w:ascii="Calibri" w:hAnsi="Calibri"/>
          <w:spacing w:val="49"/>
        </w:rPr>
        <w:t xml:space="preserve"> </w:t>
      </w:r>
      <w:r>
        <w:rPr>
          <w:rFonts w:ascii="Calibri" w:hAnsi="Calibri"/>
        </w:rPr>
        <w:t>as defined under</w:t>
      </w:r>
      <w:r>
        <w:rPr>
          <w:rFonts w:ascii="Calibri" w:hAnsi="Calibri"/>
          <w:spacing w:val="50"/>
        </w:rPr>
        <w:t xml:space="preserve"> </w:t>
      </w:r>
      <w:r>
        <w:rPr>
          <w:rFonts w:ascii="Calibri" w:hAnsi="Calibri"/>
        </w:rPr>
        <w:t>the Order, shall be eligible to</w:t>
      </w:r>
      <w:r>
        <w:rPr>
          <w:rFonts w:ascii="Calibri" w:hAnsi="Calibri"/>
          <w:spacing w:val="1"/>
        </w:rPr>
        <w:t xml:space="preserve"> </w:t>
      </w:r>
      <w:r>
        <w:rPr>
          <w:rFonts w:ascii="Calibri" w:hAnsi="Calibri"/>
        </w:rPr>
        <w:t>bid</w:t>
      </w:r>
      <w:r>
        <w:rPr>
          <w:rFonts w:ascii="Calibri" w:hAnsi="Calibri"/>
          <w:spacing w:val="-5"/>
        </w:rPr>
        <w:t xml:space="preserve"> </w:t>
      </w:r>
      <w:r>
        <w:rPr>
          <w:rFonts w:ascii="Calibri" w:hAnsi="Calibri"/>
        </w:rPr>
        <w:t>in</w:t>
      </w:r>
      <w:r>
        <w:rPr>
          <w:rFonts w:ascii="Calibri" w:hAnsi="Calibri"/>
          <w:spacing w:val="29"/>
        </w:rPr>
        <w:t xml:space="preserve"> </w:t>
      </w:r>
      <w:r>
        <w:rPr>
          <w:rFonts w:ascii="Calibri" w:hAnsi="Calibri"/>
        </w:rPr>
        <w:t>procurements</w:t>
      </w:r>
      <w:r>
        <w:rPr>
          <w:rFonts w:ascii="Calibri" w:hAnsi="Calibri"/>
          <w:spacing w:val="30"/>
        </w:rPr>
        <w:t xml:space="preserve"> </w:t>
      </w:r>
      <w:r>
        <w:rPr>
          <w:rFonts w:ascii="Calibri" w:hAnsi="Calibri"/>
        </w:rPr>
        <w:t>undertaken</w:t>
      </w:r>
      <w:r>
        <w:rPr>
          <w:rFonts w:ascii="Calibri" w:hAnsi="Calibri"/>
          <w:spacing w:val="29"/>
        </w:rPr>
        <w:t xml:space="preserve"> </w:t>
      </w:r>
      <w:r>
        <w:rPr>
          <w:rFonts w:ascii="Calibri" w:hAnsi="Calibri"/>
        </w:rPr>
        <w:t>by</w:t>
      </w:r>
      <w:r>
        <w:rPr>
          <w:rFonts w:ascii="Calibri" w:hAnsi="Calibri"/>
          <w:spacing w:val="30"/>
        </w:rPr>
        <w:t xml:space="preserve"> </w:t>
      </w:r>
      <w:r>
        <w:rPr>
          <w:rFonts w:ascii="Calibri" w:hAnsi="Calibri"/>
        </w:rPr>
        <w:t>procuring</w:t>
      </w:r>
      <w:r>
        <w:rPr>
          <w:rFonts w:ascii="Calibri" w:hAnsi="Calibri"/>
          <w:spacing w:val="27"/>
        </w:rPr>
        <w:t xml:space="preserve"> </w:t>
      </w:r>
      <w:r>
        <w:rPr>
          <w:rFonts w:ascii="Calibri" w:hAnsi="Calibri"/>
        </w:rPr>
        <w:t>entities,</w:t>
      </w:r>
      <w:r>
        <w:rPr>
          <w:rFonts w:ascii="Calibri" w:hAnsi="Calibri"/>
          <w:spacing w:val="33"/>
        </w:rPr>
        <w:t xml:space="preserve"> </w:t>
      </w:r>
      <w:r>
        <w:rPr>
          <w:rFonts w:ascii="Calibri" w:hAnsi="Calibri"/>
        </w:rPr>
        <w:t>excepts</w:t>
      </w:r>
      <w:r>
        <w:rPr>
          <w:rFonts w:ascii="Calibri" w:hAnsi="Calibri"/>
          <w:spacing w:val="30"/>
        </w:rPr>
        <w:t xml:space="preserve"> </w:t>
      </w:r>
      <w:r>
        <w:rPr>
          <w:rFonts w:ascii="Calibri" w:hAnsi="Calibri"/>
        </w:rPr>
        <w:t>when</w:t>
      </w:r>
      <w:r>
        <w:rPr>
          <w:rFonts w:ascii="Calibri" w:hAnsi="Calibri"/>
          <w:spacing w:val="22"/>
        </w:rPr>
        <w:t xml:space="preserve"> </w:t>
      </w:r>
      <w:r>
        <w:rPr>
          <w:rFonts w:ascii="Calibri" w:hAnsi="Calibri"/>
        </w:rPr>
        <w:t>Global</w:t>
      </w:r>
      <w:r>
        <w:rPr>
          <w:rFonts w:ascii="Calibri" w:hAnsi="Calibri"/>
          <w:spacing w:val="30"/>
        </w:rPr>
        <w:t xml:space="preserve"> </w:t>
      </w:r>
      <w:r>
        <w:rPr>
          <w:rFonts w:ascii="Calibri" w:hAnsi="Calibri"/>
        </w:rPr>
        <w:t>Tender</w:t>
      </w:r>
    </w:p>
    <w:p w:rsidR="00D432F2" w:rsidRDefault="00D432F2">
      <w:pPr>
        <w:jc w:val="both"/>
        <w:rPr>
          <w:rFonts w:ascii="Calibri" w:hAnsi="Calibri"/>
        </w:rPr>
        <w:sectPr w:rsidR="00D432F2">
          <w:pgSz w:w="12240" w:h="15840"/>
          <w:pgMar w:top="1340" w:right="460" w:bottom="1200" w:left="1300" w:header="340" w:footer="1002" w:gutter="0"/>
          <w:cols w:space="720"/>
        </w:sectPr>
      </w:pPr>
    </w:p>
    <w:p w:rsidR="00D432F2" w:rsidRDefault="002C549F">
      <w:pPr>
        <w:spacing w:before="101" w:line="237" w:lineRule="auto"/>
        <w:ind w:left="1762" w:right="968"/>
        <w:rPr>
          <w:rFonts w:ascii="Calibri" w:hAnsi="Calibri"/>
        </w:rPr>
      </w:pPr>
      <w:r>
        <w:rPr>
          <w:rFonts w:ascii="Calibri" w:hAnsi="Calibri"/>
        </w:rPr>
        <w:lastRenderedPageBreak/>
        <w:t>Enquiry has been issued In Global Tender</w:t>
      </w:r>
      <w:r>
        <w:rPr>
          <w:rFonts w:ascii="Calibri" w:hAnsi="Calibri"/>
          <w:spacing w:val="1"/>
        </w:rPr>
        <w:t xml:space="preserve"> </w:t>
      </w:r>
      <w:r>
        <w:rPr>
          <w:rFonts w:ascii="Calibri" w:hAnsi="Calibri"/>
        </w:rPr>
        <w:t>Enquiry,</w:t>
      </w:r>
      <w:r>
        <w:rPr>
          <w:rFonts w:ascii="Calibri" w:hAnsi="Calibri"/>
          <w:spacing w:val="1"/>
        </w:rPr>
        <w:t xml:space="preserve"> </w:t>
      </w:r>
      <w:r>
        <w:rPr>
          <w:rFonts w:ascii="Calibri" w:hAnsi="Calibri"/>
        </w:rPr>
        <w:t>‘Non-local suppliers’</w:t>
      </w:r>
      <w:r>
        <w:rPr>
          <w:rFonts w:ascii="Calibri" w:hAnsi="Calibri"/>
          <w:spacing w:val="1"/>
        </w:rPr>
        <w:t xml:space="preserve"> </w:t>
      </w:r>
      <w:r>
        <w:rPr>
          <w:rFonts w:ascii="Calibri" w:hAnsi="Calibri"/>
        </w:rPr>
        <w:t>shall also be</w:t>
      </w:r>
      <w:r>
        <w:rPr>
          <w:rFonts w:ascii="Calibri" w:hAnsi="Calibri"/>
          <w:spacing w:val="-47"/>
        </w:rPr>
        <w:t xml:space="preserve"> </w:t>
      </w:r>
      <w:r>
        <w:rPr>
          <w:rFonts w:ascii="Calibri" w:hAnsi="Calibri"/>
        </w:rPr>
        <w:t>eligible</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bid</w:t>
      </w:r>
      <w:r>
        <w:rPr>
          <w:rFonts w:ascii="Calibri" w:hAnsi="Calibri"/>
          <w:spacing w:val="-2"/>
        </w:rPr>
        <w:t xml:space="preserve"> </w:t>
      </w:r>
      <w:r>
        <w:rPr>
          <w:rFonts w:ascii="Calibri" w:hAnsi="Calibri"/>
        </w:rPr>
        <w:t>along</w:t>
      </w:r>
      <w:r>
        <w:rPr>
          <w:rFonts w:ascii="Calibri" w:hAnsi="Calibri"/>
          <w:spacing w:val="2"/>
        </w:rPr>
        <w:t xml:space="preserve"> </w:t>
      </w:r>
      <w:r>
        <w:rPr>
          <w:rFonts w:ascii="Calibri" w:hAnsi="Calibri"/>
        </w:rPr>
        <w:t>with</w:t>
      </w:r>
      <w:r>
        <w:rPr>
          <w:rFonts w:ascii="Calibri" w:hAnsi="Calibri"/>
          <w:spacing w:val="-1"/>
        </w:rPr>
        <w:t xml:space="preserve"> </w:t>
      </w:r>
      <w:r>
        <w:rPr>
          <w:rFonts w:ascii="Calibri" w:hAnsi="Calibri"/>
        </w:rPr>
        <w:t>‘class-I</w:t>
      </w:r>
      <w:r>
        <w:rPr>
          <w:rFonts w:ascii="Calibri" w:hAnsi="Calibri"/>
          <w:spacing w:val="1"/>
        </w:rPr>
        <w:t xml:space="preserve"> </w:t>
      </w:r>
      <w:r>
        <w:rPr>
          <w:rFonts w:ascii="Calibri" w:hAnsi="Calibri"/>
        </w:rPr>
        <w:t>local</w:t>
      </w:r>
      <w:r>
        <w:rPr>
          <w:rFonts w:ascii="Calibri" w:hAnsi="Calibri"/>
          <w:spacing w:val="-2"/>
        </w:rPr>
        <w:t xml:space="preserve"> </w:t>
      </w:r>
      <w:r>
        <w:rPr>
          <w:rFonts w:ascii="Calibri" w:hAnsi="Calibri"/>
        </w:rPr>
        <w:t>supplier’</w:t>
      </w:r>
      <w:r>
        <w:rPr>
          <w:rFonts w:ascii="Calibri" w:hAnsi="Calibri"/>
          <w:spacing w:val="1"/>
        </w:rPr>
        <w:t xml:space="preserve"> </w:t>
      </w:r>
      <w:r>
        <w:rPr>
          <w:rFonts w:ascii="Calibri" w:hAnsi="Calibri"/>
        </w:rPr>
        <w:t>and</w:t>
      </w:r>
      <w:r>
        <w:rPr>
          <w:rFonts w:ascii="Calibri" w:hAnsi="Calibri"/>
          <w:spacing w:val="-2"/>
        </w:rPr>
        <w:t xml:space="preserve"> </w:t>
      </w:r>
      <w:r>
        <w:rPr>
          <w:rFonts w:ascii="Calibri" w:hAnsi="Calibri"/>
        </w:rPr>
        <w:t>‘class-II local</w:t>
      </w:r>
      <w:r>
        <w:rPr>
          <w:rFonts w:ascii="Calibri" w:hAnsi="Calibri"/>
          <w:spacing w:val="-1"/>
        </w:rPr>
        <w:t xml:space="preserve"> </w:t>
      </w:r>
      <w:r>
        <w:rPr>
          <w:rFonts w:ascii="Calibri" w:hAnsi="Calibri"/>
        </w:rPr>
        <w:t>supplier’.</w:t>
      </w:r>
    </w:p>
    <w:p w:rsidR="00D432F2" w:rsidRDefault="002C549F">
      <w:pPr>
        <w:pStyle w:val="ListParagraph"/>
        <w:numPr>
          <w:ilvl w:val="1"/>
          <w:numId w:val="3"/>
        </w:numPr>
        <w:tabs>
          <w:tab w:val="left" w:pos="1762"/>
        </w:tabs>
        <w:spacing w:before="8" w:line="237" w:lineRule="auto"/>
        <w:ind w:right="979"/>
        <w:rPr>
          <w:rFonts w:ascii="Calibri"/>
        </w:rPr>
      </w:pPr>
      <w:r>
        <w:rPr>
          <w:rFonts w:ascii="Calibri"/>
        </w:rPr>
        <w:t>For</w:t>
      </w:r>
      <w:r>
        <w:rPr>
          <w:rFonts w:ascii="Calibri"/>
          <w:spacing w:val="1"/>
        </w:rPr>
        <w:t xml:space="preserve"> </w:t>
      </w:r>
      <w:r>
        <w:rPr>
          <w:rFonts w:ascii="Calibri"/>
        </w:rPr>
        <w:t>the</w:t>
      </w:r>
      <w:r>
        <w:rPr>
          <w:rFonts w:ascii="Calibri"/>
          <w:spacing w:val="1"/>
        </w:rPr>
        <w:t xml:space="preserve"> </w:t>
      </w:r>
      <w:r>
        <w:rPr>
          <w:rFonts w:ascii="Calibri"/>
        </w:rPr>
        <w:t>purpose</w:t>
      </w:r>
      <w:r>
        <w:rPr>
          <w:rFonts w:ascii="Calibri"/>
          <w:spacing w:val="1"/>
        </w:rPr>
        <w:t xml:space="preserve"> </w:t>
      </w:r>
      <w:r>
        <w:rPr>
          <w:rFonts w:ascii="Calibri"/>
        </w:rPr>
        <w:t>of</w:t>
      </w:r>
      <w:r>
        <w:rPr>
          <w:rFonts w:ascii="Calibri"/>
          <w:spacing w:val="1"/>
        </w:rPr>
        <w:t xml:space="preserve"> </w:t>
      </w:r>
      <w:r>
        <w:rPr>
          <w:rFonts w:ascii="Calibri"/>
        </w:rPr>
        <w:t>this</w:t>
      </w:r>
      <w:r>
        <w:rPr>
          <w:rFonts w:ascii="Calibri"/>
          <w:spacing w:val="1"/>
        </w:rPr>
        <w:t xml:space="preserve"> </w:t>
      </w:r>
      <w:r>
        <w:rPr>
          <w:rFonts w:ascii="Calibri"/>
        </w:rPr>
        <w:t>Order,</w:t>
      </w:r>
      <w:r>
        <w:rPr>
          <w:rFonts w:ascii="Calibri"/>
          <w:spacing w:val="1"/>
        </w:rPr>
        <w:t xml:space="preserve"> </w:t>
      </w:r>
      <w:r>
        <w:rPr>
          <w:rFonts w:ascii="Calibri"/>
        </w:rPr>
        <w:t>works</w:t>
      </w:r>
      <w:r>
        <w:rPr>
          <w:rFonts w:ascii="Calibri"/>
          <w:spacing w:val="1"/>
        </w:rPr>
        <w:t xml:space="preserve"> </w:t>
      </w:r>
      <w:r>
        <w:rPr>
          <w:rFonts w:ascii="Calibri"/>
        </w:rPr>
        <w:t>includes</w:t>
      </w:r>
      <w:r>
        <w:rPr>
          <w:rFonts w:ascii="Calibri"/>
          <w:spacing w:val="1"/>
        </w:rPr>
        <w:t xml:space="preserve"> </w:t>
      </w:r>
      <w:r>
        <w:rPr>
          <w:rFonts w:ascii="Calibri"/>
        </w:rPr>
        <w:t>Engineering,</w:t>
      </w:r>
      <w:r>
        <w:rPr>
          <w:rFonts w:ascii="Calibri"/>
          <w:spacing w:val="1"/>
        </w:rPr>
        <w:t xml:space="preserve"> </w:t>
      </w:r>
      <w:r>
        <w:rPr>
          <w:rFonts w:ascii="Calibri"/>
        </w:rPr>
        <w:t>Procurement</w:t>
      </w:r>
      <w:r>
        <w:rPr>
          <w:rFonts w:ascii="Calibri"/>
          <w:spacing w:val="1"/>
        </w:rPr>
        <w:t xml:space="preserve"> </w:t>
      </w:r>
      <w:r>
        <w:rPr>
          <w:rFonts w:ascii="Calibri"/>
        </w:rPr>
        <w:t>and</w:t>
      </w:r>
      <w:r>
        <w:rPr>
          <w:rFonts w:ascii="Calibri"/>
          <w:spacing w:val="1"/>
        </w:rPr>
        <w:t xml:space="preserve"> </w:t>
      </w:r>
      <w:r>
        <w:rPr>
          <w:rFonts w:ascii="Calibri"/>
        </w:rPr>
        <w:t>Construction</w:t>
      </w:r>
      <w:r>
        <w:rPr>
          <w:rFonts w:ascii="Calibri"/>
          <w:spacing w:val="-3"/>
        </w:rPr>
        <w:t xml:space="preserve"> </w:t>
      </w:r>
      <w:r>
        <w:rPr>
          <w:rFonts w:ascii="Calibri"/>
        </w:rPr>
        <w:t>(EPC)</w:t>
      </w:r>
      <w:r>
        <w:rPr>
          <w:rFonts w:ascii="Calibri"/>
          <w:spacing w:val="-3"/>
        </w:rPr>
        <w:t xml:space="preserve"> </w:t>
      </w:r>
      <w:r>
        <w:rPr>
          <w:rFonts w:ascii="Calibri"/>
        </w:rPr>
        <w:t>contracts</w:t>
      </w:r>
      <w:r>
        <w:rPr>
          <w:rFonts w:ascii="Calibri"/>
          <w:spacing w:val="-8"/>
        </w:rPr>
        <w:t xml:space="preserve"> </w:t>
      </w:r>
      <w:r>
        <w:rPr>
          <w:rFonts w:ascii="Calibri"/>
        </w:rPr>
        <w:t>and</w:t>
      </w:r>
      <w:r>
        <w:rPr>
          <w:rFonts w:ascii="Calibri"/>
          <w:spacing w:val="-3"/>
        </w:rPr>
        <w:t xml:space="preserve"> </w:t>
      </w:r>
      <w:r>
        <w:rPr>
          <w:rFonts w:ascii="Calibri"/>
        </w:rPr>
        <w:t>services</w:t>
      </w:r>
      <w:r>
        <w:rPr>
          <w:rFonts w:ascii="Calibri"/>
          <w:spacing w:val="-1"/>
        </w:rPr>
        <w:t xml:space="preserve"> </w:t>
      </w:r>
      <w:r>
        <w:rPr>
          <w:rFonts w:ascii="Calibri"/>
        </w:rPr>
        <w:t>include</w:t>
      </w:r>
      <w:r>
        <w:rPr>
          <w:rFonts w:ascii="Calibri"/>
          <w:spacing w:val="1"/>
        </w:rPr>
        <w:t xml:space="preserve"> </w:t>
      </w:r>
      <w:r>
        <w:rPr>
          <w:rFonts w:ascii="Calibri"/>
        </w:rPr>
        <w:t>System</w:t>
      </w:r>
      <w:r>
        <w:rPr>
          <w:rFonts w:ascii="Calibri"/>
          <w:spacing w:val="-6"/>
        </w:rPr>
        <w:t xml:space="preserve"> </w:t>
      </w:r>
      <w:r>
        <w:rPr>
          <w:rFonts w:ascii="Calibri"/>
        </w:rPr>
        <w:t>Integrator (SI)</w:t>
      </w:r>
      <w:r>
        <w:rPr>
          <w:rFonts w:ascii="Calibri"/>
          <w:spacing w:val="-3"/>
        </w:rPr>
        <w:t xml:space="preserve"> </w:t>
      </w:r>
      <w:r>
        <w:rPr>
          <w:rFonts w:ascii="Calibri"/>
        </w:rPr>
        <w:t>contracts.</w:t>
      </w:r>
    </w:p>
    <w:p w:rsidR="00D432F2" w:rsidRDefault="00D432F2">
      <w:pPr>
        <w:pStyle w:val="BodyText"/>
        <w:spacing w:before="9"/>
        <w:rPr>
          <w:rFonts w:ascii="Calibri"/>
          <w:sz w:val="21"/>
        </w:rPr>
      </w:pPr>
    </w:p>
    <w:p w:rsidR="00D432F2" w:rsidRDefault="002C549F">
      <w:pPr>
        <w:pStyle w:val="Heading3"/>
        <w:numPr>
          <w:ilvl w:val="0"/>
          <w:numId w:val="3"/>
        </w:numPr>
        <w:tabs>
          <w:tab w:val="left" w:pos="862"/>
        </w:tabs>
        <w:spacing w:before="1"/>
        <w:ind w:hanging="362"/>
        <w:jc w:val="left"/>
        <w:rPr>
          <w:rFonts w:ascii="Calibri"/>
        </w:rPr>
      </w:pPr>
      <w:r>
        <w:rPr>
          <w:rFonts w:ascii="Calibri"/>
        </w:rPr>
        <w:t>Purchase</w:t>
      </w:r>
      <w:r>
        <w:rPr>
          <w:rFonts w:ascii="Calibri"/>
          <w:spacing w:val="-1"/>
        </w:rPr>
        <w:t xml:space="preserve"> </w:t>
      </w:r>
      <w:r>
        <w:rPr>
          <w:rFonts w:ascii="Calibri"/>
        </w:rPr>
        <w:t>Preference</w:t>
      </w:r>
    </w:p>
    <w:p w:rsidR="00D432F2" w:rsidRDefault="00D432F2">
      <w:pPr>
        <w:pStyle w:val="BodyText"/>
        <w:spacing w:before="2"/>
        <w:rPr>
          <w:rFonts w:ascii="Calibri"/>
          <w:b/>
          <w:sz w:val="22"/>
        </w:rPr>
      </w:pPr>
    </w:p>
    <w:p w:rsidR="00D432F2" w:rsidRDefault="002C549F">
      <w:pPr>
        <w:pStyle w:val="ListParagraph"/>
        <w:numPr>
          <w:ilvl w:val="1"/>
          <w:numId w:val="3"/>
        </w:numPr>
        <w:tabs>
          <w:tab w:val="left" w:pos="1676"/>
        </w:tabs>
        <w:spacing w:line="242" w:lineRule="auto"/>
        <w:ind w:left="1675" w:right="964" w:hanging="455"/>
        <w:rPr>
          <w:rFonts w:ascii="Calibri" w:hAnsi="Calibri"/>
        </w:rPr>
      </w:pPr>
      <w:r>
        <w:rPr>
          <w:rFonts w:ascii="Calibri" w:hAnsi="Calibri"/>
        </w:rPr>
        <w:t>Subject to the provision of this Order and to any specific instruction issued by the Nodal</w:t>
      </w:r>
      <w:r>
        <w:rPr>
          <w:rFonts w:ascii="Calibri" w:hAnsi="Calibri"/>
          <w:spacing w:val="-48"/>
        </w:rPr>
        <w:t xml:space="preserve"> </w:t>
      </w:r>
      <w:r>
        <w:rPr>
          <w:rFonts w:ascii="Calibri" w:hAnsi="Calibri"/>
        </w:rPr>
        <w:t>Ministry</w:t>
      </w:r>
      <w:r>
        <w:rPr>
          <w:rFonts w:ascii="Calibri" w:hAnsi="Calibri"/>
          <w:spacing w:val="1"/>
        </w:rPr>
        <w:t xml:space="preserve"> </w:t>
      </w:r>
      <w:r>
        <w:rPr>
          <w:rFonts w:ascii="Calibri" w:hAnsi="Calibri"/>
        </w:rPr>
        <w:t>or</w:t>
      </w:r>
      <w:r>
        <w:rPr>
          <w:rFonts w:ascii="Calibri" w:hAnsi="Calibri"/>
          <w:spacing w:val="1"/>
        </w:rPr>
        <w:t xml:space="preserve"> </w:t>
      </w:r>
      <w:r>
        <w:rPr>
          <w:rFonts w:ascii="Calibri" w:hAnsi="Calibri"/>
        </w:rPr>
        <w:t>in</w:t>
      </w:r>
      <w:r>
        <w:rPr>
          <w:rFonts w:ascii="Calibri" w:hAnsi="Calibri"/>
          <w:spacing w:val="1"/>
        </w:rPr>
        <w:t xml:space="preserve"> </w:t>
      </w:r>
      <w:r>
        <w:rPr>
          <w:rFonts w:ascii="Calibri" w:hAnsi="Calibri"/>
        </w:rPr>
        <w:t>purchase</w:t>
      </w:r>
      <w:r>
        <w:rPr>
          <w:rFonts w:ascii="Calibri" w:hAnsi="Calibri"/>
          <w:spacing w:val="1"/>
        </w:rPr>
        <w:t xml:space="preserve"> </w:t>
      </w:r>
      <w:r>
        <w:rPr>
          <w:rFonts w:ascii="Calibri" w:hAnsi="Calibri"/>
        </w:rPr>
        <w:t>preference</w:t>
      </w:r>
      <w:r>
        <w:rPr>
          <w:rFonts w:ascii="Calibri" w:hAnsi="Calibri"/>
          <w:spacing w:val="1"/>
        </w:rPr>
        <w:t xml:space="preserve"> </w:t>
      </w:r>
      <w:r>
        <w:rPr>
          <w:rFonts w:ascii="Calibri" w:hAnsi="Calibri"/>
        </w:rPr>
        <w:t>shall</w:t>
      </w:r>
      <w:r>
        <w:rPr>
          <w:rFonts w:ascii="Calibri" w:hAnsi="Calibri"/>
          <w:spacing w:val="1"/>
        </w:rPr>
        <w:t xml:space="preserve"> </w:t>
      </w:r>
      <w:r>
        <w:rPr>
          <w:rFonts w:ascii="Calibri" w:hAnsi="Calibri"/>
        </w:rPr>
        <w:t>be</w:t>
      </w:r>
      <w:r>
        <w:rPr>
          <w:rFonts w:ascii="Calibri" w:hAnsi="Calibri"/>
          <w:spacing w:val="1"/>
        </w:rPr>
        <w:t xml:space="preserve"> </w:t>
      </w:r>
      <w:r>
        <w:rPr>
          <w:rFonts w:ascii="Calibri" w:hAnsi="Calibri"/>
        </w:rPr>
        <w:t>given</w:t>
      </w:r>
      <w:r>
        <w:rPr>
          <w:rFonts w:ascii="Calibri" w:hAnsi="Calibri"/>
          <w:spacing w:val="1"/>
        </w:rPr>
        <w:t xml:space="preserve"> </w:t>
      </w:r>
      <w:r>
        <w:rPr>
          <w:rFonts w:ascii="Calibri" w:hAnsi="Calibri"/>
        </w:rPr>
        <w:t>to</w:t>
      </w:r>
      <w:r>
        <w:rPr>
          <w:rFonts w:ascii="Calibri" w:hAnsi="Calibri"/>
          <w:spacing w:val="1"/>
        </w:rPr>
        <w:t xml:space="preserve"> </w:t>
      </w:r>
      <w:r>
        <w:rPr>
          <w:rFonts w:ascii="Calibri" w:hAnsi="Calibri"/>
        </w:rPr>
        <w:t>‘Class-I</w:t>
      </w:r>
      <w:r>
        <w:rPr>
          <w:rFonts w:ascii="Calibri" w:hAnsi="Calibri"/>
          <w:spacing w:val="1"/>
        </w:rPr>
        <w:t xml:space="preserve"> </w:t>
      </w:r>
      <w:r>
        <w:rPr>
          <w:rFonts w:ascii="Calibri" w:hAnsi="Calibri"/>
        </w:rPr>
        <w:t>local</w:t>
      </w:r>
      <w:r>
        <w:rPr>
          <w:rFonts w:ascii="Calibri" w:hAnsi="Calibri"/>
          <w:spacing w:val="1"/>
        </w:rPr>
        <w:t xml:space="preserve"> </w:t>
      </w:r>
      <w:r>
        <w:rPr>
          <w:rFonts w:ascii="Calibri" w:hAnsi="Calibri"/>
        </w:rPr>
        <w:t>supplier’</w:t>
      </w:r>
      <w:r>
        <w:rPr>
          <w:rFonts w:ascii="Calibri" w:hAnsi="Calibri"/>
          <w:spacing w:val="1"/>
        </w:rPr>
        <w:t xml:space="preserve"> </w:t>
      </w:r>
      <w:r>
        <w:rPr>
          <w:rFonts w:ascii="Calibri" w:hAnsi="Calibri"/>
        </w:rPr>
        <w:t>in</w:t>
      </w:r>
      <w:r>
        <w:rPr>
          <w:rFonts w:ascii="Calibri" w:hAnsi="Calibri"/>
          <w:spacing w:val="1"/>
        </w:rPr>
        <w:t xml:space="preserve"> </w:t>
      </w:r>
      <w:r>
        <w:rPr>
          <w:rFonts w:ascii="Calibri" w:hAnsi="Calibri"/>
        </w:rPr>
        <w:t>procurements</w:t>
      </w:r>
      <w:r>
        <w:rPr>
          <w:rFonts w:ascii="Calibri" w:hAnsi="Calibri"/>
          <w:spacing w:val="-3"/>
        </w:rPr>
        <w:t xml:space="preserve"> </w:t>
      </w:r>
      <w:r>
        <w:rPr>
          <w:rFonts w:ascii="Calibri" w:hAnsi="Calibri"/>
        </w:rPr>
        <w:t>undertaken</w:t>
      </w:r>
      <w:r>
        <w:rPr>
          <w:rFonts w:ascii="Calibri" w:hAnsi="Calibri"/>
          <w:spacing w:val="-2"/>
        </w:rPr>
        <w:t xml:space="preserve"> </w:t>
      </w:r>
      <w:r>
        <w:rPr>
          <w:rFonts w:ascii="Calibri" w:hAnsi="Calibri"/>
        </w:rPr>
        <w:t>by</w:t>
      </w:r>
      <w:r>
        <w:rPr>
          <w:rFonts w:ascii="Calibri" w:hAnsi="Calibri"/>
          <w:spacing w:val="-1"/>
        </w:rPr>
        <w:t xml:space="preserve"> </w:t>
      </w:r>
      <w:r>
        <w:rPr>
          <w:rFonts w:ascii="Calibri" w:hAnsi="Calibri"/>
        </w:rPr>
        <w:t>procuring</w:t>
      </w:r>
      <w:r>
        <w:rPr>
          <w:rFonts w:ascii="Calibri" w:hAnsi="Calibri"/>
          <w:spacing w:val="1"/>
        </w:rPr>
        <w:t xml:space="preserve"> </w:t>
      </w:r>
      <w:r>
        <w:rPr>
          <w:rFonts w:ascii="Calibri" w:hAnsi="Calibri"/>
        </w:rPr>
        <w:t>entity</w:t>
      </w:r>
      <w:r>
        <w:rPr>
          <w:rFonts w:ascii="Calibri" w:hAnsi="Calibri"/>
          <w:spacing w:val="-1"/>
        </w:rPr>
        <w:t xml:space="preserve"> </w:t>
      </w:r>
      <w:r>
        <w:rPr>
          <w:rFonts w:ascii="Calibri" w:hAnsi="Calibri"/>
        </w:rPr>
        <w:t>in</w:t>
      </w:r>
      <w:r>
        <w:rPr>
          <w:rFonts w:ascii="Calibri" w:hAnsi="Calibri"/>
          <w:spacing w:val="-4"/>
        </w:rPr>
        <w:t xml:space="preserve"> </w:t>
      </w:r>
      <w:r>
        <w:rPr>
          <w:rFonts w:ascii="Calibri" w:hAnsi="Calibri"/>
        </w:rPr>
        <w:t>the</w:t>
      </w:r>
      <w:r>
        <w:rPr>
          <w:rFonts w:ascii="Calibri" w:hAnsi="Calibri"/>
          <w:spacing w:val="-4"/>
        </w:rPr>
        <w:t xml:space="preserve"> </w:t>
      </w:r>
      <w:r>
        <w:rPr>
          <w:rFonts w:ascii="Calibri" w:hAnsi="Calibri"/>
        </w:rPr>
        <w:t>manner</w:t>
      </w:r>
      <w:r>
        <w:rPr>
          <w:rFonts w:ascii="Calibri" w:hAnsi="Calibri"/>
          <w:spacing w:val="-1"/>
        </w:rPr>
        <w:t xml:space="preserve"> </w:t>
      </w:r>
      <w:r>
        <w:rPr>
          <w:rFonts w:ascii="Calibri" w:hAnsi="Calibri"/>
        </w:rPr>
        <w:t>specified</w:t>
      </w:r>
      <w:r>
        <w:rPr>
          <w:rFonts w:ascii="Calibri" w:hAnsi="Calibri"/>
          <w:spacing w:val="-3"/>
        </w:rPr>
        <w:t xml:space="preserve"> </w:t>
      </w:r>
      <w:r>
        <w:rPr>
          <w:rFonts w:ascii="Calibri" w:hAnsi="Calibri"/>
        </w:rPr>
        <w:t>here</w:t>
      </w:r>
      <w:r>
        <w:rPr>
          <w:rFonts w:ascii="Calibri" w:hAnsi="Calibri"/>
          <w:spacing w:val="-5"/>
        </w:rPr>
        <w:t xml:space="preserve"> </w:t>
      </w:r>
      <w:r>
        <w:rPr>
          <w:rFonts w:ascii="Calibri" w:hAnsi="Calibri"/>
        </w:rPr>
        <w:t>under.</w:t>
      </w:r>
    </w:p>
    <w:p w:rsidR="00D432F2" w:rsidRDefault="00D432F2">
      <w:pPr>
        <w:pStyle w:val="BodyText"/>
        <w:spacing w:before="4"/>
        <w:rPr>
          <w:rFonts w:ascii="Calibri"/>
          <w:sz w:val="21"/>
        </w:rPr>
      </w:pPr>
    </w:p>
    <w:p w:rsidR="00D432F2" w:rsidRDefault="002C549F">
      <w:pPr>
        <w:pStyle w:val="ListParagraph"/>
        <w:numPr>
          <w:ilvl w:val="1"/>
          <w:numId w:val="3"/>
        </w:numPr>
        <w:tabs>
          <w:tab w:val="left" w:pos="1676"/>
        </w:tabs>
        <w:spacing w:line="242" w:lineRule="auto"/>
        <w:ind w:left="1675" w:right="976" w:hanging="455"/>
        <w:rPr>
          <w:rFonts w:ascii="Calibri" w:hAnsi="Calibri"/>
        </w:rPr>
      </w:pPr>
      <w:r>
        <w:rPr>
          <w:rFonts w:ascii="Calibri" w:hAnsi="Calibri"/>
        </w:rPr>
        <w:t>In</w:t>
      </w:r>
      <w:r>
        <w:rPr>
          <w:rFonts w:ascii="Calibri" w:hAnsi="Calibri"/>
          <w:spacing w:val="-9"/>
        </w:rPr>
        <w:t xml:space="preserve"> </w:t>
      </w:r>
      <w:r>
        <w:rPr>
          <w:rFonts w:ascii="Calibri" w:hAnsi="Calibri"/>
        </w:rPr>
        <w:t>the</w:t>
      </w:r>
      <w:r>
        <w:rPr>
          <w:rFonts w:ascii="Calibri" w:hAnsi="Calibri"/>
          <w:spacing w:val="-9"/>
        </w:rPr>
        <w:t xml:space="preserve"> </w:t>
      </w:r>
      <w:r>
        <w:rPr>
          <w:rFonts w:ascii="Calibri" w:hAnsi="Calibri"/>
        </w:rPr>
        <w:t>procurements</w:t>
      </w:r>
      <w:r>
        <w:rPr>
          <w:rFonts w:ascii="Calibri" w:hAnsi="Calibri"/>
          <w:spacing w:val="-8"/>
        </w:rPr>
        <w:t xml:space="preserve"> </w:t>
      </w:r>
      <w:r>
        <w:rPr>
          <w:rFonts w:ascii="Calibri" w:hAnsi="Calibri"/>
        </w:rPr>
        <w:t>of</w:t>
      </w:r>
      <w:r>
        <w:rPr>
          <w:rFonts w:ascii="Calibri" w:hAnsi="Calibri"/>
          <w:spacing w:val="-9"/>
        </w:rPr>
        <w:t xml:space="preserve"> </w:t>
      </w:r>
      <w:r>
        <w:rPr>
          <w:rFonts w:ascii="Calibri" w:hAnsi="Calibri"/>
        </w:rPr>
        <w:t>goods</w:t>
      </w:r>
      <w:r>
        <w:rPr>
          <w:rFonts w:ascii="Calibri" w:hAnsi="Calibri"/>
          <w:spacing w:val="-8"/>
        </w:rPr>
        <w:t xml:space="preserve"> </w:t>
      </w:r>
      <w:r>
        <w:rPr>
          <w:rFonts w:ascii="Calibri" w:hAnsi="Calibri"/>
        </w:rPr>
        <w:t>or</w:t>
      </w:r>
      <w:r>
        <w:rPr>
          <w:rFonts w:ascii="Calibri" w:hAnsi="Calibri"/>
          <w:spacing w:val="-5"/>
        </w:rPr>
        <w:t xml:space="preserve"> </w:t>
      </w:r>
      <w:r>
        <w:rPr>
          <w:rFonts w:ascii="Calibri" w:hAnsi="Calibri"/>
        </w:rPr>
        <w:t>works,</w:t>
      </w:r>
      <w:r>
        <w:rPr>
          <w:rFonts w:ascii="Calibri" w:hAnsi="Calibri"/>
          <w:spacing w:val="-4"/>
        </w:rPr>
        <w:t xml:space="preserve"> </w:t>
      </w:r>
      <w:r>
        <w:rPr>
          <w:rFonts w:ascii="Calibri" w:hAnsi="Calibri"/>
        </w:rPr>
        <w:t>which</w:t>
      </w:r>
      <w:r>
        <w:rPr>
          <w:rFonts w:ascii="Calibri" w:hAnsi="Calibri"/>
          <w:spacing w:val="-9"/>
        </w:rPr>
        <w:t xml:space="preserve"> </w:t>
      </w:r>
      <w:r>
        <w:rPr>
          <w:rFonts w:ascii="Calibri" w:hAnsi="Calibri"/>
        </w:rPr>
        <w:t>are</w:t>
      </w:r>
      <w:r>
        <w:rPr>
          <w:rFonts w:ascii="Calibri" w:hAnsi="Calibri"/>
          <w:spacing w:val="-9"/>
        </w:rPr>
        <w:t xml:space="preserve"> </w:t>
      </w:r>
      <w:r>
        <w:rPr>
          <w:rFonts w:ascii="Calibri" w:hAnsi="Calibri"/>
        </w:rPr>
        <w:t>covered</w:t>
      </w:r>
      <w:r>
        <w:rPr>
          <w:rFonts w:ascii="Calibri" w:hAnsi="Calibri"/>
          <w:spacing w:val="-8"/>
        </w:rPr>
        <w:t xml:space="preserve"> </w:t>
      </w:r>
      <w:r>
        <w:rPr>
          <w:rFonts w:ascii="Calibri" w:hAnsi="Calibri"/>
        </w:rPr>
        <w:t>by</w:t>
      </w:r>
      <w:r>
        <w:rPr>
          <w:rFonts w:ascii="Calibri" w:hAnsi="Calibri"/>
          <w:spacing w:val="-7"/>
        </w:rPr>
        <w:t xml:space="preserve"> </w:t>
      </w:r>
      <w:r>
        <w:rPr>
          <w:rFonts w:ascii="Calibri" w:hAnsi="Calibri"/>
        </w:rPr>
        <w:t>para</w:t>
      </w:r>
      <w:r>
        <w:rPr>
          <w:rFonts w:ascii="Calibri" w:hAnsi="Calibri"/>
          <w:spacing w:val="-12"/>
        </w:rPr>
        <w:t xml:space="preserve"> </w:t>
      </w:r>
      <w:r>
        <w:rPr>
          <w:rFonts w:ascii="Calibri" w:hAnsi="Calibri"/>
        </w:rPr>
        <w:t>2(b)</w:t>
      </w:r>
      <w:r>
        <w:rPr>
          <w:rFonts w:ascii="Calibri" w:hAnsi="Calibri"/>
          <w:spacing w:val="-10"/>
        </w:rPr>
        <w:t xml:space="preserve"> </w:t>
      </w:r>
      <w:r>
        <w:rPr>
          <w:rFonts w:ascii="Calibri" w:hAnsi="Calibri"/>
        </w:rPr>
        <w:t>above</w:t>
      </w:r>
      <w:r>
        <w:rPr>
          <w:rFonts w:ascii="Calibri" w:hAnsi="Calibri"/>
          <w:spacing w:val="-9"/>
        </w:rPr>
        <w:t xml:space="preserve"> </w:t>
      </w:r>
      <w:r>
        <w:rPr>
          <w:rFonts w:ascii="Calibri" w:hAnsi="Calibri"/>
        </w:rPr>
        <w:t>and</w:t>
      </w:r>
      <w:r>
        <w:rPr>
          <w:rFonts w:ascii="Calibri" w:hAnsi="Calibri"/>
          <w:spacing w:val="-16"/>
        </w:rPr>
        <w:t xml:space="preserve"> </w:t>
      </w:r>
      <w:r>
        <w:rPr>
          <w:rFonts w:ascii="Calibri" w:hAnsi="Calibri"/>
        </w:rPr>
        <w:t>which</w:t>
      </w:r>
      <w:r>
        <w:rPr>
          <w:rFonts w:ascii="Calibri" w:hAnsi="Calibri"/>
          <w:spacing w:val="-47"/>
        </w:rPr>
        <w:t xml:space="preserve"> </w:t>
      </w:r>
      <w:r>
        <w:rPr>
          <w:rFonts w:ascii="Calibri" w:hAnsi="Calibri"/>
        </w:rPr>
        <w:t>are divisible in nature, the ‘Class-I local supplier; shall get purchase preference over</w:t>
      </w:r>
      <w:r>
        <w:rPr>
          <w:rFonts w:ascii="Calibri" w:hAnsi="Calibri"/>
          <w:spacing w:val="1"/>
        </w:rPr>
        <w:t xml:space="preserve"> </w:t>
      </w:r>
      <w:r>
        <w:rPr>
          <w:rFonts w:ascii="Calibri" w:hAnsi="Calibri"/>
        </w:rPr>
        <w:t>‘Class-II</w:t>
      </w:r>
      <w:r>
        <w:rPr>
          <w:rFonts w:ascii="Calibri" w:hAnsi="Calibri"/>
          <w:spacing w:val="-1"/>
        </w:rPr>
        <w:t xml:space="preserve"> </w:t>
      </w:r>
      <w:r>
        <w:rPr>
          <w:rFonts w:ascii="Calibri" w:hAnsi="Calibri"/>
        </w:rPr>
        <w:t>local</w:t>
      </w:r>
      <w:r>
        <w:rPr>
          <w:rFonts w:ascii="Calibri" w:hAnsi="Calibri"/>
          <w:spacing w:val="-2"/>
        </w:rPr>
        <w:t xml:space="preserve"> </w:t>
      </w:r>
      <w:r>
        <w:rPr>
          <w:rFonts w:ascii="Calibri" w:hAnsi="Calibri"/>
        </w:rPr>
        <w:t>supplier’</w:t>
      </w:r>
      <w:r>
        <w:rPr>
          <w:rFonts w:ascii="Calibri" w:hAnsi="Calibri"/>
          <w:spacing w:val="1"/>
        </w:rPr>
        <w:t xml:space="preserve"> </w:t>
      </w:r>
      <w:r>
        <w:rPr>
          <w:rFonts w:ascii="Calibri" w:hAnsi="Calibri"/>
        </w:rPr>
        <w:t>as</w:t>
      </w:r>
      <w:r>
        <w:rPr>
          <w:rFonts w:ascii="Calibri" w:hAnsi="Calibri"/>
          <w:spacing w:val="-3"/>
        </w:rPr>
        <w:t xml:space="preserve"> </w:t>
      </w:r>
      <w:r>
        <w:rPr>
          <w:rFonts w:ascii="Calibri" w:hAnsi="Calibri"/>
        </w:rPr>
        <w:t>well</w:t>
      </w:r>
      <w:r>
        <w:rPr>
          <w:rFonts w:ascii="Calibri" w:hAnsi="Calibri"/>
          <w:spacing w:val="-9"/>
        </w:rPr>
        <w:t xml:space="preserve"> </w:t>
      </w:r>
      <w:r>
        <w:rPr>
          <w:rFonts w:ascii="Calibri" w:hAnsi="Calibri"/>
        </w:rPr>
        <w:t>as</w:t>
      </w:r>
      <w:r>
        <w:rPr>
          <w:rFonts w:ascii="Calibri" w:hAnsi="Calibri"/>
          <w:spacing w:val="-2"/>
        </w:rPr>
        <w:t xml:space="preserve"> </w:t>
      </w:r>
      <w:r>
        <w:rPr>
          <w:rFonts w:ascii="Calibri" w:hAnsi="Calibri"/>
        </w:rPr>
        <w:t>‘Non-local</w:t>
      </w:r>
      <w:r>
        <w:rPr>
          <w:rFonts w:ascii="Calibri" w:hAnsi="Calibri"/>
          <w:spacing w:val="-2"/>
        </w:rPr>
        <w:t xml:space="preserve"> </w:t>
      </w:r>
      <w:r>
        <w:rPr>
          <w:rFonts w:ascii="Calibri" w:hAnsi="Calibri"/>
        </w:rPr>
        <w:t>supplier’,</w:t>
      </w:r>
      <w:r>
        <w:rPr>
          <w:rFonts w:ascii="Calibri" w:hAnsi="Calibri"/>
          <w:spacing w:val="-6"/>
        </w:rPr>
        <w:t xml:space="preserve"> </w:t>
      </w:r>
      <w:r>
        <w:rPr>
          <w:rFonts w:ascii="Calibri" w:hAnsi="Calibri"/>
        </w:rPr>
        <w:t>as</w:t>
      </w:r>
      <w:r>
        <w:rPr>
          <w:rFonts w:ascii="Calibri" w:hAnsi="Calibri"/>
          <w:spacing w:val="-2"/>
        </w:rPr>
        <w:t xml:space="preserve"> </w:t>
      </w:r>
      <w:r>
        <w:rPr>
          <w:rFonts w:ascii="Calibri" w:hAnsi="Calibri"/>
        </w:rPr>
        <w:t>per</w:t>
      </w:r>
      <w:r>
        <w:rPr>
          <w:rFonts w:ascii="Calibri" w:hAnsi="Calibri"/>
          <w:spacing w:val="-1"/>
        </w:rPr>
        <w:t xml:space="preserve"> </w:t>
      </w:r>
      <w:r>
        <w:rPr>
          <w:rFonts w:ascii="Calibri" w:hAnsi="Calibri"/>
        </w:rPr>
        <w:t>following</w:t>
      </w:r>
      <w:r>
        <w:rPr>
          <w:rFonts w:ascii="Calibri" w:hAnsi="Calibri"/>
          <w:spacing w:val="2"/>
        </w:rPr>
        <w:t xml:space="preserve"> </w:t>
      </w:r>
      <w:r>
        <w:rPr>
          <w:rFonts w:ascii="Calibri" w:hAnsi="Calibri"/>
        </w:rPr>
        <w:t>procedure.</w:t>
      </w:r>
    </w:p>
    <w:p w:rsidR="00D432F2" w:rsidRDefault="00D432F2">
      <w:pPr>
        <w:pStyle w:val="BodyText"/>
        <w:spacing w:before="3"/>
        <w:rPr>
          <w:rFonts w:ascii="Calibri"/>
          <w:sz w:val="21"/>
        </w:rPr>
      </w:pPr>
    </w:p>
    <w:p w:rsidR="00D432F2" w:rsidRDefault="002C549F">
      <w:pPr>
        <w:pStyle w:val="ListParagraph"/>
        <w:numPr>
          <w:ilvl w:val="2"/>
          <w:numId w:val="3"/>
        </w:numPr>
        <w:tabs>
          <w:tab w:val="left" w:pos="2302"/>
          <w:tab w:val="left" w:pos="2303"/>
        </w:tabs>
        <w:spacing w:line="244" w:lineRule="auto"/>
        <w:ind w:right="964"/>
        <w:rPr>
          <w:rFonts w:ascii="Calibri" w:hAnsi="Calibri"/>
        </w:rPr>
      </w:pPr>
      <w:r>
        <w:rPr>
          <w:rFonts w:ascii="Calibri" w:hAnsi="Calibri"/>
        </w:rPr>
        <w:t>Among all qualified bids, the lowest bid will be termed as L 1 if L 1 is ‘Class-I local</w:t>
      </w:r>
      <w:r>
        <w:rPr>
          <w:rFonts w:ascii="Calibri" w:hAnsi="Calibri"/>
          <w:spacing w:val="-47"/>
        </w:rPr>
        <w:t xml:space="preserve"> </w:t>
      </w:r>
      <w:r>
        <w:rPr>
          <w:rFonts w:ascii="Calibri" w:hAnsi="Calibri"/>
        </w:rPr>
        <w:t>supplier’,</w:t>
      </w:r>
      <w:r>
        <w:rPr>
          <w:rFonts w:ascii="Calibri" w:hAnsi="Calibri"/>
          <w:spacing w:val="1"/>
        </w:rPr>
        <w:t xml:space="preserve"> </w:t>
      </w:r>
      <w:r>
        <w:rPr>
          <w:rFonts w:ascii="Calibri" w:hAnsi="Calibri"/>
        </w:rPr>
        <w:t>the</w:t>
      </w:r>
      <w:r>
        <w:rPr>
          <w:rFonts w:ascii="Calibri" w:hAnsi="Calibri"/>
          <w:spacing w:val="-3"/>
        </w:rPr>
        <w:t xml:space="preserve"> </w:t>
      </w:r>
      <w:r>
        <w:rPr>
          <w:rFonts w:ascii="Calibri" w:hAnsi="Calibri"/>
        </w:rPr>
        <w:t>contract</w:t>
      </w:r>
      <w:r>
        <w:rPr>
          <w:rFonts w:ascii="Calibri" w:hAnsi="Calibri"/>
          <w:spacing w:val="-2"/>
        </w:rPr>
        <w:t xml:space="preserve"> </w:t>
      </w:r>
      <w:r>
        <w:rPr>
          <w:rFonts w:ascii="Calibri" w:hAnsi="Calibri"/>
        </w:rPr>
        <w:t>for full</w:t>
      </w:r>
      <w:r>
        <w:rPr>
          <w:rFonts w:ascii="Calibri" w:hAnsi="Calibri"/>
          <w:spacing w:val="-1"/>
        </w:rPr>
        <w:t xml:space="preserve"> </w:t>
      </w:r>
      <w:r>
        <w:rPr>
          <w:rFonts w:ascii="Calibri" w:hAnsi="Calibri"/>
        </w:rPr>
        <w:t>quantity will</w:t>
      </w:r>
      <w:r>
        <w:rPr>
          <w:rFonts w:ascii="Calibri" w:hAnsi="Calibri"/>
          <w:spacing w:val="-1"/>
        </w:rPr>
        <w:t xml:space="preserve"> </w:t>
      </w:r>
      <w:r>
        <w:rPr>
          <w:rFonts w:ascii="Calibri" w:hAnsi="Calibri"/>
        </w:rPr>
        <w:t>be</w:t>
      </w:r>
      <w:r>
        <w:rPr>
          <w:rFonts w:ascii="Calibri" w:hAnsi="Calibri"/>
          <w:spacing w:val="-4"/>
        </w:rPr>
        <w:t xml:space="preserve"> </w:t>
      </w:r>
      <w:r>
        <w:rPr>
          <w:rFonts w:ascii="Calibri" w:hAnsi="Calibri"/>
        </w:rPr>
        <w:t>awarded</w:t>
      </w:r>
      <w:r>
        <w:rPr>
          <w:rFonts w:ascii="Calibri" w:hAnsi="Calibri"/>
          <w:spacing w:val="-2"/>
        </w:rPr>
        <w:t xml:space="preserve"> </w:t>
      </w:r>
      <w:r>
        <w:rPr>
          <w:rFonts w:ascii="Calibri" w:hAnsi="Calibri"/>
        </w:rPr>
        <w:t>to</w:t>
      </w:r>
      <w:r>
        <w:rPr>
          <w:rFonts w:ascii="Calibri" w:hAnsi="Calibri"/>
          <w:spacing w:val="-2"/>
        </w:rPr>
        <w:t xml:space="preserve"> </w:t>
      </w:r>
      <w:r>
        <w:rPr>
          <w:rFonts w:ascii="Calibri" w:hAnsi="Calibri"/>
        </w:rPr>
        <w:t>L</w:t>
      </w:r>
      <w:r>
        <w:rPr>
          <w:rFonts w:ascii="Calibri" w:hAnsi="Calibri"/>
          <w:spacing w:val="-1"/>
        </w:rPr>
        <w:t xml:space="preserve"> </w:t>
      </w:r>
      <w:r>
        <w:rPr>
          <w:rFonts w:ascii="Calibri" w:hAnsi="Calibri"/>
        </w:rPr>
        <w:t>1.</w:t>
      </w:r>
    </w:p>
    <w:p w:rsidR="00D432F2" w:rsidRDefault="00D432F2">
      <w:pPr>
        <w:pStyle w:val="BodyText"/>
        <w:spacing w:before="2"/>
        <w:rPr>
          <w:rFonts w:ascii="Calibri"/>
          <w:sz w:val="21"/>
        </w:rPr>
      </w:pPr>
    </w:p>
    <w:p w:rsidR="00D432F2" w:rsidRDefault="002C549F">
      <w:pPr>
        <w:pStyle w:val="ListParagraph"/>
        <w:numPr>
          <w:ilvl w:val="2"/>
          <w:numId w:val="3"/>
        </w:numPr>
        <w:tabs>
          <w:tab w:val="left" w:pos="2302"/>
          <w:tab w:val="left" w:pos="2303"/>
        </w:tabs>
        <w:ind w:right="963" w:hanging="699"/>
        <w:rPr>
          <w:rFonts w:ascii="Calibri" w:hAnsi="Calibri"/>
        </w:rPr>
      </w:pPr>
      <w:r>
        <w:rPr>
          <w:rFonts w:ascii="Calibri" w:hAnsi="Calibri"/>
        </w:rPr>
        <w:t>If</w:t>
      </w:r>
      <w:r>
        <w:rPr>
          <w:rFonts w:ascii="Calibri" w:hAnsi="Calibri"/>
          <w:spacing w:val="-18"/>
        </w:rPr>
        <w:t xml:space="preserve"> </w:t>
      </w:r>
      <w:r>
        <w:rPr>
          <w:rFonts w:ascii="Calibri" w:hAnsi="Calibri"/>
        </w:rPr>
        <w:t>L</w:t>
      </w:r>
      <w:r>
        <w:rPr>
          <w:rFonts w:ascii="Calibri" w:hAnsi="Calibri"/>
          <w:spacing w:val="-13"/>
        </w:rPr>
        <w:t xml:space="preserve"> </w:t>
      </w:r>
      <w:r>
        <w:rPr>
          <w:rFonts w:ascii="Calibri" w:hAnsi="Calibri"/>
        </w:rPr>
        <w:t>1</w:t>
      </w:r>
      <w:r>
        <w:rPr>
          <w:rFonts w:ascii="Calibri" w:hAnsi="Calibri"/>
          <w:spacing w:val="-12"/>
        </w:rPr>
        <w:t xml:space="preserve"> </w:t>
      </w:r>
      <w:r>
        <w:rPr>
          <w:rFonts w:ascii="Calibri" w:hAnsi="Calibri"/>
        </w:rPr>
        <w:t>bid</w:t>
      </w:r>
      <w:r>
        <w:rPr>
          <w:rFonts w:ascii="Calibri" w:hAnsi="Calibri"/>
          <w:spacing w:val="-15"/>
        </w:rPr>
        <w:t xml:space="preserve"> </w:t>
      </w:r>
      <w:r>
        <w:rPr>
          <w:rFonts w:ascii="Calibri" w:hAnsi="Calibri"/>
        </w:rPr>
        <w:t>is</w:t>
      </w:r>
      <w:r>
        <w:rPr>
          <w:rFonts w:ascii="Calibri" w:hAnsi="Calibri"/>
          <w:spacing w:val="-14"/>
        </w:rPr>
        <w:t xml:space="preserve"> </w:t>
      </w:r>
      <w:r>
        <w:rPr>
          <w:rFonts w:ascii="Calibri" w:hAnsi="Calibri"/>
        </w:rPr>
        <w:t>not</w:t>
      </w:r>
      <w:r>
        <w:rPr>
          <w:rFonts w:ascii="Calibri" w:hAnsi="Calibri"/>
          <w:spacing w:val="-9"/>
        </w:rPr>
        <w:t xml:space="preserve"> </w:t>
      </w:r>
      <w:r>
        <w:rPr>
          <w:rFonts w:ascii="Calibri" w:hAnsi="Calibri"/>
        </w:rPr>
        <w:t>a</w:t>
      </w:r>
      <w:r>
        <w:rPr>
          <w:rFonts w:ascii="Calibri" w:hAnsi="Calibri"/>
          <w:spacing w:val="-13"/>
        </w:rPr>
        <w:t xml:space="preserve"> </w:t>
      </w:r>
      <w:r>
        <w:rPr>
          <w:rFonts w:ascii="Calibri" w:hAnsi="Calibri"/>
        </w:rPr>
        <w:t>‘Class-I</w:t>
      </w:r>
      <w:r>
        <w:rPr>
          <w:rFonts w:ascii="Calibri" w:hAnsi="Calibri"/>
          <w:spacing w:val="-12"/>
        </w:rPr>
        <w:t xml:space="preserve"> </w:t>
      </w:r>
      <w:r>
        <w:rPr>
          <w:rFonts w:ascii="Calibri" w:hAnsi="Calibri"/>
        </w:rPr>
        <w:t>local</w:t>
      </w:r>
      <w:r>
        <w:rPr>
          <w:rFonts w:ascii="Calibri" w:hAnsi="Calibri"/>
          <w:spacing w:val="-14"/>
        </w:rPr>
        <w:t xml:space="preserve"> </w:t>
      </w:r>
      <w:r>
        <w:rPr>
          <w:rFonts w:ascii="Calibri" w:hAnsi="Calibri"/>
        </w:rPr>
        <w:t>supplier’,</w:t>
      </w:r>
      <w:r>
        <w:rPr>
          <w:rFonts w:ascii="Calibri" w:hAnsi="Calibri"/>
          <w:spacing w:val="-13"/>
        </w:rPr>
        <w:t xml:space="preserve"> </w:t>
      </w:r>
      <w:r>
        <w:rPr>
          <w:rFonts w:ascii="Calibri" w:hAnsi="Calibri"/>
        </w:rPr>
        <w:t>50%</w:t>
      </w:r>
      <w:r>
        <w:rPr>
          <w:rFonts w:ascii="Calibri" w:hAnsi="Calibri"/>
          <w:spacing w:val="-14"/>
        </w:rPr>
        <w:t xml:space="preserve"> </w:t>
      </w:r>
      <w:r>
        <w:rPr>
          <w:rFonts w:ascii="Calibri" w:hAnsi="Calibri"/>
        </w:rPr>
        <w:t>of</w:t>
      </w:r>
      <w:r>
        <w:rPr>
          <w:rFonts w:ascii="Calibri" w:hAnsi="Calibri"/>
          <w:spacing w:val="-18"/>
        </w:rPr>
        <w:t xml:space="preserve"> </w:t>
      </w:r>
      <w:r>
        <w:rPr>
          <w:rFonts w:ascii="Calibri" w:hAnsi="Calibri"/>
        </w:rPr>
        <w:t>the</w:t>
      </w:r>
      <w:r>
        <w:rPr>
          <w:rFonts w:ascii="Calibri" w:hAnsi="Calibri"/>
          <w:spacing w:val="-16"/>
        </w:rPr>
        <w:t xml:space="preserve"> </w:t>
      </w:r>
      <w:r>
        <w:rPr>
          <w:rFonts w:ascii="Calibri" w:hAnsi="Calibri"/>
        </w:rPr>
        <w:t>order</w:t>
      </w:r>
      <w:r>
        <w:rPr>
          <w:rFonts w:ascii="Calibri" w:hAnsi="Calibri"/>
          <w:spacing w:val="-12"/>
        </w:rPr>
        <w:t xml:space="preserve"> </w:t>
      </w:r>
      <w:r>
        <w:rPr>
          <w:rFonts w:ascii="Calibri" w:hAnsi="Calibri"/>
        </w:rPr>
        <w:t>quantity</w:t>
      </w:r>
      <w:r>
        <w:rPr>
          <w:rFonts w:ascii="Calibri" w:hAnsi="Calibri"/>
          <w:spacing w:val="-14"/>
        </w:rPr>
        <w:t xml:space="preserve"> </w:t>
      </w:r>
      <w:r>
        <w:rPr>
          <w:rFonts w:ascii="Calibri" w:hAnsi="Calibri"/>
        </w:rPr>
        <w:t>shall</w:t>
      </w:r>
      <w:r>
        <w:rPr>
          <w:rFonts w:ascii="Calibri" w:hAnsi="Calibri"/>
          <w:spacing w:val="-14"/>
        </w:rPr>
        <w:t xml:space="preserve"> </w:t>
      </w:r>
      <w:r>
        <w:rPr>
          <w:rFonts w:ascii="Calibri" w:hAnsi="Calibri"/>
        </w:rPr>
        <w:t>be</w:t>
      </w:r>
      <w:r>
        <w:rPr>
          <w:rFonts w:ascii="Calibri" w:hAnsi="Calibri"/>
          <w:spacing w:val="-9"/>
        </w:rPr>
        <w:t xml:space="preserve"> </w:t>
      </w:r>
      <w:r>
        <w:rPr>
          <w:rFonts w:ascii="Calibri" w:hAnsi="Calibri"/>
        </w:rPr>
        <w:t>awarded</w:t>
      </w:r>
      <w:r>
        <w:rPr>
          <w:rFonts w:ascii="Calibri" w:hAnsi="Calibri"/>
          <w:spacing w:val="1"/>
        </w:rPr>
        <w:t xml:space="preserve"> </w:t>
      </w:r>
      <w:r>
        <w:rPr>
          <w:rFonts w:ascii="Calibri" w:hAnsi="Calibri"/>
        </w:rPr>
        <w:t>to L 1. Thereafter, the lowest bidder among the ‘Class-I local supplier’ will be</w:t>
      </w:r>
      <w:r>
        <w:rPr>
          <w:rFonts w:ascii="Calibri" w:hAnsi="Calibri"/>
          <w:spacing w:val="1"/>
        </w:rPr>
        <w:t xml:space="preserve"> </w:t>
      </w:r>
      <w:r>
        <w:rPr>
          <w:rFonts w:ascii="Calibri" w:hAnsi="Calibri"/>
        </w:rPr>
        <w:t>invited</w:t>
      </w:r>
      <w:r>
        <w:rPr>
          <w:rFonts w:ascii="Calibri" w:hAnsi="Calibri"/>
          <w:spacing w:val="-10"/>
        </w:rPr>
        <w:t xml:space="preserve"> </w:t>
      </w:r>
      <w:r>
        <w:rPr>
          <w:rFonts w:ascii="Calibri" w:hAnsi="Calibri"/>
        </w:rPr>
        <w:t>to</w:t>
      </w:r>
      <w:r>
        <w:rPr>
          <w:rFonts w:ascii="Calibri" w:hAnsi="Calibri"/>
          <w:spacing w:val="-9"/>
        </w:rPr>
        <w:t xml:space="preserve"> </w:t>
      </w:r>
      <w:r>
        <w:rPr>
          <w:rFonts w:ascii="Calibri" w:hAnsi="Calibri"/>
        </w:rPr>
        <w:t>match</w:t>
      </w:r>
      <w:r>
        <w:rPr>
          <w:rFonts w:ascii="Calibri" w:hAnsi="Calibri"/>
          <w:spacing w:val="-9"/>
        </w:rPr>
        <w:t xml:space="preserve"> </w:t>
      </w:r>
      <w:r>
        <w:rPr>
          <w:rFonts w:ascii="Calibri" w:hAnsi="Calibri"/>
        </w:rPr>
        <w:t>the</w:t>
      </w:r>
      <w:r>
        <w:rPr>
          <w:rFonts w:ascii="Calibri" w:hAnsi="Calibri"/>
          <w:spacing w:val="-11"/>
        </w:rPr>
        <w:t xml:space="preserve"> </w:t>
      </w:r>
      <w:r>
        <w:rPr>
          <w:rFonts w:ascii="Calibri" w:hAnsi="Calibri"/>
        </w:rPr>
        <w:t>L</w:t>
      </w:r>
      <w:r>
        <w:rPr>
          <w:rFonts w:ascii="Calibri" w:hAnsi="Calibri"/>
          <w:spacing w:val="-7"/>
        </w:rPr>
        <w:t xml:space="preserve"> </w:t>
      </w:r>
      <w:r>
        <w:rPr>
          <w:rFonts w:ascii="Calibri" w:hAnsi="Calibri"/>
        </w:rPr>
        <w:t>1</w:t>
      </w:r>
      <w:r>
        <w:rPr>
          <w:rFonts w:ascii="Calibri" w:hAnsi="Calibri"/>
          <w:spacing w:val="-5"/>
        </w:rPr>
        <w:t xml:space="preserve"> </w:t>
      </w:r>
      <w:r>
        <w:rPr>
          <w:rFonts w:ascii="Calibri" w:hAnsi="Calibri"/>
        </w:rPr>
        <w:t>price</w:t>
      </w:r>
      <w:r>
        <w:rPr>
          <w:rFonts w:ascii="Calibri" w:hAnsi="Calibri"/>
          <w:spacing w:val="-11"/>
        </w:rPr>
        <w:t xml:space="preserve"> </w:t>
      </w:r>
      <w:r>
        <w:rPr>
          <w:rFonts w:ascii="Calibri" w:hAnsi="Calibri"/>
        </w:rPr>
        <w:t>for</w:t>
      </w:r>
      <w:r>
        <w:rPr>
          <w:rFonts w:ascii="Calibri" w:hAnsi="Calibri"/>
          <w:spacing w:val="-6"/>
        </w:rPr>
        <w:t xml:space="preserve"> </w:t>
      </w:r>
      <w:r>
        <w:rPr>
          <w:rFonts w:ascii="Calibri" w:hAnsi="Calibri"/>
        </w:rPr>
        <w:t>the</w:t>
      </w:r>
      <w:r>
        <w:rPr>
          <w:rFonts w:ascii="Calibri" w:hAnsi="Calibri"/>
          <w:spacing w:val="-10"/>
        </w:rPr>
        <w:t xml:space="preserve"> </w:t>
      </w:r>
      <w:r>
        <w:rPr>
          <w:rFonts w:ascii="Calibri" w:hAnsi="Calibri"/>
        </w:rPr>
        <w:t>remaining</w:t>
      </w:r>
      <w:r>
        <w:rPr>
          <w:rFonts w:ascii="Calibri" w:hAnsi="Calibri"/>
          <w:spacing w:val="-4"/>
        </w:rPr>
        <w:t xml:space="preserve"> </w:t>
      </w:r>
      <w:r>
        <w:rPr>
          <w:rFonts w:ascii="Calibri" w:hAnsi="Calibri"/>
        </w:rPr>
        <w:t>50%</w:t>
      </w:r>
      <w:r>
        <w:rPr>
          <w:rFonts w:ascii="Calibri" w:hAnsi="Calibri"/>
          <w:spacing w:val="-9"/>
        </w:rPr>
        <w:t xml:space="preserve"> </w:t>
      </w:r>
      <w:r>
        <w:rPr>
          <w:rFonts w:ascii="Calibri" w:hAnsi="Calibri"/>
        </w:rPr>
        <w:t>quantity</w:t>
      </w:r>
      <w:r>
        <w:rPr>
          <w:rFonts w:ascii="Calibri" w:hAnsi="Calibri"/>
          <w:spacing w:val="-7"/>
        </w:rPr>
        <w:t xml:space="preserve"> </w:t>
      </w:r>
      <w:r>
        <w:rPr>
          <w:rFonts w:ascii="Calibri" w:hAnsi="Calibri"/>
        </w:rPr>
        <w:t>subject</w:t>
      </w:r>
      <w:r>
        <w:rPr>
          <w:rFonts w:ascii="Calibri" w:hAnsi="Calibri"/>
          <w:spacing w:val="-10"/>
        </w:rPr>
        <w:t xml:space="preserve"> </w:t>
      </w:r>
      <w:r>
        <w:rPr>
          <w:rFonts w:ascii="Calibri" w:hAnsi="Calibri"/>
        </w:rPr>
        <w:t>to</w:t>
      </w:r>
      <w:r>
        <w:rPr>
          <w:rFonts w:ascii="Calibri" w:hAnsi="Calibri"/>
          <w:spacing w:val="-10"/>
        </w:rPr>
        <w:t xml:space="preserve"> </w:t>
      </w:r>
      <w:r>
        <w:rPr>
          <w:rFonts w:ascii="Calibri" w:hAnsi="Calibri"/>
        </w:rPr>
        <w:t>the</w:t>
      </w:r>
      <w:r>
        <w:rPr>
          <w:rFonts w:ascii="Calibri" w:hAnsi="Calibri"/>
          <w:spacing w:val="-10"/>
        </w:rPr>
        <w:t xml:space="preserve"> </w:t>
      </w:r>
      <w:r>
        <w:rPr>
          <w:rFonts w:ascii="Calibri" w:hAnsi="Calibri"/>
        </w:rPr>
        <w:t>Class-</w:t>
      </w:r>
      <w:r>
        <w:rPr>
          <w:rFonts w:ascii="Calibri" w:hAnsi="Calibri"/>
          <w:spacing w:val="-47"/>
        </w:rPr>
        <w:t xml:space="preserve"> </w:t>
      </w:r>
      <w:r>
        <w:rPr>
          <w:rFonts w:ascii="Calibri" w:hAnsi="Calibri"/>
        </w:rPr>
        <w:t>I local Supplier’s quoted price Falling within the margin of purchase preference,</w:t>
      </w:r>
      <w:r>
        <w:rPr>
          <w:rFonts w:ascii="Calibri" w:hAnsi="Calibri"/>
          <w:spacing w:val="1"/>
        </w:rPr>
        <w:t xml:space="preserve"> </w:t>
      </w:r>
      <w:r>
        <w:rPr>
          <w:rFonts w:ascii="Calibri" w:hAnsi="Calibri"/>
        </w:rPr>
        <w:t>and contract for that quantity shall be awarded to such ‘ Class-I local supplier’</w:t>
      </w:r>
      <w:r>
        <w:rPr>
          <w:rFonts w:ascii="Calibri" w:hAnsi="Calibri"/>
          <w:spacing w:val="1"/>
        </w:rPr>
        <w:t xml:space="preserve"> </w:t>
      </w:r>
      <w:r>
        <w:rPr>
          <w:rFonts w:ascii="Calibri" w:hAnsi="Calibri"/>
        </w:rPr>
        <w:t>subject</w:t>
      </w:r>
      <w:r>
        <w:rPr>
          <w:rFonts w:ascii="Calibri" w:hAnsi="Calibri"/>
          <w:spacing w:val="1"/>
        </w:rPr>
        <w:t xml:space="preserve"> </w:t>
      </w:r>
      <w:r>
        <w:rPr>
          <w:rFonts w:ascii="Calibri" w:hAnsi="Calibri"/>
        </w:rPr>
        <w:t>to</w:t>
      </w:r>
      <w:r>
        <w:rPr>
          <w:rFonts w:ascii="Calibri" w:hAnsi="Calibri"/>
          <w:spacing w:val="1"/>
        </w:rPr>
        <w:t xml:space="preserve"> </w:t>
      </w:r>
      <w:r>
        <w:rPr>
          <w:rFonts w:ascii="Calibri" w:hAnsi="Calibri"/>
        </w:rPr>
        <w:t>matching the</w:t>
      </w:r>
      <w:r>
        <w:rPr>
          <w:rFonts w:ascii="Calibri" w:hAnsi="Calibri"/>
          <w:spacing w:val="1"/>
        </w:rPr>
        <w:t xml:space="preserve"> </w:t>
      </w:r>
      <w:r>
        <w:rPr>
          <w:rFonts w:ascii="Calibri" w:hAnsi="Calibri"/>
        </w:rPr>
        <w:t>L 1 price,</w:t>
      </w:r>
      <w:r>
        <w:rPr>
          <w:rFonts w:ascii="Calibri" w:hAnsi="Calibri"/>
          <w:spacing w:val="1"/>
        </w:rPr>
        <w:t xml:space="preserve"> </w:t>
      </w:r>
      <w:r>
        <w:rPr>
          <w:rFonts w:ascii="Calibri" w:hAnsi="Calibri"/>
        </w:rPr>
        <w:t>IN</w:t>
      </w:r>
      <w:r>
        <w:rPr>
          <w:rFonts w:ascii="Calibri" w:hAnsi="Calibri"/>
          <w:spacing w:val="1"/>
        </w:rPr>
        <w:t xml:space="preserve"> </w:t>
      </w:r>
      <w:r>
        <w:rPr>
          <w:rFonts w:ascii="Calibri" w:hAnsi="Calibri"/>
        </w:rPr>
        <w:t>case</w:t>
      </w:r>
      <w:r>
        <w:rPr>
          <w:rFonts w:ascii="Calibri" w:hAnsi="Calibri"/>
          <w:spacing w:val="1"/>
        </w:rPr>
        <w:t xml:space="preserve"> </w:t>
      </w:r>
      <w:r>
        <w:rPr>
          <w:rFonts w:ascii="Calibri" w:hAnsi="Calibri"/>
        </w:rPr>
        <w:t>such lowest</w:t>
      </w:r>
      <w:r>
        <w:rPr>
          <w:rFonts w:ascii="Calibri" w:hAnsi="Calibri"/>
          <w:spacing w:val="1"/>
        </w:rPr>
        <w:t xml:space="preserve"> </w:t>
      </w:r>
      <w:r>
        <w:rPr>
          <w:rFonts w:ascii="Calibri" w:hAnsi="Calibri"/>
        </w:rPr>
        <w:t>eligible ‘Class-I local</w:t>
      </w:r>
      <w:r>
        <w:rPr>
          <w:rFonts w:ascii="Calibri" w:hAnsi="Calibri"/>
          <w:spacing w:val="1"/>
        </w:rPr>
        <w:t xml:space="preserve"> </w:t>
      </w:r>
      <w:r>
        <w:rPr>
          <w:rFonts w:ascii="Calibri" w:hAnsi="Calibri"/>
        </w:rPr>
        <w:t>supplier’</w:t>
      </w:r>
      <w:r>
        <w:rPr>
          <w:rFonts w:ascii="Calibri" w:hAnsi="Calibri"/>
          <w:spacing w:val="-5"/>
        </w:rPr>
        <w:t xml:space="preserve"> </w:t>
      </w:r>
      <w:r>
        <w:rPr>
          <w:rFonts w:ascii="Calibri" w:hAnsi="Calibri"/>
        </w:rPr>
        <w:t>fails</w:t>
      </w:r>
      <w:r>
        <w:rPr>
          <w:rFonts w:ascii="Calibri" w:hAnsi="Calibri"/>
          <w:spacing w:val="-8"/>
        </w:rPr>
        <w:t xml:space="preserve"> </w:t>
      </w:r>
      <w:r>
        <w:rPr>
          <w:rFonts w:ascii="Calibri" w:hAnsi="Calibri"/>
        </w:rPr>
        <w:t>to</w:t>
      </w:r>
      <w:r>
        <w:rPr>
          <w:rFonts w:ascii="Calibri" w:hAnsi="Calibri"/>
          <w:spacing w:val="-8"/>
        </w:rPr>
        <w:t xml:space="preserve"> </w:t>
      </w:r>
      <w:r>
        <w:rPr>
          <w:rFonts w:ascii="Calibri" w:hAnsi="Calibri"/>
        </w:rPr>
        <w:t>match</w:t>
      </w:r>
      <w:r>
        <w:rPr>
          <w:rFonts w:ascii="Calibri" w:hAnsi="Calibri"/>
          <w:spacing w:val="-9"/>
        </w:rPr>
        <w:t xml:space="preserve"> </w:t>
      </w:r>
      <w:r>
        <w:rPr>
          <w:rFonts w:ascii="Calibri" w:hAnsi="Calibri"/>
        </w:rPr>
        <w:t>the</w:t>
      </w:r>
      <w:r>
        <w:rPr>
          <w:rFonts w:ascii="Calibri" w:hAnsi="Calibri"/>
          <w:spacing w:val="-3"/>
        </w:rPr>
        <w:t xml:space="preserve"> </w:t>
      </w:r>
      <w:r>
        <w:rPr>
          <w:rFonts w:ascii="Calibri" w:hAnsi="Calibri"/>
        </w:rPr>
        <w:t>L</w:t>
      </w:r>
      <w:r>
        <w:rPr>
          <w:rFonts w:ascii="Calibri" w:hAnsi="Calibri"/>
          <w:spacing w:val="-6"/>
        </w:rPr>
        <w:t xml:space="preserve"> </w:t>
      </w:r>
      <w:r>
        <w:rPr>
          <w:rFonts w:ascii="Calibri" w:hAnsi="Calibri"/>
        </w:rPr>
        <w:t>1</w:t>
      </w:r>
      <w:r>
        <w:rPr>
          <w:rFonts w:ascii="Calibri" w:hAnsi="Calibri"/>
          <w:spacing w:val="-5"/>
        </w:rPr>
        <w:t xml:space="preserve"> </w:t>
      </w:r>
      <w:r>
        <w:rPr>
          <w:rFonts w:ascii="Calibri" w:hAnsi="Calibri"/>
        </w:rPr>
        <w:t>price</w:t>
      </w:r>
      <w:r>
        <w:rPr>
          <w:rFonts w:ascii="Calibri" w:hAnsi="Calibri"/>
          <w:spacing w:val="-10"/>
        </w:rPr>
        <w:t xml:space="preserve"> </w:t>
      </w:r>
      <w:r>
        <w:rPr>
          <w:rFonts w:ascii="Calibri" w:hAnsi="Calibri"/>
        </w:rPr>
        <w:t>or</w:t>
      </w:r>
      <w:r>
        <w:rPr>
          <w:rFonts w:ascii="Calibri" w:hAnsi="Calibri"/>
          <w:spacing w:val="-5"/>
        </w:rPr>
        <w:t xml:space="preserve"> </w:t>
      </w:r>
      <w:r>
        <w:rPr>
          <w:rFonts w:ascii="Calibri" w:hAnsi="Calibri"/>
        </w:rPr>
        <w:t>accepts</w:t>
      </w:r>
      <w:r>
        <w:rPr>
          <w:rFonts w:ascii="Calibri" w:hAnsi="Calibri"/>
          <w:spacing w:val="-4"/>
        </w:rPr>
        <w:t xml:space="preserve"> </w:t>
      </w:r>
      <w:r>
        <w:rPr>
          <w:rFonts w:ascii="Calibri" w:hAnsi="Calibri"/>
        </w:rPr>
        <w:t>less</w:t>
      </w:r>
      <w:r>
        <w:rPr>
          <w:rFonts w:ascii="Calibri" w:hAnsi="Calibri"/>
          <w:spacing w:val="-1"/>
        </w:rPr>
        <w:t xml:space="preserve"> </w:t>
      </w:r>
      <w:r>
        <w:rPr>
          <w:rFonts w:ascii="Calibri" w:hAnsi="Calibri"/>
        </w:rPr>
        <w:t>than</w:t>
      </w:r>
      <w:r>
        <w:rPr>
          <w:rFonts w:ascii="Calibri" w:hAnsi="Calibri"/>
          <w:spacing w:val="-8"/>
        </w:rPr>
        <w:t xml:space="preserve"> </w:t>
      </w:r>
      <w:r>
        <w:rPr>
          <w:rFonts w:ascii="Calibri" w:hAnsi="Calibri"/>
        </w:rPr>
        <w:t>the</w:t>
      </w:r>
      <w:r>
        <w:rPr>
          <w:rFonts w:ascii="Calibri" w:hAnsi="Calibri"/>
          <w:spacing w:val="-10"/>
        </w:rPr>
        <w:t xml:space="preserve"> </w:t>
      </w:r>
      <w:r>
        <w:rPr>
          <w:rFonts w:ascii="Calibri" w:hAnsi="Calibri"/>
        </w:rPr>
        <w:t>offered</w:t>
      </w:r>
      <w:r>
        <w:rPr>
          <w:rFonts w:ascii="Calibri" w:hAnsi="Calibri"/>
          <w:spacing w:val="-9"/>
        </w:rPr>
        <w:t xml:space="preserve"> </w:t>
      </w:r>
      <w:r>
        <w:rPr>
          <w:rFonts w:ascii="Calibri" w:hAnsi="Calibri"/>
        </w:rPr>
        <w:t>quantity,</w:t>
      </w:r>
      <w:r>
        <w:rPr>
          <w:rFonts w:ascii="Calibri" w:hAnsi="Calibri"/>
          <w:spacing w:val="-5"/>
        </w:rPr>
        <w:t xml:space="preserve"> </w:t>
      </w:r>
      <w:r>
        <w:rPr>
          <w:rFonts w:ascii="Calibri" w:hAnsi="Calibri"/>
        </w:rPr>
        <w:t>the</w:t>
      </w:r>
      <w:r>
        <w:rPr>
          <w:rFonts w:ascii="Calibri" w:hAnsi="Calibri"/>
          <w:spacing w:val="1"/>
        </w:rPr>
        <w:t xml:space="preserve"> </w:t>
      </w:r>
      <w:r>
        <w:rPr>
          <w:rFonts w:ascii="Calibri" w:hAnsi="Calibri"/>
        </w:rPr>
        <w:t>next higher ‘class-I local supplier’ within the margin of purchase preference shall</w:t>
      </w:r>
      <w:r>
        <w:rPr>
          <w:rFonts w:ascii="Calibri" w:hAnsi="Calibri"/>
          <w:spacing w:val="-47"/>
        </w:rPr>
        <w:t xml:space="preserve"> </w:t>
      </w:r>
      <w:r>
        <w:rPr>
          <w:rFonts w:ascii="Calibri" w:hAnsi="Calibri"/>
        </w:rPr>
        <w:t>be invited to match the L1 price for remaining quantity and so on, and contract</w:t>
      </w:r>
      <w:r>
        <w:rPr>
          <w:rFonts w:ascii="Calibri" w:hAnsi="Calibri"/>
          <w:spacing w:val="1"/>
        </w:rPr>
        <w:t xml:space="preserve"> </w:t>
      </w:r>
      <w:r>
        <w:rPr>
          <w:rFonts w:ascii="Calibri" w:hAnsi="Calibri"/>
        </w:rPr>
        <w:t>shall be awarded accordingly. In case some quantity is still left uncovered on</w:t>
      </w:r>
      <w:r>
        <w:rPr>
          <w:rFonts w:ascii="Calibri" w:hAnsi="Calibri"/>
          <w:spacing w:val="1"/>
        </w:rPr>
        <w:t xml:space="preserve"> </w:t>
      </w:r>
      <w:r>
        <w:rPr>
          <w:rFonts w:ascii="Calibri" w:hAnsi="Calibri"/>
        </w:rPr>
        <w:t>Class-I</w:t>
      </w:r>
      <w:r>
        <w:rPr>
          <w:rFonts w:ascii="Calibri" w:hAnsi="Calibri"/>
          <w:spacing w:val="-1"/>
        </w:rPr>
        <w:t xml:space="preserve"> </w:t>
      </w:r>
      <w:r>
        <w:rPr>
          <w:rFonts w:ascii="Calibri" w:hAnsi="Calibri"/>
        </w:rPr>
        <w:t>local</w:t>
      </w:r>
      <w:r>
        <w:rPr>
          <w:rFonts w:ascii="Calibri" w:hAnsi="Calibri"/>
          <w:spacing w:val="-2"/>
        </w:rPr>
        <w:t xml:space="preserve"> </w:t>
      </w:r>
      <w:r>
        <w:rPr>
          <w:rFonts w:ascii="Calibri" w:hAnsi="Calibri"/>
        </w:rPr>
        <w:t>suppliers,</w:t>
      </w:r>
      <w:r>
        <w:rPr>
          <w:rFonts w:ascii="Calibri" w:hAnsi="Calibri"/>
          <w:spacing w:val="1"/>
        </w:rPr>
        <w:t xml:space="preserve"> </w:t>
      </w:r>
      <w:r>
        <w:rPr>
          <w:rFonts w:ascii="Calibri" w:hAnsi="Calibri"/>
        </w:rPr>
        <w:t>then</w:t>
      </w:r>
      <w:r>
        <w:rPr>
          <w:rFonts w:ascii="Calibri" w:hAnsi="Calibri"/>
          <w:spacing w:val="-3"/>
        </w:rPr>
        <w:t xml:space="preserve"> </w:t>
      </w:r>
      <w:r>
        <w:rPr>
          <w:rFonts w:ascii="Calibri" w:hAnsi="Calibri"/>
        </w:rPr>
        <w:t>such</w:t>
      </w:r>
      <w:r>
        <w:rPr>
          <w:rFonts w:ascii="Calibri" w:hAnsi="Calibri"/>
          <w:spacing w:val="-3"/>
        </w:rPr>
        <w:t xml:space="preserve"> </w:t>
      </w:r>
      <w:r>
        <w:rPr>
          <w:rFonts w:ascii="Calibri" w:hAnsi="Calibri"/>
        </w:rPr>
        <w:t>balance</w:t>
      </w:r>
      <w:r>
        <w:rPr>
          <w:rFonts w:ascii="Calibri" w:hAnsi="Calibri"/>
          <w:spacing w:val="-4"/>
        </w:rPr>
        <w:t xml:space="preserve"> </w:t>
      </w:r>
      <w:r>
        <w:rPr>
          <w:rFonts w:ascii="Calibri" w:hAnsi="Calibri"/>
        </w:rPr>
        <w:t>quantity</w:t>
      </w:r>
      <w:r>
        <w:rPr>
          <w:rFonts w:ascii="Calibri" w:hAnsi="Calibri"/>
          <w:spacing w:val="-8"/>
        </w:rPr>
        <w:t xml:space="preserve"> </w:t>
      </w:r>
      <w:r>
        <w:rPr>
          <w:rFonts w:ascii="Calibri" w:hAnsi="Calibri"/>
        </w:rPr>
        <w:t>may</w:t>
      </w:r>
      <w:r>
        <w:rPr>
          <w:rFonts w:ascii="Calibri" w:hAnsi="Calibri"/>
          <w:spacing w:val="-8"/>
        </w:rPr>
        <w:t xml:space="preserve"> </w:t>
      </w:r>
      <w:r>
        <w:rPr>
          <w:rFonts w:ascii="Calibri" w:hAnsi="Calibri"/>
        </w:rPr>
        <w:t>also</w:t>
      </w:r>
      <w:r>
        <w:rPr>
          <w:rFonts w:ascii="Calibri" w:hAnsi="Calibri"/>
          <w:spacing w:val="-3"/>
        </w:rPr>
        <w:t xml:space="preserve"> </w:t>
      </w:r>
      <w:r>
        <w:rPr>
          <w:rFonts w:ascii="Calibri" w:hAnsi="Calibri"/>
        </w:rPr>
        <w:t>be</w:t>
      </w:r>
      <w:r>
        <w:rPr>
          <w:rFonts w:ascii="Calibri" w:hAnsi="Calibri"/>
          <w:spacing w:val="-11"/>
        </w:rPr>
        <w:t xml:space="preserve"> </w:t>
      </w:r>
      <w:r>
        <w:rPr>
          <w:rFonts w:ascii="Calibri" w:hAnsi="Calibri"/>
        </w:rPr>
        <w:t>ordered</w:t>
      </w:r>
      <w:r>
        <w:rPr>
          <w:rFonts w:ascii="Calibri" w:hAnsi="Calibri"/>
          <w:spacing w:val="-3"/>
        </w:rPr>
        <w:t xml:space="preserve"> </w:t>
      </w:r>
      <w:r>
        <w:rPr>
          <w:rFonts w:ascii="Calibri" w:hAnsi="Calibri"/>
        </w:rPr>
        <w:t>on</w:t>
      </w:r>
      <w:r>
        <w:rPr>
          <w:rFonts w:ascii="Calibri" w:hAnsi="Calibri"/>
          <w:spacing w:val="-3"/>
        </w:rPr>
        <w:t xml:space="preserve"> </w:t>
      </w:r>
      <w:r>
        <w:rPr>
          <w:rFonts w:ascii="Calibri" w:hAnsi="Calibri"/>
        </w:rPr>
        <w:t>the</w:t>
      </w:r>
      <w:r>
        <w:rPr>
          <w:rFonts w:ascii="Calibri" w:hAnsi="Calibri"/>
          <w:spacing w:val="-4"/>
        </w:rPr>
        <w:t xml:space="preserve"> </w:t>
      </w:r>
      <w:r>
        <w:rPr>
          <w:rFonts w:ascii="Calibri" w:hAnsi="Calibri"/>
        </w:rPr>
        <w:t>L</w:t>
      </w:r>
      <w:r>
        <w:rPr>
          <w:rFonts w:ascii="Calibri" w:hAnsi="Calibri"/>
          <w:spacing w:val="-8"/>
        </w:rPr>
        <w:t xml:space="preserve"> </w:t>
      </w:r>
      <w:r>
        <w:rPr>
          <w:rFonts w:ascii="Calibri" w:hAnsi="Calibri"/>
        </w:rPr>
        <w:t>1</w:t>
      </w:r>
      <w:r>
        <w:rPr>
          <w:rFonts w:ascii="Calibri" w:hAnsi="Calibri"/>
          <w:spacing w:val="-48"/>
        </w:rPr>
        <w:t xml:space="preserve"> </w:t>
      </w:r>
      <w:r>
        <w:rPr>
          <w:rFonts w:ascii="Calibri" w:hAnsi="Calibri"/>
        </w:rPr>
        <w:t>bidder.</w:t>
      </w:r>
    </w:p>
    <w:p w:rsidR="00D432F2" w:rsidRDefault="00D432F2">
      <w:pPr>
        <w:pStyle w:val="BodyText"/>
        <w:spacing w:before="3"/>
        <w:rPr>
          <w:rFonts w:ascii="Calibri"/>
          <w:sz w:val="22"/>
        </w:rPr>
      </w:pPr>
    </w:p>
    <w:p w:rsidR="00D432F2" w:rsidRDefault="002C549F">
      <w:pPr>
        <w:pStyle w:val="ListParagraph"/>
        <w:numPr>
          <w:ilvl w:val="1"/>
          <w:numId w:val="3"/>
        </w:numPr>
        <w:tabs>
          <w:tab w:val="left" w:pos="1676"/>
        </w:tabs>
        <w:ind w:left="1675" w:right="964" w:hanging="455"/>
        <w:rPr>
          <w:rFonts w:ascii="Calibri"/>
        </w:rPr>
      </w:pPr>
      <w:r>
        <w:rPr>
          <w:rFonts w:ascii="Calibri"/>
        </w:rPr>
        <w:t>In</w:t>
      </w:r>
      <w:r>
        <w:rPr>
          <w:rFonts w:ascii="Calibri"/>
          <w:spacing w:val="-9"/>
        </w:rPr>
        <w:t xml:space="preserve"> </w:t>
      </w:r>
      <w:r>
        <w:rPr>
          <w:rFonts w:ascii="Calibri"/>
        </w:rPr>
        <w:t>the</w:t>
      </w:r>
      <w:r>
        <w:rPr>
          <w:rFonts w:ascii="Calibri"/>
          <w:spacing w:val="-9"/>
        </w:rPr>
        <w:t xml:space="preserve"> </w:t>
      </w:r>
      <w:r>
        <w:rPr>
          <w:rFonts w:ascii="Calibri"/>
        </w:rPr>
        <w:t>procurements</w:t>
      </w:r>
      <w:r>
        <w:rPr>
          <w:rFonts w:ascii="Calibri"/>
          <w:spacing w:val="-8"/>
        </w:rPr>
        <w:t xml:space="preserve"> </w:t>
      </w:r>
      <w:r>
        <w:rPr>
          <w:rFonts w:ascii="Calibri"/>
        </w:rPr>
        <w:t>of</w:t>
      </w:r>
      <w:r>
        <w:rPr>
          <w:rFonts w:ascii="Calibri"/>
          <w:spacing w:val="-9"/>
        </w:rPr>
        <w:t xml:space="preserve"> </w:t>
      </w:r>
      <w:r>
        <w:rPr>
          <w:rFonts w:ascii="Calibri"/>
        </w:rPr>
        <w:t>goods</w:t>
      </w:r>
      <w:r>
        <w:rPr>
          <w:rFonts w:ascii="Calibri"/>
          <w:spacing w:val="-8"/>
        </w:rPr>
        <w:t xml:space="preserve"> </w:t>
      </w:r>
      <w:r>
        <w:rPr>
          <w:rFonts w:ascii="Calibri"/>
        </w:rPr>
        <w:t>or</w:t>
      </w:r>
      <w:r>
        <w:rPr>
          <w:rFonts w:ascii="Calibri"/>
          <w:spacing w:val="-5"/>
        </w:rPr>
        <w:t xml:space="preserve"> </w:t>
      </w:r>
      <w:r>
        <w:rPr>
          <w:rFonts w:ascii="Calibri"/>
        </w:rPr>
        <w:t>works,</w:t>
      </w:r>
      <w:r>
        <w:rPr>
          <w:rFonts w:ascii="Calibri"/>
          <w:spacing w:val="-4"/>
        </w:rPr>
        <w:t xml:space="preserve"> </w:t>
      </w:r>
      <w:r>
        <w:rPr>
          <w:rFonts w:ascii="Calibri"/>
        </w:rPr>
        <w:t>which</w:t>
      </w:r>
      <w:r>
        <w:rPr>
          <w:rFonts w:ascii="Calibri"/>
          <w:spacing w:val="-9"/>
        </w:rPr>
        <w:t xml:space="preserve"> </w:t>
      </w:r>
      <w:r>
        <w:rPr>
          <w:rFonts w:ascii="Calibri"/>
        </w:rPr>
        <w:t>are</w:t>
      </w:r>
      <w:r>
        <w:rPr>
          <w:rFonts w:ascii="Calibri"/>
          <w:spacing w:val="-9"/>
        </w:rPr>
        <w:t xml:space="preserve"> </w:t>
      </w:r>
      <w:r>
        <w:rPr>
          <w:rFonts w:ascii="Calibri"/>
        </w:rPr>
        <w:t>covered</w:t>
      </w:r>
      <w:r>
        <w:rPr>
          <w:rFonts w:ascii="Calibri"/>
          <w:spacing w:val="-9"/>
        </w:rPr>
        <w:t xml:space="preserve"> </w:t>
      </w:r>
      <w:r>
        <w:rPr>
          <w:rFonts w:ascii="Calibri"/>
        </w:rPr>
        <w:t>by</w:t>
      </w:r>
      <w:r>
        <w:rPr>
          <w:rFonts w:ascii="Calibri"/>
          <w:spacing w:val="-6"/>
        </w:rPr>
        <w:t xml:space="preserve"> </w:t>
      </w:r>
      <w:r>
        <w:rPr>
          <w:rFonts w:ascii="Calibri"/>
        </w:rPr>
        <w:t>para</w:t>
      </w:r>
      <w:r>
        <w:rPr>
          <w:rFonts w:ascii="Calibri"/>
          <w:spacing w:val="-12"/>
        </w:rPr>
        <w:t xml:space="preserve"> </w:t>
      </w:r>
      <w:r>
        <w:rPr>
          <w:rFonts w:ascii="Calibri"/>
        </w:rPr>
        <w:t>2(b)</w:t>
      </w:r>
      <w:r>
        <w:rPr>
          <w:rFonts w:ascii="Calibri"/>
          <w:spacing w:val="-10"/>
        </w:rPr>
        <w:t xml:space="preserve"> </w:t>
      </w:r>
      <w:r>
        <w:rPr>
          <w:rFonts w:ascii="Calibri"/>
        </w:rPr>
        <w:t>above</w:t>
      </w:r>
      <w:r>
        <w:rPr>
          <w:rFonts w:ascii="Calibri"/>
          <w:spacing w:val="-9"/>
        </w:rPr>
        <w:t xml:space="preserve"> </w:t>
      </w:r>
      <w:r>
        <w:rPr>
          <w:rFonts w:ascii="Calibri"/>
        </w:rPr>
        <w:t>and</w:t>
      </w:r>
      <w:r>
        <w:rPr>
          <w:rFonts w:ascii="Calibri"/>
          <w:spacing w:val="-16"/>
        </w:rPr>
        <w:t xml:space="preserve"> </w:t>
      </w:r>
      <w:r>
        <w:rPr>
          <w:rFonts w:ascii="Calibri"/>
        </w:rPr>
        <w:t>which</w:t>
      </w:r>
      <w:r>
        <w:rPr>
          <w:rFonts w:ascii="Calibri"/>
          <w:spacing w:val="1"/>
        </w:rPr>
        <w:t xml:space="preserve"> </w:t>
      </w:r>
      <w:r>
        <w:rPr>
          <w:rFonts w:ascii="Calibri"/>
        </w:rPr>
        <w:t>are</w:t>
      </w:r>
      <w:r>
        <w:rPr>
          <w:rFonts w:ascii="Calibri"/>
          <w:spacing w:val="1"/>
        </w:rPr>
        <w:t xml:space="preserve"> </w:t>
      </w:r>
      <w:r>
        <w:rPr>
          <w:rFonts w:ascii="Calibri"/>
        </w:rPr>
        <w:t>bid</w:t>
      </w:r>
      <w:r>
        <w:rPr>
          <w:rFonts w:ascii="Calibri"/>
          <w:spacing w:val="1"/>
        </w:rPr>
        <w:t xml:space="preserve"> </w:t>
      </w:r>
      <w:r>
        <w:rPr>
          <w:rFonts w:ascii="Calibri"/>
        </w:rPr>
        <w:t>is</w:t>
      </w:r>
      <w:r>
        <w:rPr>
          <w:rFonts w:ascii="Calibri"/>
          <w:spacing w:val="1"/>
        </w:rPr>
        <w:t xml:space="preserve"> </w:t>
      </w:r>
      <w:r>
        <w:rPr>
          <w:rFonts w:ascii="Calibri"/>
        </w:rPr>
        <w:t>evaluated</w:t>
      </w:r>
      <w:r>
        <w:rPr>
          <w:rFonts w:ascii="Calibri"/>
          <w:spacing w:val="1"/>
        </w:rPr>
        <w:t xml:space="preserve"> </w:t>
      </w:r>
      <w:r>
        <w:rPr>
          <w:rFonts w:ascii="Calibri"/>
        </w:rPr>
        <w:t>on</w:t>
      </w:r>
      <w:r>
        <w:rPr>
          <w:rFonts w:ascii="Calibri"/>
          <w:spacing w:val="1"/>
        </w:rPr>
        <w:t xml:space="preserve"> </w:t>
      </w:r>
      <w:r>
        <w:rPr>
          <w:rFonts w:ascii="Calibri"/>
        </w:rPr>
        <w:t>price</w:t>
      </w:r>
      <w:r>
        <w:rPr>
          <w:rFonts w:ascii="Calibri"/>
          <w:spacing w:val="1"/>
        </w:rPr>
        <w:t xml:space="preserve"> </w:t>
      </w:r>
      <w:r>
        <w:rPr>
          <w:rFonts w:ascii="Calibri"/>
        </w:rPr>
        <w:t>alone,</w:t>
      </w:r>
      <w:r>
        <w:rPr>
          <w:rFonts w:ascii="Calibri"/>
          <w:spacing w:val="1"/>
        </w:rPr>
        <w:t xml:space="preserve"> </w:t>
      </w:r>
      <w:r>
        <w:rPr>
          <w:rFonts w:ascii="Calibri"/>
        </w:rPr>
        <w:t>the</w:t>
      </w:r>
      <w:r>
        <w:rPr>
          <w:rFonts w:ascii="Calibri"/>
          <w:spacing w:val="1"/>
        </w:rPr>
        <w:t xml:space="preserve"> </w:t>
      </w:r>
      <w:r>
        <w:rPr>
          <w:rFonts w:ascii="Calibri"/>
        </w:rPr>
        <w:t>'Class-l</w:t>
      </w:r>
      <w:r>
        <w:rPr>
          <w:rFonts w:ascii="Calibri"/>
          <w:spacing w:val="1"/>
        </w:rPr>
        <w:t xml:space="preserve"> </w:t>
      </w:r>
      <w:r>
        <w:rPr>
          <w:rFonts w:ascii="Calibri"/>
        </w:rPr>
        <w:t>local</w:t>
      </w:r>
      <w:r>
        <w:rPr>
          <w:rFonts w:ascii="Calibri"/>
          <w:spacing w:val="1"/>
        </w:rPr>
        <w:t xml:space="preserve"> </w:t>
      </w:r>
      <w:r>
        <w:rPr>
          <w:rFonts w:ascii="Calibri"/>
        </w:rPr>
        <w:t>supplier'</w:t>
      </w:r>
      <w:r>
        <w:rPr>
          <w:rFonts w:ascii="Calibri"/>
          <w:spacing w:val="1"/>
        </w:rPr>
        <w:t xml:space="preserve"> </w:t>
      </w:r>
      <w:r>
        <w:rPr>
          <w:rFonts w:ascii="Calibri"/>
        </w:rPr>
        <w:t>shall</w:t>
      </w:r>
      <w:r>
        <w:rPr>
          <w:rFonts w:ascii="Calibri"/>
          <w:spacing w:val="1"/>
        </w:rPr>
        <w:t xml:space="preserve"> </w:t>
      </w:r>
      <w:r>
        <w:rPr>
          <w:rFonts w:ascii="Calibri"/>
        </w:rPr>
        <w:t>get</w:t>
      </w:r>
      <w:r>
        <w:rPr>
          <w:rFonts w:ascii="Calibri"/>
          <w:spacing w:val="1"/>
        </w:rPr>
        <w:t xml:space="preserve"> </w:t>
      </w:r>
      <w:r>
        <w:rPr>
          <w:rFonts w:ascii="Calibri"/>
        </w:rPr>
        <w:t>purchase</w:t>
      </w:r>
      <w:r>
        <w:rPr>
          <w:rFonts w:ascii="Calibri"/>
          <w:spacing w:val="1"/>
        </w:rPr>
        <w:t xml:space="preserve"> </w:t>
      </w:r>
      <w:r>
        <w:rPr>
          <w:rFonts w:ascii="Calibri"/>
        </w:rPr>
        <w:t>preference over 'Class-</w:t>
      </w:r>
      <w:proofErr w:type="spellStart"/>
      <w:r>
        <w:rPr>
          <w:rFonts w:ascii="Calibri"/>
        </w:rPr>
        <w:t>ll</w:t>
      </w:r>
      <w:proofErr w:type="spellEnd"/>
      <w:r>
        <w:rPr>
          <w:rFonts w:ascii="Calibri"/>
        </w:rPr>
        <w:t xml:space="preserve"> local supplier' as well as 'Non-local supplier', as per following</w:t>
      </w:r>
      <w:r>
        <w:rPr>
          <w:rFonts w:ascii="Calibri"/>
          <w:spacing w:val="1"/>
        </w:rPr>
        <w:t xml:space="preserve"> </w:t>
      </w:r>
      <w:r>
        <w:rPr>
          <w:rFonts w:ascii="Calibri"/>
        </w:rPr>
        <w:t>procedure.</w:t>
      </w:r>
    </w:p>
    <w:p w:rsidR="00D432F2" w:rsidRDefault="00D432F2">
      <w:pPr>
        <w:pStyle w:val="BodyText"/>
        <w:spacing w:before="6"/>
        <w:rPr>
          <w:rFonts w:ascii="Calibri"/>
          <w:sz w:val="22"/>
        </w:rPr>
      </w:pPr>
    </w:p>
    <w:p w:rsidR="00D432F2" w:rsidRDefault="002C549F">
      <w:pPr>
        <w:pStyle w:val="ListParagraph"/>
        <w:numPr>
          <w:ilvl w:val="2"/>
          <w:numId w:val="3"/>
        </w:numPr>
        <w:tabs>
          <w:tab w:val="left" w:pos="2302"/>
          <w:tab w:val="left" w:pos="2303"/>
        </w:tabs>
        <w:spacing w:line="237" w:lineRule="auto"/>
        <w:ind w:right="964" w:hanging="735"/>
        <w:rPr>
          <w:rFonts w:ascii="Calibri"/>
        </w:rPr>
      </w:pPr>
      <w:r>
        <w:rPr>
          <w:rFonts w:ascii="Calibri"/>
        </w:rPr>
        <w:t>Among all qualified bids the lowest bid will be termed as L 1. If L 1 is 'Class-I local</w:t>
      </w:r>
      <w:r>
        <w:rPr>
          <w:rFonts w:ascii="Calibri"/>
          <w:spacing w:val="-47"/>
        </w:rPr>
        <w:t xml:space="preserve"> </w:t>
      </w:r>
      <w:r>
        <w:rPr>
          <w:rFonts w:ascii="Calibri"/>
        </w:rPr>
        <w:t>supplier',</w:t>
      </w:r>
      <w:r>
        <w:rPr>
          <w:rFonts w:ascii="Calibri"/>
          <w:spacing w:val="1"/>
        </w:rPr>
        <w:t xml:space="preserve"> </w:t>
      </w:r>
      <w:r>
        <w:rPr>
          <w:rFonts w:ascii="Calibri"/>
        </w:rPr>
        <w:t>the</w:t>
      </w:r>
      <w:r>
        <w:rPr>
          <w:rFonts w:ascii="Calibri"/>
          <w:spacing w:val="-3"/>
        </w:rPr>
        <w:t xml:space="preserve"> </w:t>
      </w:r>
      <w:r>
        <w:rPr>
          <w:rFonts w:ascii="Calibri"/>
        </w:rPr>
        <w:t>contract</w:t>
      </w:r>
      <w:r>
        <w:rPr>
          <w:rFonts w:ascii="Calibri"/>
          <w:spacing w:val="-2"/>
        </w:rPr>
        <w:t xml:space="preserve"> </w:t>
      </w:r>
      <w:r>
        <w:rPr>
          <w:rFonts w:ascii="Calibri"/>
        </w:rPr>
        <w:t>will</w:t>
      </w:r>
      <w:r>
        <w:rPr>
          <w:rFonts w:ascii="Calibri"/>
          <w:spacing w:val="-1"/>
        </w:rPr>
        <w:t xml:space="preserve"> </w:t>
      </w:r>
      <w:r>
        <w:rPr>
          <w:rFonts w:ascii="Calibri"/>
        </w:rPr>
        <w:t>be awarded</w:t>
      </w:r>
      <w:r>
        <w:rPr>
          <w:rFonts w:ascii="Calibri"/>
          <w:spacing w:val="-2"/>
        </w:rPr>
        <w:t xml:space="preserve"> </w:t>
      </w:r>
      <w:r>
        <w:rPr>
          <w:rFonts w:ascii="Calibri"/>
        </w:rPr>
        <w:t>to</w:t>
      </w:r>
      <w:r>
        <w:rPr>
          <w:rFonts w:ascii="Calibri"/>
          <w:spacing w:val="-2"/>
        </w:rPr>
        <w:t xml:space="preserve"> </w:t>
      </w:r>
      <w:r>
        <w:rPr>
          <w:rFonts w:ascii="Calibri"/>
        </w:rPr>
        <w:t>L 1.</w:t>
      </w:r>
    </w:p>
    <w:p w:rsidR="00D432F2" w:rsidRDefault="00D432F2">
      <w:pPr>
        <w:pStyle w:val="BodyText"/>
        <w:spacing w:before="5"/>
        <w:rPr>
          <w:rFonts w:ascii="Calibri"/>
          <w:sz w:val="22"/>
        </w:rPr>
      </w:pPr>
    </w:p>
    <w:p w:rsidR="00D432F2" w:rsidRDefault="002C549F">
      <w:pPr>
        <w:pStyle w:val="ListParagraph"/>
        <w:numPr>
          <w:ilvl w:val="2"/>
          <w:numId w:val="3"/>
        </w:numPr>
        <w:tabs>
          <w:tab w:val="left" w:pos="2302"/>
          <w:tab w:val="left" w:pos="2303"/>
        </w:tabs>
        <w:ind w:right="964" w:hanging="786"/>
        <w:rPr>
          <w:rFonts w:ascii="Calibri"/>
        </w:rPr>
      </w:pPr>
      <w:r>
        <w:rPr>
          <w:rFonts w:ascii="Calibri"/>
        </w:rPr>
        <w:t>If L 1 is not 'Class-l local supplier, the lowest bidder among the "Class-l local</w:t>
      </w:r>
      <w:r>
        <w:rPr>
          <w:rFonts w:ascii="Calibri"/>
          <w:spacing w:val="1"/>
        </w:rPr>
        <w:t xml:space="preserve"> </w:t>
      </w:r>
      <w:r>
        <w:rPr>
          <w:rFonts w:ascii="Calibri"/>
        </w:rPr>
        <w:t>supplier, will be invited to match the L 1 price subject to Class-I local supplier's</w:t>
      </w:r>
      <w:r>
        <w:rPr>
          <w:rFonts w:ascii="Calibri"/>
          <w:spacing w:val="1"/>
        </w:rPr>
        <w:t xml:space="preserve"> </w:t>
      </w:r>
      <w:r>
        <w:rPr>
          <w:rFonts w:ascii="Calibri"/>
        </w:rPr>
        <w:t>quoted price falling within the margin of purchase preference, and the contract</w:t>
      </w:r>
      <w:r>
        <w:rPr>
          <w:rFonts w:ascii="Calibri"/>
          <w:spacing w:val="1"/>
        </w:rPr>
        <w:t xml:space="preserve"> </w:t>
      </w:r>
      <w:r>
        <w:rPr>
          <w:rFonts w:ascii="Calibri"/>
        </w:rPr>
        <w:t>shall</w:t>
      </w:r>
      <w:r>
        <w:rPr>
          <w:rFonts w:ascii="Calibri"/>
          <w:spacing w:val="-15"/>
        </w:rPr>
        <w:t xml:space="preserve"> </w:t>
      </w:r>
      <w:r>
        <w:rPr>
          <w:rFonts w:ascii="Calibri"/>
        </w:rPr>
        <w:t>be</w:t>
      </w:r>
      <w:r>
        <w:rPr>
          <w:rFonts w:ascii="Calibri"/>
          <w:spacing w:val="-17"/>
        </w:rPr>
        <w:t xml:space="preserve"> </w:t>
      </w:r>
      <w:r>
        <w:rPr>
          <w:rFonts w:ascii="Calibri"/>
        </w:rPr>
        <w:t>awarded</w:t>
      </w:r>
      <w:r>
        <w:rPr>
          <w:rFonts w:ascii="Calibri"/>
          <w:spacing w:val="-15"/>
        </w:rPr>
        <w:t xml:space="preserve"> </w:t>
      </w:r>
      <w:r>
        <w:rPr>
          <w:rFonts w:ascii="Calibri"/>
        </w:rPr>
        <w:t>to</w:t>
      </w:r>
      <w:r>
        <w:rPr>
          <w:rFonts w:ascii="Calibri"/>
          <w:spacing w:val="-17"/>
        </w:rPr>
        <w:t xml:space="preserve"> </w:t>
      </w:r>
      <w:r>
        <w:rPr>
          <w:rFonts w:ascii="Calibri"/>
        </w:rPr>
        <w:t>such</w:t>
      </w:r>
      <w:r>
        <w:rPr>
          <w:rFonts w:ascii="Calibri"/>
          <w:spacing w:val="-16"/>
        </w:rPr>
        <w:t xml:space="preserve"> </w:t>
      </w:r>
      <w:r>
        <w:rPr>
          <w:rFonts w:ascii="Calibri"/>
        </w:rPr>
        <w:t>'Class-l</w:t>
      </w:r>
      <w:r>
        <w:rPr>
          <w:rFonts w:ascii="Calibri"/>
          <w:spacing w:val="-14"/>
        </w:rPr>
        <w:t xml:space="preserve"> </w:t>
      </w:r>
      <w:r>
        <w:rPr>
          <w:rFonts w:ascii="Calibri"/>
        </w:rPr>
        <w:t>local</w:t>
      </w:r>
      <w:r>
        <w:rPr>
          <w:rFonts w:ascii="Calibri"/>
          <w:spacing w:val="-15"/>
        </w:rPr>
        <w:t xml:space="preserve"> </w:t>
      </w:r>
      <w:r>
        <w:rPr>
          <w:rFonts w:ascii="Calibri"/>
        </w:rPr>
        <w:t>supplier'</w:t>
      </w:r>
      <w:r>
        <w:rPr>
          <w:rFonts w:ascii="Calibri"/>
          <w:spacing w:val="-12"/>
        </w:rPr>
        <w:t xml:space="preserve"> </w:t>
      </w:r>
      <w:r>
        <w:rPr>
          <w:rFonts w:ascii="Calibri"/>
        </w:rPr>
        <w:t>subject</w:t>
      </w:r>
      <w:r>
        <w:rPr>
          <w:rFonts w:ascii="Calibri"/>
          <w:spacing w:val="-17"/>
        </w:rPr>
        <w:t xml:space="preserve"> </w:t>
      </w:r>
      <w:r>
        <w:rPr>
          <w:rFonts w:ascii="Calibri"/>
        </w:rPr>
        <w:t>to</w:t>
      </w:r>
      <w:r>
        <w:rPr>
          <w:rFonts w:ascii="Calibri"/>
          <w:spacing w:val="-17"/>
        </w:rPr>
        <w:t xml:space="preserve"> </w:t>
      </w:r>
      <w:r>
        <w:rPr>
          <w:rFonts w:ascii="Calibri"/>
        </w:rPr>
        <w:t>matching</w:t>
      </w:r>
      <w:r>
        <w:rPr>
          <w:rFonts w:ascii="Calibri"/>
          <w:spacing w:val="-11"/>
        </w:rPr>
        <w:t xml:space="preserve"> </w:t>
      </w:r>
      <w:r>
        <w:rPr>
          <w:rFonts w:ascii="Calibri"/>
        </w:rPr>
        <w:t>the</w:t>
      </w:r>
      <w:r>
        <w:rPr>
          <w:rFonts w:ascii="Calibri"/>
          <w:spacing w:val="-17"/>
        </w:rPr>
        <w:t xml:space="preserve"> </w:t>
      </w:r>
      <w:r>
        <w:rPr>
          <w:rFonts w:ascii="Calibri"/>
        </w:rPr>
        <w:t>L1</w:t>
      </w:r>
      <w:r>
        <w:rPr>
          <w:rFonts w:ascii="Calibri"/>
          <w:spacing w:val="-12"/>
        </w:rPr>
        <w:t xml:space="preserve"> </w:t>
      </w:r>
      <w:r>
        <w:rPr>
          <w:rFonts w:ascii="Calibri"/>
        </w:rPr>
        <w:t>divisible</w:t>
      </w:r>
      <w:r>
        <w:rPr>
          <w:rFonts w:ascii="Calibri"/>
          <w:spacing w:val="-48"/>
        </w:rPr>
        <w:t xml:space="preserve"> </w:t>
      </w:r>
      <w:r>
        <w:rPr>
          <w:rFonts w:ascii="Calibri"/>
        </w:rPr>
        <w:t>in</w:t>
      </w:r>
      <w:r>
        <w:rPr>
          <w:rFonts w:ascii="Calibri"/>
          <w:spacing w:val="-3"/>
        </w:rPr>
        <w:t xml:space="preserve"> </w:t>
      </w:r>
      <w:r>
        <w:rPr>
          <w:rFonts w:ascii="Calibri"/>
        </w:rPr>
        <w:t>nature,</w:t>
      </w:r>
      <w:r>
        <w:rPr>
          <w:rFonts w:ascii="Calibri"/>
          <w:spacing w:val="2"/>
        </w:rPr>
        <w:t xml:space="preserve"> </w:t>
      </w:r>
      <w:r>
        <w:rPr>
          <w:rFonts w:ascii="Calibri"/>
        </w:rPr>
        <w:t>and</w:t>
      </w:r>
      <w:r>
        <w:rPr>
          <w:rFonts w:ascii="Calibri"/>
          <w:spacing w:val="-2"/>
        </w:rPr>
        <w:t xml:space="preserve"> </w:t>
      </w:r>
      <w:r>
        <w:rPr>
          <w:rFonts w:ascii="Calibri"/>
        </w:rPr>
        <w:t>in</w:t>
      </w:r>
      <w:r>
        <w:rPr>
          <w:rFonts w:ascii="Calibri"/>
          <w:spacing w:val="-2"/>
        </w:rPr>
        <w:t xml:space="preserve"> </w:t>
      </w:r>
      <w:r>
        <w:rPr>
          <w:rFonts w:ascii="Calibri"/>
        </w:rPr>
        <w:t>procurement</w:t>
      </w:r>
      <w:r>
        <w:rPr>
          <w:rFonts w:ascii="Calibri"/>
          <w:spacing w:val="-2"/>
        </w:rPr>
        <w:t xml:space="preserve"> </w:t>
      </w:r>
      <w:r>
        <w:rPr>
          <w:rFonts w:ascii="Calibri"/>
        </w:rPr>
        <w:t>of</w:t>
      </w:r>
      <w:r>
        <w:rPr>
          <w:rFonts w:ascii="Calibri"/>
          <w:spacing w:val="-4"/>
        </w:rPr>
        <w:t xml:space="preserve"> </w:t>
      </w:r>
      <w:r>
        <w:rPr>
          <w:rFonts w:ascii="Calibri"/>
        </w:rPr>
        <w:t>services</w:t>
      </w:r>
      <w:r>
        <w:rPr>
          <w:rFonts w:ascii="Calibri"/>
          <w:spacing w:val="-1"/>
        </w:rPr>
        <w:t xml:space="preserve"> </w:t>
      </w:r>
      <w:r>
        <w:rPr>
          <w:rFonts w:ascii="Calibri"/>
        </w:rPr>
        <w:t>where</w:t>
      </w:r>
      <w:r>
        <w:rPr>
          <w:rFonts w:ascii="Calibri"/>
          <w:spacing w:val="-3"/>
        </w:rPr>
        <w:t xml:space="preserve"> </w:t>
      </w:r>
      <w:r>
        <w:rPr>
          <w:rFonts w:ascii="Calibri"/>
        </w:rPr>
        <w:t>the</w:t>
      </w:r>
      <w:r>
        <w:rPr>
          <w:rFonts w:ascii="Calibri"/>
          <w:spacing w:val="-3"/>
        </w:rPr>
        <w:t xml:space="preserve"> </w:t>
      </w:r>
      <w:r>
        <w:rPr>
          <w:rFonts w:ascii="Calibri"/>
        </w:rPr>
        <w:t>price.</w:t>
      </w:r>
    </w:p>
    <w:p w:rsidR="00D432F2" w:rsidRDefault="00D432F2">
      <w:pPr>
        <w:pStyle w:val="BodyText"/>
        <w:spacing w:before="7"/>
        <w:rPr>
          <w:rFonts w:ascii="Calibri"/>
          <w:sz w:val="21"/>
        </w:rPr>
      </w:pPr>
    </w:p>
    <w:p w:rsidR="00D432F2" w:rsidRPr="001643E8" w:rsidRDefault="002C549F" w:rsidP="001643E8">
      <w:pPr>
        <w:pStyle w:val="ListParagraph"/>
        <w:numPr>
          <w:ilvl w:val="2"/>
          <w:numId w:val="3"/>
        </w:numPr>
        <w:tabs>
          <w:tab w:val="left" w:pos="2302"/>
          <w:tab w:val="left" w:pos="2303"/>
        </w:tabs>
        <w:spacing w:line="242" w:lineRule="auto"/>
        <w:ind w:right="965" w:hanging="837"/>
        <w:rPr>
          <w:rFonts w:ascii="Calibri"/>
        </w:rPr>
        <w:sectPr w:rsidR="00D432F2" w:rsidRPr="001643E8">
          <w:pgSz w:w="12240" w:h="15840"/>
          <w:pgMar w:top="1340" w:right="460" w:bottom="1200" w:left="1300" w:header="340" w:footer="1002" w:gutter="0"/>
          <w:cols w:space="720"/>
        </w:sectPr>
      </w:pPr>
      <w:r>
        <w:rPr>
          <w:rFonts w:ascii="Calibri"/>
        </w:rPr>
        <w:t>In case such lowest eligible 'Class-I local supplier fails to match the L 1 price, the</w:t>
      </w:r>
      <w:r>
        <w:rPr>
          <w:rFonts w:ascii="Calibri"/>
          <w:spacing w:val="1"/>
        </w:rPr>
        <w:t xml:space="preserve"> </w:t>
      </w:r>
      <w:r>
        <w:rPr>
          <w:rFonts w:ascii="Calibri"/>
        </w:rPr>
        <w:t>'Class-l local supplier' with the next higher bid within the margin of purchase</w:t>
      </w:r>
      <w:r>
        <w:rPr>
          <w:rFonts w:ascii="Calibri"/>
          <w:spacing w:val="1"/>
        </w:rPr>
        <w:t xml:space="preserve"> </w:t>
      </w:r>
      <w:r>
        <w:rPr>
          <w:rFonts w:ascii="Calibri"/>
        </w:rPr>
        <w:t>preference</w:t>
      </w:r>
      <w:r>
        <w:rPr>
          <w:rFonts w:ascii="Calibri"/>
          <w:spacing w:val="3"/>
        </w:rPr>
        <w:t xml:space="preserve"> </w:t>
      </w:r>
      <w:r>
        <w:rPr>
          <w:rFonts w:ascii="Calibri"/>
        </w:rPr>
        <w:t>shall</w:t>
      </w:r>
      <w:r>
        <w:rPr>
          <w:rFonts w:ascii="Calibri"/>
          <w:spacing w:val="6"/>
        </w:rPr>
        <w:t xml:space="preserve"> </w:t>
      </w:r>
      <w:r>
        <w:rPr>
          <w:rFonts w:ascii="Calibri"/>
        </w:rPr>
        <w:t>be</w:t>
      </w:r>
      <w:r>
        <w:rPr>
          <w:rFonts w:ascii="Calibri"/>
          <w:spacing w:val="4"/>
        </w:rPr>
        <w:t xml:space="preserve"> </w:t>
      </w:r>
      <w:r>
        <w:rPr>
          <w:rFonts w:ascii="Calibri"/>
        </w:rPr>
        <w:t>invited</w:t>
      </w:r>
      <w:r>
        <w:rPr>
          <w:rFonts w:ascii="Calibri"/>
          <w:spacing w:val="4"/>
        </w:rPr>
        <w:t xml:space="preserve"> </w:t>
      </w:r>
      <w:r>
        <w:rPr>
          <w:rFonts w:ascii="Calibri"/>
        </w:rPr>
        <w:t>to</w:t>
      </w:r>
      <w:r>
        <w:rPr>
          <w:rFonts w:ascii="Calibri"/>
          <w:spacing w:val="5"/>
        </w:rPr>
        <w:t xml:space="preserve"> </w:t>
      </w:r>
      <w:r>
        <w:rPr>
          <w:rFonts w:ascii="Calibri"/>
        </w:rPr>
        <w:t>match</w:t>
      </w:r>
      <w:r>
        <w:rPr>
          <w:rFonts w:ascii="Calibri"/>
          <w:spacing w:val="5"/>
        </w:rPr>
        <w:t xml:space="preserve"> </w:t>
      </w:r>
      <w:r>
        <w:rPr>
          <w:rFonts w:ascii="Calibri"/>
        </w:rPr>
        <w:t>theL1</w:t>
      </w:r>
      <w:r>
        <w:rPr>
          <w:rFonts w:ascii="Calibri"/>
          <w:spacing w:val="1"/>
        </w:rPr>
        <w:t xml:space="preserve"> </w:t>
      </w:r>
      <w:r>
        <w:rPr>
          <w:rFonts w:ascii="Calibri"/>
        </w:rPr>
        <w:t>price</w:t>
      </w:r>
      <w:r>
        <w:rPr>
          <w:rFonts w:ascii="Calibri"/>
          <w:spacing w:val="4"/>
        </w:rPr>
        <w:t xml:space="preserve"> </w:t>
      </w:r>
      <w:r>
        <w:rPr>
          <w:rFonts w:ascii="Calibri"/>
        </w:rPr>
        <w:t>and</w:t>
      </w:r>
      <w:r>
        <w:rPr>
          <w:rFonts w:ascii="Calibri"/>
          <w:spacing w:val="-2"/>
        </w:rPr>
        <w:t xml:space="preserve"> </w:t>
      </w:r>
      <w:r>
        <w:rPr>
          <w:rFonts w:ascii="Calibri"/>
        </w:rPr>
        <w:t>so</w:t>
      </w:r>
      <w:r>
        <w:rPr>
          <w:rFonts w:ascii="Calibri"/>
          <w:spacing w:val="4"/>
        </w:rPr>
        <w:t xml:space="preserve"> </w:t>
      </w:r>
      <w:r>
        <w:rPr>
          <w:rFonts w:ascii="Calibri"/>
        </w:rPr>
        <w:t>on</w:t>
      </w:r>
      <w:r>
        <w:rPr>
          <w:rFonts w:ascii="Calibri"/>
          <w:spacing w:val="5"/>
        </w:rPr>
        <w:t xml:space="preserve"> </w:t>
      </w:r>
      <w:r>
        <w:rPr>
          <w:rFonts w:ascii="Calibri"/>
        </w:rPr>
        <w:t>and</w:t>
      </w:r>
      <w:r>
        <w:rPr>
          <w:rFonts w:ascii="Calibri"/>
          <w:spacing w:val="5"/>
        </w:rPr>
        <w:t xml:space="preserve"> </w:t>
      </w:r>
      <w:r>
        <w:rPr>
          <w:rFonts w:ascii="Calibri"/>
        </w:rPr>
        <w:t>contract</w:t>
      </w:r>
      <w:r>
        <w:rPr>
          <w:rFonts w:ascii="Calibri"/>
          <w:spacing w:val="3"/>
        </w:rPr>
        <w:t xml:space="preserve"> </w:t>
      </w:r>
      <w:r>
        <w:rPr>
          <w:rFonts w:ascii="Calibri"/>
        </w:rPr>
        <w:t>shall</w:t>
      </w:r>
      <w:r>
        <w:rPr>
          <w:rFonts w:ascii="Calibri"/>
          <w:spacing w:val="6"/>
        </w:rPr>
        <w:t xml:space="preserve"> </w:t>
      </w:r>
      <w:r>
        <w:rPr>
          <w:rFonts w:ascii="Calibri"/>
        </w:rPr>
        <w:t>be</w:t>
      </w:r>
    </w:p>
    <w:p w:rsidR="00D432F2" w:rsidRDefault="002C549F">
      <w:pPr>
        <w:spacing w:before="99" w:line="242" w:lineRule="auto"/>
        <w:ind w:left="2302" w:right="964"/>
        <w:jc w:val="both"/>
        <w:rPr>
          <w:rFonts w:ascii="Calibri"/>
        </w:rPr>
      </w:pPr>
      <w:proofErr w:type="gramStart"/>
      <w:r>
        <w:rPr>
          <w:rFonts w:ascii="Calibri"/>
        </w:rPr>
        <w:lastRenderedPageBreak/>
        <w:t>awarded</w:t>
      </w:r>
      <w:proofErr w:type="gramEnd"/>
      <w:r>
        <w:rPr>
          <w:rFonts w:ascii="Calibri"/>
          <w:spacing w:val="-8"/>
        </w:rPr>
        <w:t xml:space="preserve"> </w:t>
      </w:r>
      <w:r>
        <w:rPr>
          <w:rFonts w:ascii="Calibri"/>
        </w:rPr>
        <w:t>accordingly,</w:t>
      </w:r>
      <w:r>
        <w:rPr>
          <w:rFonts w:ascii="Calibri"/>
          <w:spacing w:val="-4"/>
        </w:rPr>
        <w:t xml:space="preserve"> </w:t>
      </w:r>
      <w:r>
        <w:rPr>
          <w:rFonts w:ascii="Calibri"/>
        </w:rPr>
        <w:t>In</w:t>
      </w:r>
      <w:r>
        <w:rPr>
          <w:rFonts w:ascii="Calibri"/>
          <w:spacing w:val="-8"/>
        </w:rPr>
        <w:t xml:space="preserve"> </w:t>
      </w:r>
      <w:r>
        <w:rPr>
          <w:rFonts w:ascii="Calibri"/>
        </w:rPr>
        <w:t>case</w:t>
      </w:r>
      <w:r>
        <w:rPr>
          <w:rFonts w:ascii="Calibri"/>
          <w:spacing w:val="-9"/>
        </w:rPr>
        <w:t xml:space="preserve"> </w:t>
      </w:r>
      <w:r>
        <w:rPr>
          <w:rFonts w:ascii="Calibri"/>
        </w:rPr>
        <w:t>none</w:t>
      </w:r>
      <w:r>
        <w:rPr>
          <w:rFonts w:ascii="Calibri"/>
          <w:spacing w:val="-8"/>
        </w:rPr>
        <w:t xml:space="preserve"> </w:t>
      </w:r>
      <w:r>
        <w:rPr>
          <w:rFonts w:ascii="Calibri"/>
        </w:rPr>
        <w:t>of</w:t>
      </w:r>
      <w:r>
        <w:rPr>
          <w:rFonts w:ascii="Calibri"/>
          <w:spacing w:val="-9"/>
        </w:rPr>
        <w:t xml:space="preserve"> </w:t>
      </w:r>
      <w:r>
        <w:rPr>
          <w:rFonts w:ascii="Calibri"/>
        </w:rPr>
        <w:t>the</w:t>
      </w:r>
      <w:r>
        <w:rPr>
          <w:rFonts w:ascii="Calibri"/>
          <w:spacing w:val="-1"/>
        </w:rPr>
        <w:t xml:space="preserve"> </w:t>
      </w:r>
      <w:r>
        <w:rPr>
          <w:rFonts w:ascii="Calibri"/>
        </w:rPr>
        <w:t>'Class-l</w:t>
      </w:r>
      <w:r>
        <w:rPr>
          <w:rFonts w:ascii="Calibri"/>
          <w:spacing w:val="-6"/>
        </w:rPr>
        <w:t xml:space="preserve"> </w:t>
      </w:r>
      <w:r>
        <w:rPr>
          <w:rFonts w:ascii="Calibri"/>
        </w:rPr>
        <w:t>local</w:t>
      </w:r>
      <w:r>
        <w:rPr>
          <w:rFonts w:ascii="Calibri"/>
          <w:spacing w:val="-7"/>
        </w:rPr>
        <w:t xml:space="preserve"> </w:t>
      </w:r>
      <w:r>
        <w:rPr>
          <w:rFonts w:ascii="Calibri"/>
        </w:rPr>
        <w:t>supplier'</w:t>
      </w:r>
      <w:r>
        <w:rPr>
          <w:rFonts w:ascii="Calibri"/>
          <w:spacing w:val="-4"/>
        </w:rPr>
        <w:t xml:space="preserve"> </w:t>
      </w:r>
      <w:r>
        <w:rPr>
          <w:rFonts w:ascii="Calibri"/>
        </w:rPr>
        <w:t>within</w:t>
      </w:r>
      <w:r>
        <w:rPr>
          <w:rFonts w:ascii="Calibri"/>
          <w:spacing w:val="-8"/>
        </w:rPr>
        <w:t xml:space="preserve"> </w:t>
      </w:r>
      <w:r>
        <w:rPr>
          <w:rFonts w:ascii="Calibri"/>
        </w:rPr>
        <w:t>the</w:t>
      </w:r>
      <w:r>
        <w:rPr>
          <w:rFonts w:ascii="Calibri"/>
          <w:spacing w:val="-1"/>
        </w:rPr>
        <w:t xml:space="preserve"> </w:t>
      </w:r>
      <w:r>
        <w:rPr>
          <w:rFonts w:ascii="Calibri"/>
        </w:rPr>
        <w:t>margin</w:t>
      </w:r>
      <w:r>
        <w:rPr>
          <w:rFonts w:ascii="Calibri"/>
          <w:spacing w:val="-48"/>
        </w:rPr>
        <w:t xml:space="preserve"> </w:t>
      </w:r>
      <w:r>
        <w:rPr>
          <w:rFonts w:ascii="Calibri"/>
        </w:rPr>
        <w:t>of purchase preference matches the L 1 price, the contract may be awarded to</w:t>
      </w:r>
      <w:r>
        <w:rPr>
          <w:rFonts w:ascii="Calibri"/>
          <w:spacing w:val="1"/>
        </w:rPr>
        <w:t xml:space="preserve"> </w:t>
      </w:r>
      <w:r>
        <w:rPr>
          <w:rFonts w:ascii="Calibri"/>
        </w:rPr>
        <w:t>the</w:t>
      </w:r>
      <w:r>
        <w:rPr>
          <w:rFonts w:ascii="Calibri"/>
          <w:spacing w:val="-4"/>
        </w:rPr>
        <w:t xml:space="preserve"> </w:t>
      </w:r>
      <w:r>
        <w:rPr>
          <w:rFonts w:ascii="Calibri"/>
        </w:rPr>
        <w:t>L 1</w:t>
      </w:r>
      <w:r>
        <w:rPr>
          <w:rFonts w:ascii="Calibri"/>
          <w:spacing w:val="2"/>
        </w:rPr>
        <w:t xml:space="preserve"> </w:t>
      </w:r>
      <w:r>
        <w:rPr>
          <w:rFonts w:ascii="Calibri"/>
        </w:rPr>
        <w:t>bidder.</w:t>
      </w:r>
    </w:p>
    <w:p w:rsidR="00D432F2" w:rsidRDefault="00D432F2">
      <w:pPr>
        <w:pStyle w:val="BodyText"/>
        <w:spacing w:before="5"/>
        <w:rPr>
          <w:rFonts w:ascii="Calibri"/>
          <w:sz w:val="21"/>
        </w:rPr>
      </w:pPr>
    </w:p>
    <w:p w:rsidR="00D432F2" w:rsidRDefault="002C549F">
      <w:pPr>
        <w:pStyle w:val="ListParagraph"/>
        <w:numPr>
          <w:ilvl w:val="1"/>
          <w:numId w:val="3"/>
        </w:numPr>
        <w:tabs>
          <w:tab w:val="left" w:pos="1676"/>
        </w:tabs>
        <w:spacing w:line="237" w:lineRule="auto"/>
        <w:ind w:left="1675" w:right="974" w:hanging="455"/>
        <w:rPr>
          <w:rFonts w:ascii="Calibri"/>
        </w:rPr>
      </w:pPr>
      <w:r>
        <w:rPr>
          <w:rFonts w:ascii="Calibri"/>
          <w:spacing w:val="-1"/>
        </w:rPr>
        <w:t>"Class-</w:t>
      </w:r>
      <w:proofErr w:type="spellStart"/>
      <w:r>
        <w:rPr>
          <w:rFonts w:ascii="Calibri"/>
          <w:spacing w:val="-1"/>
        </w:rPr>
        <w:t>ll</w:t>
      </w:r>
      <w:proofErr w:type="spellEnd"/>
      <w:r>
        <w:rPr>
          <w:rFonts w:ascii="Calibri"/>
          <w:spacing w:val="-8"/>
        </w:rPr>
        <w:t xml:space="preserve"> </w:t>
      </w:r>
      <w:r>
        <w:rPr>
          <w:rFonts w:ascii="Calibri"/>
          <w:spacing w:val="-1"/>
        </w:rPr>
        <w:t>local</w:t>
      </w:r>
      <w:r>
        <w:rPr>
          <w:rFonts w:ascii="Calibri"/>
          <w:spacing w:val="-15"/>
        </w:rPr>
        <w:t xml:space="preserve"> </w:t>
      </w:r>
      <w:r>
        <w:rPr>
          <w:rFonts w:ascii="Calibri"/>
          <w:spacing w:val="-1"/>
        </w:rPr>
        <w:t>supplier"</w:t>
      </w:r>
      <w:r>
        <w:rPr>
          <w:rFonts w:ascii="Calibri"/>
          <w:spacing w:val="-10"/>
        </w:rPr>
        <w:t xml:space="preserve"> </w:t>
      </w:r>
      <w:r>
        <w:rPr>
          <w:rFonts w:ascii="Calibri"/>
          <w:spacing w:val="-1"/>
        </w:rPr>
        <w:t>will</w:t>
      </w:r>
      <w:r>
        <w:rPr>
          <w:rFonts w:ascii="Calibri"/>
          <w:spacing w:val="-8"/>
        </w:rPr>
        <w:t xml:space="preserve"> </w:t>
      </w:r>
      <w:r>
        <w:rPr>
          <w:rFonts w:ascii="Calibri"/>
          <w:spacing w:val="-1"/>
        </w:rPr>
        <w:t>not</w:t>
      </w:r>
      <w:r>
        <w:rPr>
          <w:rFonts w:ascii="Calibri"/>
          <w:spacing w:val="-17"/>
        </w:rPr>
        <w:t xml:space="preserve"> </w:t>
      </w:r>
      <w:r>
        <w:rPr>
          <w:rFonts w:ascii="Calibri"/>
          <w:spacing w:val="-1"/>
        </w:rPr>
        <w:t>get</w:t>
      </w:r>
      <w:r>
        <w:rPr>
          <w:rFonts w:ascii="Calibri"/>
          <w:spacing w:val="-9"/>
        </w:rPr>
        <w:t xml:space="preserve"> </w:t>
      </w:r>
      <w:r>
        <w:rPr>
          <w:rFonts w:ascii="Calibri"/>
        </w:rPr>
        <w:t>purchase</w:t>
      </w:r>
      <w:r>
        <w:rPr>
          <w:rFonts w:ascii="Calibri"/>
          <w:spacing w:val="-10"/>
        </w:rPr>
        <w:t xml:space="preserve"> </w:t>
      </w:r>
      <w:r>
        <w:rPr>
          <w:rFonts w:ascii="Calibri"/>
        </w:rPr>
        <w:t>preference</w:t>
      </w:r>
      <w:r>
        <w:rPr>
          <w:rFonts w:ascii="Calibri"/>
          <w:spacing w:val="-10"/>
        </w:rPr>
        <w:t xml:space="preserve"> </w:t>
      </w:r>
      <w:r>
        <w:rPr>
          <w:rFonts w:ascii="Calibri"/>
        </w:rPr>
        <w:t>in</w:t>
      </w:r>
      <w:r>
        <w:rPr>
          <w:rFonts w:ascii="Calibri"/>
          <w:spacing w:val="-9"/>
        </w:rPr>
        <w:t xml:space="preserve"> </w:t>
      </w:r>
      <w:r>
        <w:rPr>
          <w:rFonts w:ascii="Calibri"/>
        </w:rPr>
        <w:t>any</w:t>
      </w:r>
      <w:r>
        <w:rPr>
          <w:rFonts w:ascii="Calibri"/>
          <w:spacing w:val="-7"/>
        </w:rPr>
        <w:t xml:space="preserve"> </w:t>
      </w:r>
      <w:r>
        <w:rPr>
          <w:rFonts w:ascii="Calibri"/>
        </w:rPr>
        <w:t>procurement,</w:t>
      </w:r>
      <w:r>
        <w:rPr>
          <w:rFonts w:ascii="Calibri"/>
          <w:spacing w:val="-11"/>
        </w:rPr>
        <w:t xml:space="preserve"> </w:t>
      </w:r>
      <w:r>
        <w:rPr>
          <w:rFonts w:ascii="Calibri"/>
        </w:rPr>
        <w:t>undertaken</w:t>
      </w:r>
      <w:r>
        <w:rPr>
          <w:rFonts w:ascii="Calibri"/>
          <w:spacing w:val="-48"/>
        </w:rPr>
        <w:t xml:space="preserve"> </w:t>
      </w:r>
      <w:r>
        <w:rPr>
          <w:rFonts w:ascii="Calibri"/>
        </w:rPr>
        <w:t>by</w:t>
      </w:r>
      <w:r>
        <w:rPr>
          <w:rFonts w:ascii="Calibri"/>
          <w:spacing w:val="-1"/>
        </w:rPr>
        <w:t xml:space="preserve"> </w:t>
      </w:r>
      <w:r>
        <w:rPr>
          <w:rFonts w:ascii="Calibri"/>
        </w:rPr>
        <w:t>procuring</w:t>
      </w:r>
      <w:r>
        <w:rPr>
          <w:rFonts w:ascii="Calibri"/>
          <w:spacing w:val="3"/>
        </w:rPr>
        <w:t xml:space="preserve"> </w:t>
      </w:r>
      <w:r>
        <w:rPr>
          <w:rFonts w:ascii="Calibri"/>
        </w:rPr>
        <w:t>entities.</w:t>
      </w:r>
    </w:p>
    <w:p w:rsidR="00D432F2" w:rsidRDefault="00D432F2">
      <w:pPr>
        <w:pStyle w:val="BodyText"/>
        <w:spacing w:before="4"/>
        <w:rPr>
          <w:rFonts w:ascii="Calibri"/>
          <w:sz w:val="22"/>
        </w:rPr>
      </w:pPr>
    </w:p>
    <w:p w:rsidR="00D432F2" w:rsidRDefault="002C549F">
      <w:pPr>
        <w:pStyle w:val="ListParagraph"/>
        <w:numPr>
          <w:ilvl w:val="0"/>
          <w:numId w:val="3"/>
        </w:numPr>
        <w:tabs>
          <w:tab w:val="left" w:pos="1676"/>
        </w:tabs>
        <w:ind w:left="1675" w:right="970" w:hanging="455"/>
        <w:jc w:val="both"/>
        <w:rPr>
          <w:rFonts w:ascii="Calibri"/>
        </w:rPr>
      </w:pPr>
      <w:r>
        <w:rPr>
          <w:rFonts w:ascii="Calibri"/>
        </w:rPr>
        <w:t>Exemption</w:t>
      </w:r>
      <w:r>
        <w:rPr>
          <w:rFonts w:ascii="Calibri"/>
          <w:spacing w:val="-5"/>
        </w:rPr>
        <w:t xml:space="preserve"> </w:t>
      </w:r>
      <w:r>
        <w:rPr>
          <w:rFonts w:ascii="Calibri"/>
        </w:rPr>
        <w:t>of</w:t>
      </w:r>
      <w:r>
        <w:rPr>
          <w:rFonts w:ascii="Calibri"/>
          <w:spacing w:val="-6"/>
        </w:rPr>
        <w:t xml:space="preserve"> </w:t>
      </w:r>
      <w:r>
        <w:rPr>
          <w:rFonts w:ascii="Calibri"/>
        </w:rPr>
        <w:t>small</w:t>
      </w:r>
      <w:r>
        <w:rPr>
          <w:rFonts w:ascii="Calibri"/>
          <w:spacing w:val="-10"/>
        </w:rPr>
        <w:t xml:space="preserve"> </w:t>
      </w:r>
      <w:r>
        <w:rPr>
          <w:rFonts w:ascii="Calibri"/>
        </w:rPr>
        <w:t>purchases:</w:t>
      </w:r>
      <w:r>
        <w:rPr>
          <w:rFonts w:ascii="Calibri"/>
          <w:spacing w:val="-4"/>
        </w:rPr>
        <w:t xml:space="preserve"> </w:t>
      </w:r>
      <w:r>
        <w:rPr>
          <w:rFonts w:ascii="Calibri"/>
        </w:rPr>
        <w:t>Procurements</w:t>
      </w:r>
      <w:r>
        <w:rPr>
          <w:rFonts w:ascii="Calibri"/>
          <w:spacing w:val="-4"/>
        </w:rPr>
        <w:t xml:space="preserve"> </w:t>
      </w:r>
      <w:r>
        <w:rPr>
          <w:rFonts w:ascii="Calibri"/>
        </w:rPr>
        <w:t>where</w:t>
      </w:r>
      <w:r>
        <w:rPr>
          <w:rFonts w:ascii="Calibri"/>
          <w:spacing w:val="-12"/>
        </w:rPr>
        <w:t xml:space="preserve"> </w:t>
      </w:r>
      <w:r>
        <w:rPr>
          <w:rFonts w:ascii="Calibri"/>
        </w:rPr>
        <w:t>the</w:t>
      </w:r>
      <w:r>
        <w:rPr>
          <w:rFonts w:ascii="Calibri"/>
          <w:spacing w:val="-6"/>
        </w:rPr>
        <w:t xml:space="preserve"> </w:t>
      </w:r>
      <w:r>
        <w:rPr>
          <w:rFonts w:ascii="Calibri"/>
        </w:rPr>
        <w:t>estimated</w:t>
      </w:r>
      <w:r>
        <w:rPr>
          <w:rFonts w:ascii="Calibri"/>
          <w:spacing w:val="-4"/>
        </w:rPr>
        <w:t xml:space="preserve"> </w:t>
      </w:r>
      <w:r>
        <w:rPr>
          <w:rFonts w:ascii="Calibri"/>
        </w:rPr>
        <w:t>value</w:t>
      </w:r>
      <w:r>
        <w:rPr>
          <w:rFonts w:ascii="Calibri"/>
          <w:spacing w:val="-6"/>
        </w:rPr>
        <w:t xml:space="preserve"> </w:t>
      </w:r>
      <w:r>
        <w:rPr>
          <w:rFonts w:ascii="Calibri"/>
        </w:rPr>
        <w:t>to</w:t>
      </w:r>
      <w:r>
        <w:rPr>
          <w:rFonts w:ascii="Calibri"/>
          <w:spacing w:val="-4"/>
        </w:rPr>
        <w:t xml:space="preserve"> </w:t>
      </w:r>
      <w:r>
        <w:rPr>
          <w:rFonts w:ascii="Calibri"/>
        </w:rPr>
        <w:t>be</w:t>
      </w:r>
      <w:r>
        <w:rPr>
          <w:rFonts w:ascii="Calibri"/>
          <w:spacing w:val="-6"/>
        </w:rPr>
        <w:t xml:space="preserve"> </w:t>
      </w:r>
      <w:r>
        <w:rPr>
          <w:rFonts w:ascii="Calibri"/>
        </w:rPr>
        <w:t>procured</w:t>
      </w:r>
      <w:r>
        <w:rPr>
          <w:rFonts w:ascii="Calibri"/>
          <w:spacing w:val="-47"/>
        </w:rPr>
        <w:t xml:space="preserve"> </w:t>
      </w:r>
      <w:r>
        <w:rPr>
          <w:rFonts w:ascii="Calibri"/>
        </w:rPr>
        <w:t>is</w:t>
      </w:r>
      <w:r>
        <w:rPr>
          <w:rFonts w:ascii="Calibri"/>
          <w:spacing w:val="1"/>
        </w:rPr>
        <w:t xml:space="preserve"> </w:t>
      </w:r>
      <w:r>
        <w:rPr>
          <w:rFonts w:ascii="Calibri"/>
        </w:rPr>
        <w:t>less</w:t>
      </w:r>
      <w:r>
        <w:rPr>
          <w:rFonts w:ascii="Calibri"/>
          <w:spacing w:val="1"/>
        </w:rPr>
        <w:t xml:space="preserve"> </w:t>
      </w:r>
      <w:r>
        <w:rPr>
          <w:rFonts w:ascii="Calibri"/>
        </w:rPr>
        <w:t>than Rs.5</w:t>
      </w:r>
      <w:r>
        <w:rPr>
          <w:rFonts w:ascii="Calibri"/>
          <w:spacing w:val="49"/>
        </w:rPr>
        <w:t xml:space="preserve"> </w:t>
      </w:r>
      <w:r>
        <w:rPr>
          <w:rFonts w:ascii="Calibri"/>
        </w:rPr>
        <w:t>Lakh shall</w:t>
      </w:r>
      <w:r>
        <w:rPr>
          <w:rFonts w:ascii="Calibri"/>
          <w:spacing w:val="50"/>
        </w:rPr>
        <w:t xml:space="preserve"> </w:t>
      </w:r>
      <w:r>
        <w:rPr>
          <w:rFonts w:ascii="Calibri"/>
        </w:rPr>
        <w:t>be exempt from</w:t>
      </w:r>
      <w:r>
        <w:rPr>
          <w:rFonts w:ascii="Calibri"/>
          <w:spacing w:val="50"/>
        </w:rPr>
        <w:t xml:space="preserve"> </w:t>
      </w:r>
      <w:r>
        <w:rPr>
          <w:rFonts w:ascii="Calibri"/>
        </w:rPr>
        <w:t>this Order. However,</w:t>
      </w:r>
      <w:r>
        <w:rPr>
          <w:rFonts w:ascii="Calibri"/>
          <w:spacing w:val="49"/>
        </w:rPr>
        <w:t xml:space="preserve"> </w:t>
      </w:r>
      <w:r>
        <w:rPr>
          <w:rFonts w:ascii="Calibri"/>
        </w:rPr>
        <w:t>it shall</w:t>
      </w:r>
      <w:r>
        <w:rPr>
          <w:rFonts w:ascii="Calibri"/>
          <w:spacing w:val="50"/>
        </w:rPr>
        <w:t xml:space="preserve"> </w:t>
      </w:r>
      <w:r>
        <w:rPr>
          <w:rFonts w:ascii="Calibri"/>
        </w:rPr>
        <w:t>be ensured</w:t>
      </w:r>
      <w:r>
        <w:rPr>
          <w:rFonts w:ascii="Calibri"/>
          <w:spacing w:val="1"/>
        </w:rPr>
        <w:t xml:space="preserve"> </w:t>
      </w:r>
      <w:r>
        <w:rPr>
          <w:rFonts w:ascii="Calibri"/>
        </w:rPr>
        <w:t>by procuring entities that procurement is not split for the purpose of avoiding the</w:t>
      </w:r>
      <w:r>
        <w:rPr>
          <w:rFonts w:ascii="Calibri"/>
          <w:spacing w:val="1"/>
        </w:rPr>
        <w:t xml:space="preserve"> </w:t>
      </w:r>
      <w:r>
        <w:rPr>
          <w:rFonts w:ascii="Calibri"/>
        </w:rPr>
        <w:t>provisions</w:t>
      </w:r>
      <w:r>
        <w:rPr>
          <w:rFonts w:ascii="Calibri"/>
          <w:spacing w:val="-1"/>
        </w:rPr>
        <w:t xml:space="preserve"> </w:t>
      </w:r>
      <w:r>
        <w:rPr>
          <w:rFonts w:ascii="Calibri"/>
        </w:rPr>
        <w:t>of</w:t>
      </w:r>
      <w:r>
        <w:rPr>
          <w:rFonts w:ascii="Calibri"/>
          <w:spacing w:val="-3"/>
        </w:rPr>
        <w:t xml:space="preserve"> </w:t>
      </w:r>
      <w:r>
        <w:rPr>
          <w:rFonts w:ascii="Calibri"/>
        </w:rPr>
        <w:t>this</w:t>
      </w:r>
      <w:r>
        <w:rPr>
          <w:rFonts w:ascii="Calibri"/>
          <w:spacing w:val="-1"/>
        </w:rPr>
        <w:t xml:space="preserve"> </w:t>
      </w:r>
      <w:r>
        <w:rPr>
          <w:rFonts w:ascii="Calibri"/>
        </w:rPr>
        <w:t>Order.</w:t>
      </w:r>
    </w:p>
    <w:p w:rsidR="00D432F2" w:rsidRDefault="00D432F2">
      <w:pPr>
        <w:pStyle w:val="BodyText"/>
        <w:spacing w:before="4"/>
        <w:rPr>
          <w:rFonts w:ascii="Calibri"/>
          <w:sz w:val="22"/>
        </w:rPr>
      </w:pPr>
    </w:p>
    <w:p w:rsidR="00D432F2" w:rsidRDefault="002C549F">
      <w:pPr>
        <w:pStyle w:val="ListParagraph"/>
        <w:numPr>
          <w:ilvl w:val="0"/>
          <w:numId w:val="3"/>
        </w:numPr>
        <w:tabs>
          <w:tab w:val="left" w:pos="1675"/>
          <w:tab w:val="left" w:pos="1676"/>
        </w:tabs>
        <w:spacing w:before="1"/>
        <w:ind w:left="1675" w:hanging="455"/>
        <w:jc w:val="left"/>
        <w:rPr>
          <w:rFonts w:ascii="Calibri"/>
        </w:rPr>
      </w:pPr>
      <w:r>
        <w:rPr>
          <w:rFonts w:ascii="Calibri"/>
        </w:rPr>
        <w:t>Margin</w:t>
      </w:r>
      <w:r>
        <w:rPr>
          <w:rFonts w:ascii="Calibri"/>
          <w:spacing w:val="-3"/>
        </w:rPr>
        <w:t xml:space="preserve"> </w:t>
      </w:r>
      <w:r>
        <w:rPr>
          <w:rFonts w:ascii="Calibri"/>
        </w:rPr>
        <w:t>of</w:t>
      </w:r>
      <w:r>
        <w:rPr>
          <w:rFonts w:ascii="Calibri"/>
          <w:spacing w:val="-4"/>
        </w:rPr>
        <w:t xml:space="preserve"> </w:t>
      </w:r>
      <w:r>
        <w:rPr>
          <w:rFonts w:ascii="Calibri"/>
        </w:rPr>
        <w:t>Purchase</w:t>
      </w:r>
      <w:r>
        <w:rPr>
          <w:rFonts w:ascii="Calibri"/>
          <w:spacing w:val="-4"/>
        </w:rPr>
        <w:t xml:space="preserve"> </w:t>
      </w:r>
      <w:r>
        <w:rPr>
          <w:rFonts w:ascii="Calibri"/>
        </w:rPr>
        <w:t>Preference:</w:t>
      </w:r>
      <w:r>
        <w:rPr>
          <w:rFonts w:ascii="Calibri"/>
          <w:spacing w:val="-2"/>
        </w:rPr>
        <w:t xml:space="preserve"> </w:t>
      </w:r>
      <w:r>
        <w:rPr>
          <w:rFonts w:ascii="Calibri"/>
        </w:rPr>
        <w:t>The</w:t>
      </w:r>
      <w:r>
        <w:rPr>
          <w:rFonts w:ascii="Calibri"/>
          <w:spacing w:val="-4"/>
        </w:rPr>
        <w:t xml:space="preserve"> </w:t>
      </w:r>
      <w:r>
        <w:rPr>
          <w:rFonts w:ascii="Calibri"/>
        </w:rPr>
        <w:t>margin</w:t>
      </w:r>
      <w:r>
        <w:rPr>
          <w:rFonts w:ascii="Calibri"/>
          <w:spacing w:val="1"/>
        </w:rPr>
        <w:t xml:space="preserve"> </w:t>
      </w:r>
      <w:r>
        <w:rPr>
          <w:rFonts w:ascii="Calibri"/>
        </w:rPr>
        <w:t>of</w:t>
      </w:r>
      <w:r>
        <w:rPr>
          <w:rFonts w:ascii="Calibri"/>
          <w:spacing w:val="-3"/>
        </w:rPr>
        <w:t xml:space="preserve"> </w:t>
      </w:r>
      <w:r>
        <w:rPr>
          <w:rFonts w:ascii="Calibri"/>
        </w:rPr>
        <w:t>purchase</w:t>
      </w:r>
      <w:r>
        <w:rPr>
          <w:rFonts w:ascii="Calibri"/>
          <w:spacing w:val="-4"/>
        </w:rPr>
        <w:t xml:space="preserve"> </w:t>
      </w:r>
      <w:r>
        <w:rPr>
          <w:rFonts w:ascii="Calibri"/>
        </w:rPr>
        <w:t>preference</w:t>
      </w:r>
      <w:r>
        <w:rPr>
          <w:rFonts w:ascii="Calibri"/>
          <w:spacing w:val="-4"/>
        </w:rPr>
        <w:t xml:space="preserve"> </w:t>
      </w:r>
      <w:r>
        <w:rPr>
          <w:rFonts w:ascii="Calibri"/>
        </w:rPr>
        <w:t>shall</w:t>
      </w:r>
      <w:r>
        <w:rPr>
          <w:rFonts w:ascii="Calibri"/>
          <w:spacing w:val="-1"/>
        </w:rPr>
        <w:t xml:space="preserve"> </w:t>
      </w:r>
      <w:r>
        <w:rPr>
          <w:rFonts w:ascii="Calibri"/>
        </w:rPr>
        <w:t>be</w:t>
      </w:r>
      <w:r>
        <w:rPr>
          <w:rFonts w:ascii="Calibri"/>
          <w:spacing w:val="-4"/>
        </w:rPr>
        <w:t xml:space="preserve"> </w:t>
      </w:r>
      <w:r>
        <w:rPr>
          <w:rFonts w:ascii="Calibri"/>
        </w:rPr>
        <w:t>20%.</w:t>
      </w:r>
    </w:p>
    <w:p w:rsidR="00D432F2" w:rsidRDefault="00D432F2">
      <w:pPr>
        <w:rPr>
          <w:rFonts w:ascii="Calibri"/>
        </w:rPr>
        <w:sectPr w:rsidR="00D432F2">
          <w:pgSz w:w="12240" w:h="15840"/>
          <w:pgMar w:top="1340" w:right="460" w:bottom="1200" w:left="1300" w:header="340" w:footer="1002" w:gutter="0"/>
          <w:cols w:space="720"/>
        </w:sectPr>
      </w:pPr>
    </w:p>
    <w:p w:rsidR="00D432F2" w:rsidRDefault="002C549F">
      <w:pPr>
        <w:spacing w:before="95"/>
        <w:ind w:right="1033"/>
        <w:jc w:val="right"/>
        <w:rPr>
          <w:rFonts w:ascii="Arial"/>
          <w:b/>
        </w:rPr>
      </w:pPr>
      <w:r>
        <w:rPr>
          <w:rFonts w:ascii="Arial"/>
          <w:b/>
          <w:u w:val="thick"/>
        </w:rPr>
        <w:lastRenderedPageBreak/>
        <w:t>ANNEXURE III</w:t>
      </w:r>
    </w:p>
    <w:p w:rsidR="00D432F2" w:rsidRDefault="00D432F2">
      <w:pPr>
        <w:pStyle w:val="BodyText"/>
        <w:spacing w:before="4"/>
        <w:rPr>
          <w:rFonts w:ascii="Arial"/>
          <w:b/>
          <w:sz w:val="18"/>
        </w:rPr>
      </w:pPr>
    </w:p>
    <w:p w:rsidR="00D432F2" w:rsidRDefault="002C549F">
      <w:pPr>
        <w:spacing w:before="44"/>
        <w:ind w:left="1524" w:right="1669"/>
        <w:jc w:val="center"/>
        <w:rPr>
          <w:rFonts w:ascii="Calibri"/>
          <w:b/>
          <w:sz w:val="28"/>
        </w:rPr>
      </w:pPr>
      <w:r>
        <w:rPr>
          <w:rFonts w:ascii="Calibri"/>
          <w:b/>
          <w:sz w:val="28"/>
        </w:rPr>
        <w:t>DETAILED</w:t>
      </w:r>
      <w:r>
        <w:rPr>
          <w:rFonts w:ascii="Calibri"/>
          <w:b/>
          <w:spacing w:val="-2"/>
          <w:sz w:val="28"/>
        </w:rPr>
        <w:t xml:space="preserve"> </w:t>
      </w:r>
      <w:r>
        <w:rPr>
          <w:rFonts w:ascii="Calibri"/>
          <w:b/>
          <w:sz w:val="28"/>
        </w:rPr>
        <w:t>TECHNICAL</w:t>
      </w:r>
      <w:r>
        <w:rPr>
          <w:rFonts w:ascii="Calibri"/>
          <w:b/>
          <w:spacing w:val="-7"/>
          <w:sz w:val="28"/>
        </w:rPr>
        <w:t xml:space="preserve"> </w:t>
      </w:r>
      <w:r>
        <w:rPr>
          <w:rFonts w:ascii="Calibri"/>
          <w:b/>
          <w:sz w:val="28"/>
        </w:rPr>
        <w:t>SPECIFICATION</w:t>
      </w:r>
      <w:r>
        <w:rPr>
          <w:rFonts w:ascii="Calibri"/>
          <w:b/>
          <w:spacing w:val="-1"/>
          <w:sz w:val="28"/>
        </w:rPr>
        <w:t xml:space="preserve"> </w:t>
      </w:r>
      <w:r>
        <w:rPr>
          <w:rFonts w:ascii="Calibri"/>
          <w:b/>
          <w:sz w:val="28"/>
        </w:rPr>
        <w:t>(DTS)</w:t>
      </w:r>
    </w:p>
    <w:p w:rsidR="00D432F2" w:rsidRDefault="00D432F2">
      <w:pPr>
        <w:pStyle w:val="BodyText"/>
        <w:rPr>
          <w:rFonts w:ascii="Calibri"/>
          <w:b/>
          <w:sz w:val="28"/>
        </w:rPr>
      </w:pPr>
    </w:p>
    <w:p w:rsidR="00D432F2" w:rsidRDefault="002C549F">
      <w:pPr>
        <w:pStyle w:val="ListParagraph"/>
        <w:numPr>
          <w:ilvl w:val="1"/>
          <w:numId w:val="2"/>
        </w:numPr>
        <w:tabs>
          <w:tab w:val="left" w:pos="1473"/>
          <w:tab w:val="left" w:pos="1474"/>
        </w:tabs>
        <w:spacing w:before="208"/>
        <w:ind w:hanging="613"/>
        <w:rPr>
          <w:rFonts w:ascii="Times New Roman"/>
          <w:b/>
          <w:sz w:val="28"/>
        </w:rPr>
      </w:pPr>
      <w:r>
        <w:rPr>
          <w:rFonts w:ascii="Times New Roman"/>
          <w:b/>
          <w:sz w:val="28"/>
        </w:rPr>
        <w:t>General</w:t>
      </w:r>
      <w:r>
        <w:rPr>
          <w:rFonts w:ascii="Times New Roman"/>
          <w:b/>
          <w:spacing w:val="-7"/>
          <w:sz w:val="28"/>
        </w:rPr>
        <w:t xml:space="preserve"> </w:t>
      </w:r>
      <w:r>
        <w:rPr>
          <w:rFonts w:ascii="Times New Roman"/>
          <w:b/>
          <w:sz w:val="28"/>
        </w:rPr>
        <w:t>Information</w:t>
      </w:r>
    </w:p>
    <w:p w:rsidR="00D432F2" w:rsidRDefault="002C549F">
      <w:pPr>
        <w:pStyle w:val="Heading2"/>
        <w:numPr>
          <w:ilvl w:val="1"/>
          <w:numId w:val="2"/>
        </w:numPr>
        <w:tabs>
          <w:tab w:val="left" w:pos="1495"/>
          <w:tab w:val="left" w:pos="1496"/>
        </w:tabs>
        <w:spacing w:before="254"/>
        <w:ind w:left="1495" w:hanging="635"/>
      </w:pPr>
      <w:r>
        <w:t>Introduction</w:t>
      </w:r>
    </w:p>
    <w:p w:rsidR="0017784E" w:rsidRPr="0017784E" w:rsidRDefault="0017784E" w:rsidP="0017784E">
      <w:pPr>
        <w:pStyle w:val="BodyText"/>
        <w:spacing w:before="19"/>
        <w:ind w:left="1524" w:right="993"/>
        <w:jc w:val="both"/>
        <w:rPr>
          <w:rFonts w:ascii="Times New Roman"/>
        </w:rPr>
      </w:pPr>
      <w:r w:rsidRPr="0017784E">
        <w:rPr>
          <w:rFonts w:ascii="Times New Roman"/>
        </w:rPr>
        <w:t>PFCCL Consulting Limited aims at utilizing Information Technology for automating its offices to achieve its business objectives and long-term goals, including attaining higher levels of operational efficiency, growth in business, and improving profitability. PFCCL is seeking a proposal for renewal of technical support service including software update &amp; product support for Oracle ERP Software implemented in PFCCL.</w:t>
      </w:r>
    </w:p>
    <w:p w:rsidR="0017784E" w:rsidRPr="0017784E" w:rsidRDefault="0017784E" w:rsidP="0017784E">
      <w:pPr>
        <w:pStyle w:val="BodyText"/>
        <w:spacing w:before="19"/>
        <w:ind w:left="1524" w:right="993"/>
        <w:jc w:val="both"/>
        <w:rPr>
          <w:rFonts w:ascii="Times New Roman"/>
        </w:rPr>
      </w:pPr>
    </w:p>
    <w:p w:rsidR="0017784E" w:rsidRPr="0017784E" w:rsidRDefault="0017784E" w:rsidP="0017784E">
      <w:pPr>
        <w:pStyle w:val="BodyText"/>
        <w:spacing w:before="19"/>
        <w:ind w:left="1524" w:right="993"/>
        <w:jc w:val="both"/>
        <w:rPr>
          <w:rFonts w:ascii="Times New Roman"/>
        </w:rPr>
      </w:pPr>
      <w:r w:rsidRPr="0017784E">
        <w:rPr>
          <w:rFonts w:ascii="Times New Roman"/>
        </w:rPr>
        <w:t>In case of any discrepancy between the provisions of this Section-DTS and other Sections/ Volumes of RFP, the provisions of this section (Section-DTS) shall prevail.  Unless brought out clearly, the vendor shall be deemed to conform strictly to the provisions of this RFP.</w:t>
      </w:r>
    </w:p>
    <w:p w:rsidR="0017784E" w:rsidRPr="0017784E" w:rsidRDefault="0017784E" w:rsidP="0017784E">
      <w:pPr>
        <w:pStyle w:val="BodyText"/>
        <w:spacing w:before="19"/>
        <w:ind w:left="1524" w:right="993"/>
        <w:jc w:val="both"/>
        <w:rPr>
          <w:rFonts w:ascii="Times New Roman"/>
        </w:rPr>
      </w:pPr>
    </w:p>
    <w:p w:rsidR="0017784E" w:rsidRPr="0017784E" w:rsidRDefault="0017784E" w:rsidP="0017784E">
      <w:pPr>
        <w:pStyle w:val="BodyText"/>
        <w:spacing w:before="19"/>
        <w:ind w:left="1524" w:right="993"/>
        <w:jc w:val="both"/>
        <w:rPr>
          <w:rFonts w:ascii="Times New Roman"/>
        </w:rPr>
      </w:pPr>
      <w:r w:rsidRPr="0017784E">
        <w:rPr>
          <w:rFonts w:ascii="Times New Roman"/>
        </w:rPr>
        <w:t>This document, plus any other documents released, the information provided, discussions, etc., as part of the selection process, are strictly confidential and should not be divulged to anyone who is not directly involved in the preparation of the response. Additionally, all information within this proposal or gained during other processes will be kept confidential by the vendor. No information or publicity will be allowed to any third party unless specific written authorization is obtained from the Owner.</w:t>
      </w:r>
    </w:p>
    <w:p w:rsidR="00D432F2" w:rsidRDefault="00D432F2">
      <w:pPr>
        <w:pStyle w:val="BodyText"/>
        <w:spacing w:before="5"/>
        <w:rPr>
          <w:rFonts w:ascii="Times New Roman"/>
          <w:sz w:val="24"/>
        </w:rPr>
      </w:pPr>
    </w:p>
    <w:p w:rsidR="00D432F2" w:rsidRDefault="002C549F">
      <w:pPr>
        <w:pStyle w:val="Heading2"/>
        <w:numPr>
          <w:ilvl w:val="1"/>
          <w:numId w:val="2"/>
        </w:numPr>
        <w:tabs>
          <w:tab w:val="left" w:pos="1495"/>
          <w:tab w:val="left" w:pos="1496"/>
        </w:tabs>
        <w:ind w:left="1495" w:hanging="635"/>
      </w:pPr>
      <w:r>
        <w:t>About</w:t>
      </w:r>
      <w:r>
        <w:rPr>
          <w:spacing w:val="-3"/>
        </w:rPr>
        <w:t xml:space="preserve"> </w:t>
      </w:r>
      <w:r>
        <w:t>PFC</w:t>
      </w:r>
      <w:r w:rsidR="00636A1C">
        <w:t>CL</w:t>
      </w:r>
    </w:p>
    <w:p w:rsidR="0017784E" w:rsidRPr="0017784E" w:rsidRDefault="0017784E" w:rsidP="0017784E">
      <w:pPr>
        <w:pStyle w:val="BodyText"/>
        <w:spacing w:before="19"/>
        <w:ind w:left="1524" w:right="993"/>
        <w:jc w:val="both"/>
        <w:rPr>
          <w:rFonts w:ascii="Times New Roman"/>
        </w:rPr>
      </w:pPr>
      <w:r w:rsidRPr="0017784E">
        <w:rPr>
          <w:rFonts w:ascii="Times New Roman"/>
        </w:rPr>
        <w:t xml:space="preserve">PFCCL Consulting Limited, set up in March 2008 as a wholly owned subsidiary of Power Finance Corporation Limited (PFC), following PFC's decision to provide its Consultancy Services Group (CSG) an identity of its own in the form a Company with full-fledged operations. </w:t>
      </w:r>
    </w:p>
    <w:p w:rsidR="0017784E" w:rsidRPr="0017784E" w:rsidRDefault="0017784E" w:rsidP="0017784E">
      <w:pPr>
        <w:pStyle w:val="BodyText"/>
        <w:spacing w:before="19"/>
        <w:ind w:left="1524" w:right="993"/>
        <w:jc w:val="both"/>
        <w:rPr>
          <w:rFonts w:ascii="Times New Roman"/>
        </w:rPr>
      </w:pPr>
    </w:p>
    <w:p w:rsidR="00D432F2" w:rsidRDefault="0017784E" w:rsidP="0017784E">
      <w:pPr>
        <w:pStyle w:val="BodyText"/>
        <w:spacing w:before="19"/>
        <w:ind w:left="1524" w:right="993"/>
        <w:jc w:val="both"/>
        <w:rPr>
          <w:rFonts w:ascii="Times New Roman"/>
        </w:rPr>
      </w:pPr>
      <w:r w:rsidRPr="0017784E">
        <w:rPr>
          <w:rFonts w:ascii="Times New Roman"/>
        </w:rPr>
        <w:t xml:space="preserve">PFC has been providing Consultancy services to Power sector through its Consultancy Services Group (CSG) since October 1999. With a reforming power sector, new entities being </w:t>
      </w:r>
      <w:proofErr w:type="spellStart"/>
      <w:r w:rsidRPr="0017784E">
        <w:rPr>
          <w:rFonts w:ascii="Times New Roman"/>
        </w:rPr>
        <w:t>operationalised</w:t>
      </w:r>
      <w:proofErr w:type="spellEnd"/>
      <w:r w:rsidRPr="0017784E">
        <w:rPr>
          <w:rFonts w:ascii="Times New Roman"/>
        </w:rPr>
        <w:t xml:space="preserve">, regulatory mechanism coming into operation and Electricity Act 2003 being implemented; Leveraging the experience of its CSG Unit, </w:t>
      </w:r>
      <w:r>
        <w:rPr>
          <w:rFonts w:ascii="Times New Roman"/>
        </w:rPr>
        <w:t>PFC</w:t>
      </w:r>
      <w:r w:rsidRPr="0017784E">
        <w:rPr>
          <w:rFonts w:ascii="Times New Roman"/>
        </w:rPr>
        <w:t xml:space="preserve"> has incorporated </w:t>
      </w:r>
      <w:r>
        <w:rPr>
          <w:rFonts w:ascii="Times New Roman"/>
        </w:rPr>
        <w:t xml:space="preserve">PFC </w:t>
      </w:r>
      <w:r w:rsidRPr="0017784E">
        <w:rPr>
          <w:rFonts w:ascii="Times New Roman"/>
        </w:rPr>
        <w:t>Consulting Limited (PFCCL), as a wholly owned subsidiary of PFC for providing consultancy services to Power Sector on March 25, 2008. The company commenced its business on April 25, 2008</w:t>
      </w:r>
      <w:r w:rsidRPr="00AF4747">
        <w:rPr>
          <w:rFonts w:cs="Tahoma"/>
        </w:rPr>
        <w:t>.</w:t>
      </w:r>
    </w:p>
    <w:p w:rsidR="00D432F2" w:rsidRDefault="00D432F2">
      <w:pPr>
        <w:pStyle w:val="BodyText"/>
        <w:spacing w:before="5"/>
        <w:rPr>
          <w:rFonts w:ascii="Times New Roman"/>
        </w:rPr>
      </w:pPr>
    </w:p>
    <w:p w:rsidR="00D432F2" w:rsidRDefault="002C549F">
      <w:pPr>
        <w:pStyle w:val="BodyText"/>
        <w:spacing w:after="29"/>
        <w:ind w:left="1524"/>
        <w:jc w:val="both"/>
        <w:rPr>
          <w:rFonts w:ascii="Times New Roman"/>
        </w:rPr>
      </w:pPr>
      <w:r>
        <w:rPr>
          <w:rFonts w:ascii="Times New Roman"/>
        </w:rPr>
        <w:t>PFC</w:t>
      </w:r>
      <w:r w:rsidR="00636A1C">
        <w:rPr>
          <w:rFonts w:ascii="Times New Roman"/>
        </w:rPr>
        <w:t>CL</w:t>
      </w:r>
      <w:r>
        <w:rPr>
          <w:rFonts w:ascii="Times New Roman"/>
          <w:spacing w:val="-1"/>
        </w:rPr>
        <w:t xml:space="preserve"> </w:t>
      </w:r>
      <w:r>
        <w:rPr>
          <w:rFonts w:ascii="Times New Roman"/>
        </w:rPr>
        <w:t>is</w:t>
      </w:r>
      <w:r>
        <w:rPr>
          <w:rFonts w:ascii="Times New Roman"/>
          <w:spacing w:val="-2"/>
        </w:rPr>
        <w:t xml:space="preserve"> </w:t>
      </w:r>
      <w:r>
        <w:rPr>
          <w:rFonts w:ascii="Times New Roman"/>
        </w:rPr>
        <w:t>having</w:t>
      </w:r>
      <w:r>
        <w:rPr>
          <w:rFonts w:ascii="Times New Roman"/>
          <w:spacing w:val="-10"/>
        </w:rPr>
        <w:t xml:space="preserve"> </w:t>
      </w:r>
      <w:r>
        <w:rPr>
          <w:rFonts w:ascii="Times New Roman"/>
        </w:rPr>
        <w:t>offices</w:t>
      </w:r>
      <w:r>
        <w:rPr>
          <w:rFonts w:ascii="Times New Roman"/>
          <w:spacing w:val="-2"/>
        </w:rPr>
        <w:t xml:space="preserve"> </w:t>
      </w:r>
      <w:r>
        <w:rPr>
          <w:rFonts w:ascii="Times New Roman"/>
        </w:rPr>
        <w:t>in</w:t>
      </w:r>
      <w:r>
        <w:rPr>
          <w:rFonts w:ascii="Times New Roman"/>
          <w:spacing w:val="4"/>
        </w:rPr>
        <w:t xml:space="preserve"> </w:t>
      </w:r>
      <w:r>
        <w:rPr>
          <w:rFonts w:ascii="Times New Roman"/>
        </w:rPr>
        <w:t>India</w:t>
      </w:r>
      <w:r>
        <w:rPr>
          <w:rFonts w:ascii="Times New Roman"/>
          <w:spacing w:val="-3"/>
        </w:rPr>
        <w:t xml:space="preserve"> </w:t>
      </w:r>
      <w:r>
        <w:rPr>
          <w:rFonts w:ascii="Times New Roman"/>
        </w:rPr>
        <w:t>as</w:t>
      </w:r>
      <w:r>
        <w:rPr>
          <w:rFonts w:ascii="Times New Roman"/>
          <w:spacing w:val="-2"/>
        </w:rPr>
        <w:t xml:space="preserve"> </w:t>
      </w:r>
      <w:r>
        <w:rPr>
          <w:rFonts w:ascii="Times New Roman"/>
        </w:rPr>
        <w:t>below:</w:t>
      </w:r>
    </w:p>
    <w:tbl>
      <w:tblPr>
        <w:tblW w:w="0" w:type="auto"/>
        <w:tblCellSpacing w:w="7" w:type="dxa"/>
        <w:tblInd w:w="1697" w:type="dxa"/>
        <w:tblLayout w:type="fixed"/>
        <w:tblCellMar>
          <w:left w:w="0" w:type="dxa"/>
          <w:right w:w="0" w:type="dxa"/>
        </w:tblCellMar>
        <w:tblLook w:val="01E0" w:firstRow="1" w:lastRow="1" w:firstColumn="1" w:lastColumn="1" w:noHBand="0" w:noVBand="0"/>
      </w:tblPr>
      <w:tblGrid>
        <w:gridCol w:w="749"/>
        <w:gridCol w:w="2687"/>
        <w:gridCol w:w="4719"/>
      </w:tblGrid>
      <w:tr w:rsidR="00D432F2" w:rsidTr="002174B6">
        <w:trPr>
          <w:trHeight w:val="461"/>
          <w:tblCellSpacing w:w="7" w:type="dxa"/>
        </w:trPr>
        <w:tc>
          <w:tcPr>
            <w:tcW w:w="728" w:type="dxa"/>
            <w:tcBorders>
              <w:top w:val="single" w:sz="4" w:space="0" w:color="auto"/>
              <w:left w:val="single" w:sz="4" w:space="0" w:color="auto"/>
              <w:right w:val="single" w:sz="4" w:space="0" w:color="auto"/>
            </w:tcBorders>
            <w:shd w:val="clear" w:color="auto" w:fill="1F3863"/>
          </w:tcPr>
          <w:p w:rsidR="00D432F2" w:rsidRDefault="002C549F">
            <w:pPr>
              <w:pStyle w:val="TableParagraph"/>
              <w:ind w:left="100"/>
              <w:rPr>
                <w:rFonts w:ascii="Times New Roman"/>
                <w:b/>
                <w:sz w:val="20"/>
              </w:rPr>
            </w:pPr>
            <w:r>
              <w:rPr>
                <w:rFonts w:ascii="Times New Roman"/>
                <w:b/>
                <w:color w:val="FFFFFF"/>
                <w:sz w:val="20"/>
              </w:rPr>
              <w:t>Sr.</w:t>
            </w:r>
          </w:p>
          <w:p w:rsidR="00D432F2" w:rsidRDefault="002C549F">
            <w:pPr>
              <w:pStyle w:val="TableParagraph"/>
              <w:spacing w:before="1" w:line="224" w:lineRule="exact"/>
              <w:ind w:left="100"/>
              <w:rPr>
                <w:rFonts w:ascii="Times New Roman"/>
                <w:b/>
                <w:sz w:val="20"/>
              </w:rPr>
            </w:pPr>
            <w:r>
              <w:rPr>
                <w:rFonts w:ascii="Times New Roman"/>
                <w:b/>
                <w:color w:val="FFFFFF"/>
                <w:sz w:val="20"/>
              </w:rPr>
              <w:t>No.</w:t>
            </w:r>
          </w:p>
        </w:tc>
        <w:tc>
          <w:tcPr>
            <w:tcW w:w="2673" w:type="dxa"/>
            <w:tcBorders>
              <w:top w:val="single" w:sz="4" w:space="0" w:color="auto"/>
              <w:right w:val="single" w:sz="4" w:space="0" w:color="auto"/>
            </w:tcBorders>
            <w:shd w:val="clear" w:color="auto" w:fill="1F3863"/>
          </w:tcPr>
          <w:p w:rsidR="00D432F2" w:rsidRDefault="002C549F">
            <w:pPr>
              <w:pStyle w:val="TableParagraph"/>
              <w:spacing w:before="115"/>
              <w:ind w:left="100"/>
              <w:rPr>
                <w:rFonts w:ascii="Times New Roman"/>
                <w:b/>
                <w:sz w:val="20"/>
              </w:rPr>
            </w:pPr>
            <w:r>
              <w:rPr>
                <w:rFonts w:ascii="Times New Roman"/>
                <w:b/>
                <w:color w:val="FFFFFF"/>
                <w:sz w:val="20"/>
              </w:rPr>
              <w:t>Office</w:t>
            </w:r>
            <w:r>
              <w:rPr>
                <w:rFonts w:ascii="Times New Roman"/>
                <w:b/>
                <w:color w:val="FFFFFF"/>
                <w:spacing w:val="-5"/>
                <w:sz w:val="20"/>
              </w:rPr>
              <w:t xml:space="preserve"> </w:t>
            </w:r>
            <w:r>
              <w:rPr>
                <w:rFonts w:ascii="Times New Roman"/>
                <w:b/>
                <w:color w:val="FFFFFF"/>
                <w:sz w:val="20"/>
              </w:rPr>
              <w:t>Name</w:t>
            </w:r>
          </w:p>
        </w:tc>
        <w:tc>
          <w:tcPr>
            <w:tcW w:w="4698" w:type="dxa"/>
            <w:tcBorders>
              <w:top w:val="single" w:sz="4" w:space="0" w:color="auto"/>
              <w:right w:val="single" w:sz="4" w:space="0" w:color="auto"/>
            </w:tcBorders>
            <w:shd w:val="clear" w:color="auto" w:fill="1F3863"/>
          </w:tcPr>
          <w:p w:rsidR="00D432F2" w:rsidRDefault="002C549F">
            <w:pPr>
              <w:pStyle w:val="TableParagraph"/>
              <w:spacing w:before="115"/>
              <w:ind w:left="99"/>
              <w:rPr>
                <w:rFonts w:ascii="Times New Roman"/>
                <w:b/>
                <w:sz w:val="20"/>
              </w:rPr>
            </w:pPr>
            <w:r>
              <w:rPr>
                <w:rFonts w:ascii="Times New Roman"/>
                <w:b/>
                <w:color w:val="FFFFFF"/>
                <w:sz w:val="20"/>
              </w:rPr>
              <w:t>Location</w:t>
            </w:r>
          </w:p>
        </w:tc>
      </w:tr>
      <w:tr w:rsidR="002174B6" w:rsidTr="002174B6">
        <w:trPr>
          <w:trHeight w:val="518"/>
          <w:tblCellSpacing w:w="7" w:type="dxa"/>
        </w:trPr>
        <w:tc>
          <w:tcPr>
            <w:tcW w:w="728" w:type="dxa"/>
            <w:tcBorders>
              <w:left w:val="single" w:sz="4" w:space="0" w:color="auto"/>
              <w:bottom w:val="single" w:sz="4" w:space="0" w:color="auto"/>
              <w:right w:val="single" w:sz="4" w:space="0" w:color="auto"/>
            </w:tcBorders>
            <w:shd w:val="clear" w:color="auto" w:fill="D4DCE3"/>
          </w:tcPr>
          <w:p w:rsidR="002174B6" w:rsidRDefault="002174B6" w:rsidP="00950B6B">
            <w:pPr>
              <w:pStyle w:val="TableParagraph"/>
              <w:spacing w:before="109"/>
              <w:ind w:left="158"/>
              <w:rPr>
                <w:sz w:val="21"/>
              </w:rPr>
            </w:pPr>
            <w:r>
              <w:rPr>
                <w:sz w:val="21"/>
              </w:rPr>
              <w:t>(</w:t>
            </w:r>
            <w:proofErr w:type="spellStart"/>
            <w:r>
              <w:rPr>
                <w:sz w:val="21"/>
              </w:rPr>
              <w:t>i</w:t>
            </w:r>
            <w:proofErr w:type="spellEnd"/>
            <w:r>
              <w:rPr>
                <w:sz w:val="21"/>
              </w:rPr>
              <w:t>)</w:t>
            </w:r>
          </w:p>
        </w:tc>
        <w:tc>
          <w:tcPr>
            <w:tcW w:w="2673" w:type="dxa"/>
            <w:tcBorders>
              <w:bottom w:val="single" w:sz="4" w:space="0" w:color="auto"/>
              <w:right w:val="single" w:sz="4" w:space="0" w:color="auto"/>
            </w:tcBorders>
            <w:shd w:val="clear" w:color="auto" w:fill="D4DCE3"/>
          </w:tcPr>
          <w:p w:rsidR="002174B6" w:rsidRDefault="002174B6" w:rsidP="00950B6B">
            <w:pPr>
              <w:pStyle w:val="TableParagraph"/>
              <w:spacing w:before="114" w:line="244" w:lineRule="auto"/>
              <w:ind w:left="100"/>
            </w:pPr>
            <w:r>
              <w:t>Regd. Office, PFCCL Ltd.</w:t>
            </w:r>
          </w:p>
        </w:tc>
        <w:tc>
          <w:tcPr>
            <w:tcW w:w="4698" w:type="dxa"/>
            <w:tcBorders>
              <w:bottom w:val="single" w:sz="4" w:space="0" w:color="auto"/>
              <w:right w:val="single" w:sz="4" w:space="0" w:color="auto"/>
            </w:tcBorders>
            <w:shd w:val="clear" w:color="auto" w:fill="D4DCE3"/>
          </w:tcPr>
          <w:p w:rsidR="002174B6" w:rsidRPr="00950B6B" w:rsidRDefault="002174B6" w:rsidP="00950B6B">
            <w:pPr>
              <w:pStyle w:val="TableParagraph"/>
              <w:spacing w:line="268" w:lineRule="exact"/>
              <w:ind w:left="99"/>
            </w:pPr>
            <w:r w:rsidRPr="002174B6">
              <w:t>“</w:t>
            </w:r>
            <w:proofErr w:type="spellStart"/>
            <w:r w:rsidRPr="002174B6">
              <w:t>Urjanidhi</w:t>
            </w:r>
            <w:proofErr w:type="spellEnd"/>
            <w:r w:rsidRPr="002174B6">
              <w:t xml:space="preserve">”, 1 </w:t>
            </w:r>
            <w:proofErr w:type="spellStart"/>
            <w:r w:rsidRPr="002174B6">
              <w:t>Barakhamba</w:t>
            </w:r>
            <w:proofErr w:type="spellEnd"/>
            <w:r w:rsidRPr="002174B6">
              <w:t xml:space="preserve"> Lane, Connaught Place, New Delhi – 110 001</w:t>
            </w:r>
          </w:p>
        </w:tc>
      </w:tr>
      <w:tr w:rsidR="00950B6B" w:rsidTr="002174B6">
        <w:trPr>
          <w:trHeight w:val="518"/>
          <w:tblCellSpacing w:w="7" w:type="dxa"/>
        </w:trPr>
        <w:tc>
          <w:tcPr>
            <w:tcW w:w="728" w:type="dxa"/>
            <w:tcBorders>
              <w:left w:val="single" w:sz="4" w:space="0" w:color="auto"/>
              <w:bottom w:val="single" w:sz="4" w:space="0" w:color="auto"/>
              <w:right w:val="single" w:sz="4" w:space="0" w:color="auto"/>
            </w:tcBorders>
            <w:shd w:val="clear" w:color="auto" w:fill="D4DCE3"/>
          </w:tcPr>
          <w:p w:rsidR="00950B6B" w:rsidRDefault="00950B6B" w:rsidP="00950B6B">
            <w:pPr>
              <w:pStyle w:val="TableParagraph"/>
              <w:spacing w:before="109"/>
              <w:ind w:left="158"/>
              <w:rPr>
                <w:sz w:val="21"/>
              </w:rPr>
            </w:pPr>
            <w:r>
              <w:rPr>
                <w:sz w:val="21"/>
              </w:rPr>
              <w:t>(</w:t>
            </w:r>
            <w:proofErr w:type="spellStart"/>
            <w:r>
              <w:rPr>
                <w:sz w:val="21"/>
              </w:rPr>
              <w:t>i</w:t>
            </w:r>
            <w:r w:rsidR="002174B6">
              <w:rPr>
                <w:sz w:val="21"/>
              </w:rPr>
              <w:t>I</w:t>
            </w:r>
            <w:proofErr w:type="spellEnd"/>
            <w:r>
              <w:rPr>
                <w:sz w:val="21"/>
              </w:rPr>
              <w:t>)</w:t>
            </w:r>
          </w:p>
        </w:tc>
        <w:tc>
          <w:tcPr>
            <w:tcW w:w="2673" w:type="dxa"/>
            <w:tcBorders>
              <w:bottom w:val="single" w:sz="4" w:space="0" w:color="auto"/>
              <w:right w:val="single" w:sz="4" w:space="0" w:color="auto"/>
            </w:tcBorders>
            <w:shd w:val="clear" w:color="auto" w:fill="D4DCE3"/>
          </w:tcPr>
          <w:p w:rsidR="00950B6B" w:rsidRPr="005427A6" w:rsidRDefault="002174B6" w:rsidP="00950B6B">
            <w:pPr>
              <w:pStyle w:val="TableParagraph"/>
              <w:spacing w:before="114" w:line="244" w:lineRule="auto"/>
              <w:ind w:left="100"/>
              <w:rPr>
                <w:rFonts w:cs="Tahoma"/>
              </w:rPr>
            </w:pPr>
            <w:r>
              <w:t>Corp.</w:t>
            </w:r>
            <w:r w:rsidR="00950B6B" w:rsidRPr="00950B6B">
              <w:t xml:space="preserve"> Office, PFCCL Ltd.</w:t>
            </w:r>
          </w:p>
        </w:tc>
        <w:tc>
          <w:tcPr>
            <w:tcW w:w="4698" w:type="dxa"/>
            <w:tcBorders>
              <w:bottom w:val="single" w:sz="4" w:space="0" w:color="auto"/>
              <w:right w:val="single" w:sz="4" w:space="0" w:color="auto"/>
            </w:tcBorders>
            <w:shd w:val="clear" w:color="auto" w:fill="D4DCE3"/>
          </w:tcPr>
          <w:p w:rsidR="00950B6B" w:rsidRPr="005427A6" w:rsidRDefault="00950B6B" w:rsidP="00950B6B">
            <w:pPr>
              <w:pStyle w:val="TableParagraph"/>
              <w:spacing w:line="268" w:lineRule="exact"/>
              <w:ind w:left="99"/>
              <w:rPr>
                <w:rFonts w:cs="Tahoma"/>
              </w:rPr>
            </w:pPr>
            <w:r w:rsidRPr="00950B6B">
              <w:t xml:space="preserve">9th Floor (A Wing) Statesman House, </w:t>
            </w:r>
            <w:proofErr w:type="spellStart"/>
            <w:r w:rsidRPr="00950B6B">
              <w:t>Barakhamba</w:t>
            </w:r>
            <w:proofErr w:type="spellEnd"/>
            <w:r w:rsidRPr="00950B6B">
              <w:t xml:space="preserve"> Road, Connaught Place, New Delhi-110 001</w:t>
            </w:r>
          </w:p>
        </w:tc>
      </w:tr>
      <w:tr w:rsidR="00D432F2" w:rsidTr="002174B6">
        <w:trPr>
          <w:trHeight w:val="792"/>
          <w:tblCellSpacing w:w="7" w:type="dxa"/>
        </w:trPr>
        <w:tc>
          <w:tcPr>
            <w:tcW w:w="728" w:type="dxa"/>
            <w:tcBorders>
              <w:left w:val="single" w:sz="4" w:space="0" w:color="auto"/>
              <w:bottom w:val="single" w:sz="4" w:space="0" w:color="auto"/>
              <w:right w:val="single" w:sz="4" w:space="0" w:color="auto"/>
            </w:tcBorders>
            <w:shd w:val="clear" w:color="auto" w:fill="D4DCE3"/>
          </w:tcPr>
          <w:p w:rsidR="00D432F2" w:rsidRDefault="002C549F">
            <w:pPr>
              <w:pStyle w:val="TableParagraph"/>
              <w:spacing w:before="109"/>
              <w:ind w:left="158"/>
              <w:rPr>
                <w:sz w:val="21"/>
              </w:rPr>
            </w:pPr>
            <w:r>
              <w:rPr>
                <w:sz w:val="21"/>
              </w:rPr>
              <w:t>(ii)</w:t>
            </w:r>
          </w:p>
        </w:tc>
        <w:tc>
          <w:tcPr>
            <w:tcW w:w="2673" w:type="dxa"/>
            <w:tcBorders>
              <w:bottom w:val="single" w:sz="4" w:space="0" w:color="auto"/>
              <w:right w:val="single" w:sz="4" w:space="0" w:color="auto"/>
            </w:tcBorders>
            <w:shd w:val="clear" w:color="auto" w:fill="D4DCE3"/>
          </w:tcPr>
          <w:p w:rsidR="00D432F2" w:rsidRDefault="00950B6B">
            <w:pPr>
              <w:pStyle w:val="TableParagraph"/>
              <w:spacing w:before="114" w:line="244" w:lineRule="auto"/>
              <w:ind w:left="100"/>
            </w:pPr>
            <w:r w:rsidRPr="00950B6B">
              <w:t>Site Office (</w:t>
            </w:r>
            <w:proofErr w:type="spellStart"/>
            <w:r w:rsidRPr="00950B6B">
              <w:t>Dharamshala</w:t>
            </w:r>
            <w:proofErr w:type="spellEnd"/>
            <w:r w:rsidRPr="00950B6B">
              <w:t>), PFCCL Ltd.</w:t>
            </w:r>
          </w:p>
        </w:tc>
        <w:tc>
          <w:tcPr>
            <w:tcW w:w="4698" w:type="dxa"/>
            <w:tcBorders>
              <w:bottom w:val="single" w:sz="4" w:space="0" w:color="auto"/>
              <w:right w:val="single" w:sz="4" w:space="0" w:color="auto"/>
            </w:tcBorders>
            <w:shd w:val="clear" w:color="auto" w:fill="D4DCE3"/>
          </w:tcPr>
          <w:p w:rsidR="00D432F2" w:rsidRDefault="00950B6B">
            <w:pPr>
              <w:pStyle w:val="TableParagraph"/>
              <w:spacing w:line="266" w:lineRule="exact"/>
              <w:ind w:left="99" w:right="1199"/>
            </w:pPr>
            <w:r>
              <w:rPr>
                <w:rFonts w:cs="Tahoma"/>
              </w:rPr>
              <w:t xml:space="preserve">O/O Electricity Division, HPSEBL </w:t>
            </w:r>
            <w:proofErr w:type="spellStart"/>
            <w:r>
              <w:rPr>
                <w:rFonts w:cs="Tahoma"/>
              </w:rPr>
              <w:t>Dharamshala</w:t>
            </w:r>
            <w:proofErr w:type="spellEnd"/>
            <w:r>
              <w:rPr>
                <w:rFonts w:cs="Tahoma"/>
              </w:rPr>
              <w:t xml:space="preserve"> tehsil, District-</w:t>
            </w:r>
            <w:proofErr w:type="spellStart"/>
            <w:r>
              <w:rPr>
                <w:rFonts w:cs="Tahoma"/>
              </w:rPr>
              <w:t>Kangra</w:t>
            </w:r>
            <w:proofErr w:type="spellEnd"/>
            <w:r>
              <w:rPr>
                <w:rFonts w:cs="Tahoma"/>
              </w:rPr>
              <w:t>, Himanchal Pradesh - 176 215</w:t>
            </w:r>
          </w:p>
        </w:tc>
      </w:tr>
      <w:tr w:rsidR="00D432F2" w:rsidTr="002174B6">
        <w:trPr>
          <w:trHeight w:val="792"/>
          <w:tblCellSpacing w:w="7" w:type="dxa"/>
        </w:trPr>
        <w:tc>
          <w:tcPr>
            <w:tcW w:w="728" w:type="dxa"/>
            <w:tcBorders>
              <w:left w:val="single" w:sz="4" w:space="0" w:color="auto"/>
              <w:bottom w:val="single" w:sz="4" w:space="0" w:color="auto"/>
              <w:right w:val="single" w:sz="4" w:space="0" w:color="auto"/>
            </w:tcBorders>
            <w:shd w:val="clear" w:color="auto" w:fill="D4DCE3"/>
          </w:tcPr>
          <w:p w:rsidR="00D432F2" w:rsidRDefault="002C549F">
            <w:pPr>
              <w:pStyle w:val="TableParagraph"/>
              <w:spacing w:before="109"/>
              <w:ind w:left="158"/>
              <w:rPr>
                <w:sz w:val="21"/>
              </w:rPr>
            </w:pPr>
            <w:r>
              <w:rPr>
                <w:sz w:val="21"/>
              </w:rPr>
              <w:t>(iii)</w:t>
            </w:r>
          </w:p>
        </w:tc>
        <w:tc>
          <w:tcPr>
            <w:tcW w:w="2673" w:type="dxa"/>
            <w:tcBorders>
              <w:bottom w:val="single" w:sz="4" w:space="0" w:color="auto"/>
              <w:right w:val="single" w:sz="4" w:space="0" w:color="auto"/>
            </w:tcBorders>
            <w:shd w:val="clear" w:color="auto" w:fill="D4DCE3"/>
          </w:tcPr>
          <w:p w:rsidR="00D432F2" w:rsidRDefault="00950B6B">
            <w:pPr>
              <w:pStyle w:val="TableParagraph"/>
              <w:tabs>
                <w:tab w:val="left" w:pos="1078"/>
                <w:tab w:val="left" w:pos="1819"/>
              </w:tabs>
              <w:spacing w:before="114" w:line="244" w:lineRule="auto"/>
              <w:ind w:left="100" w:right="130"/>
            </w:pPr>
            <w:r w:rsidRPr="006501AC">
              <w:rPr>
                <w:rFonts w:cs="Tahoma"/>
              </w:rPr>
              <w:t>Site Office (Kolkata), PFCCL Ltd.</w:t>
            </w:r>
          </w:p>
        </w:tc>
        <w:tc>
          <w:tcPr>
            <w:tcW w:w="4698" w:type="dxa"/>
            <w:tcBorders>
              <w:bottom w:val="single" w:sz="4" w:space="0" w:color="auto"/>
              <w:right w:val="single" w:sz="4" w:space="0" w:color="auto"/>
            </w:tcBorders>
            <w:shd w:val="clear" w:color="auto" w:fill="D4DCE3"/>
          </w:tcPr>
          <w:p w:rsidR="00950B6B" w:rsidRPr="00950B6B" w:rsidRDefault="00950B6B" w:rsidP="00950B6B">
            <w:pPr>
              <w:pStyle w:val="TableParagraph"/>
              <w:spacing w:line="268" w:lineRule="exact"/>
              <w:ind w:left="99"/>
            </w:pPr>
            <w:r w:rsidRPr="00950B6B">
              <w:t>A-504, 5</w:t>
            </w:r>
            <w:r w:rsidRPr="00950B6B">
              <w:rPr>
                <w:vertAlign w:val="superscript"/>
              </w:rPr>
              <w:t>th</w:t>
            </w:r>
            <w:r w:rsidRPr="00950B6B">
              <w:t xml:space="preserve"> Floor, </w:t>
            </w:r>
            <w:proofErr w:type="spellStart"/>
            <w:r w:rsidRPr="00950B6B">
              <w:t>Utthan</w:t>
            </w:r>
            <w:proofErr w:type="spellEnd"/>
            <w:r w:rsidRPr="00950B6B">
              <w:t xml:space="preserve"> II Chinar Park </w:t>
            </w:r>
          </w:p>
          <w:p w:rsidR="00D432F2" w:rsidRDefault="00950B6B" w:rsidP="00950B6B">
            <w:pPr>
              <w:pStyle w:val="TableParagraph"/>
              <w:spacing w:line="266" w:lineRule="exact"/>
              <w:ind w:left="99"/>
            </w:pPr>
            <w:r w:rsidRPr="00950B6B">
              <w:t>Kolkata - 700 157</w:t>
            </w:r>
          </w:p>
        </w:tc>
      </w:tr>
    </w:tbl>
    <w:p w:rsidR="00D432F2" w:rsidRDefault="00D432F2">
      <w:pPr>
        <w:pStyle w:val="BodyText"/>
        <w:rPr>
          <w:rFonts w:ascii="Times New Roman"/>
          <w:sz w:val="22"/>
        </w:rPr>
      </w:pPr>
    </w:p>
    <w:p w:rsidR="00D432F2" w:rsidRDefault="002C549F">
      <w:pPr>
        <w:pStyle w:val="Heading2"/>
        <w:numPr>
          <w:ilvl w:val="1"/>
          <w:numId w:val="2"/>
        </w:numPr>
        <w:tabs>
          <w:tab w:val="left" w:pos="1495"/>
          <w:tab w:val="left" w:pos="1496"/>
        </w:tabs>
        <w:ind w:left="1495" w:hanging="635"/>
      </w:pPr>
      <w:r>
        <w:lastRenderedPageBreak/>
        <w:t>Objective</w:t>
      </w:r>
    </w:p>
    <w:p w:rsidR="00D432F2" w:rsidRDefault="002C549F">
      <w:pPr>
        <w:pStyle w:val="BodyText"/>
        <w:spacing w:before="85"/>
        <w:ind w:left="1524" w:right="995"/>
        <w:jc w:val="both"/>
        <w:rPr>
          <w:rFonts w:ascii="Times New Roman" w:hAnsi="Times New Roman"/>
        </w:rPr>
      </w:pPr>
      <w:r>
        <w:rPr>
          <w:rFonts w:ascii="Times New Roman" w:hAnsi="Times New Roman"/>
        </w:rPr>
        <w:t>The Oracle ERP Software System is core business applications implemented in PFC</w:t>
      </w:r>
      <w:r w:rsidR="00950B6B">
        <w:rPr>
          <w:rFonts w:ascii="Times New Roman" w:hAnsi="Times New Roman"/>
        </w:rPr>
        <w:t>CL</w:t>
      </w:r>
      <w:r>
        <w:rPr>
          <w:rFonts w:ascii="Times New Roman" w:hAnsi="Times New Roman"/>
          <w:spacing w:val="1"/>
        </w:rPr>
        <w:t xml:space="preserve"> </w:t>
      </w:r>
      <w:r>
        <w:rPr>
          <w:rFonts w:ascii="Times New Roman" w:hAnsi="Times New Roman"/>
        </w:rPr>
        <w:t>catering to</w:t>
      </w:r>
      <w:r>
        <w:rPr>
          <w:rFonts w:ascii="Times New Roman" w:hAnsi="Times New Roman"/>
          <w:spacing w:val="1"/>
        </w:rPr>
        <w:t xml:space="preserve"> </w:t>
      </w:r>
      <w:r>
        <w:rPr>
          <w:rFonts w:ascii="Times New Roman" w:hAnsi="Times New Roman"/>
        </w:rPr>
        <w:t>the financials</w:t>
      </w:r>
      <w:r>
        <w:rPr>
          <w:rFonts w:ascii="Times New Roman" w:hAnsi="Times New Roman"/>
          <w:spacing w:val="1"/>
        </w:rPr>
        <w:t xml:space="preserve"> </w:t>
      </w:r>
      <w:r>
        <w:rPr>
          <w:rFonts w:ascii="Times New Roman" w:hAnsi="Times New Roman"/>
        </w:rPr>
        <w:t>operations</w:t>
      </w:r>
      <w:r>
        <w:rPr>
          <w:rFonts w:ascii="Times New Roman" w:hAnsi="Times New Roman"/>
          <w:spacing w:val="1"/>
        </w:rPr>
        <w:t xml:space="preserve"> </w:t>
      </w:r>
      <w:r>
        <w:rPr>
          <w:rFonts w:ascii="Times New Roman" w:hAnsi="Times New Roman"/>
        </w:rPr>
        <w:t>at PFC</w:t>
      </w:r>
      <w:r w:rsidR="00950B6B">
        <w:rPr>
          <w:rFonts w:ascii="Times New Roman" w:hAnsi="Times New Roman"/>
        </w:rPr>
        <w:t>CL</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meeting associated</w:t>
      </w:r>
      <w:r>
        <w:rPr>
          <w:rFonts w:ascii="Times New Roman" w:hAnsi="Times New Roman"/>
          <w:spacing w:val="1"/>
        </w:rPr>
        <w:t xml:space="preserve"> </w:t>
      </w:r>
      <w:r>
        <w:rPr>
          <w:rFonts w:ascii="Times New Roman" w:hAnsi="Times New Roman"/>
        </w:rPr>
        <w:t>transactional</w:t>
      </w:r>
      <w:r>
        <w:rPr>
          <w:rFonts w:ascii="Times New Roman" w:hAnsi="Times New Roman"/>
          <w:spacing w:val="1"/>
        </w:rPr>
        <w:t xml:space="preserve"> </w:t>
      </w:r>
      <w:r>
        <w:rPr>
          <w:rFonts w:ascii="Times New Roman" w:hAnsi="Times New Roman"/>
        </w:rPr>
        <w:t>business</w:t>
      </w:r>
      <w:r>
        <w:rPr>
          <w:rFonts w:ascii="Times New Roman" w:hAnsi="Times New Roman"/>
          <w:spacing w:val="1"/>
        </w:rPr>
        <w:t xml:space="preserve"> </w:t>
      </w:r>
      <w:r>
        <w:rPr>
          <w:rFonts w:ascii="Times New Roman" w:hAnsi="Times New Roman"/>
        </w:rPr>
        <w:t>&amp;</w:t>
      </w:r>
      <w:r>
        <w:rPr>
          <w:rFonts w:ascii="Times New Roman" w:hAnsi="Times New Roman"/>
          <w:spacing w:val="1"/>
        </w:rPr>
        <w:t xml:space="preserve"> </w:t>
      </w:r>
      <w:r>
        <w:rPr>
          <w:rFonts w:ascii="Times New Roman" w:hAnsi="Times New Roman"/>
        </w:rPr>
        <w:t>reporti</w:t>
      </w:r>
      <w:r w:rsidR="00950B6B">
        <w:rPr>
          <w:rFonts w:ascii="Times New Roman" w:hAnsi="Times New Roman"/>
        </w:rPr>
        <w:t>ng requirements since 2016</w:t>
      </w:r>
      <w:r>
        <w:rPr>
          <w:rFonts w:ascii="Times New Roman" w:hAnsi="Times New Roman"/>
        </w:rPr>
        <w:t xml:space="preserve"> successfully. Existing ATS for the software licenses is expiring</w:t>
      </w:r>
      <w:r>
        <w:rPr>
          <w:rFonts w:ascii="Times New Roman" w:hAnsi="Times New Roman"/>
          <w:spacing w:val="1"/>
        </w:rPr>
        <w:t xml:space="preserve"> </w:t>
      </w:r>
      <w:r>
        <w:rPr>
          <w:rFonts w:ascii="Times New Roman" w:hAnsi="Times New Roman"/>
        </w:rPr>
        <w:t>as detailed in the ‘scope of work’ section of this RFP. PFC</w:t>
      </w:r>
      <w:r w:rsidR="00950B6B">
        <w:rPr>
          <w:rFonts w:ascii="Times New Roman" w:hAnsi="Times New Roman"/>
        </w:rPr>
        <w:t>CL</w:t>
      </w:r>
      <w:r>
        <w:rPr>
          <w:rFonts w:ascii="Times New Roman" w:hAnsi="Times New Roman"/>
        </w:rPr>
        <w:t xml:space="preserve"> intends to procure the renewal of ATS</w:t>
      </w:r>
      <w:r>
        <w:rPr>
          <w:rFonts w:ascii="Times New Roman" w:hAnsi="Times New Roman"/>
          <w:spacing w:val="1"/>
        </w:rPr>
        <w:t xml:space="preserve"> </w:t>
      </w:r>
      <w:r>
        <w:rPr>
          <w:rFonts w:ascii="Times New Roman" w:hAnsi="Times New Roman"/>
        </w:rPr>
        <w:t>services for Oracle ERP Software for a period of one (1) year for the uninterrupted and smooth</w:t>
      </w:r>
      <w:r>
        <w:rPr>
          <w:rFonts w:ascii="Times New Roman" w:hAnsi="Times New Roman"/>
          <w:spacing w:val="1"/>
        </w:rPr>
        <w:t xml:space="preserve"> </w:t>
      </w:r>
      <w:r>
        <w:rPr>
          <w:rFonts w:ascii="Times New Roman" w:hAnsi="Times New Roman"/>
        </w:rPr>
        <w:t>operations.</w:t>
      </w:r>
    </w:p>
    <w:p w:rsidR="00D432F2" w:rsidRDefault="00D432F2">
      <w:pPr>
        <w:pStyle w:val="BodyText"/>
        <w:rPr>
          <w:rFonts w:ascii="Times New Roman"/>
          <w:sz w:val="22"/>
        </w:rPr>
      </w:pPr>
    </w:p>
    <w:p w:rsidR="00D432F2" w:rsidRDefault="00D432F2">
      <w:pPr>
        <w:pStyle w:val="BodyText"/>
        <w:spacing w:before="5"/>
        <w:rPr>
          <w:rFonts w:ascii="Times New Roman"/>
          <w:sz w:val="18"/>
        </w:rPr>
      </w:pPr>
    </w:p>
    <w:p w:rsidR="00D432F2" w:rsidRDefault="002C549F">
      <w:pPr>
        <w:pStyle w:val="Heading2"/>
        <w:ind w:left="861" w:firstLine="0"/>
      </w:pPr>
      <w:r>
        <w:t>2.0</w:t>
      </w:r>
      <w:r>
        <w:rPr>
          <w:spacing w:val="42"/>
        </w:rPr>
        <w:t xml:space="preserve"> </w:t>
      </w:r>
      <w:r>
        <w:t>Scope</w:t>
      </w:r>
      <w:r>
        <w:rPr>
          <w:spacing w:val="4"/>
        </w:rPr>
        <w:t xml:space="preserve"> </w:t>
      </w:r>
      <w:r>
        <w:t>of Work</w:t>
      </w:r>
    </w:p>
    <w:p w:rsidR="00D432F2" w:rsidRDefault="002C549F">
      <w:pPr>
        <w:pStyle w:val="BodyText"/>
        <w:spacing w:before="19"/>
        <w:ind w:left="1495" w:right="995"/>
        <w:jc w:val="both"/>
        <w:rPr>
          <w:rFonts w:ascii="Times New Roman"/>
        </w:rPr>
      </w:pPr>
      <w:r>
        <w:rPr>
          <w:rFonts w:ascii="Times New Roman"/>
        </w:rPr>
        <w:t>PFC</w:t>
      </w:r>
      <w:r w:rsidR="00950B6B">
        <w:rPr>
          <w:rFonts w:ascii="Times New Roman"/>
        </w:rPr>
        <w:t>CL</w:t>
      </w:r>
      <w:r>
        <w:rPr>
          <w:rFonts w:ascii="Times New Roman"/>
        </w:rPr>
        <w:t xml:space="preserve"> has implemented Oracle ERP software to cater the functional requirements of business. PFC</w:t>
      </w:r>
      <w:r w:rsidR="00950B6B">
        <w:rPr>
          <w:rFonts w:ascii="Times New Roman"/>
        </w:rPr>
        <w:t>CL</w:t>
      </w:r>
      <w:r>
        <w:rPr>
          <w:rFonts w:ascii="Times New Roman"/>
          <w:spacing w:val="1"/>
        </w:rPr>
        <w:t xml:space="preserve"> </w:t>
      </w:r>
      <w:r>
        <w:rPr>
          <w:rFonts w:ascii="Times New Roman"/>
        </w:rPr>
        <w:t>intends</w:t>
      </w:r>
      <w:r>
        <w:rPr>
          <w:rFonts w:ascii="Times New Roman"/>
          <w:spacing w:val="-10"/>
        </w:rPr>
        <w:t xml:space="preserve"> </w:t>
      </w:r>
      <w:r>
        <w:rPr>
          <w:rFonts w:ascii="Times New Roman"/>
        </w:rPr>
        <w:t>to</w:t>
      </w:r>
      <w:r>
        <w:rPr>
          <w:rFonts w:ascii="Times New Roman"/>
          <w:spacing w:val="-3"/>
        </w:rPr>
        <w:t xml:space="preserve"> </w:t>
      </w:r>
      <w:r>
        <w:rPr>
          <w:rFonts w:ascii="Times New Roman"/>
        </w:rPr>
        <w:t>procure</w:t>
      </w:r>
      <w:r>
        <w:rPr>
          <w:rFonts w:ascii="Times New Roman"/>
          <w:spacing w:val="-6"/>
        </w:rPr>
        <w:t xml:space="preserve"> </w:t>
      </w:r>
      <w:r>
        <w:rPr>
          <w:rFonts w:ascii="Times New Roman"/>
        </w:rPr>
        <w:t>the</w:t>
      </w:r>
      <w:r>
        <w:rPr>
          <w:rFonts w:ascii="Times New Roman"/>
          <w:spacing w:val="-6"/>
        </w:rPr>
        <w:t xml:space="preserve"> </w:t>
      </w:r>
      <w:r>
        <w:rPr>
          <w:rFonts w:ascii="Times New Roman"/>
        </w:rPr>
        <w:t>renewal</w:t>
      </w:r>
      <w:r>
        <w:rPr>
          <w:rFonts w:ascii="Times New Roman"/>
          <w:spacing w:val="-2"/>
        </w:rPr>
        <w:t xml:space="preserve"> </w:t>
      </w:r>
      <w:r>
        <w:rPr>
          <w:rFonts w:ascii="Times New Roman"/>
        </w:rPr>
        <w:t>of</w:t>
      </w:r>
      <w:r>
        <w:rPr>
          <w:rFonts w:ascii="Times New Roman"/>
          <w:spacing w:val="-5"/>
        </w:rPr>
        <w:t xml:space="preserve"> </w:t>
      </w:r>
      <w:r>
        <w:rPr>
          <w:rFonts w:ascii="Times New Roman"/>
        </w:rPr>
        <w:t>ATS</w:t>
      </w:r>
      <w:r>
        <w:rPr>
          <w:rFonts w:ascii="Times New Roman"/>
          <w:spacing w:val="-1"/>
        </w:rPr>
        <w:t xml:space="preserve"> </w:t>
      </w:r>
      <w:r>
        <w:rPr>
          <w:rFonts w:ascii="Times New Roman"/>
        </w:rPr>
        <w:t>services</w:t>
      </w:r>
      <w:r>
        <w:rPr>
          <w:rFonts w:ascii="Times New Roman"/>
          <w:spacing w:val="-2"/>
        </w:rPr>
        <w:t xml:space="preserve"> </w:t>
      </w:r>
      <w:r>
        <w:rPr>
          <w:rFonts w:ascii="Times New Roman"/>
        </w:rPr>
        <w:t>of</w:t>
      </w:r>
      <w:r>
        <w:rPr>
          <w:rFonts w:ascii="Times New Roman"/>
          <w:spacing w:val="-5"/>
        </w:rPr>
        <w:t xml:space="preserve"> </w:t>
      </w:r>
      <w:r>
        <w:rPr>
          <w:rFonts w:ascii="Times New Roman"/>
        </w:rPr>
        <w:t>Oracle</w:t>
      </w:r>
      <w:r>
        <w:rPr>
          <w:rFonts w:ascii="Times New Roman"/>
          <w:spacing w:val="-6"/>
        </w:rPr>
        <w:t xml:space="preserve"> </w:t>
      </w:r>
      <w:r>
        <w:rPr>
          <w:rFonts w:ascii="Times New Roman"/>
        </w:rPr>
        <w:t>Software</w:t>
      </w:r>
      <w:r>
        <w:rPr>
          <w:rFonts w:ascii="Times New Roman"/>
          <w:spacing w:val="-6"/>
        </w:rPr>
        <w:t xml:space="preserve"> </w:t>
      </w:r>
      <w:r>
        <w:rPr>
          <w:rFonts w:ascii="Times New Roman"/>
        </w:rPr>
        <w:t>comprising</w:t>
      </w:r>
      <w:r>
        <w:rPr>
          <w:rFonts w:ascii="Times New Roman"/>
          <w:spacing w:val="-10"/>
        </w:rPr>
        <w:t xml:space="preserve"> </w:t>
      </w:r>
      <w:r>
        <w:rPr>
          <w:rFonts w:ascii="Times New Roman"/>
        </w:rPr>
        <w:t>of</w:t>
      </w:r>
      <w:r>
        <w:rPr>
          <w:rFonts w:ascii="Times New Roman"/>
          <w:spacing w:val="-5"/>
        </w:rPr>
        <w:t xml:space="preserve"> </w:t>
      </w:r>
      <w:r>
        <w:rPr>
          <w:rFonts w:ascii="Times New Roman"/>
        </w:rPr>
        <w:t>software</w:t>
      </w:r>
      <w:r>
        <w:rPr>
          <w:rFonts w:ascii="Times New Roman"/>
          <w:spacing w:val="-6"/>
        </w:rPr>
        <w:t xml:space="preserve"> </w:t>
      </w:r>
      <w:r>
        <w:rPr>
          <w:rFonts w:ascii="Times New Roman"/>
        </w:rPr>
        <w:t>update</w:t>
      </w:r>
      <w:r>
        <w:rPr>
          <w:rFonts w:ascii="Times New Roman"/>
          <w:spacing w:val="-6"/>
        </w:rPr>
        <w:t xml:space="preserve"> </w:t>
      </w:r>
      <w:r>
        <w:rPr>
          <w:rFonts w:ascii="Times New Roman"/>
        </w:rPr>
        <w:t>&amp;</w:t>
      </w:r>
      <w:r>
        <w:rPr>
          <w:rFonts w:ascii="Times New Roman"/>
          <w:spacing w:val="-48"/>
        </w:rPr>
        <w:t xml:space="preserve"> </w:t>
      </w:r>
      <w:r>
        <w:rPr>
          <w:rFonts w:ascii="Times New Roman"/>
        </w:rPr>
        <w:t>product</w:t>
      </w:r>
      <w:r>
        <w:rPr>
          <w:rFonts w:ascii="Times New Roman"/>
          <w:spacing w:val="-5"/>
        </w:rPr>
        <w:t xml:space="preserve"> </w:t>
      </w:r>
      <w:r>
        <w:rPr>
          <w:rFonts w:ascii="Times New Roman"/>
        </w:rPr>
        <w:t>support</w:t>
      </w:r>
      <w:r>
        <w:rPr>
          <w:rFonts w:ascii="Times New Roman"/>
          <w:spacing w:val="-5"/>
        </w:rPr>
        <w:t xml:space="preserve"> </w:t>
      </w:r>
      <w:r>
        <w:rPr>
          <w:rFonts w:ascii="Times New Roman"/>
        </w:rPr>
        <w:t>for</w:t>
      </w:r>
      <w:r>
        <w:rPr>
          <w:rFonts w:ascii="Times New Roman"/>
          <w:spacing w:val="-9"/>
        </w:rPr>
        <w:t xml:space="preserve"> </w:t>
      </w:r>
      <w:r>
        <w:rPr>
          <w:rFonts w:ascii="Times New Roman"/>
        </w:rPr>
        <w:t>a</w:t>
      </w:r>
      <w:r>
        <w:rPr>
          <w:rFonts w:ascii="Times New Roman"/>
          <w:spacing w:val="-9"/>
        </w:rPr>
        <w:t xml:space="preserve"> </w:t>
      </w:r>
      <w:r>
        <w:rPr>
          <w:rFonts w:ascii="Times New Roman"/>
        </w:rPr>
        <w:t>period</w:t>
      </w:r>
      <w:r>
        <w:rPr>
          <w:rFonts w:ascii="Times New Roman"/>
          <w:spacing w:val="-5"/>
        </w:rPr>
        <w:t xml:space="preserve"> </w:t>
      </w:r>
      <w:r>
        <w:rPr>
          <w:rFonts w:ascii="Times New Roman"/>
        </w:rPr>
        <w:t>of</w:t>
      </w:r>
      <w:r>
        <w:rPr>
          <w:rFonts w:ascii="Times New Roman"/>
          <w:spacing w:val="-9"/>
        </w:rPr>
        <w:t xml:space="preserve"> </w:t>
      </w:r>
      <w:r>
        <w:rPr>
          <w:rFonts w:ascii="Times New Roman"/>
        </w:rPr>
        <w:t>1</w:t>
      </w:r>
      <w:r>
        <w:rPr>
          <w:rFonts w:ascii="Times New Roman"/>
          <w:spacing w:val="1"/>
        </w:rPr>
        <w:t xml:space="preserve"> </w:t>
      </w:r>
      <w:r>
        <w:rPr>
          <w:rFonts w:ascii="Times New Roman"/>
        </w:rPr>
        <w:t>year</w:t>
      </w:r>
      <w:r>
        <w:rPr>
          <w:rFonts w:ascii="Times New Roman"/>
          <w:spacing w:val="-9"/>
        </w:rPr>
        <w:t xml:space="preserve"> </w:t>
      </w:r>
      <w:r>
        <w:rPr>
          <w:rFonts w:ascii="Times New Roman"/>
        </w:rPr>
        <w:t>commencing</w:t>
      </w:r>
      <w:r>
        <w:rPr>
          <w:rFonts w:ascii="Times New Roman"/>
          <w:spacing w:val="-14"/>
        </w:rPr>
        <w:t xml:space="preserve"> </w:t>
      </w:r>
      <w:r>
        <w:rPr>
          <w:rFonts w:ascii="Times New Roman"/>
        </w:rPr>
        <w:t>after</w:t>
      </w:r>
      <w:r>
        <w:rPr>
          <w:rFonts w:ascii="Times New Roman"/>
          <w:spacing w:val="-8"/>
        </w:rPr>
        <w:t xml:space="preserve"> </w:t>
      </w:r>
      <w:r>
        <w:rPr>
          <w:rFonts w:ascii="Times New Roman"/>
        </w:rPr>
        <w:t>the</w:t>
      </w:r>
      <w:r>
        <w:rPr>
          <w:rFonts w:ascii="Times New Roman"/>
          <w:spacing w:val="-9"/>
        </w:rPr>
        <w:t xml:space="preserve"> </w:t>
      </w:r>
      <w:r>
        <w:rPr>
          <w:rFonts w:ascii="Times New Roman"/>
        </w:rPr>
        <w:t>end</w:t>
      </w:r>
      <w:r>
        <w:rPr>
          <w:rFonts w:ascii="Times New Roman"/>
          <w:spacing w:val="-6"/>
        </w:rPr>
        <w:t xml:space="preserve"> </w:t>
      </w:r>
      <w:r>
        <w:rPr>
          <w:rFonts w:ascii="Times New Roman"/>
        </w:rPr>
        <w:t>date</w:t>
      </w:r>
      <w:r>
        <w:rPr>
          <w:rFonts w:ascii="Times New Roman"/>
          <w:spacing w:val="-3"/>
        </w:rPr>
        <w:t xml:space="preserve"> </w:t>
      </w:r>
      <w:r>
        <w:rPr>
          <w:rFonts w:ascii="Times New Roman"/>
        </w:rPr>
        <w:t>of</w:t>
      </w:r>
      <w:r>
        <w:rPr>
          <w:rFonts w:ascii="Times New Roman"/>
          <w:spacing w:val="-9"/>
        </w:rPr>
        <w:t xml:space="preserve"> </w:t>
      </w:r>
      <w:r>
        <w:rPr>
          <w:rFonts w:ascii="Times New Roman"/>
        </w:rPr>
        <w:t>existing</w:t>
      </w:r>
      <w:r>
        <w:rPr>
          <w:rFonts w:ascii="Times New Roman"/>
          <w:spacing w:val="-14"/>
        </w:rPr>
        <w:t xml:space="preserve"> </w:t>
      </w:r>
      <w:r>
        <w:rPr>
          <w:rFonts w:ascii="Times New Roman"/>
        </w:rPr>
        <w:t>support</w:t>
      </w:r>
      <w:r>
        <w:rPr>
          <w:rFonts w:ascii="Times New Roman"/>
          <w:spacing w:val="-4"/>
        </w:rPr>
        <w:t xml:space="preserve"> </w:t>
      </w:r>
      <w:r>
        <w:rPr>
          <w:rFonts w:ascii="Times New Roman"/>
        </w:rPr>
        <w:t>as</w:t>
      </w:r>
      <w:r>
        <w:rPr>
          <w:rFonts w:ascii="Times New Roman"/>
          <w:spacing w:val="-6"/>
        </w:rPr>
        <w:t xml:space="preserve"> </w:t>
      </w:r>
      <w:r>
        <w:rPr>
          <w:rFonts w:ascii="Times New Roman"/>
        </w:rPr>
        <w:t>tabulated</w:t>
      </w:r>
      <w:r>
        <w:rPr>
          <w:rFonts w:ascii="Times New Roman"/>
          <w:spacing w:val="-48"/>
        </w:rPr>
        <w:t xml:space="preserve"> </w:t>
      </w:r>
      <w:r>
        <w:rPr>
          <w:rFonts w:ascii="Times New Roman"/>
        </w:rPr>
        <w:t>below. Below are the details of Oracle Software licenses for which technical support services shall</w:t>
      </w:r>
      <w:r>
        <w:rPr>
          <w:rFonts w:ascii="Times New Roman"/>
          <w:spacing w:val="1"/>
        </w:rPr>
        <w:t xml:space="preserve"> </w:t>
      </w:r>
      <w:r>
        <w:rPr>
          <w:rFonts w:ascii="Times New Roman"/>
        </w:rPr>
        <w:t>be</w:t>
      </w:r>
      <w:r>
        <w:rPr>
          <w:rFonts w:ascii="Times New Roman"/>
          <w:spacing w:val="-4"/>
        </w:rPr>
        <w:t xml:space="preserve"> </w:t>
      </w:r>
      <w:r>
        <w:rPr>
          <w:rFonts w:ascii="Times New Roman"/>
        </w:rPr>
        <w:t>required.</w:t>
      </w:r>
    </w:p>
    <w:p w:rsidR="00D432F2" w:rsidRDefault="00D432F2">
      <w:pPr>
        <w:pStyle w:val="BodyText"/>
        <w:rPr>
          <w:rFonts w:ascii="Times New Roman"/>
        </w:rPr>
      </w:pPr>
    </w:p>
    <w:p w:rsidR="00D432F2" w:rsidRDefault="00D432F2">
      <w:pPr>
        <w:pStyle w:val="BodyText"/>
        <w:spacing w:before="2"/>
        <w:rPr>
          <w:rFonts w:ascii="Times New Roman"/>
          <w:sz w:val="22"/>
        </w:rPr>
      </w:pPr>
    </w:p>
    <w:tbl>
      <w:tblPr>
        <w:tblW w:w="8404" w:type="dxa"/>
        <w:tblInd w:w="1360" w:type="dxa"/>
        <w:tblCellMar>
          <w:left w:w="0" w:type="dxa"/>
          <w:right w:w="0" w:type="dxa"/>
        </w:tblCellMar>
        <w:tblLook w:val="04A0" w:firstRow="1" w:lastRow="0" w:firstColumn="1" w:lastColumn="0" w:noHBand="0" w:noVBand="1"/>
      </w:tblPr>
      <w:tblGrid>
        <w:gridCol w:w="616"/>
        <w:gridCol w:w="1109"/>
        <w:gridCol w:w="1304"/>
        <w:gridCol w:w="3132"/>
        <w:gridCol w:w="992"/>
        <w:gridCol w:w="1251"/>
      </w:tblGrid>
      <w:tr w:rsidR="00950B6B" w:rsidTr="00007D1B">
        <w:trPr>
          <w:trHeight w:val="600"/>
        </w:trPr>
        <w:tc>
          <w:tcPr>
            <w:tcW w:w="61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15868" w:themeFill="accent5" w:themeFillShade="80"/>
          </w:tcPr>
          <w:p w:rsidR="00950B6B" w:rsidRPr="00636974" w:rsidRDefault="00950B6B" w:rsidP="00007D1B">
            <w:pPr>
              <w:rPr>
                <w:rFonts w:ascii="Calibri" w:hAnsi="Calibri"/>
                <w:b/>
                <w:bCs/>
                <w:color w:val="FFFFFF" w:themeColor="background1"/>
              </w:rPr>
            </w:pPr>
            <w:r w:rsidRPr="00636974">
              <w:rPr>
                <w:rFonts w:ascii="Calibri" w:hAnsi="Calibri"/>
                <w:b/>
                <w:bCs/>
                <w:color w:val="FFFFFF" w:themeColor="background1"/>
              </w:rPr>
              <w:t>S. No.</w:t>
            </w:r>
          </w:p>
        </w:tc>
        <w:tc>
          <w:tcPr>
            <w:tcW w:w="1109"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15868" w:themeFill="accent5" w:themeFillShade="80"/>
            <w:noWrap/>
            <w:tcMar>
              <w:top w:w="0" w:type="dxa"/>
              <w:left w:w="108" w:type="dxa"/>
              <w:bottom w:w="0" w:type="dxa"/>
              <w:right w:w="108" w:type="dxa"/>
            </w:tcMar>
            <w:hideMark/>
          </w:tcPr>
          <w:p w:rsidR="00950B6B" w:rsidRPr="00636974" w:rsidRDefault="00950B6B" w:rsidP="00007D1B">
            <w:pPr>
              <w:rPr>
                <w:rFonts w:ascii="Calibri" w:hAnsi="Calibri"/>
                <w:b/>
                <w:bCs/>
                <w:color w:val="FFFFFF" w:themeColor="background1"/>
              </w:rPr>
            </w:pPr>
            <w:r w:rsidRPr="00636974">
              <w:rPr>
                <w:rFonts w:ascii="Calibri" w:hAnsi="Calibri"/>
                <w:b/>
                <w:bCs/>
                <w:color w:val="FFFFFF" w:themeColor="background1"/>
              </w:rPr>
              <w:t>Oracle CSI #</w:t>
            </w:r>
          </w:p>
        </w:tc>
        <w:tc>
          <w:tcPr>
            <w:tcW w:w="13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15868" w:themeFill="accent5" w:themeFillShade="80"/>
            <w:noWrap/>
            <w:tcMar>
              <w:top w:w="0" w:type="dxa"/>
              <w:left w:w="108" w:type="dxa"/>
              <w:bottom w:w="0" w:type="dxa"/>
              <w:right w:w="108" w:type="dxa"/>
            </w:tcMar>
            <w:hideMark/>
          </w:tcPr>
          <w:p w:rsidR="00950B6B" w:rsidRPr="00636974" w:rsidRDefault="00950B6B" w:rsidP="00007D1B">
            <w:pPr>
              <w:rPr>
                <w:rFonts w:ascii="Calibri" w:hAnsi="Calibri"/>
                <w:b/>
                <w:bCs/>
                <w:color w:val="FFFFFF" w:themeColor="background1"/>
              </w:rPr>
            </w:pPr>
            <w:r w:rsidRPr="00636974">
              <w:rPr>
                <w:rFonts w:ascii="Calibri" w:hAnsi="Calibri"/>
                <w:b/>
                <w:bCs/>
                <w:color w:val="FFFFFF" w:themeColor="background1"/>
              </w:rPr>
              <w:t>End Date</w:t>
            </w:r>
          </w:p>
        </w:tc>
        <w:tc>
          <w:tcPr>
            <w:tcW w:w="3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15868" w:themeFill="accent5" w:themeFillShade="80"/>
            <w:tcMar>
              <w:top w:w="0" w:type="dxa"/>
              <w:left w:w="108" w:type="dxa"/>
              <w:bottom w:w="0" w:type="dxa"/>
              <w:right w:w="108" w:type="dxa"/>
            </w:tcMar>
            <w:hideMark/>
          </w:tcPr>
          <w:p w:rsidR="00950B6B" w:rsidRPr="00636974" w:rsidRDefault="00950B6B" w:rsidP="00007D1B">
            <w:pPr>
              <w:rPr>
                <w:rFonts w:ascii="Calibri" w:hAnsi="Calibri"/>
                <w:b/>
                <w:bCs/>
                <w:color w:val="FFFFFF" w:themeColor="background1"/>
              </w:rPr>
            </w:pPr>
            <w:r w:rsidRPr="00636974">
              <w:rPr>
                <w:rFonts w:ascii="Calibri" w:hAnsi="Calibri"/>
                <w:b/>
                <w:bCs/>
                <w:color w:val="FFFFFF" w:themeColor="background1"/>
              </w:rPr>
              <w:t>Software License Description</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15868" w:themeFill="accent5" w:themeFillShade="80"/>
            <w:noWrap/>
            <w:tcMar>
              <w:top w:w="0" w:type="dxa"/>
              <w:left w:w="108" w:type="dxa"/>
              <w:bottom w:w="0" w:type="dxa"/>
              <w:right w:w="108" w:type="dxa"/>
            </w:tcMar>
            <w:hideMark/>
          </w:tcPr>
          <w:p w:rsidR="00950B6B" w:rsidRPr="00636974" w:rsidRDefault="00950B6B" w:rsidP="00007D1B">
            <w:pPr>
              <w:jc w:val="right"/>
              <w:rPr>
                <w:rFonts w:ascii="Calibri" w:hAnsi="Calibri"/>
                <w:b/>
                <w:bCs/>
                <w:color w:val="FFFFFF" w:themeColor="background1"/>
              </w:rPr>
            </w:pPr>
            <w:r w:rsidRPr="00636974">
              <w:rPr>
                <w:rFonts w:ascii="Calibri" w:hAnsi="Calibri"/>
                <w:b/>
                <w:bCs/>
                <w:color w:val="FFFFFF" w:themeColor="background1"/>
              </w:rPr>
              <w:t>Qty.</w:t>
            </w:r>
          </w:p>
        </w:tc>
        <w:tc>
          <w:tcPr>
            <w:tcW w:w="125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215868" w:themeFill="accent5" w:themeFillShade="80"/>
          </w:tcPr>
          <w:p w:rsidR="00950B6B" w:rsidRPr="00636974" w:rsidRDefault="00950B6B" w:rsidP="00007D1B">
            <w:pPr>
              <w:jc w:val="both"/>
              <w:rPr>
                <w:rFonts w:ascii="Calibri" w:hAnsi="Calibri"/>
                <w:b/>
                <w:bCs/>
                <w:color w:val="FFFFFF" w:themeColor="background1"/>
              </w:rPr>
            </w:pPr>
            <w:r>
              <w:rPr>
                <w:rFonts w:ascii="Calibri" w:hAnsi="Calibri"/>
                <w:b/>
                <w:bCs/>
                <w:color w:val="FFFFFF" w:themeColor="background1"/>
              </w:rPr>
              <w:t xml:space="preserve">Proposed ATS period </w:t>
            </w:r>
          </w:p>
        </w:tc>
      </w:tr>
      <w:tr w:rsidR="00950B6B" w:rsidTr="00007D1B">
        <w:trPr>
          <w:trHeight w:val="900"/>
        </w:trPr>
        <w:tc>
          <w:tcPr>
            <w:tcW w:w="616"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tcPr>
          <w:p w:rsidR="00950B6B" w:rsidRPr="008B2DF2" w:rsidRDefault="00950B6B" w:rsidP="00007D1B">
            <w:pPr>
              <w:jc w:val="center"/>
              <w:rPr>
                <w:rFonts w:ascii="Calibri" w:hAnsi="Calibri"/>
                <w:color w:val="000000"/>
              </w:rPr>
            </w:pPr>
            <w:r>
              <w:rPr>
                <w:rFonts w:ascii="Calibri" w:hAnsi="Calibri"/>
                <w:color w:val="000000"/>
              </w:rPr>
              <w:t>(</w:t>
            </w:r>
            <w:proofErr w:type="spellStart"/>
            <w:r>
              <w:rPr>
                <w:rFonts w:ascii="Calibri" w:hAnsi="Calibri"/>
                <w:color w:val="000000"/>
              </w:rPr>
              <w:t>i</w:t>
            </w:r>
            <w:proofErr w:type="spellEnd"/>
            <w:r>
              <w:rPr>
                <w:rFonts w:ascii="Calibri" w:hAnsi="Calibri"/>
                <w:color w:val="000000"/>
              </w:rPr>
              <w:t>)</w:t>
            </w:r>
          </w:p>
        </w:tc>
        <w:tc>
          <w:tcPr>
            <w:tcW w:w="1109"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noWrap/>
            <w:tcMar>
              <w:top w:w="0" w:type="dxa"/>
              <w:left w:w="108" w:type="dxa"/>
              <w:bottom w:w="0" w:type="dxa"/>
              <w:right w:w="108" w:type="dxa"/>
            </w:tcMar>
            <w:hideMark/>
          </w:tcPr>
          <w:p w:rsidR="00950B6B" w:rsidRDefault="00950B6B" w:rsidP="00007D1B">
            <w:pPr>
              <w:rPr>
                <w:rFonts w:ascii="Calibri" w:hAnsi="Calibri"/>
                <w:color w:val="000000"/>
              </w:rPr>
            </w:pPr>
            <w:r>
              <w:rPr>
                <w:rFonts w:ascii="Calibri" w:hAnsi="Calibri"/>
                <w:color w:val="000000"/>
              </w:rPr>
              <w:t>20727594</w:t>
            </w:r>
          </w:p>
        </w:tc>
        <w:tc>
          <w:tcPr>
            <w:tcW w:w="1304"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noWrap/>
            <w:tcMar>
              <w:top w:w="0" w:type="dxa"/>
              <w:left w:w="108" w:type="dxa"/>
              <w:bottom w:w="0" w:type="dxa"/>
              <w:right w:w="108" w:type="dxa"/>
            </w:tcMar>
            <w:hideMark/>
          </w:tcPr>
          <w:p w:rsidR="00950B6B" w:rsidRDefault="00950B6B" w:rsidP="00007D1B">
            <w:pPr>
              <w:rPr>
                <w:rFonts w:ascii="Calibri" w:hAnsi="Calibri"/>
                <w:color w:val="000000"/>
              </w:rPr>
            </w:pPr>
            <w:r>
              <w:rPr>
                <w:rFonts w:ascii="Calibri" w:hAnsi="Calibri"/>
                <w:color w:val="000000"/>
              </w:rPr>
              <w:t>29-Jun-23</w:t>
            </w:r>
          </w:p>
        </w:tc>
        <w:tc>
          <w:tcPr>
            <w:tcW w:w="3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tcMar>
              <w:top w:w="0" w:type="dxa"/>
              <w:left w:w="108" w:type="dxa"/>
              <w:bottom w:w="0" w:type="dxa"/>
              <w:right w:w="108" w:type="dxa"/>
            </w:tcMar>
            <w:hideMark/>
          </w:tcPr>
          <w:p w:rsidR="00950B6B" w:rsidRDefault="00950B6B" w:rsidP="00007D1B">
            <w:pPr>
              <w:rPr>
                <w:rFonts w:ascii="Calibri" w:hAnsi="Calibri"/>
                <w:color w:val="000000"/>
              </w:rPr>
            </w:pPr>
            <w:r>
              <w:rPr>
                <w:rFonts w:ascii="Calibri" w:hAnsi="Calibri"/>
                <w:color w:val="000000"/>
              </w:rPr>
              <w:t>Product Support:</w:t>
            </w:r>
          </w:p>
          <w:p w:rsidR="00950B6B" w:rsidRDefault="00950B6B" w:rsidP="00007D1B">
            <w:pPr>
              <w:rPr>
                <w:rFonts w:ascii="Calibri" w:hAnsi="Calibri"/>
                <w:color w:val="000000"/>
              </w:rPr>
            </w:pPr>
            <w:r>
              <w:rPr>
                <w:rFonts w:ascii="Calibri" w:hAnsi="Calibri"/>
                <w:color w:val="000000"/>
              </w:rPr>
              <w:t xml:space="preserve">Oracle Financials - Application User Perpetual </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noWrap/>
            <w:tcMar>
              <w:top w:w="0" w:type="dxa"/>
              <w:left w:w="108" w:type="dxa"/>
              <w:bottom w:w="0" w:type="dxa"/>
              <w:right w:w="108" w:type="dxa"/>
            </w:tcMar>
            <w:hideMark/>
          </w:tcPr>
          <w:p w:rsidR="00950B6B" w:rsidRDefault="00950B6B" w:rsidP="00007D1B">
            <w:pPr>
              <w:jc w:val="right"/>
              <w:rPr>
                <w:rFonts w:ascii="Calibri" w:hAnsi="Calibri"/>
                <w:color w:val="000000"/>
              </w:rPr>
            </w:pPr>
            <w:r>
              <w:rPr>
                <w:rFonts w:ascii="Calibri" w:hAnsi="Calibri"/>
                <w:color w:val="000000"/>
              </w:rPr>
              <w:t>20</w:t>
            </w:r>
          </w:p>
        </w:tc>
        <w:tc>
          <w:tcPr>
            <w:tcW w:w="1251"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DAEEF3" w:themeFill="accent5" w:themeFillTint="33"/>
          </w:tcPr>
          <w:p w:rsidR="00950B6B" w:rsidRDefault="00950B6B" w:rsidP="00007D1B">
            <w:pPr>
              <w:jc w:val="center"/>
              <w:rPr>
                <w:rFonts w:ascii="Calibri" w:hAnsi="Calibri"/>
                <w:color w:val="000000"/>
              </w:rPr>
            </w:pPr>
          </w:p>
          <w:p w:rsidR="00950B6B" w:rsidRDefault="00950B6B" w:rsidP="00007D1B">
            <w:pPr>
              <w:jc w:val="center"/>
              <w:rPr>
                <w:rFonts w:ascii="Calibri" w:hAnsi="Calibri"/>
                <w:color w:val="000000"/>
              </w:rPr>
            </w:pPr>
          </w:p>
          <w:p w:rsidR="00061D57" w:rsidRDefault="00061D57" w:rsidP="00007D1B">
            <w:pPr>
              <w:jc w:val="center"/>
              <w:rPr>
                <w:rFonts w:ascii="Calibri" w:hAnsi="Calibri"/>
                <w:color w:val="000000"/>
              </w:rPr>
            </w:pPr>
          </w:p>
          <w:p w:rsidR="00061D57" w:rsidRDefault="00061D57" w:rsidP="00007D1B">
            <w:pPr>
              <w:jc w:val="center"/>
              <w:rPr>
                <w:rFonts w:ascii="Calibri" w:hAnsi="Calibri"/>
                <w:color w:val="000000"/>
              </w:rPr>
            </w:pPr>
          </w:p>
          <w:p w:rsidR="00950B6B" w:rsidRDefault="00950B6B" w:rsidP="00007D1B">
            <w:pPr>
              <w:jc w:val="center"/>
              <w:rPr>
                <w:rFonts w:ascii="Calibri" w:hAnsi="Calibri"/>
                <w:color w:val="000000"/>
              </w:rPr>
            </w:pPr>
          </w:p>
          <w:p w:rsidR="00950B6B" w:rsidRDefault="00950B6B" w:rsidP="00007D1B">
            <w:pPr>
              <w:jc w:val="center"/>
              <w:rPr>
                <w:rFonts w:ascii="Calibri" w:hAnsi="Calibri"/>
                <w:color w:val="000000"/>
              </w:rPr>
            </w:pPr>
            <w:r>
              <w:rPr>
                <w:rFonts w:ascii="Calibri" w:hAnsi="Calibri"/>
                <w:color w:val="000000"/>
              </w:rPr>
              <w:t>30-Jun-23 to 29-Jun-2024</w:t>
            </w:r>
          </w:p>
          <w:p w:rsidR="00950B6B" w:rsidRDefault="00950B6B" w:rsidP="00007D1B">
            <w:pPr>
              <w:jc w:val="center"/>
              <w:rPr>
                <w:rFonts w:ascii="Calibri" w:hAnsi="Calibri"/>
                <w:color w:val="000000"/>
              </w:rPr>
            </w:pPr>
          </w:p>
        </w:tc>
      </w:tr>
      <w:tr w:rsidR="00950B6B" w:rsidTr="00007D1B">
        <w:trPr>
          <w:trHeight w:val="600"/>
        </w:trPr>
        <w:tc>
          <w:tcPr>
            <w:tcW w:w="616" w:type="dxa"/>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tcPr>
          <w:p w:rsidR="00950B6B" w:rsidRDefault="00950B6B" w:rsidP="00007D1B">
            <w:pPr>
              <w:rPr>
                <w:rFonts w:ascii="Calibri" w:hAnsi="Calibri"/>
                <w:color w:val="000000"/>
              </w:rPr>
            </w:pPr>
          </w:p>
        </w:tc>
        <w:tc>
          <w:tcPr>
            <w:tcW w:w="0" w:type="auto"/>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vAlign w:val="center"/>
            <w:hideMark/>
          </w:tcPr>
          <w:p w:rsidR="00950B6B" w:rsidRDefault="00950B6B" w:rsidP="00007D1B">
            <w:pPr>
              <w:rPr>
                <w:rFonts w:ascii="Calibri" w:hAnsi="Calibri"/>
                <w:color w:val="000000"/>
              </w:rPr>
            </w:pPr>
          </w:p>
        </w:tc>
        <w:tc>
          <w:tcPr>
            <w:tcW w:w="1304" w:type="dxa"/>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vAlign w:val="center"/>
            <w:hideMark/>
          </w:tcPr>
          <w:p w:rsidR="00950B6B" w:rsidRDefault="00950B6B" w:rsidP="00007D1B">
            <w:pPr>
              <w:rPr>
                <w:rFonts w:ascii="Calibri" w:hAnsi="Calibri"/>
                <w:color w:val="000000"/>
              </w:rPr>
            </w:pPr>
          </w:p>
        </w:tc>
        <w:tc>
          <w:tcPr>
            <w:tcW w:w="3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tcMar>
              <w:top w:w="0" w:type="dxa"/>
              <w:left w:w="108" w:type="dxa"/>
              <w:bottom w:w="0" w:type="dxa"/>
              <w:right w:w="108" w:type="dxa"/>
            </w:tcMar>
            <w:hideMark/>
          </w:tcPr>
          <w:p w:rsidR="00950B6B" w:rsidRDefault="00950B6B" w:rsidP="00007D1B">
            <w:pPr>
              <w:rPr>
                <w:rFonts w:ascii="Calibri" w:hAnsi="Calibri"/>
                <w:color w:val="000000"/>
              </w:rPr>
            </w:pPr>
            <w:r>
              <w:rPr>
                <w:rFonts w:ascii="Calibri" w:hAnsi="Calibri"/>
                <w:color w:val="000000"/>
              </w:rPr>
              <w:t>Software updates:</w:t>
            </w:r>
          </w:p>
          <w:p w:rsidR="00950B6B" w:rsidRDefault="00950B6B" w:rsidP="00007D1B">
            <w:pPr>
              <w:rPr>
                <w:rFonts w:ascii="Calibri" w:hAnsi="Calibri"/>
                <w:color w:val="000000"/>
              </w:rPr>
            </w:pPr>
            <w:r>
              <w:rPr>
                <w:rFonts w:ascii="Calibri" w:hAnsi="Calibri"/>
                <w:color w:val="000000"/>
              </w:rPr>
              <w:t>Oracle Financials - Application User Perpetual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noWrap/>
            <w:tcMar>
              <w:top w:w="0" w:type="dxa"/>
              <w:left w:w="108" w:type="dxa"/>
              <w:bottom w:w="0" w:type="dxa"/>
              <w:right w:w="108" w:type="dxa"/>
            </w:tcMar>
            <w:hideMark/>
          </w:tcPr>
          <w:p w:rsidR="00950B6B" w:rsidRDefault="00950B6B" w:rsidP="00007D1B">
            <w:pPr>
              <w:jc w:val="right"/>
              <w:rPr>
                <w:rFonts w:ascii="Calibri" w:hAnsi="Calibri"/>
                <w:color w:val="000000"/>
              </w:rPr>
            </w:pPr>
            <w:r>
              <w:rPr>
                <w:rFonts w:ascii="Calibri" w:hAnsi="Calibri"/>
                <w:color w:val="000000"/>
              </w:rPr>
              <w:t>20</w:t>
            </w:r>
          </w:p>
        </w:tc>
        <w:tc>
          <w:tcPr>
            <w:tcW w:w="1251" w:type="dxa"/>
            <w:vMerge/>
            <w:tcBorders>
              <w:left w:val="single" w:sz="6" w:space="0" w:color="FFFFFF" w:themeColor="background1"/>
              <w:right w:val="single" w:sz="6" w:space="0" w:color="FFFFFF" w:themeColor="background1"/>
            </w:tcBorders>
            <w:shd w:val="clear" w:color="auto" w:fill="DAEEF3" w:themeFill="accent5" w:themeFillTint="33"/>
          </w:tcPr>
          <w:p w:rsidR="00950B6B" w:rsidRDefault="00950B6B" w:rsidP="00007D1B">
            <w:pPr>
              <w:jc w:val="right"/>
              <w:rPr>
                <w:rFonts w:ascii="Calibri" w:hAnsi="Calibri"/>
                <w:color w:val="000000"/>
              </w:rPr>
            </w:pPr>
          </w:p>
        </w:tc>
      </w:tr>
      <w:tr w:rsidR="00950B6B" w:rsidTr="00007D1B">
        <w:trPr>
          <w:trHeight w:val="600"/>
        </w:trPr>
        <w:tc>
          <w:tcPr>
            <w:tcW w:w="616"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tcPr>
          <w:p w:rsidR="00950B6B" w:rsidRPr="008B2DF2" w:rsidRDefault="00950B6B" w:rsidP="00007D1B">
            <w:pPr>
              <w:jc w:val="center"/>
              <w:rPr>
                <w:rFonts w:ascii="Calibri" w:hAnsi="Calibri"/>
                <w:color w:val="000000"/>
              </w:rPr>
            </w:pPr>
            <w:r>
              <w:rPr>
                <w:rFonts w:ascii="Calibri" w:hAnsi="Calibri"/>
                <w:color w:val="000000"/>
              </w:rPr>
              <w:t>(ii)</w:t>
            </w:r>
          </w:p>
        </w:tc>
        <w:tc>
          <w:tcPr>
            <w:tcW w:w="1109"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tcMar>
              <w:top w:w="0" w:type="dxa"/>
              <w:left w:w="108" w:type="dxa"/>
              <w:bottom w:w="0" w:type="dxa"/>
              <w:right w:w="108" w:type="dxa"/>
            </w:tcMar>
            <w:hideMark/>
          </w:tcPr>
          <w:p w:rsidR="00950B6B" w:rsidRDefault="00950B6B" w:rsidP="00007D1B">
            <w:pPr>
              <w:rPr>
                <w:rFonts w:ascii="Calibri" w:hAnsi="Calibri"/>
                <w:color w:val="000000"/>
              </w:rPr>
            </w:pPr>
            <w:r>
              <w:rPr>
                <w:rFonts w:ascii="Calibri" w:hAnsi="Calibri"/>
                <w:color w:val="000000"/>
              </w:rPr>
              <w:t>20727594</w:t>
            </w:r>
          </w:p>
        </w:tc>
        <w:tc>
          <w:tcPr>
            <w:tcW w:w="1304" w:type="dxa"/>
            <w:vMerge w:val="restar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noWrap/>
            <w:tcMar>
              <w:top w:w="0" w:type="dxa"/>
              <w:left w:w="108" w:type="dxa"/>
              <w:bottom w:w="0" w:type="dxa"/>
              <w:right w:w="108" w:type="dxa"/>
            </w:tcMar>
            <w:hideMark/>
          </w:tcPr>
          <w:p w:rsidR="00950B6B" w:rsidRDefault="00950B6B" w:rsidP="00007D1B">
            <w:pPr>
              <w:rPr>
                <w:rFonts w:ascii="Calibri" w:hAnsi="Calibri"/>
                <w:color w:val="000000"/>
              </w:rPr>
            </w:pPr>
            <w:r>
              <w:rPr>
                <w:rFonts w:ascii="Calibri" w:hAnsi="Calibri"/>
                <w:color w:val="000000"/>
              </w:rPr>
              <w:t>29-Jun-23</w:t>
            </w:r>
          </w:p>
        </w:tc>
        <w:tc>
          <w:tcPr>
            <w:tcW w:w="3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tcMar>
              <w:top w:w="0" w:type="dxa"/>
              <w:left w:w="108" w:type="dxa"/>
              <w:bottom w:w="0" w:type="dxa"/>
              <w:right w:w="108" w:type="dxa"/>
            </w:tcMar>
          </w:tcPr>
          <w:p w:rsidR="00950B6B" w:rsidRDefault="00950B6B" w:rsidP="00007D1B">
            <w:pPr>
              <w:rPr>
                <w:rFonts w:ascii="Calibri" w:hAnsi="Calibri"/>
                <w:color w:val="000000"/>
              </w:rPr>
            </w:pPr>
            <w:r>
              <w:rPr>
                <w:rFonts w:ascii="Calibri" w:hAnsi="Calibri"/>
                <w:color w:val="000000"/>
              </w:rPr>
              <w:t>Product Support:</w:t>
            </w:r>
          </w:p>
          <w:p w:rsidR="00950B6B" w:rsidRDefault="00950B6B" w:rsidP="00007D1B">
            <w:pPr>
              <w:rPr>
                <w:rFonts w:ascii="Calibri" w:hAnsi="Calibri"/>
                <w:color w:val="000000"/>
              </w:rPr>
            </w:pPr>
            <w:r>
              <w:rPr>
                <w:rFonts w:ascii="Calibri" w:hAnsi="Calibri"/>
                <w:color w:val="000000"/>
              </w:rPr>
              <w:t>Oracle Purchasing - Application User Perpetual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noWrap/>
            <w:tcMar>
              <w:top w:w="0" w:type="dxa"/>
              <w:left w:w="108" w:type="dxa"/>
              <w:bottom w:w="0" w:type="dxa"/>
              <w:right w:w="108" w:type="dxa"/>
            </w:tcMar>
          </w:tcPr>
          <w:p w:rsidR="00950B6B" w:rsidRDefault="00950B6B" w:rsidP="00007D1B">
            <w:pPr>
              <w:jc w:val="right"/>
              <w:rPr>
                <w:rFonts w:ascii="Calibri" w:hAnsi="Calibri"/>
                <w:color w:val="000000"/>
              </w:rPr>
            </w:pPr>
            <w:r>
              <w:rPr>
                <w:rFonts w:ascii="Calibri" w:hAnsi="Calibri"/>
                <w:color w:val="000000"/>
              </w:rPr>
              <w:t>10</w:t>
            </w:r>
          </w:p>
        </w:tc>
        <w:tc>
          <w:tcPr>
            <w:tcW w:w="1251" w:type="dxa"/>
            <w:vMerge/>
            <w:tcBorders>
              <w:left w:val="single" w:sz="6" w:space="0" w:color="FFFFFF" w:themeColor="background1"/>
              <w:right w:val="single" w:sz="6" w:space="0" w:color="FFFFFF" w:themeColor="background1"/>
            </w:tcBorders>
            <w:shd w:val="clear" w:color="auto" w:fill="DAEEF3" w:themeFill="accent5" w:themeFillTint="33"/>
          </w:tcPr>
          <w:p w:rsidR="00950B6B" w:rsidRDefault="00950B6B" w:rsidP="00007D1B">
            <w:pPr>
              <w:jc w:val="right"/>
              <w:rPr>
                <w:rFonts w:ascii="Calibri" w:hAnsi="Calibri"/>
                <w:color w:val="000000"/>
              </w:rPr>
            </w:pPr>
          </w:p>
        </w:tc>
      </w:tr>
      <w:tr w:rsidR="00950B6B" w:rsidTr="00007D1B">
        <w:trPr>
          <w:trHeight w:val="928"/>
        </w:trPr>
        <w:tc>
          <w:tcPr>
            <w:tcW w:w="616" w:type="dxa"/>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tcPr>
          <w:p w:rsidR="00950B6B" w:rsidRDefault="00950B6B" w:rsidP="00007D1B">
            <w:pPr>
              <w:rPr>
                <w:rFonts w:ascii="Calibri" w:hAnsi="Calibri"/>
                <w:color w:val="000000"/>
              </w:rPr>
            </w:pPr>
          </w:p>
        </w:tc>
        <w:tc>
          <w:tcPr>
            <w:tcW w:w="0" w:type="auto"/>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vAlign w:val="center"/>
            <w:hideMark/>
          </w:tcPr>
          <w:p w:rsidR="00950B6B" w:rsidRDefault="00950B6B" w:rsidP="00007D1B">
            <w:pPr>
              <w:rPr>
                <w:rFonts w:ascii="Calibri" w:hAnsi="Calibri"/>
                <w:color w:val="000000"/>
              </w:rPr>
            </w:pPr>
          </w:p>
        </w:tc>
        <w:tc>
          <w:tcPr>
            <w:tcW w:w="1304" w:type="dxa"/>
            <w:vMerge/>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vAlign w:val="center"/>
            <w:hideMark/>
          </w:tcPr>
          <w:p w:rsidR="00950B6B" w:rsidRDefault="00950B6B" w:rsidP="00007D1B">
            <w:pPr>
              <w:rPr>
                <w:rFonts w:ascii="Calibri" w:hAnsi="Calibri"/>
                <w:color w:val="000000"/>
              </w:rPr>
            </w:pPr>
          </w:p>
        </w:tc>
        <w:tc>
          <w:tcPr>
            <w:tcW w:w="313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tcMar>
              <w:top w:w="0" w:type="dxa"/>
              <w:left w:w="108" w:type="dxa"/>
              <w:bottom w:w="0" w:type="dxa"/>
              <w:right w:w="108" w:type="dxa"/>
            </w:tcMar>
          </w:tcPr>
          <w:p w:rsidR="00950B6B" w:rsidRDefault="00950B6B" w:rsidP="00007D1B">
            <w:pPr>
              <w:rPr>
                <w:rFonts w:ascii="Calibri" w:hAnsi="Calibri"/>
                <w:color w:val="000000"/>
              </w:rPr>
            </w:pPr>
            <w:r>
              <w:rPr>
                <w:rFonts w:ascii="Calibri" w:hAnsi="Calibri"/>
                <w:color w:val="000000"/>
              </w:rPr>
              <w:t>Software updates:</w:t>
            </w:r>
          </w:p>
          <w:p w:rsidR="00950B6B" w:rsidRDefault="00950B6B" w:rsidP="00007D1B">
            <w:pPr>
              <w:rPr>
                <w:rFonts w:ascii="Calibri" w:hAnsi="Calibri"/>
                <w:color w:val="000000"/>
              </w:rPr>
            </w:pPr>
            <w:r>
              <w:rPr>
                <w:rFonts w:ascii="Calibri" w:hAnsi="Calibri"/>
                <w:color w:val="000000"/>
              </w:rPr>
              <w:t>Oracle Purchasing - Application User Perpetual</w:t>
            </w:r>
          </w:p>
        </w:tc>
        <w:tc>
          <w:tcPr>
            <w:tcW w:w="99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noWrap/>
            <w:tcMar>
              <w:top w:w="0" w:type="dxa"/>
              <w:left w:w="108" w:type="dxa"/>
              <w:bottom w:w="0" w:type="dxa"/>
              <w:right w:w="108" w:type="dxa"/>
            </w:tcMar>
          </w:tcPr>
          <w:p w:rsidR="00950B6B" w:rsidRDefault="00950B6B" w:rsidP="00007D1B">
            <w:pPr>
              <w:jc w:val="right"/>
              <w:rPr>
                <w:rFonts w:ascii="Calibri" w:hAnsi="Calibri"/>
                <w:color w:val="000000"/>
              </w:rPr>
            </w:pPr>
            <w:r>
              <w:rPr>
                <w:rFonts w:ascii="Calibri" w:hAnsi="Calibri"/>
                <w:color w:val="000000"/>
              </w:rPr>
              <w:t>10</w:t>
            </w:r>
          </w:p>
        </w:tc>
        <w:tc>
          <w:tcPr>
            <w:tcW w:w="1251" w:type="dxa"/>
            <w:vMerge/>
            <w:tcBorders>
              <w:left w:val="single" w:sz="6" w:space="0" w:color="FFFFFF" w:themeColor="background1"/>
              <w:bottom w:val="single" w:sz="6" w:space="0" w:color="FFFFFF" w:themeColor="background1"/>
              <w:right w:val="single" w:sz="6" w:space="0" w:color="FFFFFF" w:themeColor="background1"/>
            </w:tcBorders>
            <w:shd w:val="clear" w:color="auto" w:fill="DAEEF3" w:themeFill="accent5" w:themeFillTint="33"/>
          </w:tcPr>
          <w:p w:rsidR="00950B6B" w:rsidRDefault="00950B6B" w:rsidP="00007D1B">
            <w:pPr>
              <w:jc w:val="right"/>
              <w:rPr>
                <w:rFonts w:ascii="Calibri" w:hAnsi="Calibri"/>
                <w:color w:val="000000"/>
              </w:rPr>
            </w:pPr>
          </w:p>
        </w:tc>
      </w:tr>
    </w:tbl>
    <w:p w:rsidR="00D432F2" w:rsidRDefault="00D432F2" w:rsidP="00950B6B">
      <w:pPr>
        <w:tabs>
          <w:tab w:val="left" w:pos="1530"/>
        </w:tabs>
        <w:rPr>
          <w:rFonts w:ascii="Times New Roman"/>
        </w:rPr>
      </w:pPr>
    </w:p>
    <w:p w:rsidR="00D432F2" w:rsidRDefault="002C549F">
      <w:pPr>
        <w:pStyle w:val="Heading2"/>
        <w:numPr>
          <w:ilvl w:val="1"/>
          <w:numId w:val="1"/>
        </w:numPr>
        <w:tabs>
          <w:tab w:val="left" w:pos="1402"/>
        </w:tabs>
        <w:spacing w:before="229"/>
        <w:ind w:hanging="541"/>
      </w:pPr>
      <w:r>
        <w:t>Evaluation</w:t>
      </w:r>
      <w:r>
        <w:rPr>
          <w:spacing w:val="-11"/>
        </w:rPr>
        <w:t xml:space="preserve"> </w:t>
      </w:r>
      <w:r>
        <w:t>Criteria:</w:t>
      </w:r>
    </w:p>
    <w:p w:rsidR="00D432F2" w:rsidRPr="00061D57" w:rsidRDefault="002C549F" w:rsidP="00061D57">
      <w:pPr>
        <w:pStyle w:val="BodyText"/>
        <w:spacing w:before="19"/>
        <w:ind w:left="1495" w:right="995"/>
        <w:jc w:val="both"/>
        <w:rPr>
          <w:rFonts w:ascii="Times New Roman"/>
        </w:rPr>
      </w:pPr>
      <w:r w:rsidRPr="00061D57">
        <w:rPr>
          <w:rFonts w:ascii="Times New Roman"/>
        </w:rPr>
        <w:t>Only those bids, which have been determined to be substantially responsive and meet the minimum eligibility criteria as per the Minimum Qualifying Requirements (MQR) and are complete in all respects, will proceed for the further evaluation stages in the tender process. The tender documents submitted should be legible with proper indexing of all pages as well as the supporting documents. Evaluation of bids involve following stages:</w:t>
      </w:r>
    </w:p>
    <w:p w:rsidR="00D432F2" w:rsidRDefault="00D432F2">
      <w:pPr>
        <w:pStyle w:val="BodyText"/>
        <w:spacing w:before="5"/>
        <w:rPr>
          <w:rFonts w:ascii="Calibri"/>
          <w:sz w:val="13"/>
        </w:rPr>
      </w:pPr>
    </w:p>
    <w:tbl>
      <w:tblPr>
        <w:tblW w:w="0" w:type="auto"/>
        <w:tblCellSpacing w:w="7" w:type="dxa"/>
        <w:tblInd w:w="1632" w:type="dxa"/>
        <w:tblLayout w:type="fixed"/>
        <w:tblCellMar>
          <w:left w:w="0" w:type="dxa"/>
          <w:right w:w="0" w:type="dxa"/>
        </w:tblCellMar>
        <w:tblLook w:val="01E0" w:firstRow="1" w:lastRow="1" w:firstColumn="1" w:lastColumn="1" w:noHBand="0" w:noVBand="0"/>
      </w:tblPr>
      <w:tblGrid>
        <w:gridCol w:w="1541"/>
        <w:gridCol w:w="3702"/>
      </w:tblGrid>
      <w:tr w:rsidR="00D432F2">
        <w:trPr>
          <w:trHeight w:val="215"/>
          <w:tblCellSpacing w:w="7" w:type="dxa"/>
        </w:trPr>
        <w:tc>
          <w:tcPr>
            <w:tcW w:w="1520" w:type="dxa"/>
            <w:tcBorders>
              <w:top w:val="single" w:sz="6" w:space="0" w:color="FFFFFF"/>
            </w:tcBorders>
            <w:shd w:val="clear" w:color="auto" w:fill="1F3863"/>
          </w:tcPr>
          <w:p w:rsidR="00D432F2" w:rsidRDefault="002C549F">
            <w:pPr>
              <w:pStyle w:val="TableParagraph"/>
              <w:spacing w:line="210" w:lineRule="exact"/>
              <w:ind w:left="100"/>
              <w:rPr>
                <w:rFonts w:ascii="Times New Roman"/>
                <w:sz w:val="20"/>
              </w:rPr>
            </w:pPr>
            <w:r>
              <w:rPr>
                <w:rFonts w:ascii="Times New Roman"/>
                <w:color w:val="FFFFFF"/>
                <w:sz w:val="20"/>
              </w:rPr>
              <w:t>Stage</w:t>
            </w:r>
          </w:p>
        </w:tc>
        <w:tc>
          <w:tcPr>
            <w:tcW w:w="3681" w:type="dxa"/>
            <w:tcBorders>
              <w:top w:val="single" w:sz="6" w:space="0" w:color="FFFFFF"/>
            </w:tcBorders>
            <w:shd w:val="clear" w:color="auto" w:fill="1F3863"/>
          </w:tcPr>
          <w:p w:rsidR="00D432F2" w:rsidRDefault="002C549F">
            <w:pPr>
              <w:pStyle w:val="TableParagraph"/>
              <w:spacing w:line="210" w:lineRule="exact"/>
              <w:ind w:left="100"/>
              <w:rPr>
                <w:rFonts w:ascii="Times New Roman"/>
                <w:sz w:val="20"/>
              </w:rPr>
            </w:pPr>
            <w:r>
              <w:rPr>
                <w:rFonts w:ascii="Times New Roman"/>
                <w:color w:val="FFFFFF"/>
                <w:sz w:val="20"/>
              </w:rPr>
              <w:t>Detail</w:t>
            </w:r>
          </w:p>
        </w:tc>
      </w:tr>
      <w:tr w:rsidR="00D432F2">
        <w:trPr>
          <w:trHeight w:val="425"/>
          <w:tblCellSpacing w:w="7" w:type="dxa"/>
        </w:trPr>
        <w:tc>
          <w:tcPr>
            <w:tcW w:w="1520" w:type="dxa"/>
            <w:shd w:val="clear" w:color="auto" w:fill="D9E1F3"/>
          </w:tcPr>
          <w:p w:rsidR="00D432F2" w:rsidRDefault="002C549F">
            <w:pPr>
              <w:pStyle w:val="TableParagraph"/>
              <w:spacing w:line="241" w:lineRule="exact"/>
              <w:ind w:right="891"/>
              <w:jc w:val="right"/>
              <w:rPr>
                <w:sz w:val="20"/>
              </w:rPr>
            </w:pPr>
            <w:r>
              <w:rPr>
                <w:sz w:val="20"/>
              </w:rPr>
              <w:t>I.</w:t>
            </w:r>
          </w:p>
        </w:tc>
        <w:tc>
          <w:tcPr>
            <w:tcW w:w="3681" w:type="dxa"/>
            <w:shd w:val="clear" w:color="auto" w:fill="D9E1F3"/>
          </w:tcPr>
          <w:p w:rsidR="00D432F2" w:rsidRDefault="002C549F">
            <w:pPr>
              <w:pStyle w:val="TableParagraph"/>
              <w:spacing w:line="268" w:lineRule="exact"/>
              <w:ind w:left="100"/>
            </w:pPr>
            <w:r>
              <w:t>Minimum</w:t>
            </w:r>
            <w:r>
              <w:rPr>
                <w:spacing w:val="-1"/>
              </w:rPr>
              <w:t xml:space="preserve"> </w:t>
            </w:r>
            <w:r>
              <w:t>Qualifying</w:t>
            </w:r>
            <w:r>
              <w:rPr>
                <w:spacing w:val="-7"/>
              </w:rPr>
              <w:t xml:space="preserve"> </w:t>
            </w:r>
            <w:r>
              <w:t>Requirements</w:t>
            </w:r>
          </w:p>
        </w:tc>
      </w:tr>
      <w:tr w:rsidR="00D432F2">
        <w:trPr>
          <w:trHeight w:val="424"/>
          <w:tblCellSpacing w:w="7" w:type="dxa"/>
        </w:trPr>
        <w:tc>
          <w:tcPr>
            <w:tcW w:w="1520" w:type="dxa"/>
            <w:shd w:val="clear" w:color="auto" w:fill="D9E1F3"/>
          </w:tcPr>
          <w:p w:rsidR="00D432F2" w:rsidRDefault="002C549F">
            <w:pPr>
              <w:pStyle w:val="TableParagraph"/>
              <w:spacing w:line="241" w:lineRule="exact"/>
              <w:ind w:right="891"/>
              <w:jc w:val="right"/>
              <w:rPr>
                <w:sz w:val="20"/>
              </w:rPr>
            </w:pPr>
            <w:r>
              <w:rPr>
                <w:sz w:val="20"/>
              </w:rPr>
              <w:t>II.</w:t>
            </w:r>
          </w:p>
        </w:tc>
        <w:tc>
          <w:tcPr>
            <w:tcW w:w="3681" w:type="dxa"/>
            <w:shd w:val="clear" w:color="auto" w:fill="D9E1F3"/>
          </w:tcPr>
          <w:p w:rsidR="00D432F2" w:rsidRDefault="002C549F">
            <w:pPr>
              <w:pStyle w:val="TableParagraph"/>
              <w:spacing w:line="268" w:lineRule="exact"/>
              <w:ind w:left="100"/>
            </w:pPr>
            <w:r>
              <w:t>Commercial</w:t>
            </w:r>
            <w:r>
              <w:rPr>
                <w:spacing w:val="-4"/>
              </w:rPr>
              <w:t xml:space="preserve"> </w:t>
            </w:r>
            <w:r>
              <w:t>Evaluation</w:t>
            </w:r>
          </w:p>
        </w:tc>
      </w:tr>
    </w:tbl>
    <w:p w:rsidR="00D432F2" w:rsidRDefault="00D432F2">
      <w:pPr>
        <w:pStyle w:val="BodyText"/>
        <w:rPr>
          <w:rFonts w:ascii="Calibri"/>
          <w:sz w:val="22"/>
        </w:rPr>
      </w:pPr>
    </w:p>
    <w:p w:rsidR="00D432F2" w:rsidRDefault="00D432F2">
      <w:pPr>
        <w:pStyle w:val="BodyText"/>
        <w:spacing w:before="2"/>
        <w:rPr>
          <w:rFonts w:ascii="Calibri"/>
          <w:sz w:val="22"/>
        </w:rPr>
      </w:pPr>
    </w:p>
    <w:p w:rsidR="00D432F2" w:rsidRDefault="002C549F">
      <w:pPr>
        <w:spacing w:before="1"/>
        <w:ind w:left="1495"/>
        <w:jc w:val="both"/>
        <w:rPr>
          <w:rFonts w:ascii="Calibri" w:hAnsi="Calibri"/>
          <w:b/>
        </w:rPr>
      </w:pPr>
      <w:r>
        <w:rPr>
          <w:rFonts w:ascii="Calibri" w:hAnsi="Calibri"/>
          <w:b/>
        </w:rPr>
        <w:t>Stage</w:t>
      </w:r>
      <w:r>
        <w:rPr>
          <w:rFonts w:ascii="Calibri" w:hAnsi="Calibri"/>
          <w:b/>
          <w:spacing w:val="6"/>
        </w:rPr>
        <w:t xml:space="preserve"> </w:t>
      </w:r>
      <w:r>
        <w:rPr>
          <w:rFonts w:ascii="Calibri" w:hAnsi="Calibri"/>
          <w:b/>
        </w:rPr>
        <w:t>– I:</w:t>
      </w:r>
      <w:r>
        <w:rPr>
          <w:rFonts w:ascii="Calibri" w:hAnsi="Calibri"/>
          <w:b/>
          <w:spacing w:val="-1"/>
        </w:rPr>
        <w:t xml:space="preserve"> </w:t>
      </w:r>
      <w:r>
        <w:rPr>
          <w:rFonts w:ascii="Calibri" w:hAnsi="Calibri"/>
          <w:b/>
        </w:rPr>
        <w:t>Minimum</w:t>
      </w:r>
      <w:r>
        <w:rPr>
          <w:rFonts w:ascii="Calibri" w:hAnsi="Calibri"/>
          <w:b/>
          <w:spacing w:val="2"/>
        </w:rPr>
        <w:t xml:space="preserve"> </w:t>
      </w:r>
      <w:r>
        <w:rPr>
          <w:rFonts w:ascii="Calibri" w:hAnsi="Calibri"/>
          <w:b/>
        </w:rPr>
        <w:t>Qualifying</w:t>
      </w:r>
      <w:r>
        <w:rPr>
          <w:rFonts w:ascii="Calibri" w:hAnsi="Calibri"/>
          <w:b/>
          <w:spacing w:val="2"/>
        </w:rPr>
        <w:t xml:space="preserve"> </w:t>
      </w:r>
      <w:r>
        <w:rPr>
          <w:rFonts w:ascii="Calibri" w:hAnsi="Calibri"/>
          <w:b/>
          <w:spacing w:val="10"/>
        </w:rPr>
        <w:t>Requirements</w:t>
      </w:r>
    </w:p>
    <w:p w:rsidR="00D432F2" w:rsidRDefault="002C549F">
      <w:pPr>
        <w:spacing w:before="177" w:line="242" w:lineRule="auto"/>
        <w:ind w:left="1495" w:right="1110"/>
        <w:jc w:val="both"/>
        <w:rPr>
          <w:rFonts w:ascii="Calibri"/>
        </w:rPr>
      </w:pPr>
      <w:r>
        <w:rPr>
          <w:rFonts w:ascii="Calibri"/>
        </w:rPr>
        <w:t>Bidders need to comply with all the conditions of qualifying requirements/ eligibility</w:t>
      </w:r>
      <w:r>
        <w:rPr>
          <w:rFonts w:ascii="Calibri"/>
          <w:spacing w:val="1"/>
        </w:rPr>
        <w:t xml:space="preserve"> </w:t>
      </w:r>
      <w:r>
        <w:rPr>
          <w:rFonts w:ascii="Calibri"/>
        </w:rPr>
        <w:t>criteria mentioned in the below table.</w:t>
      </w:r>
      <w:r>
        <w:rPr>
          <w:rFonts w:ascii="Calibri"/>
          <w:spacing w:val="1"/>
        </w:rPr>
        <w:t xml:space="preserve"> </w:t>
      </w:r>
      <w:r>
        <w:rPr>
          <w:rFonts w:ascii="Calibri"/>
        </w:rPr>
        <w:t>The bidder is required to provide valid proof as</w:t>
      </w:r>
      <w:r>
        <w:rPr>
          <w:rFonts w:ascii="Calibri"/>
          <w:spacing w:val="1"/>
        </w:rPr>
        <w:t xml:space="preserve"> </w:t>
      </w:r>
      <w:r>
        <w:rPr>
          <w:rFonts w:ascii="Calibri"/>
        </w:rPr>
        <w:t>required</w:t>
      </w:r>
      <w:r>
        <w:rPr>
          <w:rFonts w:ascii="Calibri"/>
          <w:spacing w:val="-10"/>
        </w:rPr>
        <w:t xml:space="preserve"> </w:t>
      </w:r>
      <w:r>
        <w:rPr>
          <w:rFonts w:ascii="Calibri"/>
        </w:rPr>
        <w:t>for</w:t>
      </w:r>
      <w:r>
        <w:rPr>
          <w:rFonts w:ascii="Calibri"/>
          <w:spacing w:val="-7"/>
        </w:rPr>
        <w:t xml:space="preserve"> </w:t>
      </w:r>
      <w:r>
        <w:rPr>
          <w:rFonts w:ascii="Calibri"/>
        </w:rPr>
        <w:t>each</w:t>
      </w:r>
      <w:r>
        <w:rPr>
          <w:rFonts w:ascii="Calibri"/>
          <w:spacing w:val="-9"/>
        </w:rPr>
        <w:t xml:space="preserve"> </w:t>
      </w:r>
      <w:r>
        <w:rPr>
          <w:rFonts w:ascii="Calibri"/>
        </w:rPr>
        <w:t>of</w:t>
      </w:r>
      <w:r>
        <w:rPr>
          <w:rFonts w:ascii="Calibri"/>
          <w:spacing w:val="-4"/>
        </w:rPr>
        <w:t xml:space="preserve"> </w:t>
      </w:r>
      <w:r>
        <w:rPr>
          <w:rFonts w:ascii="Calibri"/>
        </w:rPr>
        <w:t>the</w:t>
      </w:r>
      <w:r>
        <w:rPr>
          <w:rFonts w:ascii="Calibri"/>
          <w:spacing w:val="-10"/>
        </w:rPr>
        <w:t xml:space="preserve"> </w:t>
      </w:r>
      <w:r>
        <w:rPr>
          <w:rFonts w:ascii="Calibri"/>
        </w:rPr>
        <w:t>criteria</w:t>
      </w:r>
      <w:r>
        <w:rPr>
          <w:rFonts w:ascii="Calibri"/>
          <w:spacing w:val="-7"/>
        </w:rPr>
        <w:t xml:space="preserve"> </w:t>
      </w:r>
      <w:r>
        <w:rPr>
          <w:rFonts w:ascii="Calibri"/>
        </w:rPr>
        <w:t>for</w:t>
      </w:r>
      <w:r>
        <w:rPr>
          <w:rFonts w:ascii="Calibri"/>
          <w:spacing w:val="-6"/>
        </w:rPr>
        <w:t xml:space="preserve"> </w:t>
      </w:r>
      <w:r>
        <w:rPr>
          <w:rFonts w:ascii="Calibri"/>
        </w:rPr>
        <w:t>eligibility</w:t>
      </w:r>
      <w:r>
        <w:rPr>
          <w:rFonts w:ascii="Calibri"/>
          <w:spacing w:val="-8"/>
        </w:rPr>
        <w:t xml:space="preserve"> </w:t>
      </w:r>
      <w:r>
        <w:rPr>
          <w:rFonts w:ascii="Calibri"/>
        </w:rPr>
        <w:t>evaluation.</w:t>
      </w:r>
      <w:r>
        <w:rPr>
          <w:rFonts w:ascii="Calibri"/>
          <w:spacing w:val="-7"/>
        </w:rPr>
        <w:t xml:space="preserve"> </w:t>
      </w:r>
      <w:r>
        <w:rPr>
          <w:rFonts w:ascii="Calibri"/>
        </w:rPr>
        <w:t>Bidder</w:t>
      </w:r>
      <w:r>
        <w:rPr>
          <w:rFonts w:ascii="Calibri"/>
          <w:spacing w:val="-6"/>
        </w:rPr>
        <w:t xml:space="preserve"> </w:t>
      </w:r>
      <w:r>
        <w:rPr>
          <w:rFonts w:ascii="Calibri"/>
        </w:rPr>
        <w:t>whose</w:t>
      </w:r>
      <w:r>
        <w:rPr>
          <w:rFonts w:ascii="Calibri"/>
          <w:spacing w:val="-11"/>
        </w:rPr>
        <w:t xml:space="preserve"> </w:t>
      </w:r>
      <w:r>
        <w:rPr>
          <w:rFonts w:ascii="Calibri"/>
        </w:rPr>
        <w:t>proposals</w:t>
      </w:r>
      <w:r>
        <w:rPr>
          <w:rFonts w:ascii="Calibri"/>
          <w:spacing w:val="-8"/>
        </w:rPr>
        <w:t xml:space="preserve"> </w:t>
      </w:r>
      <w:r>
        <w:rPr>
          <w:rFonts w:ascii="Calibri"/>
        </w:rPr>
        <w:t>comply</w:t>
      </w:r>
      <w:r>
        <w:rPr>
          <w:rFonts w:ascii="Calibri"/>
          <w:spacing w:val="-48"/>
        </w:rPr>
        <w:t xml:space="preserve"> </w:t>
      </w:r>
      <w:r>
        <w:rPr>
          <w:rFonts w:ascii="Calibri"/>
        </w:rPr>
        <w:lastRenderedPageBreak/>
        <w:t>fully with the provisions of minimum qualifying requirements shall be considered for</w:t>
      </w:r>
      <w:r>
        <w:rPr>
          <w:rFonts w:ascii="Calibri"/>
          <w:spacing w:val="1"/>
        </w:rPr>
        <w:t xml:space="preserve"> </w:t>
      </w:r>
      <w:r>
        <w:rPr>
          <w:rFonts w:ascii="Calibri"/>
        </w:rPr>
        <w:t>further evaluation.</w:t>
      </w:r>
    </w:p>
    <w:p w:rsidR="00D432F2" w:rsidRDefault="00D432F2">
      <w:pPr>
        <w:pStyle w:val="BodyText"/>
        <w:spacing w:before="2"/>
        <w:rPr>
          <w:rFonts w:ascii="Calibri"/>
          <w:sz w:val="11"/>
        </w:rPr>
      </w:pPr>
    </w:p>
    <w:tbl>
      <w:tblPr>
        <w:tblW w:w="0" w:type="auto"/>
        <w:tblCellSpacing w:w="7" w:type="dxa"/>
        <w:tblInd w:w="1632" w:type="dxa"/>
        <w:tblLayout w:type="fixed"/>
        <w:tblCellMar>
          <w:left w:w="0" w:type="dxa"/>
          <w:right w:w="0" w:type="dxa"/>
        </w:tblCellMar>
        <w:tblLook w:val="01E0" w:firstRow="1" w:lastRow="1" w:firstColumn="1" w:lastColumn="1" w:noHBand="0" w:noVBand="0"/>
      </w:tblPr>
      <w:tblGrid>
        <w:gridCol w:w="1570"/>
        <w:gridCol w:w="727"/>
        <w:gridCol w:w="3148"/>
        <w:gridCol w:w="2803"/>
      </w:tblGrid>
      <w:tr w:rsidR="00D432F2">
        <w:trPr>
          <w:trHeight w:val="446"/>
          <w:tblCellSpacing w:w="7" w:type="dxa"/>
        </w:trPr>
        <w:tc>
          <w:tcPr>
            <w:tcW w:w="1549" w:type="dxa"/>
            <w:tcBorders>
              <w:top w:val="single" w:sz="6" w:space="0" w:color="FFFFFF"/>
            </w:tcBorders>
            <w:shd w:val="clear" w:color="auto" w:fill="1F3863"/>
          </w:tcPr>
          <w:p w:rsidR="00D432F2" w:rsidRDefault="002C549F">
            <w:pPr>
              <w:pStyle w:val="TableParagraph"/>
              <w:spacing w:line="216" w:lineRule="exact"/>
              <w:ind w:left="100"/>
              <w:rPr>
                <w:rFonts w:ascii="Times New Roman"/>
                <w:sz w:val="20"/>
              </w:rPr>
            </w:pPr>
            <w:r>
              <w:rPr>
                <w:rFonts w:ascii="Times New Roman"/>
                <w:color w:val="FFFFFF"/>
                <w:sz w:val="20"/>
              </w:rPr>
              <w:t>Parameter</w:t>
            </w:r>
          </w:p>
        </w:tc>
        <w:tc>
          <w:tcPr>
            <w:tcW w:w="713" w:type="dxa"/>
            <w:tcBorders>
              <w:top w:val="single" w:sz="6" w:space="0" w:color="FFFFFF"/>
            </w:tcBorders>
            <w:shd w:val="clear" w:color="auto" w:fill="1F3863"/>
          </w:tcPr>
          <w:p w:rsidR="00D432F2" w:rsidRDefault="002C549F">
            <w:pPr>
              <w:pStyle w:val="TableParagraph"/>
              <w:spacing w:line="216" w:lineRule="exact"/>
              <w:ind w:left="100"/>
              <w:rPr>
                <w:rFonts w:ascii="Times New Roman"/>
                <w:sz w:val="20"/>
              </w:rPr>
            </w:pPr>
            <w:r>
              <w:rPr>
                <w:rFonts w:ascii="Times New Roman"/>
                <w:color w:val="FFFFFF"/>
                <w:sz w:val="20"/>
              </w:rPr>
              <w:t>S.</w:t>
            </w:r>
          </w:p>
          <w:p w:rsidR="00D432F2" w:rsidRDefault="002C549F">
            <w:pPr>
              <w:pStyle w:val="TableParagraph"/>
              <w:spacing w:line="224" w:lineRule="exact"/>
              <w:ind w:left="100"/>
              <w:rPr>
                <w:rFonts w:ascii="Times New Roman"/>
                <w:sz w:val="20"/>
              </w:rPr>
            </w:pPr>
            <w:r>
              <w:rPr>
                <w:rFonts w:ascii="Times New Roman"/>
                <w:color w:val="FFFFFF"/>
                <w:sz w:val="20"/>
              </w:rPr>
              <w:t>No.</w:t>
            </w:r>
          </w:p>
        </w:tc>
        <w:tc>
          <w:tcPr>
            <w:tcW w:w="3134" w:type="dxa"/>
            <w:tcBorders>
              <w:top w:val="single" w:sz="6" w:space="0" w:color="FFFFFF"/>
            </w:tcBorders>
            <w:shd w:val="clear" w:color="auto" w:fill="1F3863"/>
          </w:tcPr>
          <w:p w:rsidR="00D432F2" w:rsidRDefault="002C549F">
            <w:pPr>
              <w:pStyle w:val="TableParagraph"/>
              <w:spacing w:line="216" w:lineRule="exact"/>
              <w:ind w:left="100"/>
              <w:rPr>
                <w:rFonts w:ascii="Times New Roman"/>
                <w:sz w:val="20"/>
              </w:rPr>
            </w:pPr>
            <w:r>
              <w:rPr>
                <w:rFonts w:ascii="Times New Roman"/>
                <w:color w:val="FFFFFF"/>
                <w:sz w:val="20"/>
              </w:rPr>
              <w:t>Criteria</w:t>
            </w:r>
          </w:p>
        </w:tc>
        <w:tc>
          <w:tcPr>
            <w:tcW w:w="2782" w:type="dxa"/>
            <w:tcBorders>
              <w:top w:val="single" w:sz="6" w:space="0" w:color="FFFFFF"/>
            </w:tcBorders>
            <w:shd w:val="clear" w:color="auto" w:fill="1F3863"/>
          </w:tcPr>
          <w:p w:rsidR="00D432F2" w:rsidRDefault="002C549F">
            <w:pPr>
              <w:pStyle w:val="TableParagraph"/>
              <w:spacing w:line="216" w:lineRule="exact"/>
              <w:ind w:left="100"/>
              <w:rPr>
                <w:rFonts w:ascii="Times New Roman"/>
                <w:sz w:val="20"/>
              </w:rPr>
            </w:pPr>
            <w:r>
              <w:rPr>
                <w:rFonts w:ascii="Times New Roman"/>
                <w:color w:val="FFFFFF"/>
                <w:sz w:val="20"/>
              </w:rPr>
              <w:t>Supporting</w:t>
            </w:r>
            <w:r>
              <w:rPr>
                <w:rFonts w:ascii="Times New Roman"/>
                <w:color w:val="FFFFFF"/>
                <w:spacing w:val="-9"/>
                <w:sz w:val="20"/>
              </w:rPr>
              <w:t xml:space="preserve"> </w:t>
            </w:r>
            <w:r>
              <w:rPr>
                <w:rFonts w:ascii="Times New Roman"/>
                <w:color w:val="FFFFFF"/>
                <w:sz w:val="20"/>
              </w:rPr>
              <w:t>Document</w:t>
            </w:r>
          </w:p>
        </w:tc>
      </w:tr>
      <w:tr w:rsidR="00D432F2">
        <w:trPr>
          <w:trHeight w:val="1728"/>
          <w:tblCellSpacing w:w="7" w:type="dxa"/>
        </w:trPr>
        <w:tc>
          <w:tcPr>
            <w:tcW w:w="1549" w:type="dxa"/>
            <w:vMerge w:val="restart"/>
            <w:shd w:val="clear" w:color="auto" w:fill="D9E1F3"/>
          </w:tcPr>
          <w:p w:rsidR="00D432F2" w:rsidRDefault="002C549F">
            <w:pPr>
              <w:pStyle w:val="TableParagraph"/>
              <w:spacing w:line="268" w:lineRule="exact"/>
              <w:ind w:left="100"/>
            </w:pPr>
            <w:r>
              <w:t>Organizational</w:t>
            </w:r>
          </w:p>
        </w:tc>
        <w:tc>
          <w:tcPr>
            <w:tcW w:w="713" w:type="dxa"/>
            <w:shd w:val="clear" w:color="auto" w:fill="D9E1F3"/>
          </w:tcPr>
          <w:p w:rsidR="00D432F2" w:rsidRDefault="002C549F">
            <w:pPr>
              <w:pStyle w:val="TableParagraph"/>
              <w:spacing w:line="233" w:lineRule="exact"/>
              <w:ind w:right="151"/>
              <w:jc w:val="right"/>
              <w:rPr>
                <w:sz w:val="20"/>
              </w:rPr>
            </w:pPr>
            <w:proofErr w:type="spellStart"/>
            <w:r>
              <w:rPr>
                <w:sz w:val="20"/>
              </w:rPr>
              <w:t>i</w:t>
            </w:r>
            <w:proofErr w:type="spellEnd"/>
            <w:r>
              <w:rPr>
                <w:sz w:val="20"/>
              </w:rPr>
              <w:t>.</w:t>
            </w:r>
          </w:p>
        </w:tc>
        <w:tc>
          <w:tcPr>
            <w:tcW w:w="3134" w:type="dxa"/>
            <w:shd w:val="clear" w:color="auto" w:fill="D9E1F3"/>
          </w:tcPr>
          <w:p w:rsidR="00D432F2" w:rsidRDefault="002C549F">
            <w:pPr>
              <w:pStyle w:val="TableParagraph"/>
              <w:tabs>
                <w:tab w:val="left" w:pos="2382"/>
              </w:tabs>
              <w:spacing w:line="259" w:lineRule="auto"/>
              <w:ind w:left="136" w:right="326"/>
              <w:jc w:val="both"/>
            </w:pPr>
            <w:r>
              <w:t>A Company/ Limited Liability</w:t>
            </w:r>
            <w:r>
              <w:rPr>
                <w:spacing w:val="1"/>
              </w:rPr>
              <w:t xml:space="preserve"> </w:t>
            </w:r>
            <w:r>
              <w:t>Firm/</w:t>
            </w:r>
            <w:r>
              <w:rPr>
                <w:spacing w:val="1"/>
              </w:rPr>
              <w:t xml:space="preserve"> </w:t>
            </w:r>
            <w:r>
              <w:t>Partnership</w:t>
            </w:r>
            <w:r>
              <w:rPr>
                <w:spacing w:val="1"/>
              </w:rPr>
              <w:t xml:space="preserve"> </w:t>
            </w:r>
            <w:r>
              <w:t>Firm/</w:t>
            </w:r>
            <w:r>
              <w:rPr>
                <w:spacing w:val="1"/>
              </w:rPr>
              <w:t xml:space="preserve"> </w:t>
            </w:r>
            <w:r>
              <w:t>Proprietorship</w:t>
            </w:r>
            <w:r>
              <w:tab/>
              <w:t>Firm</w:t>
            </w:r>
            <w:r>
              <w:rPr>
                <w:spacing w:val="-48"/>
              </w:rPr>
              <w:t xml:space="preserve"> </w:t>
            </w:r>
            <w:r>
              <w:t>registered</w:t>
            </w:r>
            <w:r>
              <w:rPr>
                <w:spacing w:val="1"/>
              </w:rPr>
              <w:t xml:space="preserve"> </w:t>
            </w:r>
            <w:r>
              <w:t>in</w:t>
            </w:r>
            <w:r>
              <w:rPr>
                <w:spacing w:val="1"/>
              </w:rPr>
              <w:t xml:space="preserve"> </w:t>
            </w:r>
            <w:r>
              <w:t>India</w:t>
            </w:r>
            <w:r>
              <w:rPr>
                <w:spacing w:val="1"/>
              </w:rPr>
              <w:t xml:space="preserve"> </w:t>
            </w:r>
            <w:r>
              <w:t>for</w:t>
            </w:r>
            <w:r>
              <w:rPr>
                <w:spacing w:val="50"/>
              </w:rPr>
              <w:t xml:space="preserve"> </w:t>
            </w:r>
            <w:r>
              <w:t>a</w:t>
            </w:r>
            <w:r>
              <w:rPr>
                <w:spacing w:val="1"/>
              </w:rPr>
              <w:t xml:space="preserve"> </w:t>
            </w:r>
            <w:r>
              <w:t>period</w:t>
            </w:r>
            <w:r>
              <w:rPr>
                <w:spacing w:val="50"/>
              </w:rPr>
              <w:t xml:space="preserve"> </w:t>
            </w:r>
            <w:r>
              <w:t>of</w:t>
            </w:r>
            <w:r>
              <w:rPr>
                <w:spacing w:val="49"/>
              </w:rPr>
              <w:t xml:space="preserve"> </w:t>
            </w:r>
            <w:r>
              <w:t>at</w:t>
            </w:r>
            <w:r>
              <w:rPr>
                <w:spacing w:val="50"/>
              </w:rPr>
              <w:t xml:space="preserve"> </w:t>
            </w:r>
            <w:r>
              <w:t>least</w:t>
            </w:r>
            <w:r>
              <w:rPr>
                <w:spacing w:val="52"/>
              </w:rPr>
              <w:t xml:space="preserve"> </w:t>
            </w:r>
            <w:r>
              <w:t>Three</w:t>
            </w:r>
            <w:r>
              <w:rPr>
                <w:spacing w:val="49"/>
              </w:rPr>
              <w:t xml:space="preserve"> </w:t>
            </w:r>
            <w:r>
              <w:t>(3)</w:t>
            </w:r>
          </w:p>
          <w:p w:rsidR="00D432F2" w:rsidRDefault="002C549F">
            <w:pPr>
              <w:pStyle w:val="TableParagraph"/>
              <w:spacing w:line="267" w:lineRule="exact"/>
              <w:ind w:left="136"/>
              <w:jc w:val="both"/>
            </w:pPr>
            <w:proofErr w:type="gramStart"/>
            <w:r>
              <w:t>ye</w:t>
            </w:r>
            <w:bookmarkStart w:id="0" w:name="_GoBack"/>
            <w:bookmarkEnd w:id="0"/>
            <w:r>
              <w:t>ars</w:t>
            </w:r>
            <w:proofErr w:type="gramEnd"/>
            <w:r>
              <w:rPr>
                <w:spacing w:val="-2"/>
              </w:rPr>
              <w:t xml:space="preserve"> </w:t>
            </w:r>
            <w:r>
              <w:t>till</w:t>
            </w:r>
            <w:r>
              <w:rPr>
                <w:spacing w:val="-3"/>
              </w:rPr>
              <w:t xml:space="preserve"> </w:t>
            </w:r>
            <w:r>
              <w:t>bid</w:t>
            </w:r>
            <w:r>
              <w:rPr>
                <w:spacing w:val="-3"/>
              </w:rPr>
              <w:t xml:space="preserve"> </w:t>
            </w:r>
            <w:r>
              <w:t>submission</w:t>
            </w:r>
            <w:r>
              <w:rPr>
                <w:spacing w:val="-4"/>
              </w:rPr>
              <w:t xml:space="preserve"> </w:t>
            </w:r>
            <w:r>
              <w:t>date.</w:t>
            </w:r>
          </w:p>
        </w:tc>
        <w:tc>
          <w:tcPr>
            <w:tcW w:w="2782" w:type="dxa"/>
            <w:shd w:val="clear" w:color="auto" w:fill="D9E1F3"/>
          </w:tcPr>
          <w:p w:rsidR="00D432F2" w:rsidRDefault="002C549F">
            <w:pPr>
              <w:pStyle w:val="TableParagraph"/>
              <w:spacing w:line="259" w:lineRule="auto"/>
              <w:ind w:left="100" w:right="92"/>
              <w:jc w:val="both"/>
            </w:pPr>
            <w:r>
              <w:t>Copy</w:t>
            </w:r>
            <w:r>
              <w:rPr>
                <w:spacing w:val="1"/>
              </w:rPr>
              <w:t xml:space="preserve"> </w:t>
            </w:r>
            <w:r>
              <w:t>of</w:t>
            </w:r>
            <w:r>
              <w:rPr>
                <w:spacing w:val="1"/>
              </w:rPr>
              <w:t xml:space="preserve"> </w:t>
            </w:r>
            <w:r>
              <w:t>Certificate</w:t>
            </w:r>
            <w:r>
              <w:rPr>
                <w:spacing w:val="1"/>
              </w:rPr>
              <w:t xml:space="preserve"> </w:t>
            </w:r>
            <w:r>
              <w:t>of</w:t>
            </w:r>
            <w:r>
              <w:rPr>
                <w:spacing w:val="1"/>
              </w:rPr>
              <w:t xml:space="preserve"> </w:t>
            </w:r>
            <w:r>
              <w:t>Incorporation</w:t>
            </w:r>
            <w:r>
              <w:rPr>
                <w:spacing w:val="1"/>
              </w:rPr>
              <w:t xml:space="preserve"> </w:t>
            </w:r>
            <w:r>
              <w:t>/</w:t>
            </w:r>
            <w:r>
              <w:rPr>
                <w:spacing w:val="1"/>
              </w:rPr>
              <w:t xml:space="preserve"> </w:t>
            </w:r>
            <w:r>
              <w:t>registration</w:t>
            </w:r>
            <w:r>
              <w:rPr>
                <w:spacing w:val="-47"/>
              </w:rPr>
              <w:t xml:space="preserve"> </w:t>
            </w:r>
            <w:r>
              <w:t>duly attested by authorized</w:t>
            </w:r>
            <w:r>
              <w:rPr>
                <w:spacing w:val="1"/>
              </w:rPr>
              <w:t xml:space="preserve"> </w:t>
            </w:r>
            <w:r>
              <w:t>bid</w:t>
            </w:r>
            <w:r>
              <w:rPr>
                <w:spacing w:val="-2"/>
              </w:rPr>
              <w:t xml:space="preserve"> </w:t>
            </w:r>
            <w:r>
              <w:t>signatory</w:t>
            </w:r>
          </w:p>
        </w:tc>
      </w:tr>
      <w:tr w:rsidR="00D432F2">
        <w:trPr>
          <w:trHeight w:val="1015"/>
          <w:tblCellSpacing w:w="7" w:type="dxa"/>
        </w:trPr>
        <w:tc>
          <w:tcPr>
            <w:tcW w:w="1549" w:type="dxa"/>
            <w:vMerge/>
            <w:tcBorders>
              <w:top w:val="nil"/>
            </w:tcBorders>
            <w:shd w:val="clear" w:color="auto" w:fill="D9E1F3"/>
          </w:tcPr>
          <w:p w:rsidR="00D432F2" w:rsidRDefault="00D432F2">
            <w:pPr>
              <w:rPr>
                <w:sz w:val="2"/>
                <w:szCs w:val="2"/>
              </w:rPr>
            </w:pPr>
          </w:p>
        </w:tc>
        <w:tc>
          <w:tcPr>
            <w:tcW w:w="713" w:type="dxa"/>
            <w:shd w:val="clear" w:color="auto" w:fill="D9E1F3"/>
          </w:tcPr>
          <w:p w:rsidR="00D432F2" w:rsidRDefault="002C549F">
            <w:pPr>
              <w:pStyle w:val="TableParagraph"/>
              <w:spacing w:line="233" w:lineRule="exact"/>
              <w:ind w:right="151"/>
              <w:jc w:val="right"/>
              <w:rPr>
                <w:sz w:val="20"/>
              </w:rPr>
            </w:pPr>
            <w:r>
              <w:rPr>
                <w:sz w:val="20"/>
              </w:rPr>
              <w:t>ii.</w:t>
            </w:r>
          </w:p>
        </w:tc>
        <w:tc>
          <w:tcPr>
            <w:tcW w:w="3134" w:type="dxa"/>
            <w:shd w:val="clear" w:color="auto" w:fill="D9E1F3"/>
          </w:tcPr>
          <w:p w:rsidR="00D432F2" w:rsidRDefault="002C549F">
            <w:pPr>
              <w:pStyle w:val="TableParagraph"/>
              <w:spacing w:line="256" w:lineRule="auto"/>
              <w:ind w:left="100"/>
            </w:pPr>
            <w:r>
              <w:t>Bidder</w:t>
            </w:r>
            <w:r>
              <w:rPr>
                <w:spacing w:val="12"/>
              </w:rPr>
              <w:t xml:space="preserve"> </w:t>
            </w:r>
            <w:r>
              <w:t>should</w:t>
            </w:r>
            <w:r>
              <w:rPr>
                <w:spacing w:val="9"/>
              </w:rPr>
              <w:t xml:space="preserve"> </w:t>
            </w:r>
            <w:r>
              <w:t>have</w:t>
            </w:r>
            <w:r>
              <w:rPr>
                <w:spacing w:val="8"/>
              </w:rPr>
              <w:t xml:space="preserve"> </w:t>
            </w:r>
            <w:r>
              <w:t>valid</w:t>
            </w:r>
            <w:r>
              <w:rPr>
                <w:spacing w:val="9"/>
              </w:rPr>
              <w:t xml:space="preserve"> </w:t>
            </w:r>
            <w:r>
              <w:t>PAN,</w:t>
            </w:r>
            <w:r>
              <w:rPr>
                <w:spacing w:val="-47"/>
              </w:rPr>
              <w:t xml:space="preserve"> </w:t>
            </w:r>
            <w:r>
              <w:t>GST</w:t>
            </w:r>
            <w:r>
              <w:rPr>
                <w:spacing w:val="-2"/>
              </w:rPr>
              <w:t xml:space="preserve"> </w:t>
            </w:r>
            <w:r>
              <w:t>registration.</w:t>
            </w:r>
          </w:p>
        </w:tc>
        <w:tc>
          <w:tcPr>
            <w:tcW w:w="2782" w:type="dxa"/>
            <w:shd w:val="clear" w:color="auto" w:fill="D9E1F3"/>
          </w:tcPr>
          <w:p w:rsidR="00D432F2" w:rsidRDefault="002C549F">
            <w:pPr>
              <w:pStyle w:val="TableParagraph"/>
              <w:spacing w:line="256" w:lineRule="auto"/>
              <w:ind w:left="100" w:right="94"/>
              <w:jc w:val="both"/>
            </w:pPr>
            <w:r>
              <w:t>Copy</w:t>
            </w:r>
            <w:r>
              <w:rPr>
                <w:spacing w:val="1"/>
              </w:rPr>
              <w:t xml:space="preserve"> </w:t>
            </w:r>
            <w:r>
              <w:t>of</w:t>
            </w:r>
            <w:r>
              <w:rPr>
                <w:spacing w:val="1"/>
              </w:rPr>
              <w:t xml:space="preserve"> </w:t>
            </w:r>
            <w:r>
              <w:t>PAN</w:t>
            </w:r>
            <w:r>
              <w:rPr>
                <w:spacing w:val="1"/>
              </w:rPr>
              <w:t xml:space="preserve"> </w:t>
            </w:r>
            <w:r>
              <w:t>&amp;</w:t>
            </w:r>
            <w:r>
              <w:rPr>
                <w:spacing w:val="1"/>
              </w:rPr>
              <w:t xml:space="preserve"> </w:t>
            </w:r>
            <w:r>
              <w:t>GST</w:t>
            </w:r>
            <w:r>
              <w:rPr>
                <w:spacing w:val="1"/>
              </w:rPr>
              <w:t xml:space="preserve"> </w:t>
            </w:r>
            <w:r>
              <w:t>registration duly attested by</w:t>
            </w:r>
            <w:r>
              <w:rPr>
                <w:spacing w:val="1"/>
              </w:rPr>
              <w:t xml:space="preserve"> </w:t>
            </w:r>
            <w:r>
              <w:t>authorized</w:t>
            </w:r>
            <w:r>
              <w:rPr>
                <w:spacing w:val="-2"/>
              </w:rPr>
              <w:t xml:space="preserve"> </w:t>
            </w:r>
            <w:r>
              <w:t>bid</w:t>
            </w:r>
            <w:r>
              <w:rPr>
                <w:spacing w:val="-2"/>
              </w:rPr>
              <w:t xml:space="preserve"> </w:t>
            </w:r>
            <w:r>
              <w:t>signatory.</w:t>
            </w:r>
          </w:p>
        </w:tc>
      </w:tr>
      <w:tr w:rsidR="00D432F2">
        <w:trPr>
          <w:trHeight w:val="1303"/>
          <w:tblCellSpacing w:w="7" w:type="dxa"/>
        </w:trPr>
        <w:tc>
          <w:tcPr>
            <w:tcW w:w="1549" w:type="dxa"/>
            <w:shd w:val="clear" w:color="auto" w:fill="D9E1F3"/>
          </w:tcPr>
          <w:p w:rsidR="00D432F2" w:rsidRDefault="002C549F">
            <w:pPr>
              <w:pStyle w:val="TableParagraph"/>
              <w:spacing w:line="268" w:lineRule="exact"/>
              <w:ind w:left="100"/>
            </w:pPr>
            <w:r>
              <w:t>OEM</w:t>
            </w:r>
          </w:p>
          <w:p w:rsidR="00D432F2" w:rsidRDefault="002C549F">
            <w:pPr>
              <w:pStyle w:val="TableParagraph"/>
              <w:spacing w:before="19"/>
              <w:ind w:left="100"/>
            </w:pPr>
            <w:r>
              <w:t>Authorization</w:t>
            </w:r>
          </w:p>
        </w:tc>
        <w:tc>
          <w:tcPr>
            <w:tcW w:w="713" w:type="dxa"/>
            <w:shd w:val="clear" w:color="auto" w:fill="D9E1F3"/>
          </w:tcPr>
          <w:p w:rsidR="00D432F2" w:rsidRDefault="002C549F">
            <w:pPr>
              <w:pStyle w:val="TableParagraph"/>
              <w:spacing w:line="233" w:lineRule="exact"/>
              <w:ind w:right="159"/>
              <w:jc w:val="right"/>
              <w:rPr>
                <w:sz w:val="20"/>
              </w:rPr>
            </w:pPr>
            <w:r>
              <w:rPr>
                <w:sz w:val="20"/>
              </w:rPr>
              <w:t>iii.</w:t>
            </w:r>
          </w:p>
        </w:tc>
        <w:tc>
          <w:tcPr>
            <w:tcW w:w="3134" w:type="dxa"/>
            <w:shd w:val="clear" w:color="auto" w:fill="D9E1F3"/>
          </w:tcPr>
          <w:p w:rsidR="00D432F2" w:rsidRDefault="002C549F">
            <w:pPr>
              <w:pStyle w:val="TableParagraph"/>
              <w:spacing w:line="261" w:lineRule="auto"/>
              <w:ind w:left="100" w:right="94"/>
              <w:jc w:val="both"/>
            </w:pPr>
            <w:r>
              <w:t>Bidder</w:t>
            </w:r>
            <w:r>
              <w:rPr>
                <w:spacing w:val="1"/>
              </w:rPr>
              <w:t xml:space="preserve"> </w:t>
            </w:r>
            <w:r>
              <w:t>must</w:t>
            </w:r>
            <w:r>
              <w:rPr>
                <w:spacing w:val="1"/>
              </w:rPr>
              <w:t xml:space="preserve"> </w:t>
            </w:r>
            <w:r>
              <w:t>be</w:t>
            </w:r>
            <w:r>
              <w:rPr>
                <w:spacing w:val="1"/>
              </w:rPr>
              <w:t xml:space="preserve"> </w:t>
            </w:r>
            <w:r>
              <w:t>OEM</w:t>
            </w:r>
            <w:r>
              <w:rPr>
                <w:spacing w:val="1"/>
              </w:rPr>
              <w:t xml:space="preserve"> </w:t>
            </w:r>
            <w:r>
              <w:t>or</w:t>
            </w:r>
            <w:r>
              <w:rPr>
                <w:spacing w:val="-47"/>
              </w:rPr>
              <w:t xml:space="preserve"> </w:t>
            </w:r>
            <w:r>
              <w:t>authorized partner of OEM, M/s</w:t>
            </w:r>
            <w:r>
              <w:rPr>
                <w:spacing w:val="1"/>
              </w:rPr>
              <w:t xml:space="preserve"> </w:t>
            </w:r>
            <w:r>
              <w:t>Oracle</w:t>
            </w:r>
          </w:p>
        </w:tc>
        <w:tc>
          <w:tcPr>
            <w:tcW w:w="2782" w:type="dxa"/>
            <w:shd w:val="clear" w:color="auto" w:fill="D9E1F3"/>
          </w:tcPr>
          <w:p w:rsidR="00D432F2" w:rsidRDefault="002C549F">
            <w:pPr>
              <w:pStyle w:val="TableParagraph"/>
              <w:tabs>
                <w:tab w:val="left" w:pos="2491"/>
              </w:tabs>
              <w:spacing w:line="268" w:lineRule="exact"/>
              <w:ind w:left="100"/>
              <w:jc w:val="both"/>
            </w:pPr>
            <w:r>
              <w:t>Proof</w:t>
            </w:r>
            <w:r>
              <w:tab/>
              <w:t>of</w:t>
            </w:r>
          </w:p>
          <w:p w:rsidR="00D432F2" w:rsidRDefault="002C549F">
            <w:pPr>
              <w:pStyle w:val="TableParagraph"/>
              <w:spacing w:before="19" w:line="261" w:lineRule="auto"/>
              <w:ind w:left="100" w:right="102"/>
              <w:jc w:val="both"/>
            </w:pPr>
            <w:proofErr w:type="gramStart"/>
            <w:r>
              <w:t>authorization/Authorization</w:t>
            </w:r>
            <w:proofErr w:type="gramEnd"/>
            <w:r>
              <w:rPr>
                <w:spacing w:val="1"/>
              </w:rPr>
              <w:t xml:space="preserve"> </w:t>
            </w:r>
            <w:r>
              <w:t>letter</w:t>
            </w:r>
            <w:r>
              <w:rPr>
                <w:spacing w:val="1"/>
              </w:rPr>
              <w:t xml:space="preserve"> </w:t>
            </w:r>
            <w:r>
              <w:t>duly</w:t>
            </w:r>
            <w:r>
              <w:rPr>
                <w:spacing w:val="1"/>
              </w:rPr>
              <w:t xml:space="preserve"> </w:t>
            </w:r>
            <w:r>
              <w:t>attested</w:t>
            </w:r>
            <w:r>
              <w:rPr>
                <w:spacing w:val="1"/>
              </w:rPr>
              <w:t xml:space="preserve"> </w:t>
            </w:r>
            <w:r>
              <w:t>by</w:t>
            </w:r>
            <w:r>
              <w:rPr>
                <w:spacing w:val="1"/>
              </w:rPr>
              <w:t xml:space="preserve"> </w:t>
            </w:r>
            <w:r>
              <w:t>authorized</w:t>
            </w:r>
            <w:r>
              <w:rPr>
                <w:spacing w:val="-2"/>
              </w:rPr>
              <w:t xml:space="preserve"> </w:t>
            </w:r>
            <w:r>
              <w:t>bid</w:t>
            </w:r>
            <w:r>
              <w:rPr>
                <w:spacing w:val="-2"/>
              </w:rPr>
              <w:t xml:space="preserve"> </w:t>
            </w:r>
            <w:r>
              <w:t>signatory.</w:t>
            </w:r>
          </w:p>
        </w:tc>
      </w:tr>
      <w:tr w:rsidR="00D432F2">
        <w:trPr>
          <w:trHeight w:val="1310"/>
          <w:tblCellSpacing w:w="7" w:type="dxa"/>
        </w:trPr>
        <w:tc>
          <w:tcPr>
            <w:tcW w:w="1549" w:type="dxa"/>
            <w:vMerge w:val="restart"/>
            <w:shd w:val="clear" w:color="auto" w:fill="D9E1F3"/>
          </w:tcPr>
          <w:p w:rsidR="00D432F2" w:rsidRDefault="002C549F">
            <w:pPr>
              <w:pStyle w:val="TableParagraph"/>
              <w:spacing w:line="268" w:lineRule="exact"/>
              <w:ind w:left="100"/>
            </w:pPr>
            <w:r>
              <w:t>Financial</w:t>
            </w:r>
          </w:p>
        </w:tc>
        <w:tc>
          <w:tcPr>
            <w:tcW w:w="713" w:type="dxa"/>
            <w:shd w:val="clear" w:color="auto" w:fill="D9E1F3"/>
          </w:tcPr>
          <w:p w:rsidR="00D432F2" w:rsidRDefault="002C549F">
            <w:pPr>
              <w:pStyle w:val="TableParagraph"/>
              <w:spacing w:line="233" w:lineRule="exact"/>
              <w:ind w:right="141"/>
              <w:jc w:val="right"/>
              <w:rPr>
                <w:sz w:val="20"/>
              </w:rPr>
            </w:pPr>
            <w:r>
              <w:rPr>
                <w:sz w:val="20"/>
              </w:rPr>
              <w:t>iv.</w:t>
            </w:r>
          </w:p>
        </w:tc>
        <w:tc>
          <w:tcPr>
            <w:tcW w:w="3134" w:type="dxa"/>
            <w:shd w:val="clear" w:color="auto" w:fill="D9E1F3"/>
          </w:tcPr>
          <w:p w:rsidR="00D432F2" w:rsidRDefault="002C549F">
            <w:pPr>
              <w:pStyle w:val="TableParagraph"/>
              <w:spacing w:line="259" w:lineRule="auto"/>
              <w:ind w:left="100" w:right="90"/>
              <w:jc w:val="both"/>
            </w:pPr>
            <w:r>
              <w:t>Bidder must have a Positive Net</w:t>
            </w:r>
            <w:r>
              <w:rPr>
                <w:spacing w:val="1"/>
              </w:rPr>
              <w:t xml:space="preserve"> </w:t>
            </w:r>
            <w:r>
              <w:t>Profit After Tax (PAT) during the</w:t>
            </w:r>
            <w:r>
              <w:rPr>
                <w:spacing w:val="1"/>
              </w:rPr>
              <w:t xml:space="preserve"> </w:t>
            </w:r>
            <w:r>
              <w:t>last</w:t>
            </w:r>
            <w:r>
              <w:rPr>
                <w:spacing w:val="1"/>
              </w:rPr>
              <w:t xml:space="preserve"> </w:t>
            </w:r>
            <w:r>
              <w:t>three</w:t>
            </w:r>
            <w:r>
              <w:rPr>
                <w:spacing w:val="1"/>
              </w:rPr>
              <w:t xml:space="preserve"> </w:t>
            </w:r>
            <w:r>
              <w:t xml:space="preserve">FYs </w:t>
            </w:r>
            <w:r w:rsidR="00C85CBF" w:rsidRPr="00C22EC0">
              <w:rPr>
                <w:lang w:val="en-IN"/>
              </w:rPr>
              <w:t xml:space="preserve">(i.e. </w:t>
            </w:r>
            <w:r w:rsidR="00CF0C01" w:rsidRPr="00CF0C01">
              <w:rPr>
                <w:lang w:val="en-IN"/>
              </w:rPr>
              <w:t>FY 2019-20, 2020-21 &amp; 2021-22</w:t>
            </w:r>
            <w:r w:rsidR="00C85CBF" w:rsidRPr="00C22EC0">
              <w:rPr>
                <w:lang w:val="en-IN"/>
              </w:rPr>
              <w:t>)</w:t>
            </w:r>
            <w:r w:rsidR="00C85CBF">
              <w:rPr>
                <w:lang w:val="en-IN"/>
              </w:rPr>
              <w:t>.</w:t>
            </w:r>
          </w:p>
        </w:tc>
        <w:tc>
          <w:tcPr>
            <w:tcW w:w="2782" w:type="dxa"/>
            <w:shd w:val="clear" w:color="auto" w:fill="D9E1F3"/>
          </w:tcPr>
          <w:p w:rsidR="00D432F2" w:rsidRDefault="002C549F">
            <w:pPr>
              <w:pStyle w:val="TableParagraph"/>
              <w:spacing w:line="261" w:lineRule="auto"/>
              <w:ind w:left="136" w:right="89"/>
              <w:jc w:val="both"/>
            </w:pPr>
            <w:r>
              <w:t>Copy</w:t>
            </w:r>
            <w:r>
              <w:rPr>
                <w:spacing w:val="1"/>
              </w:rPr>
              <w:t xml:space="preserve"> </w:t>
            </w:r>
            <w:r>
              <w:t>of</w:t>
            </w:r>
            <w:r>
              <w:rPr>
                <w:spacing w:val="1"/>
              </w:rPr>
              <w:t xml:space="preserve"> </w:t>
            </w:r>
            <w:r>
              <w:t>Audited</w:t>
            </w:r>
            <w:r>
              <w:rPr>
                <w:spacing w:val="1"/>
              </w:rPr>
              <w:t xml:space="preserve"> </w:t>
            </w:r>
            <w:r>
              <w:t>Balance</w:t>
            </w:r>
            <w:r>
              <w:rPr>
                <w:spacing w:val="1"/>
              </w:rPr>
              <w:t xml:space="preserve"> </w:t>
            </w:r>
            <w:r>
              <w:t>Sheet</w:t>
            </w:r>
            <w:r>
              <w:rPr>
                <w:spacing w:val="1"/>
              </w:rPr>
              <w:t xml:space="preserve"> </w:t>
            </w:r>
            <w:r>
              <w:t>&amp;</w:t>
            </w:r>
            <w:r>
              <w:rPr>
                <w:spacing w:val="1"/>
              </w:rPr>
              <w:t xml:space="preserve"> </w:t>
            </w:r>
            <w:r>
              <w:t>Profit</w:t>
            </w:r>
            <w:r>
              <w:rPr>
                <w:spacing w:val="1"/>
              </w:rPr>
              <w:t xml:space="preserve"> </w:t>
            </w:r>
            <w:r>
              <w:t>&amp;</w:t>
            </w:r>
            <w:r>
              <w:rPr>
                <w:spacing w:val="1"/>
              </w:rPr>
              <w:t xml:space="preserve"> </w:t>
            </w:r>
            <w:r>
              <w:t>Loss</w:t>
            </w:r>
            <w:r>
              <w:rPr>
                <w:spacing w:val="1"/>
              </w:rPr>
              <w:t xml:space="preserve"> </w:t>
            </w:r>
            <w:r>
              <w:t>account.</w:t>
            </w:r>
          </w:p>
        </w:tc>
      </w:tr>
      <w:tr w:rsidR="00D432F2">
        <w:trPr>
          <w:trHeight w:val="2175"/>
          <w:tblCellSpacing w:w="7" w:type="dxa"/>
        </w:trPr>
        <w:tc>
          <w:tcPr>
            <w:tcW w:w="1549" w:type="dxa"/>
            <w:vMerge/>
            <w:tcBorders>
              <w:top w:val="nil"/>
            </w:tcBorders>
            <w:shd w:val="clear" w:color="auto" w:fill="D9E1F3"/>
          </w:tcPr>
          <w:p w:rsidR="00D432F2" w:rsidRDefault="00D432F2">
            <w:pPr>
              <w:rPr>
                <w:sz w:val="2"/>
                <w:szCs w:val="2"/>
              </w:rPr>
            </w:pPr>
          </w:p>
        </w:tc>
        <w:tc>
          <w:tcPr>
            <w:tcW w:w="713" w:type="dxa"/>
            <w:shd w:val="clear" w:color="auto" w:fill="D9E1F3"/>
          </w:tcPr>
          <w:p w:rsidR="00D432F2" w:rsidRDefault="002C549F">
            <w:pPr>
              <w:pStyle w:val="TableParagraph"/>
              <w:spacing w:line="234" w:lineRule="exact"/>
              <w:ind w:right="139"/>
              <w:jc w:val="right"/>
              <w:rPr>
                <w:sz w:val="20"/>
              </w:rPr>
            </w:pPr>
            <w:r>
              <w:rPr>
                <w:sz w:val="20"/>
              </w:rPr>
              <w:t>v.</w:t>
            </w:r>
          </w:p>
        </w:tc>
        <w:tc>
          <w:tcPr>
            <w:tcW w:w="3134" w:type="dxa"/>
            <w:shd w:val="clear" w:color="auto" w:fill="D9E1F3"/>
          </w:tcPr>
          <w:p w:rsidR="00D432F2" w:rsidRDefault="002C549F">
            <w:pPr>
              <w:pStyle w:val="TableParagraph"/>
              <w:ind w:left="136" w:right="88"/>
              <w:jc w:val="both"/>
            </w:pPr>
            <w:r>
              <w:t>Bidder</w:t>
            </w:r>
            <w:r>
              <w:rPr>
                <w:spacing w:val="1"/>
              </w:rPr>
              <w:t xml:space="preserve"> </w:t>
            </w:r>
            <w:r>
              <w:t>must</w:t>
            </w:r>
            <w:r>
              <w:rPr>
                <w:spacing w:val="1"/>
              </w:rPr>
              <w:t xml:space="preserve"> </w:t>
            </w:r>
            <w:r>
              <w:t>have</w:t>
            </w:r>
            <w:r>
              <w:rPr>
                <w:spacing w:val="1"/>
              </w:rPr>
              <w:t xml:space="preserve"> </w:t>
            </w:r>
            <w:r>
              <w:t>an</w:t>
            </w:r>
            <w:r>
              <w:rPr>
                <w:spacing w:val="1"/>
              </w:rPr>
              <w:t xml:space="preserve"> </w:t>
            </w:r>
            <w:r>
              <w:t>average</w:t>
            </w:r>
            <w:r>
              <w:rPr>
                <w:spacing w:val="1"/>
              </w:rPr>
              <w:t xml:space="preserve"> </w:t>
            </w:r>
            <w:r>
              <w:t>annual</w:t>
            </w:r>
            <w:r>
              <w:rPr>
                <w:spacing w:val="1"/>
              </w:rPr>
              <w:t xml:space="preserve"> </w:t>
            </w:r>
            <w:r>
              <w:t>turnover</w:t>
            </w:r>
            <w:r>
              <w:rPr>
                <w:spacing w:val="1"/>
              </w:rPr>
              <w:t xml:space="preserve"> </w:t>
            </w:r>
            <w:r>
              <w:t>of</w:t>
            </w:r>
            <w:r>
              <w:rPr>
                <w:spacing w:val="1"/>
              </w:rPr>
              <w:t xml:space="preserve"> </w:t>
            </w:r>
            <w:proofErr w:type="spellStart"/>
            <w:r>
              <w:t>Rs</w:t>
            </w:r>
            <w:proofErr w:type="spellEnd"/>
            <w:r>
              <w:t>.</w:t>
            </w:r>
            <w:r>
              <w:rPr>
                <w:spacing w:val="1"/>
              </w:rPr>
              <w:t xml:space="preserve"> </w:t>
            </w:r>
            <w:r>
              <w:t>27</w:t>
            </w:r>
            <w:proofErr w:type="gramStart"/>
            <w:r>
              <w:t>,00,000</w:t>
            </w:r>
            <w:proofErr w:type="gramEnd"/>
            <w:r>
              <w:t>/-</w:t>
            </w:r>
            <w:r>
              <w:rPr>
                <w:spacing w:val="1"/>
              </w:rPr>
              <w:t xml:space="preserve"> </w:t>
            </w:r>
            <w:r>
              <w:t>for</w:t>
            </w:r>
            <w:r>
              <w:rPr>
                <w:spacing w:val="1"/>
              </w:rPr>
              <w:t xml:space="preserve"> </w:t>
            </w:r>
            <w:r>
              <w:t>the</w:t>
            </w:r>
            <w:r>
              <w:rPr>
                <w:spacing w:val="1"/>
              </w:rPr>
              <w:t xml:space="preserve"> </w:t>
            </w:r>
            <w:r>
              <w:t>last</w:t>
            </w:r>
            <w:r>
              <w:rPr>
                <w:spacing w:val="1"/>
              </w:rPr>
              <w:t xml:space="preserve"> </w:t>
            </w:r>
            <w:r>
              <w:t>three</w:t>
            </w:r>
            <w:r>
              <w:rPr>
                <w:spacing w:val="1"/>
              </w:rPr>
              <w:t xml:space="preserve"> </w:t>
            </w:r>
            <w:r>
              <w:t>financial</w:t>
            </w:r>
            <w:r>
              <w:rPr>
                <w:spacing w:val="1"/>
              </w:rPr>
              <w:t xml:space="preserve"> </w:t>
            </w:r>
            <w:r>
              <w:t>years</w:t>
            </w:r>
            <w:r>
              <w:rPr>
                <w:spacing w:val="1"/>
              </w:rPr>
              <w:t xml:space="preserve"> </w:t>
            </w:r>
            <w:r w:rsidR="00C85CBF" w:rsidRPr="00C22EC0">
              <w:rPr>
                <w:lang w:val="en-IN"/>
              </w:rPr>
              <w:t xml:space="preserve">(i.e. </w:t>
            </w:r>
            <w:r w:rsidR="00CF0C01" w:rsidRPr="00CF0C01">
              <w:rPr>
                <w:lang w:val="en-IN"/>
              </w:rPr>
              <w:t>FY 2019-20, 2020-21 &amp; 2021-22</w:t>
            </w:r>
            <w:r w:rsidR="00C85CBF" w:rsidRPr="00C22EC0">
              <w:rPr>
                <w:lang w:val="en-IN"/>
              </w:rPr>
              <w:t>)</w:t>
            </w:r>
            <w:r w:rsidR="00C85CBF">
              <w:rPr>
                <w:lang w:val="en-IN"/>
              </w:rPr>
              <w:t>.</w:t>
            </w:r>
          </w:p>
        </w:tc>
        <w:tc>
          <w:tcPr>
            <w:tcW w:w="2782" w:type="dxa"/>
            <w:shd w:val="clear" w:color="auto" w:fill="D9E1F3"/>
          </w:tcPr>
          <w:p w:rsidR="00D432F2" w:rsidRDefault="002C549F" w:rsidP="00C85CBF">
            <w:pPr>
              <w:pStyle w:val="TableParagraph"/>
              <w:spacing w:line="259" w:lineRule="auto"/>
              <w:ind w:left="100" w:right="92"/>
              <w:jc w:val="both"/>
            </w:pPr>
            <w:r>
              <w:t>Copy</w:t>
            </w:r>
            <w:r>
              <w:rPr>
                <w:spacing w:val="1"/>
              </w:rPr>
              <w:t xml:space="preserve"> </w:t>
            </w:r>
            <w:r>
              <w:t>of</w:t>
            </w:r>
            <w:r>
              <w:rPr>
                <w:spacing w:val="1"/>
              </w:rPr>
              <w:t xml:space="preserve"> </w:t>
            </w:r>
            <w:r>
              <w:t>Balance</w:t>
            </w:r>
            <w:r>
              <w:rPr>
                <w:spacing w:val="1"/>
              </w:rPr>
              <w:t xml:space="preserve"> </w:t>
            </w:r>
            <w:r>
              <w:t>Sheet</w:t>
            </w:r>
            <w:r>
              <w:rPr>
                <w:spacing w:val="1"/>
              </w:rPr>
              <w:t xml:space="preserve"> </w:t>
            </w:r>
            <w:r>
              <w:t>&amp;</w:t>
            </w:r>
            <w:r>
              <w:rPr>
                <w:spacing w:val="1"/>
              </w:rPr>
              <w:t xml:space="preserve"> </w:t>
            </w:r>
            <w:r>
              <w:t>Profit &amp; Loss account for last</w:t>
            </w:r>
            <w:r>
              <w:rPr>
                <w:spacing w:val="-47"/>
              </w:rPr>
              <w:t xml:space="preserve"> </w:t>
            </w:r>
            <w:r>
              <w:t>three</w:t>
            </w:r>
            <w:r>
              <w:rPr>
                <w:spacing w:val="1"/>
              </w:rPr>
              <w:t xml:space="preserve"> </w:t>
            </w:r>
            <w:r>
              <w:t>years</w:t>
            </w:r>
            <w:r>
              <w:rPr>
                <w:spacing w:val="1"/>
              </w:rPr>
              <w:t xml:space="preserve"> </w:t>
            </w:r>
            <w:r>
              <w:t>should</w:t>
            </w:r>
            <w:r>
              <w:rPr>
                <w:spacing w:val="1"/>
              </w:rPr>
              <w:t xml:space="preserve"> </w:t>
            </w:r>
            <w:r>
              <w:t>be</w:t>
            </w:r>
            <w:r>
              <w:rPr>
                <w:spacing w:val="1"/>
              </w:rPr>
              <w:t xml:space="preserve"> </w:t>
            </w:r>
            <w:r>
              <w:t>submitted. In case the audit</w:t>
            </w:r>
            <w:r>
              <w:rPr>
                <w:spacing w:val="1"/>
              </w:rPr>
              <w:t xml:space="preserve"> </w:t>
            </w:r>
            <w:r>
              <w:t>is</w:t>
            </w:r>
            <w:r>
              <w:rPr>
                <w:spacing w:val="1"/>
              </w:rPr>
              <w:t xml:space="preserve"> </w:t>
            </w:r>
            <w:r>
              <w:t>ongoing</w:t>
            </w:r>
            <w:r>
              <w:rPr>
                <w:spacing w:val="1"/>
              </w:rPr>
              <w:t xml:space="preserve"> </w:t>
            </w:r>
            <w:r>
              <w:t>for</w:t>
            </w:r>
            <w:r>
              <w:rPr>
                <w:spacing w:val="1"/>
              </w:rPr>
              <w:t xml:space="preserve"> </w:t>
            </w:r>
            <w:r>
              <w:t>2022</w:t>
            </w:r>
            <w:r w:rsidR="00C85CBF">
              <w:t>-</w:t>
            </w:r>
            <w:r>
              <w:t>2</w:t>
            </w:r>
            <w:r w:rsidR="00C85CBF">
              <w:t>3</w:t>
            </w:r>
            <w:r>
              <w:t>,</w:t>
            </w:r>
            <w:r>
              <w:rPr>
                <w:spacing w:val="1"/>
              </w:rPr>
              <w:t xml:space="preserve"> </w:t>
            </w:r>
            <w:r>
              <w:t>provisional</w:t>
            </w:r>
            <w:r>
              <w:rPr>
                <w:spacing w:val="1"/>
              </w:rPr>
              <w:t xml:space="preserve"> </w:t>
            </w:r>
            <w:r>
              <w:t>statements</w:t>
            </w:r>
            <w:r>
              <w:rPr>
                <w:spacing w:val="1"/>
              </w:rPr>
              <w:t xml:space="preserve"> </w:t>
            </w:r>
            <w:r>
              <w:t>may</w:t>
            </w:r>
            <w:r>
              <w:rPr>
                <w:spacing w:val="-47"/>
              </w:rPr>
              <w:t xml:space="preserve"> </w:t>
            </w:r>
            <w:r>
              <w:t>be</w:t>
            </w:r>
            <w:r>
              <w:rPr>
                <w:spacing w:val="-4"/>
              </w:rPr>
              <w:t xml:space="preserve"> </w:t>
            </w:r>
            <w:r>
              <w:t>submitted.</w:t>
            </w:r>
          </w:p>
        </w:tc>
      </w:tr>
      <w:tr w:rsidR="00D432F2">
        <w:trPr>
          <w:trHeight w:val="1879"/>
          <w:tblCellSpacing w:w="7" w:type="dxa"/>
        </w:trPr>
        <w:tc>
          <w:tcPr>
            <w:tcW w:w="1549" w:type="dxa"/>
            <w:shd w:val="clear" w:color="auto" w:fill="D9E1F3"/>
          </w:tcPr>
          <w:p w:rsidR="00D432F2" w:rsidRDefault="002C549F">
            <w:pPr>
              <w:pStyle w:val="TableParagraph"/>
              <w:spacing w:line="268" w:lineRule="exact"/>
              <w:ind w:left="100"/>
            </w:pPr>
            <w:r>
              <w:t>Obligatory</w:t>
            </w:r>
          </w:p>
        </w:tc>
        <w:tc>
          <w:tcPr>
            <w:tcW w:w="713" w:type="dxa"/>
            <w:shd w:val="clear" w:color="auto" w:fill="D9E1F3"/>
          </w:tcPr>
          <w:p w:rsidR="00D432F2" w:rsidRDefault="002C549F">
            <w:pPr>
              <w:pStyle w:val="TableParagraph"/>
              <w:spacing w:line="233" w:lineRule="exact"/>
              <w:ind w:right="141"/>
              <w:jc w:val="right"/>
              <w:rPr>
                <w:sz w:val="20"/>
              </w:rPr>
            </w:pPr>
            <w:r>
              <w:rPr>
                <w:sz w:val="20"/>
              </w:rPr>
              <w:t>vi.</w:t>
            </w:r>
          </w:p>
        </w:tc>
        <w:tc>
          <w:tcPr>
            <w:tcW w:w="3134" w:type="dxa"/>
            <w:shd w:val="clear" w:color="auto" w:fill="D9E1F3"/>
          </w:tcPr>
          <w:p w:rsidR="00D432F2" w:rsidRDefault="002C549F">
            <w:pPr>
              <w:pStyle w:val="TableParagraph"/>
              <w:ind w:left="136" w:right="92"/>
              <w:jc w:val="both"/>
            </w:pPr>
            <w:r>
              <w:t>Should</w:t>
            </w:r>
            <w:r>
              <w:rPr>
                <w:spacing w:val="1"/>
              </w:rPr>
              <w:t xml:space="preserve"> </w:t>
            </w:r>
            <w:r>
              <w:t>not</w:t>
            </w:r>
            <w:r>
              <w:rPr>
                <w:spacing w:val="1"/>
              </w:rPr>
              <w:t xml:space="preserve"> </w:t>
            </w:r>
            <w:r>
              <w:t>be</w:t>
            </w:r>
            <w:r>
              <w:rPr>
                <w:spacing w:val="1"/>
              </w:rPr>
              <w:t xml:space="preserve"> </w:t>
            </w:r>
            <w:r>
              <w:t>a</w:t>
            </w:r>
            <w:r>
              <w:rPr>
                <w:spacing w:val="1"/>
              </w:rPr>
              <w:t xml:space="preserve"> </w:t>
            </w:r>
            <w:r>
              <w:t>blacklisted</w:t>
            </w:r>
            <w:r>
              <w:rPr>
                <w:spacing w:val="1"/>
              </w:rPr>
              <w:t xml:space="preserve"> </w:t>
            </w:r>
            <w:r>
              <w:t>company</w:t>
            </w:r>
            <w:r>
              <w:rPr>
                <w:spacing w:val="1"/>
              </w:rPr>
              <w:t xml:space="preserve"> </w:t>
            </w:r>
            <w:r>
              <w:t>declared</w:t>
            </w:r>
            <w:r>
              <w:rPr>
                <w:spacing w:val="1"/>
              </w:rPr>
              <w:t xml:space="preserve"> </w:t>
            </w:r>
            <w:r>
              <w:t>by</w:t>
            </w:r>
            <w:r>
              <w:rPr>
                <w:spacing w:val="1"/>
              </w:rPr>
              <w:t xml:space="preserve"> </w:t>
            </w:r>
            <w:r>
              <w:t>any</w:t>
            </w:r>
            <w:r>
              <w:rPr>
                <w:spacing w:val="1"/>
              </w:rPr>
              <w:t xml:space="preserve"> </w:t>
            </w:r>
            <w:r>
              <w:t>Regulatory</w:t>
            </w:r>
            <w:r>
              <w:rPr>
                <w:spacing w:val="1"/>
              </w:rPr>
              <w:t xml:space="preserve"> </w:t>
            </w:r>
            <w:r>
              <w:t>/</w:t>
            </w:r>
            <w:r>
              <w:rPr>
                <w:spacing w:val="1"/>
              </w:rPr>
              <w:t xml:space="preserve"> </w:t>
            </w:r>
            <w:r>
              <w:t>Statutory</w:t>
            </w:r>
            <w:r>
              <w:rPr>
                <w:spacing w:val="1"/>
              </w:rPr>
              <w:t xml:space="preserve"> </w:t>
            </w:r>
            <w:r>
              <w:t>Authority/</w:t>
            </w:r>
            <w:r>
              <w:rPr>
                <w:spacing w:val="1"/>
              </w:rPr>
              <w:t xml:space="preserve"> </w:t>
            </w:r>
            <w:r>
              <w:t>Public</w:t>
            </w:r>
            <w:r>
              <w:rPr>
                <w:spacing w:val="1"/>
              </w:rPr>
              <w:t xml:space="preserve"> </w:t>
            </w:r>
            <w:r>
              <w:t>Sector</w:t>
            </w:r>
            <w:r>
              <w:rPr>
                <w:spacing w:val="1"/>
              </w:rPr>
              <w:t xml:space="preserve"> </w:t>
            </w:r>
            <w:r>
              <w:t>Companies/ Banks in India as on</w:t>
            </w:r>
            <w:r>
              <w:rPr>
                <w:spacing w:val="-47"/>
              </w:rPr>
              <w:t xml:space="preserve"> </w:t>
            </w:r>
            <w:r>
              <w:t>bid</w:t>
            </w:r>
            <w:r>
              <w:rPr>
                <w:spacing w:val="-3"/>
              </w:rPr>
              <w:t xml:space="preserve"> </w:t>
            </w:r>
            <w:r>
              <w:t>submission</w:t>
            </w:r>
            <w:r>
              <w:rPr>
                <w:spacing w:val="-2"/>
              </w:rPr>
              <w:t xml:space="preserve"> </w:t>
            </w:r>
            <w:r>
              <w:t>date.</w:t>
            </w:r>
          </w:p>
        </w:tc>
        <w:tc>
          <w:tcPr>
            <w:tcW w:w="2782" w:type="dxa"/>
            <w:shd w:val="clear" w:color="auto" w:fill="D9E1F3"/>
          </w:tcPr>
          <w:p w:rsidR="00D432F2" w:rsidRDefault="002C549F">
            <w:pPr>
              <w:pStyle w:val="TableParagraph"/>
              <w:spacing w:line="259" w:lineRule="auto"/>
              <w:ind w:left="100" w:right="89"/>
              <w:jc w:val="both"/>
            </w:pPr>
            <w:r>
              <w:t>Undertaking</w:t>
            </w:r>
            <w:r>
              <w:rPr>
                <w:spacing w:val="1"/>
              </w:rPr>
              <w:t xml:space="preserve"> </w:t>
            </w:r>
            <w:r>
              <w:t>by</w:t>
            </w:r>
            <w:r>
              <w:rPr>
                <w:spacing w:val="1"/>
              </w:rPr>
              <w:t xml:space="preserve"> </w:t>
            </w:r>
            <w:r>
              <w:t>the</w:t>
            </w:r>
            <w:r>
              <w:rPr>
                <w:spacing w:val="1"/>
              </w:rPr>
              <w:t xml:space="preserve"> </w:t>
            </w:r>
            <w:r>
              <w:t>bid</w:t>
            </w:r>
            <w:r>
              <w:rPr>
                <w:spacing w:val="1"/>
              </w:rPr>
              <w:t xml:space="preserve"> </w:t>
            </w:r>
            <w:r>
              <w:t>signatory</w:t>
            </w:r>
            <w:r>
              <w:rPr>
                <w:spacing w:val="1"/>
              </w:rPr>
              <w:t xml:space="preserve"> </w:t>
            </w:r>
            <w:r>
              <w:t>for</w:t>
            </w:r>
            <w:r>
              <w:rPr>
                <w:spacing w:val="1"/>
              </w:rPr>
              <w:t xml:space="preserve"> </w:t>
            </w:r>
            <w:r>
              <w:t>the</w:t>
            </w:r>
            <w:r>
              <w:rPr>
                <w:spacing w:val="1"/>
              </w:rPr>
              <w:t xml:space="preserve"> </w:t>
            </w:r>
            <w:r>
              <w:t>non-</w:t>
            </w:r>
            <w:r>
              <w:rPr>
                <w:spacing w:val="-47"/>
              </w:rPr>
              <w:t xml:space="preserve"> </w:t>
            </w:r>
            <w:r>
              <w:t>blacklisting certificate as per</w:t>
            </w:r>
            <w:r>
              <w:rPr>
                <w:spacing w:val="1"/>
              </w:rPr>
              <w:t xml:space="preserve"> </w:t>
            </w:r>
            <w:r>
              <w:t>the</w:t>
            </w:r>
            <w:r>
              <w:rPr>
                <w:spacing w:val="1"/>
              </w:rPr>
              <w:t xml:space="preserve"> </w:t>
            </w:r>
            <w:r>
              <w:t>enclosed</w:t>
            </w:r>
            <w:r>
              <w:rPr>
                <w:spacing w:val="1"/>
              </w:rPr>
              <w:t xml:space="preserve"> </w:t>
            </w:r>
            <w:r>
              <w:t>Performa</w:t>
            </w:r>
            <w:r>
              <w:rPr>
                <w:spacing w:val="1"/>
              </w:rPr>
              <w:t xml:space="preserve"> </w:t>
            </w:r>
            <w:r>
              <w:t>(Appendix-II)</w:t>
            </w:r>
            <w:r>
              <w:rPr>
                <w:spacing w:val="1"/>
              </w:rPr>
              <w:t xml:space="preserve"> </w:t>
            </w:r>
            <w:r>
              <w:t>in</w:t>
            </w:r>
            <w:r>
              <w:rPr>
                <w:spacing w:val="1"/>
              </w:rPr>
              <w:t xml:space="preserve"> </w:t>
            </w:r>
            <w:r>
              <w:t>this</w:t>
            </w:r>
            <w:r>
              <w:rPr>
                <w:spacing w:val="1"/>
              </w:rPr>
              <w:t xml:space="preserve"> </w:t>
            </w:r>
            <w:r>
              <w:t>tender</w:t>
            </w:r>
            <w:r>
              <w:rPr>
                <w:spacing w:val="-47"/>
              </w:rPr>
              <w:t xml:space="preserve"> </w:t>
            </w:r>
            <w:r>
              <w:t>document.</w:t>
            </w:r>
          </w:p>
        </w:tc>
      </w:tr>
    </w:tbl>
    <w:p w:rsidR="00D432F2" w:rsidRDefault="002C549F">
      <w:pPr>
        <w:pStyle w:val="BodyText"/>
        <w:spacing w:before="15" w:line="254" w:lineRule="auto"/>
        <w:ind w:left="1315" w:right="1514"/>
      </w:pPr>
      <w:r>
        <w:t>Relaxations</w:t>
      </w:r>
      <w:r>
        <w:rPr>
          <w:spacing w:val="-2"/>
        </w:rPr>
        <w:t xml:space="preserve"> </w:t>
      </w:r>
      <w:r>
        <w:t>if</w:t>
      </w:r>
      <w:r>
        <w:rPr>
          <w:spacing w:val="-8"/>
        </w:rPr>
        <w:t xml:space="preserve"> </w:t>
      </w:r>
      <w:r>
        <w:t>applicable</w:t>
      </w:r>
      <w:r>
        <w:rPr>
          <w:spacing w:val="-6"/>
        </w:rPr>
        <w:t xml:space="preserve"> </w:t>
      </w:r>
      <w:r>
        <w:t>for</w:t>
      </w:r>
      <w:r>
        <w:rPr>
          <w:spacing w:val="-5"/>
        </w:rPr>
        <w:t xml:space="preserve"> </w:t>
      </w:r>
      <w:r>
        <w:t>MSME</w:t>
      </w:r>
      <w:r>
        <w:rPr>
          <w:spacing w:val="-1"/>
        </w:rPr>
        <w:t xml:space="preserve"> </w:t>
      </w:r>
      <w:r>
        <w:t>or</w:t>
      </w:r>
      <w:r>
        <w:rPr>
          <w:spacing w:val="-5"/>
        </w:rPr>
        <w:t xml:space="preserve"> </w:t>
      </w:r>
      <w:r>
        <w:t>start-up companies</w:t>
      </w:r>
      <w:r>
        <w:rPr>
          <w:spacing w:val="-1"/>
        </w:rPr>
        <w:t xml:space="preserve"> </w:t>
      </w:r>
      <w:r>
        <w:t>on the</w:t>
      </w:r>
      <w:r>
        <w:rPr>
          <w:spacing w:val="-7"/>
        </w:rPr>
        <w:t xml:space="preserve"> </w:t>
      </w:r>
      <w:r>
        <w:t>above</w:t>
      </w:r>
      <w:r>
        <w:rPr>
          <w:spacing w:val="-7"/>
        </w:rPr>
        <w:t xml:space="preserve"> </w:t>
      </w:r>
      <w:r>
        <w:t>mentioned</w:t>
      </w:r>
      <w:r>
        <w:rPr>
          <w:spacing w:val="-52"/>
        </w:rPr>
        <w:t xml:space="preserve"> </w:t>
      </w:r>
      <w:r>
        <w:t>qualifying</w:t>
      </w:r>
      <w:r>
        <w:rPr>
          <w:spacing w:val="2"/>
        </w:rPr>
        <w:t xml:space="preserve"> </w:t>
      </w:r>
      <w:r>
        <w:t>requirements</w:t>
      </w:r>
      <w:r>
        <w:rPr>
          <w:spacing w:val="4"/>
        </w:rPr>
        <w:t xml:space="preserve"> </w:t>
      </w:r>
      <w:r>
        <w:t>shall</w:t>
      </w:r>
      <w:r>
        <w:rPr>
          <w:spacing w:val="-1"/>
        </w:rPr>
        <w:t xml:space="preserve"> </w:t>
      </w:r>
      <w:r>
        <w:t>be</w:t>
      </w:r>
      <w:r>
        <w:rPr>
          <w:spacing w:val="-5"/>
        </w:rPr>
        <w:t xml:space="preserve"> </w:t>
      </w:r>
      <w:r>
        <w:t>as per</w:t>
      </w:r>
      <w:r>
        <w:rPr>
          <w:spacing w:val="-1"/>
        </w:rPr>
        <w:t xml:space="preserve"> </w:t>
      </w:r>
      <w:r>
        <w:t>Govt.</w:t>
      </w:r>
      <w:r>
        <w:rPr>
          <w:spacing w:val="1"/>
        </w:rPr>
        <w:t xml:space="preserve"> </w:t>
      </w:r>
      <w:r>
        <w:t>orders /</w:t>
      </w:r>
      <w:r>
        <w:rPr>
          <w:spacing w:val="3"/>
        </w:rPr>
        <w:t xml:space="preserve"> </w:t>
      </w:r>
      <w:proofErr w:type="spellStart"/>
      <w:r>
        <w:t>GeM</w:t>
      </w:r>
      <w:proofErr w:type="spellEnd"/>
      <w:r>
        <w:rPr>
          <w:spacing w:val="-2"/>
        </w:rPr>
        <w:t xml:space="preserve"> </w:t>
      </w:r>
      <w:r>
        <w:t>criteria.</w:t>
      </w:r>
    </w:p>
    <w:p w:rsidR="00D432F2" w:rsidRDefault="00D432F2">
      <w:pPr>
        <w:pStyle w:val="BodyText"/>
        <w:rPr>
          <w:sz w:val="22"/>
        </w:rPr>
      </w:pPr>
    </w:p>
    <w:p w:rsidR="00D432F2" w:rsidRDefault="00D432F2">
      <w:pPr>
        <w:pStyle w:val="BodyText"/>
        <w:spacing w:before="4"/>
        <w:rPr>
          <w:sz w:val="26"/>
        </w:rPr>
      </w:pPr>
    </w:p>
    <w:p w:rsidR="00D432F2" w:rsidRDefault="002C549F">
      <w:pPr>
        <w:spacing w:line="244" w:lineRule="auto"/>
        <w:ind w:left="1495" w:right="1117"/>
        <w:jc w:val="both"/>
        <w:rPr>
          <w:rFonts w:ascii="Calibri"/>
        </w:rPr>
      </w:pPr>
      <w:r>
        <w:rPr>
          <w:rFonts w:ascii="Calibri"/>
        </w:rPr>
        <w:t>The proposals meeting the above MQR will be considered for further evaluation. Bidder</w:t>
      </w:r>
      <w:r>
        <w:rPr>
          <w:rFonts w:ascii="Calibri"/>
          <w:spacing w:val="-47"/>
        </w:rPr>
        <w:t xml:space="preserve"> </w:t>
      </w:r>
      <w:r>
        <w:rPr>
          <w:rFonts w:ascii="Calibri"/>
        </w:rPr>
        <w:t>should provide the supporting documentary evidence, with respect to the above, in the</w:t>
      </w:r>
      <w:r>
        <w:rPr>
          <w:rFonts w:ascii="Calibri"/>
          <w:spacing w:val="1"/>
        </w:rPr>
        <w:t xml:space="preserve"> </w:t>
      </w:r>
      <w:r>
        <w:rPr>
          <w:rFonts w:ascii="Calibri"/>
        </w:rPr>
        <w:t>absence</w:t>
      </w:r>
      <w:r>
        <w:rPr>
          <w:rFonts w:ascii="Calibri"/>
          <w:spacing w:val="-4"/>
        </w:rPr>
        <w:t xml:space="preserve"> </w:t>
      </w:r>
      <w:r>
        <w:rPr>
          <w:rFonts w:ascii="Calibri"/>
        </w:rPr>
        <w:t>of</w:t>
      </w:r>
      <w:r>
        <w:rPr>
          <w:rFonts w:ascii="Calibri"/>
          <w:spacing w:val="-3"/>
        </w:rPr>
        <w:t xml:space="preserve"> </w:t>
      </w:r>
      <w:r>
        <w:rPr>
          <w:rFonts w:ascii="Calibri"/>
        </w:rPr>
        <w:t>which</w:t>
      </w:r>
      <w:r>
        <w:rPr>
          <w:rFonts w:ascii="Calibri"/>
          <w:spacing w:val="-1"/>
        </w:rPr>
        <w:t xml:space="preserve"> </w:t>
      </w:r>
      <w:r>
        <w:rPr>
          <w:rFonts w:ascii="Calibri"/>
        </w:rPr>
        <w:t>the</w:t>
      </w:r>
      <w:r>
        <w:rPr>
          <w:rFonts w:ascii="Calibri"/>
          <w:spacing w:val="-3"/>
        </w:rPr>
        <w:t xml:space="preserve"> </w:t>
      </w:r>
      <w:r>
        <w:rPr>
          <w:rFonts w:ascii="Calibri"/>
        </w:rPr>
        <w:t>bid</w:t>
      </w:r>
      <w:r>
        <w:rPr>
          <w:rFonts w:ascii="Calibri"/>
          <w:spacing w:val="-2"/>
        </w:rPr>
        <w:t xml:space="preserve"> </w:t>
      </w:r>
      <w:r>
        <w:rPr>
          <w:rFonts w:ascii="Calibri"/>
        </w:rPr>
        <w:t>may be</w:t>
      </w:r>
      <w:r>
        <w:rPr>
          <w:rFonts w:ascii="Calibri"/>
          <w:spacing w:val="-3"/>
        </w:rPr>
        <w:t xml:space="preserve"> </w:t>
      </w:r>
      <w:r>
        <w:rPr>
          <w:rFonts w:ascii="Calibri"/>
        </w:rPr>
        <w:t>liable</w:t>
      </w:r>
      <w:r>
        <w:rPr>
          <w:rFonts w:ascii="Calibri"/>
          <w:spacing w:val="-3"/>
        </w:rPr>
        <w:t xml:space="preserve"> </w:t>
      </w:r>
      <w:r>
        <w:rPr>
          <w:rFonts w:ascii="Calibri"/>
        </w:rPr>
        <w:t>to</w:t>
      </w:r>
      <w:r>
        <w:rPr>
          <w:rFonts w:ascii="Calibri"/>
          <w:spacing w:val="-2"/>
        </w:rPr>
        <w:t xml:space="preserve"> </w:t>
      </w:r>
      <w:r>
        <w:rPr>
          <w:rFonts w:ascii="Calibri"/>
        </w:rPr>
        <w:t>be</w:t>
      </w:r>
      <w:r>
        <w:rPr>
          <w:rFonts w:ascii="Calibri"/>
          <w:spacing w:val="-3"/>
        </w:rPr>
        <w:t xml:space="preserve"> </w:t>
      </w:r>
      <w:r>
        <w:rPr>
          <w:rFonts w:ascii="Calibri"/>
        </w:rPr>
        <w:t>rejected.</w:t>
      </w:r>
    </w:p>
    <w:p w:rsidR="00D432F2" w:rsidRDefault="00D432F2">
      <w:pPr>
        <w:pStyle w:val="BodyText"/>
        <w:rPr>
          <w:rFonts w:ascii="Calibri"/>
          <w:sz w:val="22"/>
        </w:rPr>
      </w:pPr>
    </w:p>
    <w:p w:rsidR="00D432F2" w:rsidRDefault="00D432F2">
      <w:pPr>
        <w:pStyle w:val="BodyText"/>
        <w:rPr>
          <w:rFonts w:ascii="Calibri"/>
          <w:sz w:val="22"/>
        </w:rPr>
      </w:pPr>
    </w:p>
    <w:p w:rsidR="00D432F2" w:rsidRDefault="00D432F2">
      <w:pPr>
        <w:pStyle w:val="BodyText"/>
        <w:spacing w:before="4"/>
        <w:rPr>
          <w:rFonts w:ascii="Calibri"/>
          <w:sz w:val="18"/>
        </w:rPr>
      </w:pPr>
    </w:p>
    <w:p w:rsidR="00D432F2" w:rsidRDefault="002C549F">
      <w:pPr>
        <w:pStyle w:val="Heading3"/>
        <w:ind w:left="1495"/>
        <w:jc w:val="both"/>
        <w:rPr>
          <w:rFonts w:ascii="Calibri"/>
        </w:rPr>
      </w:pPr>
      <w:r>
        <w:rPr>
          <w:rFonts w:ascii="Calibri"/>
        </w:rPr>
        <w:lastRenderedPageBreak/>
        <w:t>Stage -</w:t>
      </w:r>
      <w:r>
        <w:rPr>
          <w:rFonts w:ascii="Calibri"/>
          <w:spacing w:val="-5"/>
        </w:rPr>
        <w:t xml:space="preserve"> </w:t>
      </w:r>
      <w:r>
        <w:rPr>
          <w:rFonts w:ascii="Calibri"/>
        </w:rPr>
        <w:t>II</w:t>
      </w:r>
      <w:r>
        <w:rPr>
          <w:rFonts w:ascii="Calibri"/>
          <w:spacing w:val="-4"/>
        </w:rPr>
        <w:t xml:space="preserve"> </w:t>
      </w:r>
      <w:r>
        <w:rPr>
          <w:rFonts w:ascii="Calibri"/>
        </w:rPr>
        <w:t>Commercial</w:t>
      </w:r>
      <w:r>
        <w:rPr>
          <w:rFonts w:ascii="Calibri"/>
          <w:spacing w:val="1"/>
        </w:rPr>
        <w:t xml:space="preserve"> </w:t>
      </w:r>
      <w:r>
        <w:rPr>
          <w:rFonts w:ascii="Calibri"/>
        </w:rPr>
        <w:t>Evaluation</w:t>
      </w:r>
    </w:p>
    <w:p w:rsidR="00D432F2" w:rsidRDefault="002C549F">
      <w:pPr>
        <w:pStyle w:val="ListParagraph"/>
        <w:numPr>
          <w:ilvl w:val="2"/>
          <w:numId w:val="1"/>
        </w:numPr>
        <w:tabs>
          <w:tab w:val="left" w:pos="2036"/>
        </w:tabs>
        <w:spacing w:before="165" w:line="259" w:lineRule="auto"/>
        <w:ind w:right="969"/>
        <w:rPr>
          <w:rFonts w:ascii="Times New Roman" w:hAnsi="Times New Roman"/>
          <w:sz w:val="20"/>
        </w:rPr>
      </w:pPr>
      <w:r>
        <w:rPr>
          <w:rFonts w:ascii="Times New Roman" w:hAnsi="Times New Roman"/>
          <w:sz w:val="20"/>
        </w:rPr>
        <w:t>The price bids of only those bidders will be opened who have met the eligibility criteria</w:t>
      </w:r>
      <w:r>
        <w:rPr>
          <w:rFonts w:ascii="Times New Roman" w:hAnsi="Times New Roman"/>
          <w:spacing w:val="1"/>
          <w:sz w:val="20"/>
        </w:rPr>
        <w:t xml:space="preserve"> </w:t>
      </w:r>
      <w:r>
        <w:rPr>
          <w:rFonts w:ascii="Times New Roman" w:hAnsi="Times New Roman"/>
          <w:sz w:val="20"/>
        </w:rPr>
        <w:t>mentioned in the ‘Minimum Qualifying Requirements’ section of the RFP, and detailed</w:t>
      </w:r>
      <w:r>
        <w:rPr>
          <w:rFonts w:ascii="Times New Roman" w:hAnsi="Times New Roman"/>
          <w:spacing w:val="1"/>
          <w:sz w:val="20"/>
        </w:rPr>
        <w:t xml:space="preserve"> </w:t>
      </w:r>
      <w:r>
        <w:rPr>
          <w:rFonts w:ascii="Times New Roman" w:hAnsi="Times New Roman"/>
          <w:sz w:val="20"/>
        </w:rPr>
        <w:t>commercial evaluation shall be carried out by the Owner. For each bid, Bid-price shall be</w:t>
      </w:r>
      <w:r>
        <w:rPr>
          <w:rFonts w:ascii="Times New Roman" w:hAnsi="Times New Roman"/>
          <w:spacing w:val="1"/>
          <w:sz w:val="20"/>
        </w:rPr>
        <w:t xml:space="preserve"> </w:t>
      </w:r>
      <w:r>
        <w:rPr>
          <w:rFonts w:ascii="Times New Roman" w:hAnsi="Times New Roman"/>
          <w:sz w:val="20"/>
        </w:rPr>
        <w:t>arrived at by considering lump-sum price quoted by the bidder as stated in Financial Bid</w:t>
      </w:r>
      <w:r>
        <w:rPr>
          <w:rFonts w:ascii="Times New Roman" w:hAnsi="Times New Roman"/>
          <w:spacing w:val="1"/>
          <w:sz w:val="20"/>
        </w:rPr>
        <w:t xml:space="preserve"> </w:t>
      </w:r>
      <w:r>
        <w:rPr>
          <w:rFonts w:ascii="Times New Roman" w:hAnsi="Times New Roman"/>
          <w:sz w:val="20"/>
        </w:rPr>
        <w:t>Summary</w:t>
      </w:r>
      <w:r>
        <w:rPr>
          <w:rFonts w:ascii="Times New Roman" w:hAnsi="Times New Roman"/>
          <w:spacing w:val="-7"/>
          <w:sz w:val="20"/>
        </w:rPr>
        <w:t xml:space="preserve"> </w:t>
      </w:r>
      <w:r>
        <w:rPr>
          <w:rFonts w:ascii="Times New Roman" w:hAnsi="Times New Roman"/>
          <w:sz w:val="20"/>
        </w:rPr>
        <w:t>(Annexure</w:t>
      </w:r>
      <w:r>
        <w:rPr>
          <w:rFonts w:ascii="Times New Roman" w:hAnsi="Times New Roman"/>
          <w:spacing w:val="-3"/>
          <w:sz w:val="20"/>
        </w:rPr>
        <w:t xml:space="preserve"> </w:t>
      </w:r>
      <w:r>
        <w:rPr>
          <w:rFonts w:ascii="Times New Roman" w:hAnsi="Times New Roman"/>
          <w:sz w:val="20"/>
        </w:rPr>
        <w:t>V)</w:t>
      </w:r>
      <w:r>
        <w:rPr>
          <w:rFonts w:ascii="Times New Roman" w:hAnsi="Times New Roman"/>
          <w:spacing w:val="-2"/>
          <w:sz w:val="20"/>
        </w:rPr>
        <w:t xml:space="preserve"> </w:t>
      </w:r>
      <w:r>
        <w:rPr>
          <w:rFonts w:ascii="Times New Roman" w:hAnsi="Times New Roman"/>
          <w:sz w:val="20"/>
        </w:rPr>
        <w:t>of</w:t>
      </w:r>
      <w:r>
        <w:rPr>
          <w:rFonts w:ascii="Times New Roman" w:hAnsi="Times New Roman"/>
          <w:spacing w:val="-3"/>
          <w:sz w:val="20"/>
        </w:rPr>
        <w:t xml:space="preserve"> </w:t>
      </w:r>
      <w:r>
        <w:rPr>
          <w:rFonts w:ascii="Times New Roman" w:hAnsi="Times New Roman"/>
          <w:sz w:val="20"/>
        </w:rPr>
        <w:t>this</w:t>
      </w:r>
      <w:r>
        <w:rPr>
          <w:rFonts w:ascii="Times New Roman" w:hAnsi="Times New Roman"/>
          <w:spacing w:val="2"/>
          <w:sz w:val="20"/>
        </w:rPr>
        <w:t xml:space="preserve"> </w:t>
      </w:r>
      <w:r>
        <w:rPr>
          <w:rFonts w:ascii="Times New Roman" w:hAnsi="Times New Roman"/>
          <w:sz w:val="20"/>
        </w:rPr>
        <w:t>RFP</w:t>
      </w:r>
      <w:r>
        <w:rPr>
          <w:rFonts w:ascii="Times New Roman" w:hAnsi="Times New Roman"/>
          <w:spacing w:val="3"/>
          <w:sz w:val="20"/>
        </w:rPr>
        <w:t xml:space="preserve"> </w:t>
      </w:r>
      <w:r>
        <w:rPr>
          <w:rFonts w:ascii="Times New Roman" w:hAnsi="Times New Roman"/>
          <w:sz w:val="20"/>
        </w:rPr>
        <w:t>for</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3"/>
          <w:sz w:val="20"/>
        </w:rPr>
        <w:t xml:space="preserve"> </w:t>
      </w:r>
      <w:r>
        <w:rPr>
          <w:rFonts w:ascii="Times New Roman" w:hAnsi="Times New Roman"/>
          <w:sz w:val="20"/>
        </w:rPr>
        <w:t>entire</w:t>
      </w:r>
      <w:r>
        <w:rPr>
          <w:rFonts w:ascii="Times New Roman" w:hAnsi="Times New Roman"/>
          <w:spacing w:val="-2"/>
          <w:sz w:val="20"/>
        </w:rPr>
        <w:t xml:space="preserve"> </w:t>
      </w:r>
      <w:r>
        <w:rPr>
          <w:rFonts w:ascii="Times New Roman" w:hAnsi="Times New Roman"/>
          <w:sz w:val="20"/>
        </w:rPr>
        <w:t>scope</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3"/>
          <w:sz w:val="20"/>
        </w:rPr>
        <w:t xml:space="preserve"> </w:t>
      </w:r>
      <w:r>
        <w:rPr>
          <w:rFonts w:ascii="Times New Roman" w:hAnsi="Times New Roman"/>
          <w:sz w:val="20"/>
        </w:rPr>
        <w:t>work</w:t>
      </w:r>
      <w:r>
        <w:rPr>
          <w:rFonts w:ascii="Times New Roman" w:hAnsi="Times New Roman"/>
          <w:spacing w:val="1"/>
          <w:sz w:val="20"/>
        </w:rPr>
        <w:t xml:space="preserve"> </w:t>
      </w:r>
      <w:r>
        <w:rPr>
          <w:rFonts w:ascii="Times New Roman" w:hAnsi="Times New Roman"/>
          <w:sz w:val="20"/>
        </w:rPr>
        <w:t>covered under</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3"/>
          <w:sz w:val="20"/>
        </w:rPr>
        <w:t xml:space="preserve"> </w:t>
      </w:r>
      <w:r>
        <w:rPr>
          <w:rFonts w:ascii="Times New Roman" w:hAnsi="Times New Roman"/>
          <w:sz w:val="20"/>
        </w:rPr>
        <w:t>RFP.</w:t>
      </w:r>
    </w:p>
    <w:p w:rsidR="00D432F2" w:rsidRDefault="002C549F">
      <w:pPr>
        <w:pStyle w:val="ListParagraph"/>
        <w:numPr>
          <w:ilvl w:val="2"/>
          <w:numId w:val="1"/>
        </w:numPr>
        <w:tabs>
          <w:tab w:val="left" w:pos="2036"/>
        </w:tabs>
        <w:spacing w:before="8" w:line="254" w:lineRule="auto"/>
        <w:ind w:right="971"/>
        <w:rPr>
          <w:rFonts w:ascii="Times New Roman" w:hAnsi="Times New Roman"/>
          <w:sz w:val="20"/>
        </w:rPr>
      </w:pPr>
      <w:r>
        <w:rPr>
          <w:rFonts w:ascii="Calibri" w:hAnsi="Calibri"/>
          <w:sz w:val="20"/>
        </w:rPr>
        <w:t xml:space="preserve">The Bidder who quoted the lowest total bid price will be considered as successful Bidder. </w:t>
      </w:r>
      <w:r>
        <w:rPr>
          <w:rFonts w:ascii="Times New Roman" w:hAnsi="Times New Roman"/>
          <w:sz w:val="20"/>
        </w:rPr>
        <w:t>In</w:t>
      </w:r>
      <w:r>
        <w:rPr>
          <w:rFonts w:ascii="Times New Roman" w:hAnsi="Times New Roman"/>
          <w:spacing w:val="-47"/>
          <w:sz w:val="20"/>
        </w:rPr>
        <w:t xml:space="preserve"> </w:t>
      </w:r>
      <w:r>
        <w:rPr>
          <w:rFonts w:ascii="Times New Roman" w:hAnsi="Times New Roman"/>
          <w:sz w:val="20"/>
        </w:rPr>
        <w:t>case, multiple bidders quoted the same price, PFC</w:t>
      </w:r>
      <w:r w:rsidR="00A62CB4">
        <w:rPr>
          <w:rFonts w:ascii="Times New Roman" w:hAnsi="Times New Roman"/>
          <w:sz w:val="20"/>
        </w:rPr>
        <w:t>CL</w:t>
      </w:r>
      <w:r>
        <w:rPr>
          <w:rFonts w:ascii="Times New Roman" w:hAnsi="Times New Roman"/>
          <w:sz w:val="20"/>
        </w:rPr>
        <w:t>’s decision to award the contract shall be</w:t>
      </w:r>
      <w:r>
        <w:rPr>
          <w:rFonts w:ascii="Times New Roman" w:hAnsi="Times New Roman"/>
          <w:spacing w:val="1"/>
          <w:sz w:val="20"/>
        </w:rPr>
        <w:t xml:space="preserve"> </w:t>
      </w:r>
      <w:r>
        <w:rPr>
          <w:rFonts w:ascii="Times New Roman" w:hAnsi="Times New Roman"/>
          <w:sz w:val="20"/>
        </w:rPr>
        <w:t>final</w:t>
      </w:r>
      <w:r>
        <w:rPr>
          <w:rFonts w:ascii="Times New Roman" w:hAnsi="Times New Roman"/>
          <w:spacing w:val="1"/>
          <w:sz w:val="20"/>
        </w:rPr>
        <w:t xml:space="preserve"> </w:t>
      </w:r>
      <w:r>
        <w:rPr>
          <w:rFonts w:ascii="Times New Roman" w:hAnsi="Times New Roman"/>
          <w:sz w:val="20"/>
        </w:rPr>
        <w:t>and</w:t>
      </w:r>
      <w:r>
        <w:rPr>
          <w:rFonts w:ascii="Times New Roman" w:hAnsi="Times New Roman"/>
          <w:spacing w:val="-1"/>
          <w:sz w:val="20"/>
        </w:rPr>
        <w:t xml:space="preserve"> </w:t>
      </w:r>
      <w:r>
        <w:rPr>
          <w:rFonts w:ascii="Times New Roman" w:hAnsi="Times New Roman"/>
          <w:sz w:val="20"/>
        </w:rPr>
        <w:t>binding</w:t>
      </w:r>
      <w:r>
        <w:rPr>
          <w:rFonts w:ascii="Times New Roman" w:hAnsi="Times New Roman"/>
          <w:spacing w:val="-7"/>
          <w:sz w:val="20"/>
        </w:rPr>
        <w:t xml:space="preserve"> </w:t>
      </w:r>
      <w:r>
        <w:rPr>
          <w:rFonts w:ascii="Times New Roman" w:hAnsi="Times New Roman"/>
          <w:sz w:val="20"/>
        </w:rPr>
        <w:t>to the</w:t>
      </w:r>
      <w:r>
        <w:rPr>
          <w:rFonts w:ascii="Times New Roman" w:hAnsi="Times New Roman"/>
          <w:spacing w:val="-3"/>
          <w:sz w:val="20"/>
        </w:rPr>
        <w:t xml:space="preserve"> </w:t>
      </w:r>
      <w:r>
        <w:rPr>
          <w:rFonts w:ascii="Times New Roman" w:hAnsi="Times New Roman"/>
          <w:sz w:val="20"/>
        </w:rPr>
        <w:t>bidders.</w:t>
      </w:r>
    </w:p>
    <w:p w:rsidR="00E606FA" w:rsidRPr="00E606FA" w:rsidRDefault="00E606FA" w:rsidP="00E606FA">
      <w:pPr>
        <w:tabs>
          <w:tab w:val="left" w:pos="2036"/>
        </w:tabs>
        <w:spacing w:before="8" w:line="254" w:lineRule="auto"/>
        <w:ind w:right="971"/>
        <w:rPr>
          <w:rFonts w:ascii="Times New Roman" w:hAnsi="Times New Roman"/>
          <w:sz w:val="20"/>
        </w:rPr>
      </w:pPr>
    </w:p>
    <w:p w:rsidR="00E606FA" w:rsidRDefault="00E606FA">
      <w:pPr>
        <w:spacing w:before="99" w:line="259" w:lineRule="auto"/>
        <w:ind w:left="1495" w:right="970"/>
        <w:jc w:val="both"/>
        <w:rPr>
          <w:rFonts w:ascii="Calibri" w:hAnsi="Calibri"/>
        </w:rPr>
      </w:pPr>
    </w:p>
    <w:p w:rsidR="00D432F2" w:rsidRDefault="002C549F">
      <w:pPr>
        <w:spacing w:before="99" w:line="259" w:lineRule="auto"/>
        <w:ind w:left="1495" w:right="970"/>
        <w:jc w:val="both"/>
        <w:rPr>
          <w:rFonts w:ascii="Calibri" w:hAnsi="Calibri"/>
        </w:rPr>
      </w:pPr>
      <w:r>
        <w:rPr>
          <w:rFonts w:ascii="Calibri" w:hAnsi="Calibri"/>
        </w:rPr>
        <w:t>PFC</w:t>
      </w:r>
      <w:r w:rsidR="00A62CB4">
        <w:rPr>
          <w:rFonts w:ascii="Calibri" w:hAnsi="Calibri"/>
        </w:rPr>
        <w:t>CL</w:t>
      </w:r>
      <w:r>
        <w:rPr>
          <w:rFonts w:ascii="Calibri" w:hAnsi="Calibri"/>
        </w:rPr>
        <w:t xml:space="preserve"> reserves the right to accept or reject any bid and to cancel the bidding process and</w:t>
      </w:r>
      <w:r>
        <w:rPr>
          <w:rFonts w:ascii="Calibri" w:hAnsi="Calibri"/>
          <w:spacing w:val="1"/>
        </w:rPr>
        <w:t xml:space="preserve"> </w:t>
      </w:r>
      <w:r>
        <w:rPr>
          <w:rFonts w:ascii="Calibri" w:hAnsi="Calibri"/>
        </w:rPr>
        <w:t>reject</w:t>
      </w:r>
      <w:r>
        <w:rPr>
          <w:rFonts w:ascii="Calibri" w:hAnsi="Calibri"/>
          <w:spacing w:val="-3"/>
        </w:rPr>
        <w:t xml:space="preserve"> </w:t>
      </w:r>
      <w:r>
        <w:rPr>
          <w:rFonts w:ascii="Calibri" w:hAnsi="Calibri"/>
        </w:rPr>
        <w:t>all</w:t>
      </w:r>
      <w:r>
        <w:rPr>
          <w:rFonts w:ascii="Calibri" w:hAnsi="Calibri"/>
          <w:spacing w:val="-2"/>
        </w:rPr>
        <w:t xml:space="preserve"> </w:t>
      </w:r>
      <w:r>
        <w:rPr>
          <w:rFonts w:ascii="Calibri" w:hAnsi="Calibri"/>
        </w:rPr>
        <w:t>bids</w:t>
      </w:r>
      <w:r>
        <w:rPr>
          <w:rFonts w:ascii="Calibri" w:hAnsi="Calibri"/>
          <w:spacing w:val="-8"/>
        </w:rPr>
        <w:t xml:space="preserve"> </w:t>
      </w:r>
      <w:r>
        <w:rPr>
          <w:rFonts w:ascii="Calibri" w:hAnsi="Calibri"/>
        </w:rPr>
        <w:t>at</w:t>
      </w:r>
      <w:r>
        <w:rPr>
          <w:rFonts w:ascii="Calibri" w:hAnsi="Calibri"/>
          <w:spacing w:val="-3"/>
        </w:rPr>
        <w:t xml:space="preserve"> </w:t>
      </w:r>
      <w:r>
        <w:rPr>
          <w:rFonts w:ascii="Calibri" w:hAnsi="Calibri"/>
        </w:rPr>
        <w:t>any</w:t>
      </w:r>
      <w:r>
        <w:rPr>
          <w:rFonts w:ascii="Calibri" w:hAnsi="Calibri"/>
          <w:spacing w:val="-8"/>
        </w:rPr>
        <w:t xml:space="preserve"> </w:t>
      </w:r>
      <w:r>
        <w:rPr>
          <w:rFonts w:ascii="Calibri" w:hAnsi="Calibri"/>
        </w:rPr>
        <w:t>time</w:t>
      </w:r>
      <w:r>
        <w:rPr>
          <w:rFonts w:ascii="Calibri" w:hAnsi="Calibri"/>
          <w:spacing w:val="-10"/>
        </w:rPr>
        <w:t xml:space="preserve"> </w:t>
      </w:r>
      <w:r>
        <w:rPr>
          <w:rFonts w:ascii="Calibri" w:hAnsi="Calibri"/>
        </w:rPr>
        <w:t>prior</w:t>
      </w:r>
      <w:r>
        <w:rPr>
          <w:rFonts w:ascii="Calibri" w:hAnsi="Calibri"/>
          <w:spacing w:val="-7"/>
        </w:rPr>
        <w:t xml:space="preserve"> </w:t>
      </w:r>
      <w:r>
        <w:rPr>
          <w:rFonts w:ascii="Calibri" w:hAnsi="Calibri"/>
        </w:rPr>
        <w:t>to</w:t>
      </w:r>
      <w:r>
        <w:rPr>
          <w:rFonts w:ascii="Calibri" w:hAnsi="Calibri"/>
          <w:spacing w:val="-2"/>
        </w:rPr>
        <w:t xml:space="preserve"> </w:t>
      </w:r>
      <w:r>
        <w:rPr>
          <w:rFonts w:ascii="Calibri" w:hAnsi="Calibri"/>
        </w:rPr>
        <w:t>award</w:t>
      </w:r>
      <w:r>
        <w:rPr>
          <w:rFonts w:ascii="Calibri" w:hAnsi="Calibri"/>
          <w:spacing w:val="-10"/>
        </w:rPr>
        <w:t xml:space="preserve"> </w:t>
      </w:r>
      <w:r>
        <w:rPr>
          <w:rFonts w:ascii="Calibri" w:hAnsi="Calibri"/>
        </w:rPr>
        <w:t>of</w:t>
      </w:r>
      <w:r>
        <w:rPr>
          <w:rFonts w:ascii="Calibri" w:hAnsi="Calibri"/>
          <w:spacing w:val="-4"/>
        </w:rPr>
        <w:t xml:space="preserve"> </w:t>
      </w:r>
      <w:r>
        <w:rPr>
          <w:rFonts w:ascii="Calibri" w:hAnsi="Calibri"/>
        </w:rPr>
        <w:t>Contract,</w:t>
      </w:r>
      <w:r>
        <w:rPr>
          <w:rFonts w:ascii="Calibri" w:hAnsi="Calibri"/>
          <w:spacing w:val="-5"/>
        </w:rPr>
        <w:t xml:space="preserve"> </w:t>
      </w:r>
      <w:r>
        <w:rPr>
          <w:rFonts w:ascii="Calibri" w:hAnsi="Calibri"/>
        </w:rPr>
        <w:t>without assigning</w:t>
      </w:r>
      <w:r>
        <w:rPr>
          <w:rFonts w:ascii="Calibri" w:hAnsi="Calibri"/>
          <w:spacing w:val="-4"/>
        </w:rPr>
        <w:t xml:space="preserve"> </w:t>
      </w:r>
      <w:r>
        <w:rPr>
          <w:rFonts w:ascii="Calibri" w:hAnsi="Calibri"/>
        </w:rPr>
        <w:t>any</w:t>
      </w:r>
      <w:r>
        <w:rPr>
          <w:rFonts w:ascii="Calibri" w:hAnsi="Calibri"/>
          <w:spacing w:val="-8"/>
        </w:rPr>
        <w:t xml:space="preserve"> </w:t>
      </w:r>
      <w:r>
        <w:rPr>
          <w:rFonts w:ascii="Calibri" w:hAnsi="Calibri"/>
        </w:rPr>
        <w:t>reason</w:t>
      </w:r>
      <w:r>
        <w:rPr>
          <w:rFonts w:ascii="Calibri" w:hAnsi="Calibri"/>
          <w:spacing w:val="-10"/>
        </w:rPr>
        <w:t xml:space="preserve"> </w:t>
      </w:r>
      <w:r>
        <w:rPr>
          <w:rFonts w:ascii="Calibri" w:hAnsi="Calibri"/>
        </w:rPr>
        <w:t>thereof</w:t>
      </w:r>
      <w:r>
        <w:rPr>
          <w:rFonts w:ascii="Calibri" w:hAnsi="Calibri"/>
          <w:spacing w:val="-47"/>
        </w:rPr>
        <w:t xml:space="preserve"> </w:t>
      </w:r>
      <w:r>
        <w:rPr>
          <w:rFonts w:ascii="Calibri" w:hAnsi="Calibri"/>
        </w:rPr>
        <w:t>and thereby incurring any liability to the affected bidder or bidders or any obligation to</w:t>
      </w:r>
      <w:r>
        <w:rPr>
          <w:rFonts w:ascii="Calibri" w:hAnsi="Calibri"/>
          <w:spacing w:val="1"/>
        </w:rPr>
        <w:t xml:space="preserve"> </w:t>
      </w:r>
      <w:r>
        <w:rPr>
          <w:rFonts w:ascii="Calibri" w:hAnsi="Calibri"/>
        </w:rPr>
        <w:t>inform</w:t>
      </w:r>
      <w:r>
        <w:rPr>
          <w:rFonts w:ascii="Calibri" w:hAnsi="Calibri"/>
          <w:spacing w:val="1"/>
        </w:rPr>
        <w:t xml:space="preserve"> </w:t>
      </w:r>
      <w:r>
        <w:rPr>
          <w:rFonts w:ascii="Calibri" w:hAnsi="Calibri"/>
        </w:rPr>
        <w:t>the</w:t>
      </w:r>
      <w:r>
        <w:rPr>
          <w:rFonts w:ascii="Calibri" w:hAnsi="Calibri"/>
          <w:spacing w:val="-4"/>
        </w:rPr>
        <w:t xml:space="preserve"> </w:t>
      </w:r>
      <w:r>
        <w:rPr>
          <w:rFonts w:ascii="Calibri" w:hAnsi="Calibri"/>
        </w:rPr>
        <w:t>affected</w:t>
      </w:r>
      <w:r>
        <w:rPr>
          <w:rFonts w:ascii="Calibri" w:hAnsi="Calibri"/>
          <w:spacing w:val="-2"/>
        </w:rPr>
        <w:t xml:space="preserve"> </w:t>
      </w:r>
      <w:r>
        <w:rPr>
          <w:rFonts w:ascii="Calibri" w:hAnsi="Calibri"/>
        </w:rPr>
        <w:t>bidder or bidders</w:t>
      </w:r>
      <w:r>
        <w:rPr>
          <w:rFonts w:ascii="Calibri" w:hAnsi="Calibri"/>
          <w:spacing w:val="-1"/>
        </w:rPr>
        <w:t xml:space="preserve"> </w:t>
      </w:r>
      <w:r>
        <w:rPr>
          <w:rFonts w:ascii="Calibri" w:hAnsi="Calibri"/>
        </w:rPr>
        <w:t>on</w:t>
      </w:r>
      <w:r>
        <w:rPr>
          <w:rFonts w:ascii="Calibri" w:hAnsi="Calibri"/>
          <w:spacing w:val="-3"/>
        </w:rPr>
        <w:t xml:space="preserve"> </w:t>
      </w:r>
      <w:r>
        <w:rPr>
          <w:rFonts w:ascii="Calibri" w:hAnsi="Calibri"/>
        </w:rPr>
        <w:t>grounds</w:t>
      </w:r>
      <w:r>
        <w:rPr>
          <w:rFonts w:ascii="Calibri" w:hAnsi="Calibri"/>
          <w:spacing w:val="-2"/>
        </w:rPr>
        <w:t xml:space="preserve"> </w:t>
      </w:r>
      <w:r>
        <w:rPr>
          <w:rFonts w:ascii="Calibri" w:hAnsi="Calibri"/>
        </w:rPr>
        <w:t>for</w:t>
      </w:r>
      <w:r>
        <w:rPr>
          <w:rFonts w:ascii="Calibri" w:hAnsi="Calibri"/>
          <w:spacing w:val="1"/>
        </w:rPr>
        <w:t xml:space="preserve"> </w:t>
      </w:r>
      <w:r>
        <w:rPr>
          <w:rFonts w:ascii="Calibri" w:hAnsi="Calibri"/>
        </w:rPr>
        <w:t>the</w:t>
      </w:r>
      <w:r>
        <w:rPr>
          <w:rFonts w:ascii="Calibri" w:hAnsi="Calibri"/>
          <w:spacing w:val="-4"/>
        </w:rPr>
        <w:t xml:space="preserve"> </w:t>
      </w:r>
      <w:r>
        <w:rPr>
          <w:rFonts w:ascii="Calibri" w:hAnsi="Calibri"/>
        </w:rPr>
        <w:t>company’s</w:t>
      </w:r>
      <w:r>
        <w:rPr>
          <w:rFonts w:ascii="Calibri" w:hAnsi="Calibri"/>
          <w:spacing w:val="-2"/>
        </w:rPr>
        <w:t xml:space="preserve"> </w:t>
      </w:r>
      <w:r>
        <w:rPr>
          <w:rFonts w:ascii="Calibri" w:hAnsi="Calibri"/>
        </w:rPr>
        <w:t>such</w:t>
      </w:r>
      <w:r>
        <w:rPr>
          <w:rFonts w:ascii="Calibri" w:hAnsi="Calibri"/>
          <w:spacing w:val="-2"/>
        </w:rPr>
        <w:t xml:space="preserve"> </w:t>
      </w:r>
      <w:r>
        <w:rPr>
          <w:rFonts w:ascii="Calibri" w:hAnsi="Calibri"/>
        </w:rPr>
        <w:t>action.</w:t>
      </w:r>
    </w:p>
    <w:p w:rsidR="00D432F2" w:rsidRDefault="00D432F2">
      <w:pPr>
        <w:pStyle w:val="BodyText"/>
        <w:rPr>
          <w:rFonts w:ascii="Calibri"/>
          <w:sz w:val="22"/>
        </w:rPr>
      </w:pPr>
    </w:p>
    <w:p w:rsidR="00D432F2" w:rsidRDefault="00D432F2">
      <w:pPr>
        <w:pStyle w:val="BodyText"/>
        <w:spacing w:before="9"/>
        <w:rPr>
          <w:rFonts w:ascii="Calibri"/>
          <w:sz w:val="16"/>
        </w:rPr>
      </w:pPr>
    </w:p>
    <w:p w:rsidR="00D432F2" w:rsidRDefault="002C549F">
      <w:pPr>
        <w:pStyle w:val="Heading2"/>
        <w:ind w:left="861" w:firstLine="0"/>
      </w:pPr>
      <w:r>
        <w:t>4.0</w:t>
      </w:r>
      <w:r>
        <w:rPr>
          <w:spacing w:val="42"/>
        </w:rPr>
        <w:t xml:space="preserve"> </w:t>
      </w:r>
      <w:r>
        <w:t>Payment</w:t>
      </w:r>
      <w:r>
        <w:rPr>
          <w:spacing w:val="-1"/>
        </w:rPr>
        <w:t xml:space="preserve"> </w:t>
      </w:r>
      <w:r>
        <w:t>Terms:</w:t>
      </w:r>
    </w:p>
    <w:p w:rsidR="00D432F2" w:rsidRDefault="002C549F">
      <w:pPr>
        <w:spacing w:before="191" w:line="264" w:lineRule="auto"/>
        <w:ind w:left="140" w:right="968"/>
        <w:rPr>
          <w:rFonts w:ascii="Calibri"/>
        </w:rPr>
      </w:pPr>
      <w:r>
        <w:rPr>
          <w:rFonts w:ascii="Calibri"/>
        </w:rPr>
        <w:t>ATS</w:t>
      </w:r>
      <w:r>
        <w:rPr>
          <w:rFonts w:ascii="Calibri"/>
          <w:spacing w:val="11"/>
        </w:rPr>
        <w:t xml:space="preserve"> </w:t>
      </w:r>
      <w:r>
        <w:rPr>
          <w:rFonts w:ascii="Calibri"/>
        </w:rPr>
        <w:t>charges</w:t>
      </w:r>
      <w:r>
        <w:rPr>
          <w:rFonts w:ascii="Calibri"/>
          <w:spacing w:val="13"/>
        </w:rPr>
        <w:t xml:space="preserve"> </w:t>
      </w:r>
      <w:r>
        <w:rPr>
          <w:rFonts w:ascii="Calibri"/>
        </w:rPr>
        <w:t>shall</w:t>
      </w:r>
      <w:r>
        <w:rPr>
          <w:rFonts w:ascii="Calibri"/>
          <w:spacing w:val="12"/>
        </w:rPr>
        <w:t xml:space="preserve"> </w:t>
      </w:r>
      <w:r>
        <w:rPr>
          <w:rFonts w:ascii="Calibri"/>
        </w:rPr>
        <w:t>be</w:t>
      </w:r>
      <w:r>
        <w:rPr>
          <w:rFonts w:ascii="Calibri"/>
          <w:spacing w:val="11"/>
        </w:rPr>
        <w:t xml:space="preserve"> </w:t>
      </w:r>
      <w:r>
        <w:rPr>
          <w:rFonts w:ascii="Calibri"/>
        </w:rPr>
        <w:t>invoiced</w:t>
      </w:r>
      <w:r>
        <w:rPr>
          <w:rFonts w:ascii="Calibri"/>
          <w:spacing w:val="11"/>
        </w:rPr>
        <w:t xml:space="preserve"> </w:t>
      </w:r>
      <w:r>
        <w:rPr>
          <w:rFonts w:ascii="Calibri"/>
        </w:rPr>
        <w:t>on</w:t>
      </w:r>
      <w:r>
        <w:rPr>
          <w:rFonts w:ascii="Calibri"/>
          <w:spacing w:val="12"/>
        </w:rPr>
        <w:t xml:space="preserve"> </w:t>
      </w:r>
      <w:r>
        <w:rPr>
          <w:rFonts w:ascii="Calibri"/>
        </w:rPr>
        <w:t>yearly</w:t>
      </w:r>
      <w:r>
        <w:rPr>
          <w:rFonts w:ascii="Calibri"/>
          <w:spacing w:val="13"/>
        </w:rPr>
        <w:t xml:space="preserve"> </w:t>
      </w:r>
      <w:r>
        <w:rPr>
          <w:rFonts w:ascii="Calibri"/>
        </w:rPr>
        <w:t>basis</w:t>
      </w:r>
      <w:r>
        <w:rPr>
          <w:rFonts w:ascii="Calibri"/>
          <w:spacing w:val="13"/>
        </w:rPr>
        <w:t xml:space="preserve"> </w:t>
      </w:r>
      <w:r>
        <w:rPr>
          <w:rFonts w:ascii="Calibri"/>
        </w:rPr>
        <w:t>in</w:t>
      </w:r>
      <w:r>
        <w:rPr>
          <w:rFonts w:ascii="Calibri"/>
          <w:spacing w:val="4"/>
        </w:rPr>
        <w:t xml:space="preserve"> </w:t>
      </w:r>
      <w:r>
        <w:rPr>
          <w:rFonts w:ascii="Calibri"/>
        </w:rPr>
        <w:t>advance</w:t>
      </w:r>
      <w:r>
        <w:rPr>
          <w:rFonts w:ascii="Calibri"/>
          <w:spacing w:val="11"/>
        </w:rPr>
        <w:t xml:space="preserve"> </w:t>
      </w:r>
      <w:r>
        <w:rPr>
          <w:rFonts w:ascii="Calibri"/>
        </w:rPr>
        <w:t>for</w:t>
      </w:r>
      <w:r>
        <w:rPr>
          <w:rFonts w:ascii="Calibri"/>
          <w:spacing w:val="14"/>
        </w:rPr>
        <w:t xml:space="preserve"> </w:t>
      </w:r>
      <w:r>
        <w:rPr>
          <w:rFonts w:ascii="Calibri"/>
        </w:rPr>
        <w:t>the</w:t>
      </w:r>
      <w:r>
        <w:rPr>
          <w:rFonts w:ascii="Calibri"/>
          <w:spacing w:val="11"/>
        </w:rPr>
        <w:t xml:space="preserve"> </w:t>
      </w:r>
      <w:r>
        <w:rPr>
          <w:rFonts w:ascii="Calibri"/>
        </w:rPr>
        <w:t>year</w:t>
      </w:r>
      <w:r>
        <w:rPr>
          <w:rFonts w:ascii="Calibri"/>
          <w:spacing w:val="7"/>
        </w:rPr>
        <w:t xml:space="preserve"> </w:t>
      </w:r>
      <w:r>
        <w:rPr>
          <w:rFonts w:ascii="Calibri"/>
        </w:rPr>
        <w:t>and</w:t>
      </w:r>
      <w:r>
        <w:rPr>
          <w:rFonts w:ascii="Calibri"/>
          <w:spacing w:val="12"/>
        </w:rPr>
        <w:t xml:space="preserve"> </w:t>
      </w:r>
      <w:r>
        <w:rPr>
          <w:rFonts w:ascii="Calibri"/>
        </w:rPr>
        <w:t>accordingly</w:t>
      </w:r>
      <w:r>
        <w:rPr>
          <w:rFonts w:ascii="Calibri"/>
          <w:spacing w:val="13"/>
        </w:rPr>
        <w:t xml:space="preserve"> </w:t>
      </w:r>
      <w:r>
        <w:rPr>
          <w:rFonts w:ascii="Calibri"/>
        </w:rPr>
        <w:t>payment</w:t>
      </w:r>
      <w:r>
        <w:rPr>
          <w:rFonts w:ascii="Calibri"/>
          <w:spacing w:val="12"/>
        </w:rPr>
        <w:t xml:space="preserve"> </w:t>
      </w:r>
      <w:r>
        <w:rPr>
          <w:rFonts w:ascii="Calibri"/>
        </w:rPr>
        <w:t>shall</w:t>
      </w:r>
      <w:r>
        <w:rPr>
          <w:rFonts w:ascii="Calibri"/>
          <w:spacing w:val="12"/>
        </w:rPr>
        <w:t xml:space="preserve"> </w:t>
      </w:r>
      <w:r>
        <w:rPr>
          <w:rFonts w:ascii="Calibri"/>
        </w:rPr>
        <w:t>be</w:t>
      </w:r>
      <w:r>
        <w:rPr>
          <w:rFonts w:ascii="Calibri"/>
          <w:spacing w:val="1"/>
        </w:rPr>
        <w:t xml:space="preserve"> </w:t>
      </w:r>
      <w:r>
        <w:rPr>
          <w:rFonts w:ascii="Calibri"/>
        </w:rPr>
        <w:t>made</w:t>
      </w:r>
      <w:r>
        <w:rPr>
          <w:rFonts w:ascii="Calibri"/>
          <w:spacing w:val="-3"/>
        </w:rPr>
        <w:t xml:space="preserve"> </w:t>
      </w:r>
      <w:r>
        <w:rPr>
          <w:rFonts w:ascii="Calibri"/>
        </w:rPr>
        <w:t>in</w:t>
      </w:r>
      <w:r>
        <w:rPr>
          <w:rFonts w:ascii="Calibri"/>
          <w:spacing w:val="-2"/>
        </w:rPr>
        <w:t xml:space="preserve"> </w:t>
      </w:r>
      <w:r>
        <w:rPr>
          <w:rFonts w:ascii="Calibri"/>
        </w:rPr>
        <w:t>advance</w:t>
      </w:r>
      <w:r>
        <w:rPr>
          <w:rFonts w:ascii="Calibri"/>
          <w:spacing w:val="-3"/>
        </w:rPr>
        <w:t xml:space="preserve"> </w:t>
      </w:r>
      <w:r>
        <w:rPr>
          <w:rFonts w:ascii="Calibri"/>
        </w:rPr>
        <w:t>on</w:t>
      </w:r>
      <w:r>
        <w:rPr>
          <w:rFonts w:ascii="Calibri"/>
          <w:spacing w:val="-2"/>
        </w:rPr>
        <w:t xml:space="preserve"> </w:t>
      </w:r>
      <w:r>
        <w:rPr>
          <w:rFonts w:ascii="Calibri"/>
        </w:rPr>
        <w:t>submission</w:t>
      </w:r>
      <w:r>
        <w:rPr>
          <w:rFonts w:ascii="Calibri"/>
          <w:spacing w:val="-2"/>
        </w:rPr>
        <w:t xml:space="preserve"> </w:t>
      </w:r>
      <w:r>
        <w:rPr>
          <w:rFonts w:ascii="Calibri"/>
        </w:rPr>
        <w:t>of</w:t>
      </w:r>
      <w:r>
        <w:rPr>
          <w:rFonts w:ascii="Calibri"/>
          <w:spacing w:val="-3"/>
        </w:rPr>
        <w:t xml:space="preserve"> </w:t>
      </w:r>
      <w:r>
        <w:rPr>
          <w:rFonts w:ascii="Calibri"/>
        </w:rPr>
        <w:t>Invoice</w:t>
      </w:r>
      <w:r>
        <w:rPr>
          <w:rFonts w:ascii="Calibri"/>
          <w:spacing w:val="-3"/>
        </w:rPr>
        <w:t xml:space="preserve"> </w:t>
      </w:r>
      <w:r>
        <w:rPr>
          <w:rFonts w:ascii="Calibri"/>
        </w:rPr>
        <w:t>by the</w:t>
      </w:r>
      <w:r>
        <w:rPr>
          <w:rFonts w:ascii="Calibri"/>
          <w:spacing w:val="-3"/>
        </w:rPr>
        <w:t xml:space="preserve"> </w:t>
      </w:r>
      <w:r>
        <w:rPr>
          <w:rFonts w:ascii="Calibri"/>
        </w:rPr>
        <w:t>vendor.</w:t>
      </w:r>
    </w:p>
    <w:p w:rsidR="00D432F2" w:rsidRDefault="00D432F2">
      <w:pPr>
        <w:spacing w:line="264" w:lineRule="auto"/>
        <w:rPr>
          <w:rFonts w:ascii="Calibri"/>
        </w:rPr>
        <w:sectPr w:rsidR="00D432F2">
          <w:pgSz w:w="12240" w:h="15840"/>
          <w:pgMar w:top="1340" w:right="460" w:bottom="1200" w:left="1300" w:header="340" w:footer="1002" w:gutter="0"/>
          <w:cols w:space="720"/>
        </w:sectPr>
      </w:pPr>
    </w:p>
    <w:p w:rsidR="00D432F2" w:rsidRDefault="002C549F">
      <w:pPr>
        <w:spacing w:before="95"/>
        <w:ind w:right="1036"/>
        <w:jc w:val="right"/>
        <w:rPr>
          <w:rFonts w:ascii="Arial" w:hAnsi="Arial"/>
          <w:b/>
        </w:rPr>
      </w:pPr>
      <w:r>
        <w:rPr>
          <w:rFonts w:ascii="Arial" w:hAnsi="Arial"/>
          <w:b/>
        </w:rPr>
        <w:lastRenderedPageBreak/>
        <w:t>ANNEXURE</w:t>
      </w:r>
      <w:r>
        <w:rPr>
          <w:rFonts w:ascii="Arial" w:hAnsi="Arial"/>
          <w:b/>
          <w:spacing w:val="3"/>
        </w:rPr>
        <w:t xml:space="preserve"> </w:t>
      </w:r>
      <w:r>
        <w:rPr>
          <w:rFonts w:ascii="Arial" w:hAnsi="Arial"/>
          <w:b/>
        </w:rPr>
        <w:t>–</w:t>
      </w:r>
      <w:r>
        <w:rPr>
          <w:rFonts w:ascii="Arial" w:hAnsi="Arial"/>
          <w:b/>
          <w:spacing w:val="-9"/>
        </w:rPr>
        <w:t xml:space="preserve"> </w:t>
      </w:r>
      <w:r>
        <w:rPr>
          <w:rFonts w:ascii="Arial" w:hAnsi="Arial"/>
          <w:b/>
        </w:rPr>
        <w:t>IV</w:t>
      </w:r>
    </w:p>
    <w:p w:rsidR="00D432F2" w:rsidRDefault="002C549F">
      <w:pPr>
        <w:spacing w:before="179"/>
        <w:ind w:right="1027"/>
        <w:jc w:val="right"/>
      </w:pPr>
      <w:r>
        <w:t>Schedule</w:t>
      </w:r>
      <w:r>
        <w:rPr>
          <w:spacing w:val="-6"/>
        </w:rPr>
        <w:t xml:space="preserve"> </w:t>
      </w:r>
      <w:r>
        <w:t>–</w:t>
      </w:r>
      <w:r>
        <w:rPr>
          <w:spacing w:val="1"/>
        </w:rPr>
        <w:t xml:space="preserve"> </w:t>
      </w:r>
      <w:r>
        <w:t>1</w:t>
      </w:r>
    </w:p>
    <w:p w:rsidR="00D432F2" w:rsidRDefault="00D432F2">
      <w:pPr>
        <w:pStyle w:val="BodyText"/>
        <w:spacing w:before="6"/>
        <w:rPr>
          <w:sz w:val="13"/>
        </w:rPr>
      </w:pPr>
    </w:p>
    <w:p w:rsidR="00D432F2" w:rsidRDefault="002C549F">
      <w:pPr>
        <w:spacing w:before="96"/>
        <w:ind w:left="2936"/>
        <w:rPr>
          <w:rFonts w:ascii="Arial"/>
          <w:b/>
        </w:rPr>
      </w:pPr>
      <w:r>
        <w:rPr>
          <w:rFonts w:ascii="Arial"/>
          <w:b/>
          <w:u w:val="thick"/>
        </w:rPr>
        <w:t>QUALIFYING</w:t>
      </w:r>
      <w:r>
        <w:rPr>
          <w:rFonts w:ascii="Arial"/>
          <w:b/>
          <w:spacing w:val="-1"/>
          <w:u w:val="thick"/>
        </w:rPr>
        <w:t xml:space="preserve"> </w:t>
      </w:r>
      <w:r>
        <w:rPr>
          <w:rFonts w:ascii="Arial"/>
          <w:b/>
          <w:u w:val="thick"/>
        </w:rPr>
        <w:t>REQUIREMENT DATA</w:t>
      </w:r>
    </w:p>
    <w:p w:rsidR="00D432F2" w:rsidRDefault="00D432F2">
      <w:pPr>
        <w:pStyle w:val="BodyText"/>
        <w:spacing w:before="1"/>
        <w:rPr>
          <w:rFonts w:ascii="Arial"/>
          <w:b/>
          <w:sz w:val="14"/>
        </w:rPr>
      </w:pPr>
    </w:p>
    <w:p w:rsidR="00D432F2" w:rsidRDefault="002C549F">
      <w:pPr>
        <w:spacing w:before="96"/>
        <w:ind w:left="256" w:right="1089" w:hanging="18"/>
        <w:jc w:val="center"/>
      </w:pPr>
      <w:r>
        <w:t>List of major clients for “Procurement of Annual Technical support (ATS) of Oracle ERP</w:t>
      </w:r>
      <w:r>
        <w:rPr>
          <w:spacing w:val="1"/>
        </w:rPr>
        <w:t xml:space="preserve"> </w:t>
      </w:r>
      <w:r>
        <w:t>Software</w:t>
      </w:r>
      <w:r>
        <w:rPr>
          <w:spacing w:val="-8"/>
        </w:rPr>
        <w:t xml:space="preserve"> </w:t>
      </w:r>
      <w:r>
        <w:t>for one</w:t>
      </w:r>
      <w:r>
        <w:rPr>
          <w:spacing w:val="-7"/>
        </w:rPr>
        <w:t xml:space="preserve"> </w:t>
      </w:r>
      <w:r>
        <w:t>year”</w:t>
      </w:r>
      <w:r>
        <w:rPr>
          <w:spacing w:val="-1"/>
        </w:rPr>
        <w:t xml:space="preserve"> </w:t>
      </w:r>
      <w:r>
        <w:t>shall</w:t>
      </w:r>
      <w:r>
        <w:rPr>
          <w:spacing w:val="3"/>
        </w:rPr>
        <w:t xml:space="preserve"> </w:t>
      </w:r>
      <w:r>
        <w:t>be</w:t>
      </w:r>
      <w:r>
        <w:rPr>
          <w:spacing w:val="-8"/>
        </w:rPr>
        <w:t xml:space="preserve"> </w:t>
      </w:r>
      <w:r>
        <w:t>uploaded</w:t>
      </w:r>
      <w:r>
        <w:rPr>
          <w:spacing w:val="3"/>
        </w:rPr>
        <w:t xml:space="preserve"> </w:t>
      </w:r>
      <w:r>
        <w:t>in</w:t>
      </w:r>
      <w:r>
        <w:rPr>
          <w:spacing w:val="-1"/>
        </w:rPr>
        <w:t xml:space="preserve"> </w:t>
      </w:r>
      <w:r>
        <w:t>technical</w:t>
      </w:r>
      <w:r>
        <w:rPr>
          <w:spacing w:val="3"/>
        </w:rPr>
        <w:t xml:space="preserve"> </w:t>
      </w:r>
      <w:r>
        <w:t>part</w:t>
      </w:r>
      <w:r>
        <w:rPr>
          <w:spacing w:val="3"/>
        </w:rPr>
        <w:t xml:space="preserve"> </w:t>
      </w:r>
      <w:r>
        <w:t>of</w:t>
      </w:r>
      <w:r>
        <w:rPr>
          <w:spacing w:val="-3"/>
        </w:rPr>
        <w:t xml:space="preserve"> </w:t>
      </w:r>
      <w:r>
        <w:t>the</w:t>
      </w:r>
      <w:r>
        <w:rPr>
          <w:spacing w:val="-7"/>
        </w:rPr>
        <w:t xml:space="preserve"> </w:t>
      </w:r>
      <w:r>
        <w:t>bid</w:t>
      </w:r>
      <w:r>
        <w:rPr>
          <w:spacing w:val="5"/>
        </w:rPr>
        <w:t xml:space="preserve"> </w:t>
      </w:r>
      <w:r>
        <w:t>in</w:t>
      </w:r>
      <w:r>
        <w:rPr>
          <w:spacing w:val="-7"/>
        </w:rPr>
        <w:t xml:space="preserve"> </w:t>
      </w:r>
      <w:r>
        <w:t>the</w:t>
      </w:r>
      <w:r>
        <w:rPr>
          <w:spacing w:val="-7"/>
        </w:rPr>
        <w:t xml:space="preserve"> </w:t>
      </w:r>
      <w:r>
        <w:t>following</w:t>
      </w:r>
      <w:r>
        <w:rPr>
          <w:spacing w:val="-1"/>
        </w:rPr>
        <w:t xml:space="preserve"> </w:t>
      </w:r>
      <w:r>
        <w:t>prescribed</w:t>
      </w:r>
      <w:r>
        <w:rPr>
          <w:spacing w:val="-58"/>
        </w:rPr>
        <w:t xml:space="preserve"> </w:t>
      </w:r>
      <w:proofErr w:type="spellStart"/>
      <w:r>
        <w:t>proforma</w:t>
      </w:r>
      <w:proofErr w:type="spellEnd"/>
    </w:p>
    <w:p w:rsidR="00D432F2" w:rsidRDefault="00D432F2">
      <w:pPr>
        <w:pStyle w:val="BodyText"/>
        <w:spacing w:before="1"/>
        <w:rPr>
          <w:sz w:val="22"/>
        </w:rPr>
      </w:pP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26"/>
        <w:gridCol w:w="1305"/>
        <w:gridCol w:w="1355"/>
        <w:gridCol w:w="1398"/>
        <w:gridCol w:w="1484"/>
        <w:gridCol w:w="1470"/>
        <w:gridCol w:w="1427"/>
      </w:tblGrid>
      <w:tr w:rsidR="00D432F2">
        <w:trPr>
          <w:trHeight w:val="1518"/>
        </w:trPr>
        <w:tc>
          <w:tcPr>
            <w:tcW w:w="526" w:type="dxa"/>
          </w:tcPr>
          <w:p w:rsidR="00D432F2" w:rsidRDefault="002C549F">
            <w:pPr>
              <w:pStyle w:val="TableParagraph"/>
              <w:spacing w:line="248" w:lineRule="exact"/>
              <w:ind w:left="100"/>
              <w:rPr>
                <w:rFonts w:ascii="Arial MT"/>
              </w:rPr>
            </w:pPr>
            <w:r>
              <w:rPr>
                <w:rFonts w:ascii="Arial MT"/>
              </w:rPr>
              <w:t>Sl.</w:t>
            </w:r>
          </w:p>
          <w:p w:rsidR="00D432F2" w:rsidRDefault="002C549F">
            <w:pPr>
              <w:pStyle w:val="TableParagraph"/>
              <w:spacing w:before="6"/>
              <w:ind w:left="56"/>
              <w:rPr>
                <w:rFonts w:ascii="Arial MT"/>
              </w:rPr>
            </w:pPr>
            <w:r>
              <w:rPr>
                <w:rFonts w:ascii="Arial MT"/>
              </w:rPr>
              <w:t>No.</w:t>
            </w:r>
          </w:p>
        </w:tc>
        <w:tc>
          <w:tcPr>
            <w:tcW w:w="1305" w:type="dxa"/>
          </w:tcPr>
          <w:p w:rsidR="00D432F2" w:rsidRDefault="002C549F">
            <w:pPr>
              <w:pStyle w:val="TableParagraph"/>
              <w:spacing w:line="242" w:lineRule="auto"/>
              <w:ind w:left="57" w:right="20"/>
              <w:jc w:val="center"/>
              <w:rPr>
                <w:rFonts w:ascii="Arial MT"/>
              </w:rPr>
            </w:pPr>
            <w:r>
              <w:rPr>
                <w:rFonts w:ascii="Arial MT"/>
              </w:rPr>
              <w:t>Name</w:t>
            </w:r>
            <w:r>
              <w:rPr>
                <w:rFonts w:ascii="Arial MT"/>
                <w:spacing w:val="-12"/>
              </w:rPr>
              <w:t xml:space="preserve"> </w:t>
            </w:r>
            <w:r>
              <w:rPr>
                <w:rFonts w:ascii="Arial MT"/>
              </w:rPr>
              <w:t>of</w:t>
            </w:r>
            <w:r>
              <w:rPr>
                <w:rFonts w:ascii="Arial MT"/>
                <w:spacing w:val="-7"/>
              </w:rPr>
              <w:t xml:space="preserve"> </w:t>
            </w:r>
            <w:r>
              <w:rPr>
                <w:rFonts w:ascii="Arial MT"/>
              </w:rPr>
              <w:t>the</w:t>
            </w:r>
            <w:r>
              <w:rPr>
                <w:rFonts w:ascii="Arial MT"/>
                <w:spacing w:val="-58"/>
              </w:rPr>
              <w:t xml:space="preserve"> </w:t>
            </w:r>
            <w:r>
              <w:rPr>
                <w:rFonts w:ascii="Arial MT"/>
                <w:spacing w:val="-1"/>
              </w:rPr>
              <w:t>organization</w:t>
            </w:r>
            <w:r>
              <w:rPr>
                <w:rFonts w:ascii="Arial MT"/>
                <w:spacing w:val="-59"/>
              </w:rPr>
              <w:t xml:space="preserve"> </w:t>
            </w:r>
            <w:r>
              <w:rPr>
                <w:rFonts w:ascii="Arial MT"/>
              </w:rPr>
              <w:t>to whom</w:t>
            </w:r>
            <w:r>
              <w:rPr>
                <w:rFonts w:ascii="Arial MT"/>
                <w:spacing w:val="1"/>
              </w:rPr>
              <w:t xml:space="preserve"> </w:t>
            </w:r>
            <w:r>
              <w:rPr>
                <w:rFonts w:ascii="Arial MT"/>
              </w:rPr>
              <w:t>work</w:t>
            </w:r>
            <w:r>
              <w:rPr>
                <w:rFonts w:ascii="Arial MT"/>
                <w:spacing w:val="-1"/>
              </w:rPr>
              <w:t xml:space="preserve"> </w:t>
            </w:r>
            <w:r>
              <w:rPr>
                <w:rFonts w:ascii="Arial MT"/>
              </w:rPr>
              <w:t>is</w:t>
            </w:r>
          </w:p>
          <w:p w:rsidR="00D432F2" w:rsidRDefault="002C549F">
            <w:pPr>
              <w:pStyle w:val="TableParagraph"/>
              <w:spacing w:line="247" w:lineRule="exact"/>
              <w:ind w:left="57" w:right="156"/>
              <w:jc w:val="center"/>
              <w:rPr>
                <w:rFonts w:ascii="Arial MT"/>
              </w:rPr>
            </w:pPr>
            <w:r>
              <w:rPr>
                <w:rFonts w:ascii="Arial MT"/>
              </w:rPr>
              <w:t>executed</w:t>
            </w:r>
          </w:p>
        </w:tc>
        <w:tc>
          <w:tcPr>
            <w:tcW w:w="1355" w:type="dxa"/>
          </w:tcPr>
          <w:p w:rsidR="00D432F2" w:rsidRDefault="002C549F">
            <w:pPr>
              <w:pStyle w:val="TableParagraph"/>
              <w:ind w:left="12" w:right="-15" w:hanging="20"/>
              <w:jc w:val="center"/>
              <w:rPr>
                <w:rFonts w:ascii="Arial MT"/>
              </w:rPr>
            </w:pPr>
            <w:r>
              <w:rPr>
                <w:rFonts w:ascii="Arial MT"/>
              </w:rPr>
              <w:t>Contact</w:t>
            </w:r>
            <w:r>
              <w:rPr>
                <w:rFonts w:ascii="Arial MT"/>
                <w:spacing w:val="1"/>
              </w:rPr>
              <w:t xml:space="preserve"> </w:t>
            </w:r>
            <w:r>
              <w:rPr>
                <w:rFonts w:ascii="Arial MT"/>
              </w:rPr>
              <w:t>person Name</w:t>
            </w:r>
            <w:r>
              <w:rPr>
                <w:rFonts w:ascii="Arial MT"/>
                <w:spacing w:val="-59"/>
              </w:rPr>
              <w:t xml:space="preserve"> </w:t>
            </w:r>
            <w:r>
              <w:rPr>
                <w:rFonts w:ascii="Arial MT"/>
              </w:rPr>
              <w:t>&amp;</w:t>
            </w:r>
            <w:r>
              <w:rPr>
                <w:rFonts w:ascii="Arial MT"/>
                <w:spacing w:val="1"/>
              </w:rPr>
              <w:t xml:space="preserve"> </w:t>
            </w:r>
            <w:r>
              <w:rPr>
                <w:rFonts w:ascii="Arial MT"/>
              </w:rPr>
              <w:t>Designation</w:t>
            </w:r>
            <w:r>
              <w:rPr>
                <w:rFonts w:ascii="Arial MT"/>
                <w:spacing w:val="1"/>
              </w:rPr>
              <w:t xml:space="preserve"> </w:t>
            </w:r>
            <w:r>
              <w:rPr>
                <w:rFonts w:ascii="Arial MT"/>
              </w:rPr>
              <w:t>of</w:t>
            </w:r>
            <w:r>
              <w:rPr>
                <w:rFonts w:ascii="Arial MT"/>
                <w:spacing w:val="2"/>
              </w:rPr>
              <w:t xml:space="preserve"> </w:t>
            </w:r>
            <w:r>
              <w:rPr>
                <w:rFonts w:ascii="Arial MT"/>
              </w:rPr>
              <w:t>awarding</w:t>
            </w:r>
          </w:p>
          <w:p w:rsidR="00D432F2" w:rsidRDefault="002C549F">
            <w:pPr>
              <w:pStyle w:val="TableParagraph"/>
              <w:spacing w:line="236" w:lineRule="exact"/>
              <w:ind w:left="17" w:right="68"/>
              <w:jc w:val="center"/>
              <w:rPr>
                <w:rFonts w:ascii="Arial MT"/>
              </w:rPr>
            </w:pPr>
            <w:r>
              <w:rPr>
                <w:rFonts w:ascii="Arial MT"/>
              </w:rPr>
              <w:t>organization</w:t>
            </w:r>
          </w:p>
        </w:tc>
        <w:tc>
          <w:tcPr>
            <w:tcW w:w="1398" w:type="dxa"/>
          </w:tcPr>
          <w:p w:rsidR="00D432F2" w:rsidRDefault="002C549F">
            <w:pPr>
              <w:pStyle w:val="TableParagraph"/>
              <w:spacing w:line="242" w:lineRule="auto"/>
              <w:ind w:left="184" w:right="154" w:hanging="8"/>
              <w:jc w:val="center"/>
              <w:rPr>
                <w:rFonts w:ascii="Arial MT"/>
              </w:rPr>
            </w:pPr>
            <w:r>
              <w:rPr>
                <w:rFonts w:ascii="Arial MT"/>
              </w:rPr>
              <w:t>Contact</w:t>
            </w:r>
            <w:r>
              <w:rPr>
                <w:rFonts w:ascii="Arial MT"/>
                <w:spacing w:val="1"/>
              </w:rPr>
              <w:t xml:space="preserve"> </w:t>
            </w:r>
            <w:r>
              <w:rPr>
                <w:rFonts w:ascii="Arial MT"/>
              </w:rPr>
              <w:t>Number of</w:t>
            </w:r>
            <w:r>
              <w:rPr>
                <w:rFonts w:ascii="Arial MT"/>
                <w:spacing w:val="-60"/>
              </w:rPr>
              <w:t xml:space="preserve"> </w:t>
            </w:r>
            <w:r>
              <w:rPr>
                <w:rFonts w:ascii="Arial MT"/>
              </w:rPr>
              <w:t>contact</w:t>
            </w:r>
          </w:p>
          <w:p w:rsidR="00D432F2" w:rsidRDefault="002C549F">
            <w:pPr>
              <w:pStyle w:val="TableParagraph"/>
              <w:spacing w:line="250" w:lineRule="exact"/>
              <w:ind w:left="240" w:right="353"/>
              <w:jc w:val="center"/>
              <w:rPr>
                <w:rFonts w:ascii="Arial MT"/>
              </w:rPr>
            </w:pPr>
            <w:proofErr w:type="gramStart"/>
            <w:r>
              <w:rPr>
                <w:rFonts w:ascii="Arial MT"/>
              </w:rPr>
              <w:t>person</w:t>
            </w:r>
            <w:proofErr w:type="gramEnd"/>
            <w:r>
              <w:rPr>
                <w:rFonts w:ascii="Arial MT"/>
              </w:rPr>
              <w:t>.</w:t>
            </w:r>
          </w:p>
        </w:tc>
        <w:tc>
          <w:tcPr>
            <w:tcW w:w="1484" w:type="dxa"/>
          </w:tcPr>
          <w:p w:rsidR="00D432F2" w:rsidRDefault="002C549F">
            <w:pPr>
              <w:pStyle w:val="TableParagraph"/>
              <w:spacing w:line="244" w:lineRule="auto"/>
              <w:ind w:left="170" w:right="47" w:hanging="80"/>
              <w:rPr>
                <w:rFonts w:ascii="Arial MT"/>
              </w:rPr>
            </w:pPr>
            <w:r>
              <w:rPr>
                <w:rFonts w:ascii="Arial MT"/>
              </w:rPr>
              <w:t>Supply Order</w:t>
            </w:r>
            <w:r>
              <w:rPr>
                <w:rFonts w:ascii="Arial MT"/>
                <w:spacing w:val="-59"/>
              </w:rPr>
              <w:t xml:space="preserve"> </w:t>
            </w:r>
            <w:r>
              <w:rPr>
                <w:rFonts w:ascii="Arial MT"/>
              </w:rPr>
              <w:t>No.</w:t>
            </w:r>
            <w:r>
              <w:rPr>
                <w:rFonts w:ascii="Arial MT"/>
                <w:spacing w:val="3"/>
              </w:rPr>
              <w:t xml:space="preserve"> </w:t>
            </w:r>
            <w:r>
              <w:rPr>
                <w:rFonts w:ascii="Arial MT"/>
              </w:rPr>
              <w:t>&amp;</w:t>
            </w:r>
            <w:r>
              <w:rPr>
                <w:rFonts w:ascii="Arial MT"/>
                <w:spacing w:val="3"/>
              </w:rPr>
              <w:t xml:space="preserve"> </w:t>
            </w:r>
            <w:r>
              <w:rPr>
                <w:rFonts w:ascii="Arial MT"/>
              </w:rPr>
              <w:t>Date</w:t>
            </w:r>
          </w:p>
        </w:tc>
        <w:tc>
          <w:tcPr>
            <w:tcW w:w="1470" w:type="dxa"/>
          </w:tcPr>
          <w:p w:rsidR="00D432F2" w:rsidRDefault="002C549F">
            <w:pPr>
              <w:pStyle w:val="TableParagraph"/>
              <w:spacing w:line="242" w:lineRule="auto"/>
              <w:ind w:left="177" w:right="150" w:firstLine="2"/>
              <w:jc w:val="center"/>
              <w:rPr>
                <w:rFonts w:ascii="Arial MT"/>
              </w:rPr>
            </w:pPr>
            <w:r>
              <w:rPr>
                <w:rFonts w:ascii="Arial MT"/>
              </w:rPr>
              <w:t>Work</w:t>
            </w:r>
            <w:r>
              <w:rPr>
                <w:rFonts w:ascii="Arial MT"/>
                <w:spacing w:val="1"/>
              </w:rPr>
              <w:t xml:space="preserve"> </w:t>
            </w:r>
            <w:r>
              <w:rPr>
                <w:rFonts w:ascii="Arial MT"/>
                <w:spacing w:val="-1"/>
              </w:rPr>
              <w:t>Completion</w:t>
            </w:r>
            <w:r>
              <w:rPr>
                <w:rFonts w:ascii="Arial MT"/>
                <w:spacing w:val="-59"/>
              </w:rPr>
              <w:t xml:space="preserve"> </w:t>
            </w:r>
            <w:r>
              <w:rPr>
                <w:rFonts w:ascii="Arial MT"/>
              </w:rPr>
              <w:t>Date.</w:t>
            </w:r>
          </w:p>
        </w:tc>
        <w:tc>
          <w:tcPr>
            <w:tcW w:w="1427" w:type="dxa"/>
          </w:tcPr>
          <w:p w:rsidR="00D432F2" w:rsidRDefault="002C549F">
            <w:pPr>
              <w:pStyle w:val="TableParagraph"/>
              <w:spacing w:line="248" w:lineRule="exact"/>
              <w:ind w:left="299"/>
              <w:rPr>
                <w:rFonts w:ascii="Arial MT"/>
              </w:rPr>
            </w:pPr>
            <w:r>
              <w:rPr>
                <w:rFonts w:ascii="Arial MT"/>
              </w:rPr>
              <w:t>Amount</w:t>
            </w:r>
          </w:p>
        </w:tc>
      </w:tr>
      <w:tr w:rsidR="00D432F2">
        <w:trPr>
          <w:trHeight w:val="510"/>
        </w:trPr>
        <w:tc>
          <w:tcPr>
            <w:tcW w:w="526" w:type="dxa"/>
            <w:tcBorders>
              <w:bottom w:val="dotted" w:sz="6" w:space="0" w:color="000000"/>
              <w:right w:val="dotted" w:sz="6" w:space="0" w:color="000000"/>
            </w:tcBorders>
          </w:tcPr>
          <w:p w:rsidR="00D432F2" w:rsidRDefault="00D432F2">
            <w:pPr>
              <w:pStyle w:val="TableParagraph"/>
              <w:rPr>
                <w:rFonts w:ascii="Times New Roman"/>
              </w:rPr>
            </w:pPr>
          </w:p>
        </w:tc>
        <w:tc>
          <w:tcPr>
            <w:tcW w:w="1305" w:type="dxa"/>
            <w:tcBorders>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55" w:type="dxa"/>
            <w:tcBorders>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98" w:type="dxa"/>
            <w:tcBorders>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84" w:type="dxa"/>
            <w:tcBorders>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70" w:type="dxa"/>
            <w:tcBorders>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27" w:type="dxa"/>
            <w:tcBorders>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526"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0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5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98"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84"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7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2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526"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0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5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98"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84"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7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2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10"/>
        </w:trPr>
        <w:tc>
          <w:tcPr>
            <w:tcW w:w="526"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0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5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98"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84"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7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2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526"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0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5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98"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84"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7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2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526"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0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5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98"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84"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7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2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11"/>
        </w:trPr>
        <w:tc>
          <w:tcPr>
            <w:tcW w:w="526"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0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5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98"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84"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7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2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526"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0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5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98"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84"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7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2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526"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0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5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98"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84"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7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2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10"/>
        </w:trPr>
        <w:tc>
          <w:tcPr>
            <w:tcW w:w="526"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0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55"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98"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84"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7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42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526" w:type="dxa"/>
            <w:tcBorders>
              <w:top w:val="dotted" w:sz="6" w:space="0" w:color="000000"/>
              <w:right w:val="dotted" w:sz="6" w:space="0" w:color="000000"/>
            </w:tcBorders>
          </w:tcPr>
          <w:p w:rsidR="00D432F2" w:rsidRDefault="00D432F2">
            <w:pPr>
              <w:pStyle w:val="TableParagraph"/>
              <w:rPr>
                <w:rFonts w:ascii="Times New Roman"/>
              </w:rPr>
            </w:pPr>
          </w:p>
        </w:tc>
        <w:tc>
          <w:tcPr>
            <w:tcW w:w="1305" w:type="dxa"/>
            <w:tcBorders>
              <w:top w:val="dotted" w:sz="6" w:space="0" w:color="000000"/>
              <w:left w:val="dotted" w:sz="6" w:space="0" w:color="000000"/>
              <w:right w:val="dotted" w:sz="6" w:space="0" w:color="000000"/>
            </w:tcBorders>
          </w:tcPr>
          <w:p w:rsidR="00D432F2" w:rsidRDefault="00D432F2">
            <w:pPr>
              <w:pStyle w:val="TableParagraph"/>
              <w:rPr>
                <w:rFonts w:ascii="Times New Roman"/>
              </w:rPr>
            </w:pPr>
          </w:p>
        </w:tc>
        <w:tc>
          <w:tcPr>
            <w:tcW w:w="1355" w:type="dxa"/>
            <w:tcBorders>
              <w:top w:val="dotted" w:sz="6" w:space="0" w:color="000000"/>
              <w:left w:val="dotted" w:sz="6" w:space="0" w:color="000000"/>
              <w:right w:val="dotted" w:sz="6" w:space="0" w:color="000000"/>
            </w:tcBorders>
          </w:tcPr>
          <w:p w:rsidR="00D432F2" w:rsidRDefault="00D432F2">
            <w:pPr>
              <w:pStyle w:val="TableParagraph"/>
              <w:rPr>
                <w:rFonts w:ascii="Times New Roman"/>
              </w:rPr>
            </w:pPr>
          </w:p>
        </w:tc>
        <w:tc>
          <w:tcPr>
            <w:tcW w:w="1398" w:type="dxa"/>
            <w:tcBorders>
              <w:top w:val="dotted" w:sz="6" w:space="0" w:color="000000"/>
              <w:left w:val="dotted" w:sz="6" w:space="0" w:color="000000"/>
              <w:right w:val="dotted" w:sz="6" w:space="0" w:color="000000"/>
            </w:tcBorders>
          </w:tcPr>
          <w:p w:rsidR="00D432F2" w:rsidRDefault="00D432F2">
            <w:pPr>
              <w:pStyle w:val="TableParagraph"/>
              <w:rPr>
                <w:rFonts w:ascii="Times New Roman"/>
              </w:rPr>
            </w:pPr>
          </w:p>
        </w:tc>
        <w:tc>
          <w:tcPr>
            <w:tcW w:w="1484" w:type="dxa"/>
            <w:tcBorders>
              <w:top w:val="dotted" w:sz="6" w:space="0" w:color="000000"/>
              <w:left w:val="dotted" w:sz="6" w:space="0" w:color="000000"/>
              <w:right w:val="dotted" w:sz="6" w:space="0" w:color="000000"/>
            </w:tcBorders>
          </w:tcPr>
          <w:p w:rsidR="00D432F2" w:rsidRDefault="00D432F2">
            <w:pPr>
              <w:pStyle w:val="TableParagraph"/>
              <w:rPr>
                <w:rFonts w:ascii="Times New Roman"/>
              </w:rPr>
            </w:pPr>
          </w:p>
        </w:tc>
        <w:tc>
          <w:tcPr>
            <w:tcW w:w="1470" w:type="dxa"/>
            <w:tcBorders>
              <w:top w:val="dotted" w:sz="6" w:space="0" w:color="000000"/>
              <w:left w:val="dotted" w:sz="6" w:space="0" w:color="000000"/>
              <w:right w:val="dotted" w:sz="6" w:space="0" w:color="000000"/>
            </w:tcBorders>
          </w:tcPr>
          <w:p w:rsidR="00D432F2" w:rsidRDefault="00D432F2">
            <w:pPr>
              <w:pStyle w:val="TableParagraph"/>
              <w:rPr>
                <w:rFonts w:ascii="Times New Roman"/>
              </w:rPr>
            </w:pPr>
          </w:p>
        </w:tc>
        <w:tc>
          <w:tcPr>
            <w:tcW w:w="1427" w:type="dxa"/>
            <w:tcBorders>
              <w:top w:val="dotted" w:sz="6" w:space="0" w:color="000000"/>
              <w:left w:val="dotted" w:sz="6" w:space="0" w:color="000000"/>
            </w:tcBorders>
          </w:tcPr>
          <w:p w:rsidR="00D432F2" w:rsidRDefault="00D432F2">
            <w:pPr>
              <w:pStyle w:val="TableParagraph"/>
              <w:rPr>
                <w:rFonts w:ascii="Times New Roman"/>
              </w:rPr>
            </w:pPr>
          </w:p>
        </w:tc>
      </w:tr>
    </w:tbl>
    <w:p w:rsidR="00D432F2" w:rsidRDefault="00D432F2">
      <w:pPr>
        <w:pStyle w:val="BodyText"/>
        <w:rPr>
          <w:sz w:val="24"/>
        </w:rPr>
      </w:pPr>
    </w:p>
    <w:p w:rsidR="00D432F2" w:rsidRDefault="00D432F2">
      <w:pPr>
        <w:pStyle w:val="BodyText"/>
        <w:rPr>
          <w:sz w:val="24"/>
        </w:rPr>
      </w:pPr>
    </w:p>
    <w:p w:rsidR="00D432F2" w:rsidRDefault="00D432F2">
      <w:pPr>
        <w:pStyle w:val="BodyText"/>
        <w:rPr>
          <w:sz w:val="24"/>
        </w:rPr>
      </w:pPr>
    </w:p>
    <w:p w:rsidR="00D432F2" w:rsidRDefault="00D432F2">
      <w:pPr>
        <w:pStyle w:val="BodyText"/>
        <w:rPr>
          <w:sz w:val="24"/>
        </w:rPr>
      </w:pPr>
    </w:p>
    <w:p w:rsidR="00D432F2" w:rsidRDefault="002C549F">
      <w:pPr>
        <w:spacing w:before="159"/>
        <w:ind w:right="1530"/>
        <w:jc w:val="right"/>
      </w:pPr>
      <w:r>
        <w:t>Signature</w:t>
      </w:r>
      <w:r>
        <w:rPr>
          <w:spacing w:val="-6"/>
        </w:rPr>
        <w:t xml:space="preserve"> </w:t>
      </w:r>
      <w:r>
        <w:t>with</w:t>
      </w:r>
      <w:r>
        <w:rPr>
          <w:spacing w:val="-13"/>
        </w:rPr>
        <w:t xml:space="preserve"> </w:t>
      </w:r>
      <w:r>
        <w:t>Seal</w:t>
      </w:r>
    </w:p>
    <w:p w:rsidR="00D432F2" w:rsidRDefault="00D432F2">
      <w:pPr>
        <w:jc w:val="right"/>
        <w:sectPr w:rsidR="00D432F2">
          <w:pgSz w:w="12240" w:h="15840"/>
          <w:pgMar w:top="1340" w:right="460" w:bottom="1200" w:left="1300" w:header="340" w:footer="1002" w:gutter="0"/>
          <w:cols w:space="720"/>
        </w:sectPr>
      </w:pPr>
    </w:p>
    <w:p w:rsidR="00D432F2" w:rsidRDefault="002C549F">
      <w:pPr>
        <w:pStyle w:val="Heading3"/>
        <w:spacing w:before="95" w:line="252" w:lineRule="exact"/>
        <w:ind w:right="1446"/>
        <w:jc w:val="right"/>
      </w:pPr>
      <w:r>
        <w:lastRenderedPageBreak/>
        <w:t>ANNEXURE</w:t>
      </w:r>
      <w:r>
        <w:rPr>
          <w:spacing w:val="4"/>
        </w:rPr>
        <w:t xml:space="preserve"> </w:t>
      </w:r>
      <w:r>
        <w:t>–</w:t>
      </w:r>
      <w:r>
        <w:rPr>
          <w:spacing w:val="-7"/>
        </w:rPr>
        <w:t xml:space="preserve"> </w:t>
      </w:r>
      <w:r>
        <w:t>IV</w:t>
      </w:r>
    </w:p>
    <w:p w:rsidR="00D432F2" w:rsidRDefault="002C549F">
      <w:pPr>
        <w:spacing w:line="252" w:lineRule="exact"/>
        <w:ind w:right="1034"/>
        <w:jc w:val="right"/>
      </w:pPr>
      <w:r>
        <w:t>Schedule-2</w:t>
      </w:r>
    </w:p>
    <w:p w:rsidR="00D432F2" w:rsidRDefault="00D432F2">
      <w:pPr>
        <w:pStyle w:val="BodyText"/>
      </w:pPr>
    </w:p>
    <w:p w:rsidR="00D432F2" w:rsidRDefault="00D432F2">
      <w:pPr>
        <w:pStyle w:val="BodyText"/>
        <w:rPr>
          <w:sz w:val="16"/>
        </w:rPr>
      </w:pPr>
    </w:p>
    <w:p w:rsidR="00D432F2" w:rsidRDefault="002C549F">
      <w:pPr>
        <w:spacing w:before="96"/>
        <w:ind w:left="3454"/>
        <w:rPr>
          <w:rFonts w:ascii="Arial"/>
          <w:b/>
        </w:rPr>
      </w:pPr>
      <w:r>
        <w:rPr>
          <w:rFonts w:ascii="Arial"/>
          <w:b/>
          <w:u w:val="thick"/>
        </w:rPr>
        <w:t>TECHNICAL</w:t>
      </w:r>
      <w:r>
        <w:rPr>
          <w:rFonts w:ascii="Arial"/>
          <w:b/>
          <w:spacing w:val="-4"/>
          <w:u w:val="thick"/>
        </w:rPr>
        <w:t xml:space="preserve"> </w:t>
      </w:r>
      <w:r>
        <w:rPr>
          <w:rFonts w:ascii="Arial"/>
          <w:b/>
          <w:u w:val="thick"/>
        </w:rPr>
        <w:t>DEVIATIONS</w:t>
      </w:r>
    </w:p>
    <w:p w:rsidR="00D432F2" w:rsidRDefault="00D432F2">
      <w:pPr>
        <w:pStyle w:val="BodyText"/>
        <w:spacing w:before="6"/>
        <w:rPr>
          <w:rFonts w:ascii="Arial"/>
          <w:b/>
          <w:sz w:val="13"/>
        </w:rPr>
      </w:pPr>
    </w:p>
    <w:p w:rsidR="00D432F2" w:rsidRDefault="002C549F">
      <w:pPr>
        <w:spacing w:before="96"/>
        <w:ind w:left="140" w:right="974"/>
        <w:jc w:val="both"/>
      </w:pPr>
      <w:r>
        <w:rPr>
          <w:spacing w:val="-1"/>
        </w:rPr>
        <w:t>Technical</w:t>
      </w:r>
      <w:r>
        <w:rPr>
          <w:spacing w:val="-11"/>
        </w:rPr>
        <w:t xml:space="preserve"> </w:t>
      </w:r>
      <w:r>
        <w:rPr>
          <w:spacing w:val="-1"/>
        </w:rPr>
        <w:t>Deviations</w:t>
      </w:r>
      <w:r>
        <w:rPr>
          <w:spacing w:val="-8"/>
        </w:rPr>
        <w:t xml:space="preserve"> </w:t>
      </w:r>
      <w:r>
        <w:rPr>
          <w:spacing w:val="-1"/>
        </w:rPr>
        <w:t>for</w:t>
      </w:r>
      <w:r>
        <w:rPr>
          <w:spacing w:val="4"/>
        </w:rPr>
        <w:t xml:space="preserve"> </w:t>
      </w:r>
      <w:r>
        <w:rPr>
          <w:spacing w:val="-1"/>
        </w:rPr>
        <w:t>Procurement</w:t>
      </w:r>
      <w:r>
        <w:rPr>
          <w:spacing w:val="-9"/>
        </w:rPr>
        <w:t xml:space="preserve"> </w:t>
      </w:r>
      <w:r>
        <w:t>of</w:t>
      </w:r>
      <w:r>
        <w:rPr>
          <w:spacing w:val="-16"/>
        </w:rPr>
        <w:t xml:space="preserve"> </w:t>
      </w:r>
      <w:r>
        <w:t>Annual</w:t>
      </w:r>
      <w:r>
        <w:rPr>
          <w:spacing w:val="-11"/>
        </w:rPr>
        <w:t xml:space="preserve"> </w:t>
      </w:r>
      <w:r>
        <w:t>Technical</w:t>
      </w:r>
      <w:r>
        <w:rPr>
          <w:spacing w:val="-11"/>
        </w:rPr>
        <w:t xml:space="preserve"> </w:t>
      </w:r>
      <w:r>
        <w:t>support</w:t>
      </w:r>
      <w:r>
        <w:rPr>
          <w:spacing w:val="-9"/>
        </w:rPr>
        <w:t xml:space="preserve"> </w:t>
      </w:r>
      <w:r>
        <w:t>(ATS)</w:t>
      </w:r>
      <w:r>
        <w:rPr>
          <w:spacing w:val="-13"/>
        </w:rPr>
        <w:t xml:space="preserve"> </w:t>
      </w:r>
      <w:r>
        <w:t>of</w:t>
      </w:r>
      <w:r>
        <w:rPr>
          <w:spacing w:val="-8"/>
        </w:rPr>
        <w:t xml:space="preserve"> </w:t>
      </w:r>
      <w:r>
        <w:t>Oracle</w:t>
      </w:r>
      <w:r>
        <w:rPr>
          <w:spacing w:val="-20"/>
        </w:rPr>
        <w:t xml:space="preserve"> </w:t>
      </w:r>
      <w:r>
        <w:t>ERP</w:t>
      </w:r>
      <w:r>
        <w:rPr>
          <w:spacing w:val="-9"/>
        </w:rPr>
        <w:t xml:space="preserve"> </w:t>
      </w:r>
      <w:r>
        <w:t>Software</w:t>
      </w:r>
      <w:r>
        <w:rPr>
          <w:spacing w:val="-59"/>
        </w:rPr>
        <w:t xml:space="preserve"> </w:t>
      </w:r>
      <w:r>
        <w:t>for</w:t>
      </w:r>
      <w:r>
        <w:rPr>
          <w:spacing w:val="-1"/>
        </w:rPr>
        <w:t xml:space="preserve"> </w:t>
      </w:r>
      <w:r>
        <w:t>one</w:t>
      </w:r>
      <w:r>
        <w:rPr>
          <w:spacing w:val="-7"/>
        </w:rPr>
        <w:t xml:space="preserve"> </w:t>
      </w:r>
      <w:r>
        <w:t>year</w:t>
      </w:r>
      <w:r>
        <w:rPr>
          <w:spacing w:val="1"/>
        </w:rPr>
        <w:t xml:space="preserve"> </w:t>
      </w:r>
      <w:r>
        <w:t>shall</w:t>
      </w:r>
      <w:r>
        <w:rPr>
          <w:spacing w:val="2"/>
        </w:rPr>
        <w:t xml:space="preserve"> </w:t>
      </w:r>
      <w:r>
        <w:t>be</w:t>
      </w:r>
      <w:r>
        <w:rPr>
          <w:spacing w:val="-7"/>
        </w:rPr>
        <w:t xml:space="preserve"> </w:t>
      </w:r>
      <w:r>
        <w:t>uploaded through</w:t>
      </w:r>
      <w:r>
        <w:rPr>
          <w:spacing w:val="6"/>
        </w:rPr>
        <w:t xml:space="preserve"> </w:t>
      </w:r>
      <w:r>
        <w:t>e-procurement</w:t>
      </w:r>
      <w:r>
        <w:rPr>
          <w:spacing w:val="4"/>
        </w:rPr>
        <w:t xml:space="preserve"> </w:t>
      </w:r>
      <w:r>
        <w:t>in the</w:t>
      </w:r>
      <w:r>
        <w:rPr>
          <w:spacing w:val="-8"/>
        </w:rPr>
        <w:t xml:space="preserve"> </w:t>
      </w:r>
      <w:r>
        <w:t xml:space="preserve">following prescribed </w:t>
      </w:r>
      <w:proofErr w:type="spellStart"/>
      <w:r>
        <w:t>proforma</w:t>
      </w:r>
      <w:proofErr w:type="spellEnd"/>
    </w:p>
    <w:p w:rsidR="00D432F2" w:rsidRDefault="00D432F2">
      <w:pPr>
        <w:pStyle w:val="BodyText"/>
        <w:spacing w:before="9"/>
        <w:rPr>
          <w:sz w:val="21"/>
        </w:rPr>
      </w:pPr>
    </w:p>
    <w:p w:rsidR="00D432F2" w:rsidRDefault="002C549F">
      <w:pPr>
        <w:ind w:left="140" w:right="976"/>
        <w:jc w:val="both"/>
      </w:pPr>
      <w:r>
        <w:t>The</w:t>
      </w:r>
      <w:r>
        <w:rPr>
          <w:spacing w:val="-20"/>
        </w:rPr>
        <w:t xml:space="preserve"> </w:t>
      </w:r>
      <w:r>
        <w:t>following</w:t>
      </w:r>
      <w:r>
        <w:rPr>
          <w:spacing w:val="-13"/>
        </w:rPr>
        <w:t xml:space="preserve"> </w:t>
      </w:r>
      <w:r>
        <w:t>are</w:t>
      </w:r>
      <w:r>
        <w:rPr>
          <w:spacing w:val="-20"/>
        </w:rPr>
        <w:t xml:space="preserve"> </w:t>
      </w:r>
      <w:r>
        <w:t>the</w:t>
      </w:r>
      <w:r>
        <w:rPr>
          <w:spacing w:val="-20"/>
        </w:rPr>
        <w:t xml:space="preserve"> </w:t>
      </w:r>
      <w:r>
        <w:t>Technical</w:t>
      </w:r>
      <w:r>
        <w:rPr>
          <w:spacing w:val="-10"/>
        </w:rPr>
        <w:t xml:space="preserve"> </w:t>
      </w:r>
      <w:r>
        <w:t>deviations</w:t>
      </w:r>
      <w:r>
        <w:rPr>
          <w:spacing w:val="-8"/>
        </w:rPr>
        <w:t xml:space="preserve"> </w:t>
      </w:r>
      <w:r>
        <w:t>and</w:t>
      </w:r>
      <w:r>
        <w:rPr>
          <w:spacing w:val="-6"/>
        </w:rPr>
        <w:t xml:space="preserve"> </w:t>
      </w:r>
      <w:r>
        <w:t>variations</w:t>
      </w:r>
      <w:r>
        <w:rPr>
          <w:spacing w:val="-15"/>
        </w:rPr>
        <w:t xml:space="preserve"> </w:t>
      </w:r>
      <w:r>
        <w:t>from</w:t>
      </w:r>
      <w:r>
        <w:rPr>
          <w:spacing w:val="-2"/>
        </w:rPr>
        <w:t xml:space="preserve"> </w:t>
      </w:r>
      <w:r>
        <w:t>the</w:t>
      </w:r>
      <w:r>
        <w:rPr>
          <w:spacing w:val="-20"/>
        </w:rPr>
        <w:t xml:space="preserve"> </w:t>
      </w:r>
      <w:r>
        <w:t>exceptions</w:t>
      </w:r>
      <w:r>
        <w:rPr>
          <w:spacing w:val="-15"/>
        </w:rPr>
        <w:t xml:space="preserve"> </w:t>
      </w:r>
      <w:r>
        <w:t>to</w:t>
      </w:r>
      <w:r>
        <w:rPr>
          <w:spacing w:val="-20"/>
        </w:rPr>
        <w:t xml:space="preserve"> </w:t>
      </w:r>
      <w:r>
        <w:t>the</w:t>
      </w:r>
      <w:r>
        <w:rPr>
          <w:spacing w:val="-20"/>
        </w:rPr>
        <w:t xml:space="preserve"> </w:t>
      </w:r>
      <w:r>
        <w:t>specifications</w:t>
      </w:r>
      <w:r>
        <w:rPr>
          <w:spacing w:val="-58"/>
        </w:rPr>
        <w:t xml:space="preserve"> </w:t>
      </w:r>
      <w:r>
        <w:t>and</w:t>
      </w:r>
      <w:r>
        <w:rPr>
          <w:spacing w:val="1"/>
        </w:rPr>
        <w:t xml:space="preserve"> </w:t>
      </w:r>
      <w:r>
        <w:t>documents</w:t>
      </w:r>
      <w:r>
        <w:rPr>
          <w:spacing w:val="1"/>
        </w:rPr>
        <w:t xml:space="preserve"> </w:t>
      </w:r>
      <w:r>
        <w:t>against</w:t>
      </w:r>
      <w:r>
        <w:rPr>
          <w:spacing w:val="1"/>
        </w:rPr>
        <w:t xml:space="preserve"> </w:t>
      </w:r>
      <w:r>
        <w:t>Detail</w:t>
      </w:r>
      <w:r>
        <w:rPr>
          <w:spacing w:val="1"/>
        </w:rPr>
        <w:t xml:space="preserve"> </w:t>
      </w:r>
      <w:r>
        <w:t>Technical</w:t>
      </w:r>
      <w:r>
        <w:rPr>
          <w:spacing w:val="1"/>
        </w:rPr>
        <w:t xml:space="preserve"> </w:t>
      </w:r>
      <w:r>
        <w:t>Specification</w:t>
      </w:r>
      <w:r>
        <w:rPr>
          <w:spacing w:val="1"/>
        </w:rPr>
        <w:t xml:space="preserve"> </w:t>
      </w:r>
      <w:r>
        <w:t>of</w:t>
      </w:r>
      <w:r>
        <w:rPr>
          <w:spacing w:val="1"/>
        </w:rPr>
        <w:t xml:space="preserve"> </w:t>
      </w:r>
      <w:r w:rsidRPr="004A7879">
        <w:t>Tender Bid No</w:t>
      </w:r>
      <w:r w:rsidRPr="00962985">
        <w:t xml:space="preserve">. </w:t>
      </w:r>
      <w:r w:rsidR="004A7879" w:rsidRPr="00962985">
        <w:rPr>
          <w:rFonts w:ascii="Arial"/>
          <w:b/>
        </w:rPr>
        <w:t>08/</w:t>
      </w:r>
      <w:r w:rsidR="00C10985" w:rsidRPr="00962985">
        <w:rPr>
          <w:rFonts w:ascii="Arial"/>
          <w:b/>
        </w:rPr>
        <w:t>Fin/</w:t>
      </w:r>
      <w:r w:rsidR="004A7879" w:rsidRPr="00962985">
        <w:rPr>
          <w:rFonts w:ascii="Arial"/>
          <w:b/>
        </w:rPr>
        <w:t>23-24/ERP</w:t>
      </w:r>
      <w:r w:rsidR="0037779F" w:rsidRPr="00962985">
        <w:rPr>
          <w:rFonts w:ascii="Arial"/>
          <w:b/>
        </w:rPr>
        <w:t>/01</w:t>
      </w:r>
      <w:r w:rsidR="004A7879" w:rsidRPr="00962985">
        <w:rPr>
          <w:rFonts w:ascii="Arial" w:hAnsi="Arial"/>
          <w:b/>
          <w:strike/>
        </w:rPr>
        <w:t xml:space="preserve"> </w:t>
      </w:r>
      <w:r w:rsidRPr="00962985">
        <w:rPr>
          <w:rFonts w:ascii="Arial" w:hAnsi="Arial"/>
          <w:b/>
        </w:rPr>
        <w:t xml:space="preserve">dated </w:t>
      </w:r>
      <w:r w:rsidR="008D3CB5" w:rsidRPr="00962985">
        <w:rPr>
          <w:rFonts w:ascii="Arial" w:hAnsi="Arial"/>
          <w:b/>
        </w:rPr>
        <w:t>DD-MM-YYYY</w:t>
      </w:r>
      <w:r w:rsidRPr="00962985">
        <w:t>.</w:t>
      </w:r>
      <w:r>
        <w:t xml:space="preserve"> These</w:t>
      </w:r>
      <w:r>
        <w:rPr>
          <w:spacing w:val="1"/>
        </w:rPr>
        <w:t xml:space="preserve"> </w:t>
      </w:r>
      <w:r>
        <w:t>deviations</w:t>
      </w:r>
      <w:r>
        <w:rPr>
          <w:spacing w:val="1"/>
        </w:rPr>
        <w:t xml:space="preserve"> </w:t>
      </w:r>
      <w:r>
        <w:t>and</w:t>
      </w:r>
      <w:r>
        <w:rPr>
          <w:spacing w:val="1"/>
        </w:rPr>
        <w:t xml:space="preserve"> </w:t>
      </w:r>
      <w:r>
        <w:t>variations</w:t>
      </w:r>
      <w:r>
        <w:rPr>
          <w:spacing w:val="1"/>
        </w:rPr>
        <w:t xml:space="preserve"> </w:t>
      </w:r>
      <w:r>
        <w:t>are</w:t>
      </w:r>
      <w:r>
        <w:rPr>
          <w:spacing w:val="1"/>
        </w:rPr>
        <w:t xml:space="preserve"> </w:t>
      </w:r>
      <w:r>
        <w:t>exhaustive.</w:t>
      </w:r>
      <w:r>
        <w:rPr>
          <w:spacing w:val="1"/>
        </w:rPr>
        <w:t xml:space="preserve"> </w:t>
      </w:r>
      <w:r>
        <w:t>Except</w:t>
      </w:r>
      <w:r>
        <w:rPr>
          <w:spacing w:val="1"/>
        </w:rPr>
        <w:t xml:space="preserve"> </w:t>
      </w:r>
      <w:r>
        <w:t>these</w:t>
      </w:r>
      <w:r>
        <w:rPr>
          <w:spacing w:val="-59"/>
        </w:rPr>
        <w:t xml:space="preserve"> </w:t>
      </w:r>
      <w:r>
        <w:t>deviations and variations the entire work shall be performed as per PFC</w:t>
      </w:r>
      <w:r w:rsidR="00A62CB4">
        <w:t>CL</w:t>
      </w:r>
      <w:r>
        <w:t>’s specifications and</w:t>
      </w:r>
      <w:r>
        <w:rPr>
          <w:spacing w:val="1"/>
        </w:rPr>
        <w:t xml:space="preserve"> </w:t>
      </w:r>
      <w:r>
        <w:t>documents.</w:t>
      </w:r>
    </w:p>
    <w:p w:rsidR="00D432F2" w:rsidRDefault="004A7879" w:rsidP="004A7879">
      <w:pPr>
        <w:pStyle w:val="BodyText"/>
        <w:tabs>
          <w:tab w:val="left" w:pos="6417"/>
        </w:tabs>
        <w:spacing w:before="6"/>
        <w:rPr>
          <w:sz w:val="22"/>
        </w:rPr>
      </w:pPr>
      <w:r>
        <w:rPr>
          <w:sz w:val="22"/>
        </w:rPr>
        <w:tab/>
      </w: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15"/>
        <w:gridCol w:w="1247"/>
        <w:gridCol w:w="1340"/>
        <w:gridCol w:w="1153"/>
        <w:gridCol w:w="4697"/>
      </w:tblGrid>
      <w:tr w:rsidR="00D432F2">
        <w:trPr>
          <w:trHeight w:val="251"/>
        </w:trPr>
        <w:tc>
          <w:tcPr>
            <w:tcW w:w="915" w:type="dxa"/>
            <w:tcBorders>
              <w:bottom w:val="single" w:sz="6" w:space="0" w:color="000000"/>
              <w:right w:val="single" w:sz="6" w:space="0" w:color="000000"/>
            </w:tcBorders>
          </w:tcPr>
          <w:p w:rsidR="00D432F2" w:rsidRDefault="002C549F">
            <w:pPr>
              <w:pStyle w:val="TableParagraph"/>
              <w:spacing w:line="231" w:lineRule="exact"/>
              <w:ind w:left="129"/>
              <w:rPr>
                <w:rFonts w:ascii="Arial MT"/>
              </w:rPr>
            </w:pPr>
            <w:proofErr w:type="spellStart"/>
            <w:r>
              <w:rPr>
                <w:rFonts w:ascii="Arial MT"/>
              </w:rPr>
              <w:t>Sl.No</w:t>
            </w:r>
            <w:proofErr w:type="spellEnd"/>
            <w:r>
              <w:rPr>
                <w:rFonts w:ascii="Arial MT"/>
              </w:rPr>
              <w:t>.</w:t>
            </w:r>
          </w:p>
        </w:tc>
        <w:tc>
          <w:tcPr>
            <w:tcW w:w="1247" w:type="dxa"/>
            <w:tcBorders>
              <w:left w:val="single" w:sz="6" w:space="0" w:color="000000"/>
              <w:bottom w:val="single" w:sz="6" w:space="0" w:color="000000"/>
              <w:right w:val="single" w:sz="6" w:space="0" w:color="000000"/>
            </w:tcBorders>
          </w:tcPr>
          <w:p w:rsidR="00D432F2" w:rsidRDefault="002C549F">
            <w:pPr>
              <w:pStyle w:val="TableParagraph"/>
              <w:spacing w:line="231" w:lineRule="exact"/>
              <w:ind w:left="229"/>
              <w:rPr>
                <w:rFonts w:ascii="Arial MT"/>
              </w:rPr>
            </w:pPr>
            <w:r>
              <w:rPr>
                <w:rFonts w:ascii="Arial MT"/>
              </w:rPr>
              <w:t>Section</w:t>
            </w:r>
          </w:p>
        </w:tc>
        <w:tc>
          <w:tcPr>
            <w:tcW w:w="1340" w:type="dxa"/>
            <w:tcBorders>
              <w:left w:val="single" w:sz="6" w:space="0" w:color="000000"/>
              <w:bottom w:val="single" w:sz="6" w:space="0" w:color="000000"/>
              <w:right w:val="single" w:sz="6" w:space="0" w:color="000000"/>
            </w:tcBorders>
          </w:tcPr>
          <w:p w:rsidR="00D432F2" w:rsidRDefault="002C549F">
            <w:pPr>
              <w:pStyle w:val="TableParagraph"/>
              <w:spacing w:line="231" w:lineRule="exact"/>
              <w:ind w:left="92"/>
              <w:rPr>
                <w:rFonts w:ascii="Arial MT"/>
              </w:rPr>
            </w:pPr>
            <w:r>
              <w:rPr>
                <w:rFonts w:ascii="Arial MT"/>
              </w:rPr>
              <w:t>Clause</w:t>
            </w:r>
            <w:r>
              <w:rPr>
                <w:rFonts w:ascii="Arial MT"/>
                <w:spacing w:val="-7"/>
              </w:rPr>
              <w:t xml:space="preserve"> </w:t>
            </w:r>
            <w:r>
              <w:rPr>
                <w:rFonts w:ascii="Arial MT"/>
              </w:rPr>
              <w:t>No.</w:t>
            </w:r>
          </w:p>
        </w:tc>
        <w:tc>
          <w:tcPr>
            <w:tcW w:w="1153" w:type="dxa"/>
            <w:tcBorders>
              <w:left w:val="single" w:sz="6" w:space="0" w:color="000000"/>
              <w:bottom w:val="single" w:sz="6" w:space="0" w:color="000000"/>
              <w:right w:val="single" w:sz="6" w:space="0" w:color="000000"/>
            </w:tcBorders>
          </w:tcPr>
          <w:p w:rsidR="00D432F2" w:rsidRDefault="002C549F">
            <w:pPr>
              <w:pStyle w:val="TableParagraph"/>
              <w:spacing w:line="231" w:lineRule="exact"/>
              <w:ind w:left="85"/>
              <w:rPr>
                <w:rFonts w:ascii="Arial MT"/>
              </w:rPr>
            </w:pPr>
            <w:r>
              <w:rPr>
                <w:rFonts w:ascii="Arial MT"/>
              </w:rPr>
              <w:t>Page</w:t>
            </w:r>
            <w:r>
              <w:rPr>
                <w:rFonts w:ascii="Arial MT"/>
                <w:spacing w:val="-7"/>
              </w:rPr>
              <w:t xml:space="preserve"> </w:t>
            </w:r>
            <w:r>
              <w:rPr>
                <w:rFonts w:ascii="Arial MT"/>
              </w:rPr>
              <w:t>No.</w:t>
            </w:r>
          </w:p>
        </w:tc>
        <w:tc>
          <w:tcPr>
            <w:tcW w:w="4697" w:type="dxa"/>
            <w:tcBorders>
              <w:left w:val="single" w:sz="6" w:space="0" w:color="000000"/>
              <w:bottom w:val="single" w:sz="6" w:space="0" w:color="000000"/>
            </w:tcBorders>
          </w:tcPr>
          <w:p w:rsidR="00D432F2" w:rsidRDefault="002C549F">
            <w:pPr>
              <w:pStyle w:val="TableParagraph"/>
              <w:spacing w:line="231" w:lineRule="exact"/>
              <w:ind w:left="452"/>
              <w:rPr>
                <w:rFonts w:ascii="Arial MT"/>
              </w:rPr>
            </w:pPr>
            <w:r>
              <w:rPr>
                <w:rFonts w:ascii="Arial MT"/>
              </w:rPr>
              <w:t>Statement</w:t>
            </w:r>
            <w:r>
              <w:rPr>
                <w:rFonts w:ascii="Arial MT"/>
                <w:spacing w:val="-2"/>
              </w:rPr>
              <w:t xml:space="preserve"> </w:t>
            </w:r>
            <w:r>
              <w:rPr>
                <w:rFonts w:ascii="Arial MT"/>
              </w:rPr>
              <w:t>of</w:t>
            </w:r>
            <w:r>
              <w:rPr>
                <w:rFonts w:ascii="Arial MT"/>
                <w:spacing w:val="-7"/>
              </w:rPr>
              <w:t xml:space="preserve"> </w:t>
            </w:r>
            <w:r>
              <w:rPr>
                <w:rFonts w:ascii="Arial MT"/>
              </w:rPr>
              <w:t>deviations and</w:t>
            </w:r>
            <w:r>
              <w:rPr>
                <w:rFonts w:ascii="Arial MT"/>
                <w:spacing w:val="-4"/>
              </w:rPr>
              <w:t xml:space="preserve"> </w:t>
            </w:r>
            <w:r>
              <w:rPr>
                <w:rFonts w:ascii="Arial MT"/>
              </w:rPr>
              <w:t>variations</w:t>
            </w:r>
          </w:p>
        </w:tc>
      </w:tr>
      <w:tr w:rsidR="00D432F2">
        <w:trPr>
          <w:trHeight w:val="511"/>
        </w:trPr>
        <w:tc>
          <w:tcPr>
            <w:tcW w:w="915" w:type="dxa"/>
            <w:tcBorders>
              <w:top w:val="single"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single"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single"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single"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single"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915"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4"/>
        </w:trPr>
        <w:tc>
          <w:tcPr>
            <w:tcW w:w="915"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10"/>
        </w:trPr>
        <w:tc>
          <w:tcPr>
            <w:tcW w:w="915"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915"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915"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11"/>
        </w:trPr>
        <w:tc>
          <w:tcPr>
            <w:tcW w:w="915"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915"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10"/>
        </w:trPr>
        <w:tc>
          <w:tcPr>
            <w:tcW w:w="915" w:type="dxa"/>
            <w:tcBorders>
              <w:top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tcBorders>
          </w:tcPr>
          <w:p w:rsidR="00D432F2" w:rsidRDefault="00D432F2">
            <w:pPr>
              <w:pStyle w:val="TableParagraph"/>
              <w:rPr>
                <w:rFonts w:ascii="Times New Roman"/>
              </w:rPr>
            </w:pPr>
          </w:p>
        </w:tc>
      </w:tr>
    </w:tbl>
    <w:p w:rsidR="00D432F2" w:rsidRDefault="00D432F2">
      <w:pPr>
        <w:pStyle w:val="BodyText"/>
        <w:spacing w:before="5"/>
        <w:rPr>
          <w:sz w:val="21"/>
        </w:rPr>
      </w:pPr>
    </w:p>
    <w:p w:rsidR="00D432F2" w:rsidRDefault="002C549F">
      <w:pPr>
        <w:ind w:left="140" w:right="977"/>
        <w:jc w:val="both"/>
      </w:pPr>
      <w:r>
        <w:t>In</w:t>
      </w:r>
      <w:r>
        <w:rPr>
          <w:spacing w:val="-8"/>
        </w:rPr>
        <w:t xml:space="preserve"> </w:t>
      </w:r>
      <w:r>
        <w:t>case</w:t>
      </w:r>
      <w:r>
        <w:rPr>
          <w:spacing w:val="-7"/>
        </w:rPr>
        <w:t xml:space="preserve"> </w:t>
      </w:r>
      <w:r>
        <w:t>this</w:t>
      </w:r>
      <w:r>
        <w:rPr>
          <w:spacing w:val="-10"/>
        </w:rPr>
        <w:t xml:space="preserve"> </w:t>
      </w:r>
      <w:r>
        <w:t>format</w:t>
      </w:r>
      <w:r>
        <w:rPr>
          <w:spacing w:val="4"/>
        </w:rPr>
        <w:t xml:space="preserve"> </w:t>
      </w:r>
      <w:r>
        <w:t>is</w:t>
      </w:r>
      <w:r>
        <w:rPr>
          <w:spacing w:val="-10"/>
        </w:rPr>
        <w:t xml:space="preserve"> </w:t>
      </w:r>
      <w:r>
        <w:t>submitted blank</w:t>
      </w:r>
      <w:r>
        <w:rPr>
          <w:spacing w:val="-3"/>
        </w:rPr>
        <w:t xml:space="preserve"> </w:t>
      </w:r>
      <w:r>
        <w:t>or</w:t>
      </w:r>
      <w:r>
        <w:rPr>
          <w:spacing w:val="-1"/>
        </w:rPr>
        <w:t xml:space="preserve"> </w:t>
      </w:r>
      <w:r>
        <w:t>not</w:t>
      </w:r>
      <w:r>
        <w:rPr>
          <w:spacing w:val="-3"/>
        </w:rPr>
        <w:t xml:space="preserve"> </w:t>
      </w:r>
      <w:r>
        <w:t>submitted</w:t>
      </w:r>
      <w:r>
        <w:rPr>
          <w:spacing w:val="8"/>
        </w:rPr>
        <w:t xml:space="preserve"> </w:t>
      </w:r>
      <w:r>
        <w:t>along</w:t>
      </w:r>
      <w:r>
        <w:rPr>
          <w:spacing w:val="-7"/>
        </w:rPr>
        <w:t xml:space="preserve"> </w:t>
      </w:r>
      <w:r>
        <w:t>with</w:t>
      </w:r>
      <w:r>
        <w:rPr>
          <w:spacing w:val="-15"/>
        </w:rPr>
        <w:t xml:space="preserve"> </w:t>
      </w:r>
      <w:r>
        <w:t>the</w:t>
      </w:r>
      <w:r>
        <w:rPr>
          <w:spacing w:val="-14"/>
        </w:rPr>
        <w:t xml:space="preserve"> </w:t>
      </w:r>
      <w:r>
        <w:t>bid,</w:t>
      </w:r>
      <w:r>
        <w:rPr>
          <w:spacing w:val="-3"/>
        </w:rPr>
        <w:t xml:space="preserve"> </w:t>
      </w:r>
      <w:r>
        <w:t>it</w:t>
      </w:r>
      <w:r>
        <w:rPr>
          <w:spacing w:val="-11"/>
        </w:rPr>
        <w:t xml:space="preserve"> </w:t>
      </w:r>
      <w:r>
        <w:t>shall</w:t>
      </w:r>
      <w:r>
        <w:rPr>
          <w:spacing w:val="3"/>
        </w:rPr>
        <w:t xml:space="preserve"> </w:t>
      </w:r>
      <w:r>
        <w:t>be</w:t>
      </w:r>
      <w:r>
        <w:rPr>
          <w:spacing w:val="-15"/>
        </w:rPr>
        <w:t xml:space="preserve"> </w:t>
      </w:r>
      <w:r>
        <w:t>treated as</w:t>
      </w:r>
      <w:r>
        <w:rPr>
          <w:spacing w:val="-10"/>
        </w:rPr>
        <w:t xml:space="preserve"> </w:t>
      </w:r>
      <w:r>
        <w:t>no</w:t>
      </w:r>
      <w:r>
        <w:rPr>
          <w:spacing w:val="-58"/>
        </w:rPr>
        <w:t xml:space="preserve"> </w:t>
      </w:r>
      <w:r>
        <w:t>deviation from</w:t>
      </w:r>
      <w:r>
        <w:rPr>
          <w:spacing w:val="11"/>
        </w:rPr>
        <w:t xml:space="preserve"> </w:t>
      </w:r>
      <w:r>
        <w:t>tender terms</w:t>
      </w:r>
      <w:r>
        <w:rPr>
          <w:spacing w:val="-1"/>
        </w:rPr>
        <w:t xml:space="preserve"> </w:t>
      </w:r>
      <w:r>
        <w:t>and</w:t>
      </w:r>
      <w:r>
        <w:rPr>
          <w:spacing w:val="1"/>
        </w:rPr>
        <w:t xml:space="preserve"> </w:t>
      </w:r>
      <w:r>
        <w:t>conditions.</w:t>
      </w:r>
    </w:p>
    <w:p w:rsidR="00D432F2" w:rsidRDefault="00D432F2">
      <w:pPr>
        <w:pStyle w:val="BodyText"/>
        <w:rPr>
          <w:sz w:val="24"/>
        </w:rPr>
      </w:pPr>
    </w:p>
    <w:p w:rsidR="00D432F2" w:rsidRDefault="00D432F2">
      <w:pPr>
        <w:pStyle w:val="BodyText"/>
        <w:rPr>
          <w:sz w:val="24"/>
        </w:rPr>
      </w:pPr>
    </w:p>
    <w:p w:rsidR="00D432F2" w:rsidRDefault="00D432F2">
      <w:pPr>
        <w:pStyle w:val="BodyText"/>
        <w:rPr>
          <w:sz w:val="24"/>
        </w:rPr>
      </w:pPr>
    </w:p>
    <w:p w:rsidR="00D432F2" w:rsidRDefault="002C549F">
      <w:pPr>
        <w:spacing w:before="187"/>
        <w:ind w:right="1530"/>
        <w:jc w:val="right"/>
      </w:pPr>
      <w:r>
        <w:t>Signature</w:t>
      </w:r>
      <w:r>
        <w:rPr>
          <w:spacing w:val="-6"/>
        </w:rPr>
        <w:t xml:space="preserve"> </w:t>
      </w:r>
      <w:r>
        <w:t>with</w:t>
      </w:r>
      <w:r>
        <w:rPr>
          <w:spacing w:val="-13"/>
        </w:rPr>
        <w:t xml:space="preserve"> </w:t>
      </w:r>
      <w:r>
        <w:t>Seal</w:t>
      </w:r>
    </w:p>
    <w:p w:rsidR="00D432F2" w:rsidRDefault="00D432F2">
      <w:pPr>
        <w:jc w:val="right"/>
        <w:sectPr w:rsidR="00D432F2">
          <w:pgSz w:w="12240" w:h="15840"/>
          <w:pgMar w:top="1340" w:right="460" w:bottom="1200" w:left="1300" w:header="340" w:footer="1002" w:gutter="0"/>
          <w:cols w:space="720"/>
        </w:sectPr>
      </w:pPr>
    </w:p>
    <w:p w:rsidR="00D432F2" w:rsidRDefault="002C549F">
      <w:pPr>
        <w:pStyle w:val="Heading3"/>
        <w:spacing w:before="95" w:line="252" w:lineRule="exact"/>
        <w:ind w:right="1028"/>
        <w:jc w:val="right"/>
      </w:pPr>
      <w:r>
        <w:lastRenderedPageBreak/>
        <w:t>ANNEXURE</w:t>
      </w:r>
      <w:r>
        <w:rPr>
          <w:spacing w:val="-2"/>
        </w:rPr>
        <w:t xml:space="preserve"> </w:t>
      </w:r>
      <w:r>
        <w:t>–IV</w:t>
      </w:r>
    </w:p>
    <w:p w:rsidR="00D432F2" w:rsidRDefault="002C549F">
      <w:pPr>
        <w:spacing w:line="252" w:lineRule="exact"/>
        <w:ind w:right="1034"/>
        <w:jc w:val="right"/>
      </w:pPr>
      <w:r>
        <w:t>Schedule-3</w:t>
      </w:r>
    </w:p>
    <w:p w:rsidR="00D432F2" w:rsidRDefault="00D432F2">
      <w:pPr>
        <w:pStyle w:val="BodyText"/>
      </w:pPr>
    </w:p>
    <w:p w:rsidR="00D432F2" w:rsidRDefault="00D432F2">
      <w:pPr>
        <w:pStyle w:val="BodyText"/>
        <w:rPr>
          <w:sz w:val="16"/>
        </w:rPr>
      </w:pPr>
    </w:p>
    <w:p w:rsidR="00D432F2" w:rsidRDefault="002C549F">
      <w:pPr>
        <w:pStyle w:val="Heading3"/>
        <w:spacing w:before="96"/>
        <w:ind w:left="3332"/>
      </w:pPr>
      <w:r>
        <w:t>COMMERCIAL</w:t>
      </w:r>
      <w:r>
        <w:rPr>
          <w:spacing w:val="-4"/>
        </w:rPr>
        <w:t xml:space="preserve"> </w:t>
      </w:r>
      <w:r>
        <w:t>DEVIATIONS</w:t>
      </w:r>
    </w:p>
    <w:p w:rsidR="00D432F2" w:rsidRDefault="00D432F2">
      <w:pPr>
        <w:pStyle w:val="BodyText"/>
        <w:spacing w:before="10"/>
        <w:rPr>
          <w:rFonts w:ascii="Arial"/>
          <w:b/>
          <w:sz w:val="21"/>
        </w:rPr>
      </w:pPr>
    </w:p>
    <w:p w:rsidR="00D432F2" w:rsidRDefault="002C549F">
      <w:pPr>
        <w:ind w:left="140" w:right="968"/>
        <w:jc w:val="both"/>
      </w:pPr>
      <w:r>
        <w:t>Commercial</w:t>
      </w:r>
      <w:r>
        <w:rPr>
          <w:spacing w:val="1"/>
        </w:rPr>
        <w:t xml:space="preserve"> </w:t>
      </w:r>
      <w:r>
        <w:t>Deviations for Procurement</w:t>
      </w:r>
      <w:r>
        <w:rPr>
          <w:spacing w:val="1"/>
        </w:rPr>
        <w:t xml:space="preserve"> </w:t>
      </w:r>
      <w:r>
        <w:t>of Annual</w:t>
      </w:r>
      <w:r>
        <w:rPr>
          <w:spacing w:val="1"/>
        </w:rPr>
        <w:t xml:space="preserve"> </w:t>
      </w:r>
      <w:r>
        <w:t>Technical</w:t>
      </w:r>
      <w:r>
        <w:rPr>
          <w:spacing w:val="1"/>
        </w:rPr>
        <w:t xml:space="preserve"> </w:t>
      </w:r>
      <w:r>
        <w:t>support</w:t>
      </w:r>
      <w:r>
        <w:rPr>
          <w:spacing w:val="1"/>
        </w:rPr>
        <w:t xml:space="preserve"> </w:t>
      </w:r>
      <w:r>
        <w:t>(ATS) of Oracle ERP</w:t>
      </w:r>
      <w:r>
        <w:rPr>
          <w:spacing w:val="1"/>
        </w:rPr>
        <w:t xml:space="preserve"> </w:t>
      </w:r>
      <w:r>
        <w:t>Software for one year shall be uploaded through e-procurement in the following prescribed</w:t>
      </w:r>
      <w:r>
        <w:rPr>
          <w:spacing w:val="1"/>
        </w:rPr>
        <w:t xml:space="preserve"> </w:t>
      </w:r>
      <w:proofErr w:type="spellStart"/>
      <w:r>
        <w:t>proforma</w:t>
      </w:r>
      <w:proofErr w:type="spellEnd"/>
    </w:p>
    <w:p w:rsidR="00D432F2" w:rsidRDefault="00D432F2">
      <w:pPr>
        <w:pStyle w:val="BodyText"/>
        <w:spacing w:before="8"/>
        <w:rPr>
          <w:sz w:val="21"/>
        </w:rPr>
      </w:pPr>
    </w:p>
    <w:p w:rsidR="00D432F2" w:rsidRDefault="002C549F">
      <w:pPr>
        <w:ind w:left="140" w:right="976"/>
        <w:jc w:val="both"/>
      </w:pPr>
      <w:r>
        <w:t>The</w:t>
      </w:r>
      <w:r>
        <w:rPr>
          <w:spacing w:val="1"/>
        </w:rPr>
        <w:t xml:space="preserve"> </w:t>
      </w:r>
      <w:r>
        <w:t>following</w:t>
      </w:r>
      <w:r>
        <w:rPr>
          <w:spacing w:val="1"/>
        </w:rPr>
        <w:t xml:space="preserve"> </w:t>
      </w:r>
      <w:r>
        <w:t>are</w:t>
      </w:r>
      <w:r>
        <w:rPr>
          <w:spacing w:val="1"/>
        </w:rPr>
        <w:t xml:space="preserve"> </w:t>
      </w:r>
      <w:r>
        <w:t>the</w:t>
      </w:r>
      <w:r>
        <w:rPr>
          <w:spacing w:val="1"/>
        </w:rPr>
        <w:t xml:space="preserve"> </w:t>
      </w:r>
      <w:r>
        <w:t>Commercial</w:t>
      </w:r>
      <w:r>
        <w:rPr>
          <w:spacing w:val="1"/>
        </w:rPr>
        <w:t xml:space="preserve"> </w:t>
      </w:r>
      <w:r>
        <w:t>deviations</w:t>
      </w:r>
      <w:r>
        <w:rPr>
          <w:spacing w:val="1"/>
        </w:rPr>
        <w:t xml:space="preserve"> </w:t>
      </w:r>
      <w:r>
        <w:t>and</w:t>
      </w:r>
      <w:r>
        <w:rPr>
          <w:spacing w:val="1"/>
        </w:rPr>
        <w:t xml:space="preserve"> </w:t>
      </w:r>
      <w:r>
        <w:t>variations</w:t>
      </w:r>
      <w:r>
        <w:rPr>
          <w:spacing w:val="1"/>
        </w:rPr>
        <w:t xml:space="preserve"> </w:t>
      </w:r>
      <w:r>
        <w:t>from</w:t>
      </w:r>
      <w:r>
        <w:rPr>
          <w:spacing w:val="1"/>
        </w:rPr>
        <w:t xml:space="preserve"> </w:t>
      </w:r>
      <w:r>
        <w:t>the</w:t>
      </w:r>
      <w:r>
        <w:rPr>
          <w:spacing w:val="1"/>
        </w:rPr>
        <w:t xml:space="preserve"> </w:t>
      </w:r>
      <w:r>
        <w:t>exceptions</w:t>
      </w:r>
      <w:r>
        <w:rPr>
          <w:spacing w:val="1"/>
        </w:rPr>
        <w:t xml:space="preserve"> </w:t>
      </w:r>
      <w:r>
        <w:t>to</w:t>
      </w:r>
      <w:r>
        <w:rPr>
          <w:spacing w:val="1"/>
        </w:rPr>
        <w:t xml:space="preserve"> </w:t>
      </w:r>
      <w:r>
        <w:t>the</w:t>
      </w:r>
      <w:r>
        <w:rPr>
          <w:spacing w:val="1"/>
        </w:rPr>
        <w:t xml:space="preserve"> </w:t>
      </w:r>
      <w:r>
        <w:t>specifications</w:t>
      </w:r>
      <w:r>
        <w:rPr>
          <w:spacing w:val="62"/>
        </w:rPr>
        <w:t xml:space="preserve"> </w:t>
      </w:r>
      <w:r>
        <w:t>and</w:t>
      </w:r>
      <w:r>
        <w:rPr>
          <w:spacing w:val="62"/>
        </w:rPr>
        <w:t xml:space="preserve"> </w:t>
      </w:r>
      <w:r>
        <w:t>documents</w:t>
      </w:r>
      <w:r>
        <w:rPr>
          <w:spacing w:val="62"/>
        </w:rPr>
        <w:t xml:space="preserve"> </w:t>
      </w:r>
      <w:r>
        <w:t>against</w:t>
      </w:r>
      <w:r>
        <w:rPr>
          <w:spacing w:val="62"/>
        </w:rPr>
        <w:t xml:space="preserve"> </w:t>
      </w:r>
      <w:r>
        <w:t>Specification</w:t>
      </w:r>
      <w:r>
        <w:rPr>
          <w:spacing w:val="62"/>
        </w:rPr>
        <w:t xml:space="preserve"> </w:t>
      </w:r>
      <w:r>
        <w:t xml:space="preserve">Tender  </w:t>
      </w:r>
      <w:r>
        <w:rPr>
          <w:spacing w:val="1"/>
        </w:rPr>
        <w:t xml:space="preserve"> </w:t>
      </w:r>
      <w:r>
        <w:t>Bid   No</w:t>
      </w:r>
      <w:r w:rsidRPr="00962985">
        <w:t xml:space="preserve">. </w:t>
      </w:r>
      <w:r w:rsidR="004A7879" w:rsidRPr="00962985">
        <w:rPr>
          <w:rFonts w:ascii="Arial"/>
          <w:b/>
        </w:rPr>
        <w:t>08/Fin/23-24/ERP</w:t>
      </w:r>
      <w:r w:rsidR="0037779F" w:rsidRPr="00962985">
        <w:rPr>
          <w:rFonts w:ascii="Arial"/>
          <w:b/>
        </w:rPr>
        <w:t>/01</w:t>
      </w:r>
      <w:r w:rsidR="004A7879" w:rsidRPr="00962985">
        <w:rPr>
          <w:rFonts w:ascii="Arial" w:hAnsi="Arial"/>
          <w:b/>
          <w:strike/>
        </w:rPr>
        <w:t xml:space="preserve"> </w:t>
      </w:r>
      <w:r w:rsidRPr="00962985">
        <w:rPr>
          <w:rFonts w:ascii="Arial" w:hAnsi="Arial"/>
          <w:b/>
        </w:rPr>
        <w:t xml:space="preserve">dated </w:t>
      </w:r>
      <w:r w:rsidR="008D3CB5" w:rsidRPr="00962985">
        <w:rPr>
          <w:rFonts w:ascii="Arial" w:hAnsi="Arial"/>
          <w:b/>
        </w:rPr>
        <w:t>DD-MM-YYYY</w:t>
      </w:r>
      <w:r>
        <w:t>. These</w:t>
      </w:r>
      <w:r>
        <w:rPr>
          <w:spacing w:val="1"/>
        </w:rPr>
        <w:t xml:space="preserve"> </w:t>
      </w:r>
      <w:r>
        <w:t>deviations</w:t>
      </w:r>
      <w:r>
        <w:rPr>
          <w:spacing w:val="1"/>
        </w:rPr>
        <w:t xml:space="preserve"> </w:t>
      </w:r>
      <w:r>
        <w:t>and</w:t>
      </w:r>
      <w:r>
        <w:rPr>
          <w:spacing w:val="1"/>
        </w:rPr>
        <w:t xml:space="preserve"> </w:t>
      </w:r>
      <w:r>
        <w:t>variations</w:t>
      </w:r>
      <w:r>
        <w:rPr>
          <w:spacing w:val="1"/>
        </w:rPr>
        <w:t xml:space="preserve"> </w:t>
      </w:r>
      <w:r>
        <w:t>are</w:t>
      </w:r>
      <w:r>
        <w:rPr>
          <w:spacing w:val="1"/>
        </w:rPr>
        <w:t xml:space="preserve"> </w:t>
      </w:r>
      <w:r>
        <w:t>exhaustive.</w:t>
      </w:r>
      <w:r>
        <w:rPr>
          <w:spacing w:val="1"/>
        </w:rPr>
        <w:t xml:space="preserve"> </w:t>
      </w:r>
      <w:r>
        <w:t>Except</w:t>
      </w:r>
      <w:r>
        <w:rPr>
          <w:spacing w:val="1"/>
        </w:rPr>
        <w:t xml:space="preserve"> </w:t>
      </w:r>
      <w:r>
        <w:t>these</w:t>
      </w:r>
      <w:r>
        <w:rPr>
          <w:spacing w:val="-59"/>
        </w:rPr>
        <w:t xml:space="preserve"> </w:t>
      </w:r>
      <w:r>
        <w:t>deviations and variations the entire work shall be performed as per PFC</w:t>
      </w:r>
      <w:r w:rsidR="00A62CB4">
        <w:t>CL</w:t>
      </w:r>
      <w:r>
        <w:t>’s specifications and</w:t>
      </w:r>
      <w:r>
        <w:rPr>
          <w:spacing w:val="1"/>
        </w:rPr>
        <w:t xml:space="preserve"> </w:t>
      </w:r>
      <w:r>
        <w:t>documents.</w:t>
      </w:r>
    </w:p>
    <w:p w:rsidR="00D432F2" w:rsidRDefault="00D432F2">
      <w:pPr>
        <w:pStyle w:val="BodyText"/>
        <w:spacing w:before="6" w:after="1"/>
        <w:rPr>
          <w:sz w:val="22"/>
        </w:rPr>
      </w:pPr>
    </w:p>
    <w:tbl>
      <w:tblPr>
        <w:tblW w:w="0" w:type="auto"/>
        <w:tblInd w:w="27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07"/>
        <w:gridCol w:w="1247"/>
        <w:gridCol w:w="1340"/>
        <w:gridCol w:w="1153"/>
        <w:gridCol w:w="4697"/>
      </w:tblGrid>
      <w:tr w:rsidR="00D432F2">
        <w:trPr>
          <w:trHeight w:val="251"/>
        </w:trPr>
        <w:tc>
          <w:tcPr>
            <w:tcW w:w="807" w:type="dxa"/>
            <w:tcBorders>
              <w:bottom w:val="single" w:sz="6" w:space="0" w:color="000000"/>
              <w:right w:val="single" w:sz="6" w:space="0" w:color="000000"/>
            </w:tcBorders>
          </w:tcPr>
          <w:p w:rsidR="00D432F2" w:rsidRDefault="002C549F">
            <w:pPr>
              <w:pStyle w:val="TableParagraph"/>
              <w:spacing w:line="232" w:lineRule="exact"/>
              <w:ind w:left="71"/>
              <w:rPr>
                <w:rFonts w:ascii="Arial MT"/>
              </w:rPr>
            </w:pPr>
            <w:r>
              <w:rPr>
                <w:rFonts w:ascii="Arial MT"/>
              </w:rPr>
              <w:t>S.</w:t>
            </w:r>
            <w:r>
              <w:rPr>
                <w:rFonts w:ascii="Arial MT"/>
                <w:spacing w:val="-2"/>
              </w:rPr>
              <w:t xml:space="preserve"> </w:t>
            </w:r>
            <w:r>
              <w:rPr>
                <w:rFonts w:ascii="Arial MT"/>
              </w:rPr>
              <w:t>No.</w:t>
            </w:r>
          </w:p>
        </w:tc>
        <w:tc>
          <w:tcPr>
            <w:tcW w:w="1247" w:type="dxa"/>
            <w:tcBorders>
              <w:left w:val="single" w:sz="6" w:space="0" w:color="000000"/>
              <w:bottom w:val="single" w:sz="6" w:space="0" w:color="000000"/>
              <w:right w:val="single" w:sz="6" w:space="0" w:color="000000"/>
            </w:tcBorders>
          </w:tcPr>
          <w:p w:rsidR="00D432F2" w:rsidRDefault="002C549F">
            <w:pPr>
              <w:pStyle w:val="TableParagraph"/>
              <w:spacing w:line="232" w:lineRule="exact"/>
              <w:ind w:left="229"/>
              <w:rPr>
                <w:rFonts w:ascii="Arial MT"/>
              </w:rPr>
            </w:pPr>
            <w:r>
              <w:rPr>
                <w:rFonts w:ascii="Arial MT"/>
              </w:rPr>
              <w:t>Section</w:t>
            </w:r>
          </w:p>
        </w:tc>
        <w:tc>
          <w:tcPr>
            <w:tcW w:w="1340" w:type="dxa"/>
            <w:tcBorders>
              <w:left w:val="single" w:sz="6" w:space="0" w:color="000000"/>
              <w:bottom w:val="single" w:sz="6" w:space="0" w:color="000000"/>
              <w:right w:val="single" w:sz="6" w:space="0" w:color="000000"/>
            </w:tcBorders>
          </w:tcPr>
          <w:p w:rsidR="00D432F2" w:rsidRDefault="002C549F">
            <w:pPr>
              <w:pStyle w:val="TableParagraph"/>
              <w:spacing w:line="232" w:lineRule="exact"/>
              <w:ind w:left="92"/>
              <w:rPr>
                <w:rFonts w:ascii="Arial MT"/>
              </w:rPr>
            </w:pPr>
            <w:r>
              <w:rPr>
                <w:rFonts w:ascii="Arial MT"/>
              </w:rPr>
              <w:t>Clause</w:t>
            </w:r>
            <w:r>
              <w:rPr>
                <w:rFonts w:ascii="Arial MT"/>
                <w:spacing w:val="-7"/>
              </w:rPr>
              <w:t xml:space="preserve"> </w:t>
            </w:r>
            <w:r>
              <w:rPr>
                <w:rFonts w:ascii="Arial MT"/>
              </w:rPr>
              <w:t>No.</w:t>
            </w:r>
          </w:p>
        </w:tc>
        <w:tc>
          <w:tcPr>
            <w:tcW w:w="1153" w:type="dxa"/>
            <w:tcBorders>
              <w:left w:val="single" w:sz="6" w:space="0" w:color="000000"/>
              <w:bottom w:val="single" w:sz="6" w:space="0" w:color="000000"/>
              <w:right w:val="single" w:sz="6" w:space="0" w:color="000000"/>
            </w:tcBorders>
          </w:tcPr>
          <w:p w:rsidR="00D432F2" w:rsidRDefault="002C549F">
            <w:pPr>
              <w:pStyle w:val="TableParagraph"/>
              <w:spacing w:line="232" w:lineRule="exact"/>
              <w:ind w:left="85"/>
              <w:rPr>
                <w:rFonts w:ascii="Arial MT"/>
              </w:rPr>
            </w:pPr>
            <w:r>
              <w:rPr>
                <w:rFonts w:ascii="Arial MT"/>
              </w:rPr>
              <w:t>Page</w:t>
            </w:r>
            <w:r>
              <w:rPr>
                <w:rFonts w:ascii="Arial MT"/>
                <w:spacing w:val="-7"/>
              </w:rPr>
              <w:t xml:space="preserve"> </w:t>
            </w:r>
            <w:r>
              <w:rPr>
                <w:rFonts w:ascii="Arial MT"/>
              </w:rPr>
              <w:t>No.</w:t>
            </w:r>
          </w:p>
        </w:tc>
        <w:tc>
          <w:tcPr>
            <w:tcW w:w="4697" w:type="dxa"/>
            <w:tcBorders>
              <w:left w:val="single" w:sz="6" w:space="0" w:color="000000"/>
              <w:bottom w:val="single" w:sz="6" w:space="0" w:color="000000"/>
            </w:tcBorders>
          </w:tcPr>
          <w:p w:rsidR="00D432F2" w:rsidRDefault="002C549F">
            <w:pPr>
              <w:pStyle w:val="TableParagraph"/>
              <w:spacing w:line="232" w:lineRule="exact"/>
              <w:ind w:left="452"/>
              <w:rPr>
                <w:rFonts w:ascii="Arial MT"/>
              </w:rPr>
            </w:pPr>
            <w:r>
              <w:rPr>
                <w:rFonts w:ascii="Arial MT"/>
              </w:rPr>
              <w:t>Statement</w:t>
            </w:r>
            <w:r>
              <w:rPr>
                <w:rFonts w:ascii="Arial MT"/>
                <w:spacing w:val="-2"/>
              </w:rPr>
              <w:t xml:space="preserve"> </w:t>
            </w:r>
            <w:r>
              <w:rPr>
                <w:rFonts w:ascii="Arial MT"/>
              </w:rPr>
              <w:t>of</w:t>
            </w:r>
            <w:r>
              <w:rPr>
                <w:rFonts w:ascii="Arial MT"/>
                <w:spacing w:val="-7"/>
              </w:rPr>
              <w:t xml:space="preserve"> </w:t>
            </w:r>
            <w:r>
              <w:rPr>
                <w:rFonts w:ascii="Arial MT"/>
              </w:rPr>
              <w:t>deviations and</w:t>
            </w:r>
            <w:r>
              <w:rPr>
                <w:rFonts w:ascii="Arial MT"/>
                <w:spacing w:val="-4"/>
              </w:rPr>
              <w:t xml:space="preserve"> </w:t>
            </w:r>
            <w:r>
              <w:rPr>
                <w:rFonts w:ascii="Arial MT"/>
              </w:rPr>
              <w:t>variations</w:t>
            </w:r>
          </w:p>
        </w:tc>
      </w:tr>
      <w:tr w:rsidR="00D432F2">
        <w:trPr>
          <w:trHeight w:val="510"/>
        </w:trPr>
        <w:tc>
          <w:tcPr>
            <w:tcW w:w="807" w:type="dxa"/>
            <w:tcBorders>
              <w:top w:val="single"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single"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single"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single"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single"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807"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10"/>
        </w:trPr>
        <w:tc>
          <w:tcPr>
            <w:tcW w:w="807"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807"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807"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11"/>
        </w:trPr>
        <w:tc>
          <w:tcPr>
            <w:tcW w:w="807"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807"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807"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10"/>
        </w:trPr>
        <w:tc>
          <w:tcPr>
            <w:tcW w:w="807" w:type="dxa"/>
            <w:tcBorders>
              <w:top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bottom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bottom w:val="dotted" w:sz="6" w:space="0" w:color="000000"/>
            </w:tcBorders>
          </w:tcPr>
          <w:p w:rsidR="00D432F2" w:rsidRDefault="00D432F2">
            <w:pPr>
              <w:pStyle w:val="TableParagraph"/>
              <w:rPr>
                <w:rFonts w:ascii="Times New Roman"/>
              </w:rPr>
            </w:pPr>
          </w:p>
        </w:tc>
      </w:tr>
      <w:tr w:rsidR="00D432F2">
        <w:trPr>
          <w:trHeight w:val="503"/>
        </w:trPr>
        <w:tc>
          <w:tcPr>
            <w:tcW w:w="807" w:type="dxa"/>
            <w:tcBorders>
              <w:top w:val="dotted" w:sz="6" w:space="0" w:color="000000"/>
              <w:right w:val="dotted" w:sz="6" w:space="0" w:color="000000"/>
            </w:tcBorders>
          </w:tcPr>
          <w:p w:rsidR="00D432F2" w:rsidRDefault="00D432F2">
            <w:pPr>
              <w:pStyle w:val="TableParagraph"/>
              <w:rPr>
                <w:rFonts w:ascii="Times New Roman"/>
              </w:rPr>
            </w:pPr>
          </w:p>
        </w:tc>
        <w:tc>
          <w:tcPr>
            <w:tcW w:w="1247" w:type="dxa"/>
            <w:tcBorders>
              <w:top w:val="dotted" w:sz="6" w:space="0" w:color="000000"/>
              <w:left w:val="dotted" w:sz="6" w:space="0" w:color="000000"/>
              <w:right w:val="dotted" w:sz="6" w:space="0" w:color="000000"/>
            </w:tcBorders>
          </w:tcPr>
          <w:p w:rsidR="00D432F2" w:rsidRDefault="00D432F2">
            <w:pPr>
              <w:pStyle w:val="TableParagraph"/>
              <w:rPr>
                <w:rFonts w:ascii="Times New Roman"/>
              </w:rPr>
            </w:pPr>
          </w:p>
        </w:tc>
        <w:tc>
          <w:tcPr>
            <w:tcW w:w="1340" w:type="dxa"/>
            <w:tcBorders>
              <w:top w:val="dotted" w:sz="6" w:space="0" w:color="000000"/>
              <w:left w:val="dotted" w:sz="6" w:space="0" w:color="000000"/>
              <w:right w:val="dotted" w:sz="6" w:space="0" w:color="000000"/>
            </w:tcBorders>
          </w:tcPr>
          <w:p w:rsidR="00D432F2" w:rsidRDefault="00D432F2">
            <w:pPr>
              <w:pStyle w:val="TableParagraph"/>
              <w:rPr>
                <w:rFonts w:ascii="Times New Roman"/>
              </w:rPr>
            </w:pPr>
          </w:p>
        </w:tc>
        <w:tc>
          <w:tcPr>
            <w:tcW w:w="1153" w:type="dxa"/>
            <w:tcBorders>
              <w:top w:val="dotted" w:sz="6" w:space="0" w:color="000000"/>
              <w:left w:val="dotted" w:sz="6" w:space="0" w:color="000000"/>
              <w:right w:val="dotted" w:sz="6" w:space="0" w:color="000000"/>
            </w:tcBorders>
          </w:tcPr>
          <w:p w:rsidR="00D432F2" w:rsidRDefault="00D432F2">
            <w:pPr>
              <w:pStyle w:val="TableParagraph"/>
              <w:rPr>
                <w:rFonts w:ascii="Times New Roman"/>
              </w:rPr>
            </w:pPr>
          </w:p>
        </w:tc>
        <w:tc>
          <w:tcPr>
            <w:tcW w:w="4697" w:type="dxa"/>
            <w:tcBorders>
              <w:top w:val="dotted" w:sz="6" w:space="0" w:color="000000"/>
              <w:left w:val="dotted" w:sz="6" w:space="0" w:color="000000"/>
            </w:tcBorders>
          </w:tcPr>
          <w:p w:rsidR="00D432F2" w:rsidRDefault="00D432F2">
            <w:pPr>
              <w:pStyle w:val="TableParagraph"/>
              <w:rPr>
                <w:rFonts w:ascii="Times New Roman"/>
              </w:rPr>
            </w:pPr>
          </w:p>
        </w:tc>
      </w:tr>
    </w:tbl>
    <w:p w:rsidR="00D432F2" w:rsidRDefault="00D432F2">
      <w:pPr>
        <w:pStyle w:val="BodyText"/>
        <w:spacing w:before="5"/>
        <w:rPr>
          <w:sz w:val="21"/>
        </w:rPr>
      </w:pPr>
    </w:p>
    <w:p w:rsidR="00D432F2" w:rsidRDefault="002C549F">
      <w:pPr>
        <w:ind w:left="140" w:right="977" w:firstLine="64"/>
        <w:jc w:val="both"/>
      </w:pPr>
      <w:r>
        <w:t>In case this format is submitted blank or not submitted along with the bid, it shall be treated as</w:t>
      </w:r>
      <w:r>
        <w:rPr>
          <w:spacing w:val="1"/>
        </w:rPr>
        <w:t xml:space="preserve"> </w:t>
      </w:r>
      <w:r>
        <w:t>no</w:t>
      </w:r>
      <w:r>
        <w:rPr>
          <w:spacing w:val="-7"/>
        </w:rPr>
        <w:t xml:space="preserve"> </w:t>
      </w:r>
      <w:r>
        <w:t>deviation</w:t>
      </w:r>
      <w:r>
        <w:rPr>
          <w:spacing w:val="1"/>
        </w:rPr>
        <w:t xml:space="preserve"> </w:t>
      </w:r>
      <w:r>
        <w:t>from</w:t>
      </w:r>
      <w:r>
        <w:rPr>
          <w:spacing w:val="4"/>
        </w:rPr>
        <w:t xml:space="preserve"> </w:t>
      </w:r>
      <w:r>
        <w:t>tender</w:t>
      </w:r>
      <w:r>
        <w:rPr>
          <w:spacing w:val="1"/>
        </w:rPr>
        <w:t xml:space="preserve"> </w:t>
      </w:r>
      <w:r>
        <w:t>terms</w:t>
      </w:r>
      <w:r>
        <w:rPr>
          <w:spacing w:val="-2"/>
        </w:rPr>
        <w:t xml:space="preserve"> </w:t>
      </w:r>
      <w:r>
        <w:t>and</w:t>
      </w:r>
      <w:r>
        <w:rPr>
          <w:spacing w:val="1"/>
        </w:rPr>
        <w:t xml:space="preserve"> </w:t>
      </w:r>
      <w:r>
        <w:t>conditions.</w:t>
      </w:r>
    </w:p>
    <w:p w:rsidR="00D432F2" w:rsidRDefault="00D432F2">
      <w:pPr>
        <w:pStyle w:val="BodyText"/>
        <w:rPr>
          <w:sz w:val="24"/>
        </w:rPr>
      </w:pPr>
    </w:p>
    <w:p w:rsidR="00D432F2" w:rsidRDefault="00D432F2">
      <w:pPr>
        <w:pStyle w:val="BodyText"/>
        <w:rPr>
          <w:sz w:val="24"/>
        </w:rPr>
      </w:pPr>
    </w:p>
    <w:p w:rsidR="00D432F2" w:rsidRDefault="00D432F2">
      <w:pPr>
        <w:pStyle w:val="BodyText"/>
        <w:rPr>
          <w:sz w:val="24"/>
        </w:rPr>
      </w:pPr>
    </w:p>
    <w:p w:rsidR="00D432F2" w:rsidRDefault="002C549F">
      <w:pPr>
        <w:spacing w:before="187"/>
        <w:ind w:right="1048"/>
        <w:jc w:val="right"/>
      </w:pPr>
      <w:r>
        <w:t>Signature</w:t>
      </w:r>
      <w:r>
        <w:rPr>
          <w:spacing w:val="-6"/>
        </w:rPr>
        <w:t xml:space="preserve"> </w:t>
      </w:r>
      <w:r>
        <w:t>with</w:t>
      </w:r>
      <w:r>
        <w:rPr>
          <w:spacing w:val="-13"/>
        </w:rPr>
        <w:t xml:space="preserve"> </w:t>
      </w:r>
      <w:r>
        <w:t>Seal</w:t>
      </w:r>
    </w:p>
    <w:p w:rsidR="00D432F2" w:rsidRDefault="00D432F2">
      <w:pPr>
        <w:jc w:val="right"/>
        <w:sectPr w:rsidR="00D432F2">
          <w:pgSz w:w="12240" w:h="15840"/>
          <w:pgMar w:top="1340" w:right="460" w:bottom="1200" w:left="1300" w:header="340" w:footer="1002" w:gutter="0"/>
          <w:cols w:space="720"/>
        </w:sectPr>
      </w:pPr>
    </w:p>
    <w:p w:rsidR="00D432F2" w:rsidRDefault="002C549F">
      <w:pPr>
        <w:pStyle w:val="Heading3"/>
        <w:spacing w:before="95"/>
        <w:ind w:left="6653"/>
      </w:pPr>
      <w:r>
        <w:lastRenderedPageBreak/>
        <w:t>ANNEXURE</w:t>
      </w:r>
      <w:r>
        <w:rPr>
          <w:spacing w:val="4"/>
        </w:rPr>
        <w:t xml:space="preserve"> </w:t>
      </w:r>
      <w:r>
        <w:t>–</w:t>
      </w:r>
      <w:r>
        <w:rPr>
          <w:spacing w:val="-9"/>
        </w:rPr>
        <w:t xml:space="preserve"> </w:t>
      </w:r>
      <w:r>
        <w:t>V</w:t>
      </w:r>
      <w:r>
        <w:rPr>
          <w:spacing w:val="-4"/>
        </w:rPr>
        <w:t xml:space="preserve"> </w:t>
      </w:r>
      <w:r>
        <w:t>(Price</w:t>
      </w:r>
      <w:r>
        <w:rPr>
          <w:spacing w:val="-2"/>
        </w:rPr>
        <w:t xml:space="preserve"> </w:t>
      </w:r>
      <w:r>
        <w:t>Bid)</w:t>
      </w:r>
    </w:p>
    <w:p w:rsidR="00D432F2" w:rsidRDefault="00D432F2">
      <w:pPr>
        <w:pStyle w:val="BodyText"/>
        <w:spacing w:before="10"/>
        <w:rPr>
          <w:rFonts w:ascii="Arial"/>
          <w:b/>
        </w:rPr>
      </w:pPr>
    </w:p>
    <w:p w:rsidR="00D432F2" w:rsidRDefault="002C549F">
      <w:pPr>
        <w:pStyle w:val="Heading4"/>
        <w:spacing w:before="1"/>
        <w:ind w:left="1524" w:right="922" w:firstLine="0"/>
        <w:jc w:val="center"/>
      </w:pPr>
      <w:r>
        <w:t>Price</w:t>
      </w:r>
      <w:r>
        <w:rPr>
          <w:spacing w:val="-4"/>
        </w:rPr>
        <w:t xml:space="preserve"> </w:t>
      </w:r>
      <w:r>
        <w:t>Schedule</w:t>
      </w:r>
    </w:p>
    <w:p w:rsidR="00D432F2" w:rsidRDefault="002C549F">
      <w:pPr>
        <w:spacing w:before="137" w:line="264" w:lineRule="auto"/>
        <w:ind w:left="1415" w:right="821" w:hanging="144"/>
        <w:rPr>
          <w:rFonts w:ascii="Arial"/>
          <w:b/>
          <w:sz w:val="20"/>
        </w:rPr>
      </w:pPr>
      <w:r>
        <w:rPr>
          <w:rFonts w:ascii="Arial"/>
          <w:b/>
          <w:sz w:val="20"/>
        </w:rPr>
        <w:t>Financial document</w:t>
      </w:r>
      <w:r>
        <w:rPr>
          <w:rFonts w:ascii="Arial"/>
          <w:b/>
          <w:spacing w:val="-3"/>
          <w:sz w:val="20"/>
        </w:rPr>
        <w:t xml:space="preserve"> </w:t>
      </w:r>
      <w:r>
        <w:rPr>
          <w:rFonts w:ascii="Arial"/>
          <w:b/>
          <w:sz w:val="20"/>
        </w:rPr>
        <w:t>to</w:t>
      </w:r>
      <w:r>
        <w:rPr>
          <w:rFonts w:ascii="Arial"/>
          <w:b/>
          <w:spacing w:val="-9"/>
          <w:sz w:val="20"/>
        </w:rPr>
        <w:t xml:space="preserve"> </w:t>
      </w:r>
      <w:r>
        <w:rPr>
          <w:rFonts w:ascii="Arial"/>
          <w:b/>
          <w:sz w:val="20"/>
        </w:rPr>
        <w:t>be</w:t>
      </w:r>
      <w:r>
        <w:rPr>
          <w:rFonts w:ascii="Arial"/>
          <w:b/>
          <w:spacing w:val="2"/>
          <w:sz w:val="20"/>
        </w:rPr>
        <w:t xml:space="preserve"> </w:t>
      </w:r>
      <w:r>
        <w:rPr>
          <w:rFonts w:ascii="Arial"/>
          <w:b/>
          <w:sz w:val="20"/>
        </w:rPr>
        <w:t>uploaded</w:t>
      </w:r>
      <w:r>
        <w:rPr>
          <w:rFonts w:ascii="Arial"/>
          <w:b/>
          <w:spacing w:val="-8"/>
          <w:sz w:val="20"/>
        </w:rPr>
        <w:t xml:space="preserve"> </w:t>
      </w:r>
      <w:r>
        <w:rPr>
          <w:rFonts w:ascii="Arial"/>
          <w:b/>
          <w:sz w:val="20"/>
        </w:rPr>
        <w:t>in</w:t>
      </w:r>
      <w:r>
        <w:rPr>
          <w:rFonts w:ascii="Arial"/>
          <w:b/>
          <w:spacing w:val="-1"/>
          <w:sz w:val="20"/>
        </w:rPr>
        <w:t xml:space="preserve"> </w:t>
      </w:r>
      <w:r>
        <w:rPr>
          <w:rFonts w:ascii="Arial"/>
          <w:b/>
          <w:sz w:val="20"/>
        </w:rPr>
        <w:t>Price</w:t>
      </w:r>
      <w:r>
        <w:rPr>
          <w:rFonts w:ascii="Arial"/>
          <w:b/>
          <w:spacing w:val="2"/>
          <w:sz w:val="20"/>
        </w:rPr>
        <w:t xml:space="preserve"> </w:t>
      </w:r>
      <w:r>
        <w:rPr>
          <w:rFonts w:ascii="Arial"/>
          <w:b/>
          <w:sz w:val="20"/>
        </w:rPr>
        <w:t>Part</w:t>
      </w:r>
      <w:r>
        <w:rPr>
          <w:rFonts w:ascii="Arial"/>
          <w:b/>
          <w:spacing w:val="-10"/>
          <w:sz w:val="20"/>
        </w:rPr>
        <w:t xml:space="preserve"> </w:t>
      </w:r>
      <w:r>
        <w:rPr>
          <w:rFonts w:ascii="Arial"/>
          <w:b/>
          <w:sz w:val="20"/>
        </w:rPr>
        <w:t>of</w:t>
      </w:r>
      <w:r>
        <w:rPr>
          <w:rFonts w:ascii="Arial"/>
          <w:b/>
          <w:spacing w:val="-3"/>
          <w:sz w:val="20"/>
        </w:rPr>
        <w:t xml:space="preserve"> </w:t>
      </w:r>
      <w:r>
        <w:rPr>
          <w:rFonts w:ascii="Arial"/>
          <w:b/>
          <w:sz w:val="20"/>
        </w:rPr>
        <w:t>the</w:t>
      </w:r>
      <w:r>
        <w:rPr>
          <w:rFonts w:ascii="Arial"/>
          <w:b/>
          <w:spacing w:val="2"/>
          <w:sz w:val="20"/>
        </w:rPr>
        <w:t xml:space="preserve"> </w:t>
      </w:r>
      <w:r>
        <w:rPr>
          <w:rFonts w:ascii="Arial"/>
          <w:b/>
          <w:sz w:val="20"/>
        </w:rPr>
        <w:t>Bid</w:t>
      </w:r>
      <w:r>
        <w:rPr>
          <w:rFonts w:ascii="Arial"/>
          <w:b/>
          <w:spacing w:val="-1"/>
          <w:sz w:val="20"/>
        </w:rPr>
        <w:t xml:space="preserve"> </w:t>
      </w:r>
      <w:r>
        <w:rPr>
          <w:rFonts w:ascii="Arial"/>
          <w:b/>
          <w:sz w:val="20"/>
        </w:rPr>
        <w:t>on</w:t>
      </w:r>
      <w:r>
        <w:rPr>
          <w:rFonts w:ascii="Arial"/>
          <w:b/>
          <w:spacing w:val="-1"/>
          <w:sz w:val="20"/>
        </w:rPr>
        <w:t xml:space="preserve"> </w:t>
      </w:r>
      <w:proofErr w:type="spellStart"/>
      <w:r>
        <w:rPr>
          <w:rFonts w:ascii="Arial"/>
          <w:b/>
          <w:sz w:val="20"/>
        </w:rPr>
        <w:t>GeM</w:t>
      </w:r>
      <w:proofErr w:type="spellEnd"/>
      <w:r>
        <w:rPr>
          <w:rFonts w:ascii="Arial"/>
          <w:b/>
          <w:spacing w:val="4"/>
          <w:sz w:val="20"/>
        </w:rPr>
        <w:t xml:space="preserve"> </w:t>
      </w:r>
      <w:r>
        <w:rPr>
          <w:rFonts w:ascii="Arial"/>
          <w:b/>
          <w:sz w:val="20"/>
        </w:rPr>
        <w:t>portal.</w:t>
      </w:r>
      <w:r>
        <w:rPr>
          <w:rFonts w:ascii="Arial"/>
          <w:b/>
          <w:spacing w:val="-6"/>
          <w:sz w:val="20"/>
        </w:rPr>
        <w:t xml:space="preserve"> </w:t>
      </w:r>
      <w:r>
        <w:rPr>
          <w:rFonts w:ascii="Arial"/>
          <w:b/>
          <w:sz w:val="20"/>
        </w:rPr>
        <w:t>Bid</w:t>
      </w:r>
      <w:r>
        <w:rPr>
          <w:rFonts w:ascii="Arial"/>
          <w:b/>
          <w:spacing w:val="-2"/>
          <w:sz w:val="20"/>
        </w:rPr>
        <w:t xml:space="preserve"> </w:t>
      </w:r>
      <w:r>
        <w:rPr>
          <w:rFonts w:ascii="Arial"/>
          <w:b/>
          <w:sz w:val="20"/>
        </w:rPr>
        <w:t>is</w:t>
      </w:r>
      <w:r>
        <w:rPr>
          <w:rFonts w:ascii="Arial"/>
          <w:b/>
          <w:spacing w:val="-4"/>
          <w:sz w:val="20"/>
        </w:rPr>
        <w:t xml:space="preserve"> </w:t>
      </w:r>
      <w:r>
        <w:rPr>
          <w:rFonts w:ascii="Arial"/>
          <w:b/>
          <w:sz w:val="20"/>
        </w:rPr>
        <w:t>liable</w:t>
      </w:r>
      <w:r>
        <w:rPr>
          <w:rFonts w:ascii="Arial"/>
          <w:b/>
          <w:spacing w:val="-53"/>
          <w:sz w:val="20"/>
        </w:rPr>
        <w:t xml:space="preserve"> </w:t>
      </w:r>
      <w:r>
        <w:rPr>
          <w:rFonts w:ascii="Arial"/>
          <w:b/>
          <w:sz w:val="20"/>
        </w:rPr>
        <w:t>for outright</w:t>
      </w:r>
      <w:r>
        <w:rPr>
          <w:rFonts w:ascii="Arial"/>
          <w:b/>
          <w:spacing w:val="-2"/>
          <w:sz w:val="20"/>
        </w:rPr>
        <w:t xml:space="preserve"> </w:t>
      </w:r>
      <w:r>
        <w:rPr>
          <w:rFonts w:ascii="Arial"/>
          <w:b/>
          <w:sz w:val="20"/>
        </w:rPr>
        <w:t>rejection,</w:t>
      </w:r>
      <w:r>
        <w:rPr>
          <w:rFonts w:ascii="Arial"/>
          <w:b/>
          <w:spacing w:val="-5"/>
          <w:sz w:val="20"/>
        </w:rPr>
        <w:t xml:space="preserve"> </w:t>
      </w:r>
      <w:r>
        <w:rPr>
          <w:rFonts w:ascii="Arial"/>
          <w:b/>
          <w:sz w:val="20"/>
        </w:rPr>
        <w:t>in</w:t>
      </w:r>
      <w:r>
        <w:rPr>
          <w:rFonts w:ascii="Arial"/>
          <w:b/>
          <w:spacing w:val="-8"/>
          <w:sz w:val="20"/>
        </w:rPr>
        <w:t xml:space="preserve"> </w:t>
      </w:r>
      <w:r>
        <w:rPr>
          <w:rFonts w:ascii="Arial"/>
          <w:b/>
          <w:sz w:val="20"/>
        </w:rPr>
        <w:t>case</w:t>
      </w:r>
      <w:r>
        <w:rPr>
          <w:rFonts w:ascii="Arial"/>
          <w:b/>
          <w:spacing w:val="-4"/>
          <w:sz w:val="20"/>
        </w:rPr>
        <w:t xml:space="preserve"> </w:t>
      </w:r>
      <w:r>
        <w:rPr>
          <w:rFonts w:ascii="Arial"/>
          <w:b/>
          <w:sz w:val="20"/>
        </w:rPr>
        <w:t>this</w:t>
      </w:r>
      <w:r>
        <w:rPr>
          <w:rFonts w:ascii="Arial"/>
          <w:b/>
          <w:spacing w:val="-4"/>
          <w:sz w:val="20"/>
        </w:rPr>
        <w:t xml:space="preserve"> </w:t>
      </w:r>
      <w:r>
        <w:rPr>
          <w:rFonts w:ascii="Arial"/>
          <w:b/>
          <w:sz w:val="20"/>
        </w:rPr>
        <w:t>price</w:t>
      </w:r>
      <w:r>
        <w:rPr>
          <w:rFonts w:ascii="Arial"/>
          <w:b/>
          <w:spacing w:val="2"/>
          <w:sz w:val="20"/>
        </w:rPr>
        <w:t xml:space="preserve"> </w:t>
      </w:r>
      <w:r>
        <w:rPr>
          <w:rFonts w:ascii="Arial"/>
          <w:b/>
          <w:sz w:val="20"/>
        </w:rPr>
        <w:t>bid is</w:t>
      </w:r>
      <w:r>
        <w:rPr>
          <w:rFonts w:ascii="Arial"/>
          <w:b/>
          <w:spacing w:val="-4"/>
          <w:sz w:val="20"/>
        </w:rPr>
        <w:t xml:space="preserve"> </w:t>
      </w:r>
      <w:r>
        <w:rPr>
          <w:rFonts w:ascii="Arial"/>
          <w:b/>
          <w:sz w:val="20"/>
        </w:rPr>
        <w:t>submitted</w:t>
      </w:r>
      <w:r>
        <w:rPr>
          <w:rFonts w:ascii="Arial"/>
          <w:b/>
          <w:spacing w:val="-9"/>
          <w:sz w:val="20"/>
        </w:rPr>
        <w:t xml:space="preserve"> </w:t>
      </w:r>
      <w:r>
        <w:rPr>
          <w:rFonts w:ascii="Arial"/>
          <w:b/>
          <w:sz w:val="20"/>
        </w:rPr>
        <w:t>in technical</w:t>
      </w:r>
      <w:r>
        <w:rPr>
          <w:rFonts w:ascii="Arial"/>
          <w:b/>
          <w:spacing w:val="2"/>
          <w:sz w:val="20"/>
        </w:rPr>
        <w:t xml:space="preserve"> </w:t>
      </w:r>
      <w:r>
        <w:rPr>
          <w:rFonts w:ascii="Arial"/>
          <w:b/>
          <w:sz w:val="20"/>
        </w:rPr>
        <w:t>part</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the</w:t>
      </w:r>
      <w:r>
        <w:rPr>
          <w:rFonts w:ascii="Arial"/>
          <w:b/>
          <w:spacing w:val="3"/>
          <w:sz w:val="20"/>
        </w:rPr>
        <w:t xml:space="preserve"> </w:t>
      </w:r>
      <w:r>
        <w:rPr>
          <w:rFonts w:ascii="Arial"/>
          <w:b/>
          <w:sz w:val="20"/>
        </w:rPr>
        <w:t>bid.</w:t>
      </w:r>
    </w:p>
    <w:p w:rsidR="00A62CB4" w:rsidRDefault="00A62CB4">
      <w:pPr>
        <w:spacing w:before="130"/>
        <w:ind w:right="969"/>
        <w:jc w:val="right"/>
        <w:rPr>
          <w:rFonts w:ascii="Calibri" w:hAnsi="Calibri"/>
          <w:sz w:val="18"/>
        </w:rPr>
      </w:pPr>
    </w:p>
    <w:p w:rsidR="00D432F2" w:rsidRDefault="002C549F">
      <w:pPr>
        <w:spacing w:before="130"/>
        <w:ind w:right="969"/>
        <w:jc w:val="right"/>
        <w:rPr>
          <w:rFonts w:ascii="Calibri" w:hAnsi="Calibri"/>
          <w:sz w:val="18"/>
        </w:rPr>
      </w:pPr>
      <w:r>
        <w:rPr>
          <w:rFonts w:ascii="Calibri" w:hAnsi="Calibri"/>
          <w:sz w:val="18"/>
        </w:rPr>
        <w:t>*</w:t>
      </w:r>
      <w:r>
        <w:rPr>
          <w:rFonts w:ascii="Calibri" w:hAnsi="Calibri"/>
          <w:spacing w:val="-2"/>
          <w:sz w:val="18"/>
        </w:rPr>
        <w:t xml:space="preserve"> </w:t>
      </w:r>
      <w:r>
        <w:rPr>
          <w:rFonts w:ascii="Calibri" w:hAnsi="Calibri"/>
          <w:sz w:val="18"/>
        </w:rPr>
        <w:t>Price</w:t>
      </w:r>
      <w:r>
        <w:rPr>
          <w:rFonts w:ascii="Calibri" w:hAnsi="Calibri"/>
          <w:spacing w:val="-1"/>
          <w:sz w:val="18"/>
        </w:rPr>
        <w:t xml:space="preserve"> </w:t>
      </w:r>
      <w:r>
        <w:rPr>
          <w:rFonts w:ascii="Calibri" w:hAnsi="Calibri"/>
          <w:sz w:val="18"/>
        </w:rPr>
        <w:t>in</w:t>
      </w:r>
      <w:r>
        <w:rPr>
          <w:rFonts w:ascii="Calibri" w:hAnsi="Calibri"/>
          <w:spacing w:val="1"/>
          <w:sz w:val="18"/>
        </w:rPr>
        <w:t xml:space="preserve"> </w:t>
      </w:r>
      <w:r>
        <w:rPr>
          <w:rFonts w:ascii="Calibri" w:hAnsi="Calibri"/>
          <w:sz w:val="18"/>
        </w:rPr>
        <w:t>INR</w:t>
      </w:r>
      <w:r>
        <w:rPr>
          <w:rFonts w:ascii="Calibri" w:hAnsi="Calibri"/>
          <w:spacing w:val="-2"/>
          <w:sz w:val="18"/>
        </w:rPr>
        <w:t xml:space="preserve"> </w:t>
      </w:r>
      <w:r>
        <w:rPr>
          <w:rFonts w:ascii="Calibri" w:hAnsi="Calibri"/>
          <w:sz w:val="18"/>
        </w:rPr>
        <w:t>(₹)</w:t>
      </w:r>
    </w:p>
    <w:p w:rsidR="00D432F2" w:rsidRDefault="00D432F2">
      <w:pPr>
        <w:pStyle w:val="BodyText"/>
        <w:spacing w:before="3" w:after="1"/>
        <w:rPr>
          <w:rFonts w:ascii="Calibri"/>
          <w:sz w:val="14"/>
        </w:rPr>
      </w:pPr>
    </w:p>
    <w:tbl>
      <w:tblPr>
        <w:tblW w:w="93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968"/>
        <w:gridCol w:w="11"/>
        <w:gridCol w:w="1265"/>
        <w:gridCol w:w="3071"/>
        <w:gridCol w:w="615"/>
        <w:gridCol w:w="999"/>
        <w:gridCol w:w="814"/>
        <w:gridCol w:w="980"/>
      </w:tblGrid>
      <w:tr w:rsidR="00A62CB4" w:rsidTr="00947E3A">
        <w:trPr>
          <w:trHeight w:val="634"/>
        </w:trPr>
        <w:tc>
          <w:tcPr>
            <w:tcW w:w="634" w:type="dxa"/>
            <w:shd w:val="clear" w:color="auto" w:fill="C5D9F0"/>
          </w:tcPr>
          <w:p w:rsidR="00A62CB4" w:rsidRDefault="00A62CB4" w:rsidP="00A62CB4">
            <w:pPr>
              <w:pStyle w:val="TableParagraph"/>
              <w:spacing w:before="7"/>
              <w:ind w:right="176"/>
              <w:jc w:val="right"/>
              <w:rPr>
                <w:b/>
                <w:sz w:val="18"/>
              </w:rPr>
            </w:pPr>
            <w:r>
              <w:rPr>
                <w:b/>
                <w:sz w:val="18"/>
              </w:rPr>
              <w:t>S.</w:t>
            </w:r>
            <w:r>
              <w:rPr>
                <w:b/>
                <w:spacing w:val="-2"/>
                <w:sz w:val="18"/>
              </w:rPr>
              <w:t xml:space="preserve"> </w:t>
            </w:r>
            <w:r>
              <w:rPr>
                <w:b/>
                <w:sz w:val="18"/>
              </w:rPr>
              <w:t>No.</w:t>
            </w:r>
          </w:p>
        </w:tc>
        <w:tc>
          <w:tcPr>
            <w:tcW w:w="979" w:type="dxa"/>
            <w:gridSpan w:val="2"/>
            <w:shd w:val="clear" w:color="auto" w:fill="C5D9F0"/>
          </w:tcPr>
          <w:p w:rsidR="00A62CB4" w:rsidRDefault="00A62CB4" w:rsidP="00947E3A">
            <w:pPr>
              <w:pStyle w:val="TableParagraph"/>
              <w:spacing w:line="259" w:lineRule="auto"/>
              <w:ind w:left="110" w:right="179"/>
              <w:rPr>
                <w:b/>
                <w:sz w:val="18"/>
              </w:rPr>
            </w:pPr>
            <w:r>
              <w:rPr>
                <w:b/>
                <w:sz w:val="18"/>
              </w:rPr>
              <w:t>Oracle</w:t>
            </w:r>
            <w:r>
              <w:rPr>
                <w:b/>
                <w:spacing w:val="1"/>
                <w:sz w:val="18"/>
              </w:rPr>
              <w:t xml:space="preserve"> </w:t>
            </w:r>
            <w:r w:rsidR="00947E3A">
              <w:rPr>
                <w:b/>
                <w:sz w:val="18"/>
              </w:rPr>
              <w:t>CSI</w:t>
            </w:r>
            <w:r>
              <w:rPr>
                <w:b/>
                <w:spacing w:val="-6"/>
                <w:sz w:val="18"/>
              </w:rPr>
              <w:t xml:space="preserve"> </w:t>
            </w:r>
            <w:r>
              <w:rPr>
                <w:b/>
                <w:sz w:val="18"/>
              </w:rPr>
              <w:t>#</w:t>
            </w:r>
          </w:p>
        </w:tc>
        <w:tc>
          <w:tcPr>
            <w:tcW w:w="1265" w:type="dxa"/>
            <w:shd w:val="clear" w:color="auto" w:fill="C5D9F0"/>
          </w:tcPr>
          <w:p w:rsidR="00A62CB4" w:rsidRPr="00636974" w:rsidRDefault="00A62CB4" w:rsidP="00A62CB4">
            <w:pPr>
              <w:pStyle w:val="TableParagraph"/>
              <w:spacing w:line="259" w:lineRule="auto"/>
              <w:ind w:left="110" w:right="179"/>
              <w:rPr>
                <w:b/>
                <w:bCs/>
                <w:color w:val="FFFFFF" w:themeColor="background1"/>
              </w:rPr>
            </w:pPr>
            <w:r w:rsidRPr="00A62CB4">
              <w:rPr>
                <w:b/>
                <w:sz w:val="18"/>
              </w:rPr>
              <w:t>End Date</w:t>
            </w:r>
          </w:p>
        </w:tc>
        <w:tc>
          <w:tcPr>
            <w:tcW w:w="3071" w:type="dxa"/>
            <w:shd w:val="clear" w:color="auto" w:fill="C5D9F0"/>
          </w:tcPr>
          <w:p w:rsidR="00A62CB4" w:rsidRDefault="00A62CB4" w:rsidP="00A62CB4">
            <w:pPr>
              <w:pStyle w:val="TableParagraph"/>
              <w:spacing w:line="259" w:lineRule="auto"/>
              <w:ind w:left="110" w:right="179"/>
              <w:rPr>
                <w:b/>
                <w:sz w:val="18"/>
              </w:rPr>
            </w:pPr>
            <w:r w:rsidRPr="00A62CB4">
              <w:rPr>
                <w:b/>
                <w:sz w:val="18"/>
              </w:rPr>
              <w:t>Software License Description</w:t>
            </w:r>
          </w:p>
        </w:tc>
        <w:tc>
          <w:tcPr>
            <w:tcW w:w="615" w:type="dxa"/>
            <w:shd w:val="clear" w:color="auto" w:fill="C5D9F0"/>
          </w:tcPr>
          <w:p w:rsidR="00A62CB4" w:rsidRDefault="00A62CB4" w:rsidP="00A62CB4">
            <w:pPr>
              <w:pStyle w:val="TableParagraph"/>
              <w:spacing w:line="259" w:lineRule="auto"/>
              <w:ind w:left="40" w:right="24" w:firstLine="180"/>
              <w:rPr>
                <w:b/>
                <w:sz w:val="18"/>
              </w:rPr>
            </w:pPr>
            <w:r w:rsidRPr="00A62CB4">
              <w:rPr>
                <w:b/>
                <w:sz w:val="18"/>
              </w:rPr>
              <w:t>Qty.</w:t>
            </w:r>
          </w:p>
        </w:tc>
        <w:tc>
          <w:tcPr>
            <w:tcW w:w="999" w:type="dxa"/>
            <w:shd w:val="clear" w:color="auto" w:fill="C5D9F0"/>
          </w:tcPr>
          <w:p w:rsidR="00A62CB4" w:rsidRDefault="00A62CB4" w:rsidP="00A62CB4">
            <w:pPr>
              <w:pStyle w:val="TableParagraph"/>
              <w:spacing w:line="259" w:lineRule="auto"/>
              <w:ind w:left="40" w:right="24" w:firstLine="180"/>
              <w:rPr>
                <w:b/>
                <w:sz w:val="18"/>
              </w:rPr>
            </w:pPr>
            <w:r>
              <w:rPr>
                <w:b/>
                <w:sz w:val="18"/>
              </w:rPr>
              <w:t>Price</w:t>
            </w:r>
            <w:r>
              <w:rPr>
                <w:b/>
                <w:spacing w:val="1"/>
                <w:sz w:val="18"/>
              </w:rPr>
              <w:t xml:space="preserve"> </w:t>
            </w:r>
            <w:r>
              <w:rPr>
                <w:b/>
                <w:spacing w:val="-1"/>
                <w:sz w:val="18"/>
              </w:rPr>
              <w:t>(excl.</w:t>
            </w:r>
            <w:r>
              <w:rPr>
                <w:b/>
                <w:spacing w:val="-9"/>
                <w:sz w:val="18"/>
              </w:rPr>
              <w:t xml:space="preserve"> </w:t>
            </w:r>
            <w:r>
              <w:rPr>
                <w:b/>
                <w:sz w:val="18"/>
              </w:rPr>
              <w:t>tax)</w:t>
            </w:r>
          </w:p>
        </w:tc>
        <w:tc>
          <w:tcPr>
            <w:tcW w:w="814" w:type="dxa"/>
            <w:shd w:val="clear" w:color="auto" w:fill="C5D9F0"/>
          </w:tcPr>
          <w:p w:rsidR="00A62CB4" w:rsidRDefault="00A62CB4" w:rsidP="00A62CB4">
            <w:pPr>
              <w:pStyle w:val="TableParagraph"/>
              <w:spacing w:before="7"/>
              <w:ind w:left="253" w:right="249"/>
              <w:jc w:val="center"/>
              <w:rPr>
                <w:b/>
                <w:sz w:val="18"/>
              </w:rPr>
            </w:pPr>
            <w:r>
              <w:rPr>
                <w:b/>
                <w:sz w:val="18"/>
              </w:rPr>
              <w:t>Tax</w:t>
            </w:r>
          </w:p>
        </w:tc>
        <w:tc>
          <w:tcPr>
            <w:tcW w:w="980" w:type="dxa"/>
            <w:shd w:val="clear" w:color="auto" w:fill="C5D9F0"/>
          </w:tcPr>
          <w:p w:rsidR="00A62CB4" w:rsidRDefault="00A62CB4" w:rsidP="00A62CB4">
            <w:pPr>
              <w:pStyle w:val="TableParagraph"/>
              <w:spacing w:line="259" w:lineRule="auto"/>
              <w:ind w:left="141" w:right="78" w:hanging="44"/>
              <w:rPr>
                <w:b/>
                <w:sz w:val="18"/>
              </w:rPr>
            </w:pPr>
            <w:r>
              <w:rPr>
                <w:b/>
                <w:spacing w:val="-2"/>
                <w:sz w:val="18"/>
              </w:rPr>
              <w:t xml:space="preserve">Total </w:t>
            </w:r>
            <w:r>
              <w:rPr>
                <w:b/>
                <w:spacing w:val="-1"/>
                <w:sz w:val="18"/>
              </w:rPr>
              <w:t>Price</w:t>
            </w:r>
            <w:r>
              <w:rPr>
                <w:b/>
                <w:spacing w:val="-38"/>
                <w:sz w:val="18"/>
              </w:rPr>
              <w:t xml:space="preserve"> </w:t>
            </w:r>
            <w:r>
              <w:rPr>
                <w:b/>
                <w:sz w:val="18"/>
              </w:rPr>
              <w:t>(incl.</w:t>
            </w:r>
            <w:r>
              <w:rPr>
                <w:b/>
                <w:spacing w:val="-2"/>
                <w:sz w:val="18"/>
              </w:rPr>
              <w:t xml:space="preserve"> </w:t>
            </w:r>
            <w:r>
              <w:rPr>
                <w:b/>
                <w:sz w:val="18"/>
              </w:rPr>
              <w:t>tax)</w:t>
            </w:r>
          </w:p>
        </w:tc>
      </w:tr>
      <w:tr w:rsidR="00A62CB4" w:rsidTr="008F7A30">
        <w:trPr>
          <w:trHeight w:val="591"/>
        </w:trPr>
        <w:tc>
          <w:tcPr>
            <w:tcW w:w="634" w:type="dxa"/>
            <w:vMerge w:val="restart"/>
          </w:tcPr>
          <w:p w:rsidR="00A62CB4" w:rsidRDefault="00A62CB4">
            <w:pPr>
              <w:pStyle w:val="TableParagraph"/>
              <w:ind w:left="221" w:right="211"/>
              <w:jc w:val="center"/>
              <w:rPr>
                <w:sz w:val="18"/>
              </w:rPr>
            </w:pPr>
            <w:r>
              <w:rPr>
                <w:sz w:val="18"/>
              </w:rPr>
              <w:t>(</w:t>
            </w:r>
            <w:proofErr w:type="spellStart"/>
            <w:r>
              <w:rPr>
                <w:sz w:val="18"/>
              </w:rPr>
              <w:t>i</w:t>
            </w:r>
            <w:proofErr w:type="spellEnd"/>
            <w:r>
              <w:rPr>
                <w:sz w:val="18"/>
              </w:rPr>
              <w:t>)</w:t>
            </w:r>
          </w:p>
        </w:tc>
        <w:tc>
          <w:tcPr>
            <w:tcW w:w="979" w:type="dxa"/>
            <w:gridSpan w:val="2"/>
            <w:vMerge w:val="restart"/>
          </w:tcPr>
          <w:p w:rsidR="00A62CB4" w:rsidRDefault="00A62CB4" w:rsidP="001643E8">
            <w:pPr>
              <w:pStyle w:val="TableParagraph"/>
              <w:spacing w:before="7"/>
              <w:ind w:left="110"/>
              <w:rPr>
                <w:sz w:val="18"/>
              </w:rPr>
            </w:pPr>
            <w:r w:rsidRPr="00A62CB4">
              <w:rPr>
                <w:sz w:val="18"/>
              </w:rPr>
              <w:t>20727594</w:t>
            </w:r>
          </w:p>
        </w:tc>
        <w:tc>
          <w:tcPr>
            <w:tcW w:w="1265" w:type="dxa"/>
            <w:vMerge w:val="restart"/>
          </w:tcPr>
          <w:p w:rsidR="00A62CB4" w:rsidRDefault="00A62CB4" w:rsidP="00A62CB4">
            <w:pPr>
              <w:pStyle w:val="TableParagraph"/>
              <w:spacing w:line="266" w:lineRule="auto"/>
              <w:ind w:left="111" w:right="332"/>
              <w:jc w:val="right"/>
              <w:rPr>
                <w:sz w:val="18"/>
              </w:rPr>
            </w:pPr>
            <w:r w:rsidRPr="00A62CB4">
              <w:rPr>
                <w:sz w:val="18"/>
              </w:rPr>
              <w:t>29-Jun-23</w:t>
            </w:r>
          </w:p>
        </w:tc>
        <w:tc>
          <w:tcPr>
            <w:tcW w:w="3071" w:type="dxa"/>
          </w:tcPr>
          <w:p w:rsidR="00A62CB4" w:rsidRPr="00A62CB4" w:rsidRDefault="00A62CB4" w:rsidP="00A62CB4">
            <w:pPr>
              <w:pStyle w:val="TableParagraph"/>
              <w:spacing w:line="266" w:lineRule="auto"/>
              <w:ind w:right="332"/>
              <w:rPr>
                <w:spacing w:val="-1"/>
                <w:sz w:val="18"/>
              </w:rPr>
            </w:pPr>
            <w:r w:rsidRPr="00A62CB4">
              <w:rPr>
                <w:spacing w:val="-1"/>
                <w:sz w:val="18"/>
              </w:rPr>
              <w:t>Product Support:</w:t>
            </w:r>
          </w:p>
          <w:p w:rsidR="00A62CB4" w:rsidRDefault="00A62CB4" w:rsidP="00A62CB4">
            <w:pPr>
              <w:pStyle w:val="TableParagraph"/>
              <w:ind w:right="86"/>
              <w:rPr>
                <w:sz w:val="18"/>
              </w:rPr>
            </w:pPr>
            <w:r w:rsidRPr="00A62CB4">
              <w:rPr>
                <w:spacing w:val="-1"/>
                <w:sz w:val="18"/>
              </w:rPr>
              <w:t>Oracle Financials - Application User Perpetual</w:t>
            </w:r>
          </w:p>
        </w:tc>
        <w:tc>
          <w:tcPr>
            <w:tcW w:w="615" w:type="dxa"/>
          </w:tcPr>
          <w:p w:rsidR="00A62CB4" w:rsidRDefault="00A62CB4" w:rsidP="00947E3A">
            <w:pPr>
              <w:pStyle w:val="TableParagraph"/>
              <w:jc w:val="center"/>
              <w:rPr>
                <w:rFonts w:ascii="Times New Roman"/>
                <w:sz w:val="18"/>
              </w:rPr>
            </w:pPr>
            <w:r>
              <w:rPr>
                <w:rFonts w:ascii="Times New Roman"/>
                <w:sz w:val="18"/>
              </w:rPr>
              <w:t>20</w:t>
            </w:r>
          </w:p>
        </w:tc>
        <w:tc>
          <w:tcPr>
            <w:tcW w:w="999" w:type="dxa"/>
          </w:tcPr>
          <w:p w:rsidR="00A62CB4" w:rsidRDefault="00A62CB4">
            <w:pPr>
              <w:pStyle w:val="TableParagraph"/>
              <w:rPr>
                <w:rFonts w:ascii="Times New Roman"/>
                <w:sz w:val="18"/>
              </w:rPr>
            </w:pPr>
          </w:p>
        </w:tc>
        <w:tc>
          <w:tcPr>
            <w:tcW w:w="814" w:type="dxa"/>
          </w:tcPr>
          <w:p w:rsidR="00A62CB4" w:rsidRDefault="00A62CB4">
            <w:pPr>
              <w:pStyle w:val="TableParagraph"/>
              <w:rPr>
                <w:rFonts w:ascii="Times New Roman"/>
                <w:sz w:val="18"/>
              </w:rPr>
            </w:pPr>
          </w:p>
        </w:tc>
        <w:tc>
          <w:tcPr>
            <w:tcW w:w="980" w:type="dxa"/>
          </w:tcPr>
          <w:p w:rsidR="00A62CB4" w:rsidRDefault="00A62CB4">
            <w:pPr>
              <w:pStyle w:val="TableParagraph"/>
              <w:rPr>
                <w:rFonts w:ascii="Times New Roman"/>
                <w:sz w:val="18"/>
              </w:rPr>
            </w:pPr>
          </w:p>
        </w:tc>
      </w:tr>
      <w:tr w:rsidR="00A62CB4" w:rsidTr="008F7A30">
        <w:trPr>
          <w:trHeight w:val="615"/>
        </w:trPr>
        <w:tc>
          <w:tcPr>
            <w:tcW w:w="634" w:type="dxa"/>
            <w:vMerge/>
          </w:tcPr>
          <w:p w:rsidR="00A62CB4" w:rsidRDefault="00A62CB4">
            <w:pPr>
              <w:pStyle w:val="TableParagraph"/>
              <w:ind w:left="221" w:right="211"/>
              <w:jc w:val="center"/>
              <w:rPr>
                <w:sz w:val="18"/>
              </w:rPr>
            </w:pPr>
          </w:p>
        </w:tc>
        <w:tc>
          <w:tcPr>
            <w:tcW w:w="979" w:type="dxa"/>
            <w:gridSpan w:val="2"/>
            <w:vMerge/>
          </w:tcPr>
          <w:p w:rsidR="00A62CB4" w:rsidRPr="00A62CB4" w:rsidRDefault="00A62CB4" w:rsidP="00A62CB4">
            <w:pPr>
              <w:pStyle w:val="TableParagraph"/>
              <w:ind w:left="110"/>
              <w:jc w:val="right"/>
              <w:rPr>
                <w:sz w:val="18"/>
              </w:rPr>
            </w:pPr>
          </w:p>
        </w:tc>
        <w:tc>
          <w:tcPr>
            <w:tcW w:w="1265" w:type="dxa"/>
            <w:vMerge/>
          </w:tcPr>
          <w:p w:rsidR="00A62CB4" w:rsidRPr="00A62CB4" w:rsidRDefault="00A62CB4" w:rsidP="00A62CB4">
            <w:pPr>
              <w:pStyle w:val="TableParagraph"/>
              <w:spacing w:line="266" w:lineRule="auto"/>
              <w:ind w:left="111" w:right="332"/>
              <w:jc w:val="right"/>
              <w:rPr>
                <w:sz w:val="18"/>
              </w:rPr>
            </w:pPr>
          </w:p>
        </w:tc>
        <w:tc>
          <w:tcPr>
            <w:tcW w:w="3071" w:type="dxa"/>
          </w:tcPr>
          <w:p w:rsidR="00A62CB4" w:rsidRPr="00A62CB4" w:rsidRDefault="00A62CB4" w:rsidP="00A62CB4">
            <w:pPr>
              <w:pStyle w:val="TableParagraph"/>
              <w:spacing w:line="266" w:lineRule="auto"/>
              <w:ind w:right="332"/>
              <w:rPr>
                <w:spacing w:val="-1"/>
                <w:sz w:val="18"/>
              </w:rPr>
            </w:pPr>
            <w:r w:rsidRPr="00A62CB4">
              <w:rPr>
                <w:spacing w:val="-1"/>
                <w:sz w:val="18"/>
              </w:rPr>
              <w:t>Software updates:</w:t>
            </w:r>
          </w:p>
          <w:p w:rsidR="00A62CB4" w:rsidRPr="00A62CB4" w:rsidRDefault="00A62CB4" w:rsidP="00A62CB4">
            <w:pPr>
              <w:pStyle w:val="TableParagraph"/>
              <w:spacing w:line="266" w:lineRule="auto"/>
              <w:ind w:right="332"/>
              <w:rPr>
                <w:spacing w:val="-1"/>
                <w:sz w:val="18"/>
              </w:rPr>
            </w:pPr>
            <w:r w:rsidRPr="00A62CB4">
              <w:rPr>
                <w:spacing w:val="-1"/>
                <w:sz w:val="18"/>
              </w:rPr>
              <w:t>Oracle Financials - Application User Perpetual</w:t>
            </w:r>
          </w:p>
        </w:tc>
        <w:tc>
          <w:tcPr>
            <w:tcW w:w="615" w:type="dxa"/>
          </w:tcPr>
          <w:p w:rsidR="00A62CB4" w:rsidRDefault="00A62CB4" w:rsidP="00947E3A">
            <w:pPr>
              <w:pStyle w:val="TableParagraph"/>
              <w:jc w:val="center"/>
              <w:rPr>
                <w:rFonts w:ascii="Times New Roman"/>
                <w:sz w:val="18"/>
              </w:rPr>
            </w:pPr>
            <w:r>
              <w:rPr>
                <w:rFonts w:ascii="Times New Roman"/>
                <w:sz w:val="18"/>
              </w:rPr>
              <w:t>20</w:t>
            </w:r>
          </w:p>
        </w:tc>
        <w:tc>
          <w:tcPr>
            <w:tcW w:w="999" w:type="dxa"/>
          </w:tcPr>
          <w:p w:rsidR="00A62CB4" w:rsidRDefault="00A62CB4">
            <w:pPr>
              <w:pStyle w:val="TableParagraph"/>
              <w:rPr>
                <w:rFonts w:ascii="Times New Roman"/>
                <w:sz w:val="18"/>
              </w:rPr>
            </w:pPr>
          </w:p>
        </w:tc>
        <w:tc>
          <w:tcPr>
            <w:tcW w:w="814" w:type="dxa"/>
          </w:tcPr>
          <w:p w:rsidR="00A62CB4" w:rsidRDefault="00A62CB4">
            <w:pPr>
              <w:pStyle w:val="TableParagraph"/>
              <w:rPr>
                <w:rFonts w:ascii="Times New Roman"/>
                <w:sz w:val="18"/>
              </w:rPr>
            </w:pPr>
          </w:p>
        </w:tc>
        <w:tc>
          <w:tcPr>
            <w:tcW w:w="980" w:type="dxa"/>
          </w:tcPr>
          <w:p w:rsidR="00A62CB4" w:rsidRDefault="00A62CB4">
            <w:pPr>
              <w:pStyle w:val="TableParagraph"/>
              <w:rPr>
                <w:rFonts w:ascii="Times New Roman"/>
                <w:sz w:val="18"/>
              </w:rPr>
            </w:pPr>
          </w:p>
        </w:tc>
      </w:tr>
      <w:tr w:rsidR="00A62CB4" w:rsidTr="00A62CB4">
        <w:trPr>
          <w:trHeight w:val="422"/>
        </w:trPr>
        <w:tc>
          <w:tcPr>
            <w:tcW w:w="634" w:type="dxa"/>
            <w:vMerge w:val="restart"/>
          </w:tcPr>
          <w:p w:rsidR="00A62CB4" w:rsidRDefault="00A62CB4" w:rsidP="00A62CB4">
            <w:pPr>
              <w:pStyle w:val="TableParagraph"/>
              <w:spacing w:before="7"/>
              <w:ind w:left="218"/>
              <w:rPr>
                <w:sz w:val="18"/>
              </w:rPr>
            </w:pPr>
            <w:r>
              <w:rPr>
                <w:sz w:val="18"/>
              </w:rPr>
              <w:t>(ii)</w:t>
            </w:r>
          </w:p>
        </w:tc>
        <w:tc>
          <w:tcPr>
            <w:tcW w:w="968" w:type="dxa"/>
            <w:vMerge w:val="restart"/>
          </w:tcPr>
          <w:p w:rsidR="00A62CB4" w:rsidRDefault="00A62CB4" w:rsidP="00A62CB4">
            <w:pPr>
              <w:pStyle w:val="TableParagraph"/>
              <w:spacing w:before="7"/>
              <w:ind w:left="110"/>
              <w:rPr>
                <w:sz w:val="18"/>
              </w:rPr>
            </w:pPr>
            <w:r w:rsidRPr="00A62CB4">
              <w:rPr>
                <w:sz w:val="18"/>
              </w:rPr>
              <w:t>20727594</w:t>
            </w:r>
          </w:p>
        </w:tc>
        <w:tc>
          <w:tcPr>
            <w:tcW w:w="1276" w:type="dxa"/>
            <w:gridSpan w:val="2"/>
            <w:vMerge w:val="restart"/>
          </w:tcPr>
          <w:p w:rsidR="00A62CB4" w:rsidRDefault="00A62CB4" w:rsidP="00A62CB4">
            <w:pPr>
              <w:pStyle w:val="TableParagraph"/>
              <w:spacing w:line="266" w:lineRule="auto"/>
              <w:ind w:right="332"/>
              <w:jc w:val="right"/>
              <w:rPr>
                <w:sz w:val="18"/>
              </w:rPr>
            </w:pPr>
            <w:r>
              <w:rPr>
                <w:sz w:val="18"/>
              </w:rPr>
              <w:t>29-Jun-</w:t>
            </w:r>
            <w:r w:rsidRPr="00A62CB4">
              <w:rPr>
                <w:sz w:val="18"/>
              </w:rPr>
              <w:t>23</w:t>
            </w:r>
          </w:p>
        </w:tc>
        <w:tc>
          <w:tcPr>
            <w:tcW w:w="3071" w:type="dxa"/>
          </w:tcPr>
          <w:p w:rsidR="00A62CB4" w:rsidRPr="00A62CB4" w:rsidRDefault="00A62CB4" w:rsidP="00A62CB4">
            <w:pPr>
              <w:pStyle w:val="TableParagraph"/>
              <w:spacing w:before="7"/>
              <w:ind w:right="86"/>
              <w:rPr>
                <w:sz w:val="18"/>
              </w:rPr>
            </w:pPr>
            <w:r w:rsidRPr="00A62CB4">
              <w:rPr>
                <w:sz w:val="18"/>
              </w:rPr>
              <w:t>Product Support:</w:t>
            </w:r>
          </w:p>
          <w:p w:rsidR="00A62CB4" w:rsidRDefault="00A62CB4" w:rsidP="00A62CB4">
            <w:pPr>
              <w:pStyle w:val="TableParagraph"/>
              <w:spacing w:before="7"/>
              <w:ind w:right="86"/>
              <w:rPr>
                <w:sz w:val="18"/>
              </w:rPr>
            </w:pPr>
            <w:r w:rsidRPr="00A62CB4">
              <w:rPr>
                <w:sz w:val="18"/>
              </w:rPr>
              <w:t>Oracle Purchasing - Application User Perpetual</w:t>
            </w:r>
          </w:p>
        </w:tc>
        <w:tc>
          <w:tcPr>
            <w:tcW w:w="615" w:type="dxa"/>
          </w:tcPr>
          <w:p w:rsidR="00A62CB4" w:rsidRDefault="00A62CB4" w:rsidP="00947E3A">
            <w:pPr>
              <w:pStyle w:val="TableParagraph"/>
              <w:spacing w:before="7"/>
              <w:ind w:right="86"/>
              <w:jc w:val="center"/>
              <w:rPr>
                <w:sz w:val="18"/>
              </w:rPr>
            </w:pPr>
            <w:r>
              <w:rPr>
                <w:sz w:val="18"/>
              </w:rPr>
              <w:t>10</w:t>
            </w:r>
          </w:p>
        </w:tc>
        <w:tc>
          <w:tcPr>
            <w:tcW w:w="999" w:type="dxa"/>
          </w:tcPr>
          <w:p w:rsidR="00A62CB4" w:rsidRDefault="00A62CB4" w:rsidP="00A62CB4">
            <w:pPr>
              <w:pStyle w:val="TableParagraph"/>
              <w:rPr>
                <w:rFonts w:ascii="Times New Roman"/>
                <w:sz w:val="18"/>
              </w:rPr>
            </w:pPr>
          </w:p>
        </w:tc>
        <w:tc>
          <w:tcPr>
            <w:tcW w:w="814" w:type="dxa"/>
          </w:tcPr>
          <w:p w:rsidR="00A62CB4" w:rsidRDefault="00A62CB4" w:rsidP="00A62CB4">
            <w:pPr>
              <w:pStyle w:val="TableParagraph"/>
              <w:rPr>
                <w:rFonts w:ascii="Times New Roman"/>
                <w:sz w:val="18"/>
              </w:rPr>
            </w:pPr>
          </w:p>
        </w:tc>
        <w:tc>
          <w:tcPr>
            <w:tcW w:w="980" w:type="dxa"/>
          </w:tcPr>
          <w:p w:rsidR="00A62CB4" w:rsidRDefault="00A62CB4" w:rsidP="00A62CB4">
            <w:pPr>
              <w:pStyle w:val="TableParagraph"/>
              <w:rPr>
                <w:rFonts w:ascii="Times New Roman"/>
                <w:sz w:val="18"/>
              </w:rPr>
            </w:pPr>
          </w:p>
        </w:tc>
      </w:tr>
      <w:tr w:rsidR="00A62CB4" w:rsidTr="00A62CB4">
        <w:trPr>
          <w:trHeight w:val="638"/>
        </w:trPr>
        <w:tc>
          <w:tcPr>
            <w:tcW w:w="634" w:type="dxa"/>
            <w:vMerge/>
            <w:tcBorders>
              <w:top w:val="nil"/>
            </w:tcBorders>
          </w:tcPr>
          <w:p w:rsidR="00A62CB4" w:rsidRDefault="00A62CB4" w:rsidP="00A62CB4">
            <w:pPr>
              <w:rPr>
                <w:sz w:val="2"/>
                <w:szCs w:val="2"/>
              </w:rPr>
            </w:pPr>
          </w:p>
        </w:tc>
        <w:tc>
          <w:tcPr>
            <w:tcW w:w="968" w:type="dxa"/>
            <w:vMerge/>
            <w:tcBorders>
              <w:top w:val="nil"/>
            </w:tcBorders>
          </w:tcPr>
          <w:p w:rsidR="00A62CB4" w:rsidRDefault="00A62CB4" w:rsidP="00A62CB4">
            <w:pPr>
              <w:rPr>
                <w:sz w:val="2"/>
                <w:szCs w:val="2"/>
              </w:rPr>
            </w:pPr>
          </w:p>
        </w:tc>
        <w:tc>
          <w:tcPr>
            <w:tcW w:w="1276" w:type="dxa"/>
            <w:gridSpan w:val="2"/>
            <w:vMerge/>
          </w:tcPr>
          <w:p w:rsidR="00A62CB4" w:rsidRDefault="00A62CB4" w:rsidP="00A62CB4">
            <w:pPr>
              <w:pStyle w:val="TableParagraph"/>
              <w:spacing w:line="266" w:lineRule="auto"/>
              <w:ind w:left="112" w:right="765"/>
              <w:rPr>
                <w:sz w:val="18"/>
              </w:rPr>
            </w:pPr>
          </w:p>
        </w:tc>
        <w:tc>
          <w:tcPr>
            <w:tcW w:w="3071" w:type="dxa"/>
          </w:tcPr>
          <w:p w:rsidR="00A62CB4" w:rsidRPr="00A62CB4" w:rsidRDefault="00A62CB4" w:rsidP="00A62CB4">
            <w:pPr>
              <w:pStyle w:val="TableParagraph"/>
              <w:spacing w:before="7"/>
              <w:ind w:right="86"/>
              <w:rPr>
                <w:sz w:val="18"/>
              </w:rPr>
            </w:pPr>
            <w:r w:rsidRPr="00A62CB4">
              <w:rPr>
                <w:sz w:val="18"/>
              </w:rPr>
              <w:t>Software updates:</w:t>
            </w:r>
          </w:p>
          <w:p w:rsidR="00A62CB4" w:rsidRDefault="00A62CB4" w:rsidP="00A62CB4">
            <w:pPr>
              <w:pStyle w:val="TableParagraph"/>
              <w:spacing w:before="7"/>
              <w:ind w:right="86"/>
              <w:rPr>
                <w:sz w:val="18"/>
              </w:rPr>
            </w:pPr>
            <w:r w:rsidRPr="00A62CB4">
              <w:rPr>
                <w:sz w:val="18"/>
              </w:rPr>
              <w:t>Oracle Purchasing - Application User Perpetual</w:t>
            </w:r>
          </w:p>
        </w:tc>
        <w:tc>
          <w:tcPr>
            <w:tcW w:w="615" w:type="dxa"/>
          </w:tcPr>
          <w:p w:rsidR="00A62CB4" w:rsidRDefault="00A62CB4" w:rsidP="00947E3A">
            <w:pPr>
              <w:pStyle w:val="TableParagraph"/>
              <w:spacing w:before="7"/>
              <w:ind w:right="86"/>
              <w:jc w:val="center"/>
              <w:rPr>
                <w:sz w:val="18"/>
              </w:rPr>
            </w:pPr>
            <w:r>
              <w:rPr>
                <w:sz w:val="18"/>
              </w:rPr>
              <w:t>10</w:t>
            </w:r>
          </w:p>
        </w:tc>
        <w:tc>
          <w:tcPr>
            <w:tcW w:w="999" w:type="dxa"/>
          </w:tcPr>
          <w:p w:rsidR="00A62CB4" w:rsidRDefault="00A62CB4" w:rsidP="00A62CB4">
            <w:pPr>
              <w:pStyle w:val="TableParagraph"/>
              <w:rPr>
                <w:rFonts w:ascii="Times New Roman"/>
                <w:sz w:val="18"/>
              </w:rPr>
            </w:pPr>
          </w:p>
        </w:tc>
        <w:tc>
          <w:tcPr>
            <w:tcW w:w="814" w:type="dxa"/>
          </w:tcPr>
          <w:p w:rsidR="00A62CB4" w:rsidRDefault="00A62CB4" w:rsidP="00A62CB4">
            <w:pPr>
              <w:pStyle w:val="TableParagraph"/>
              <w:rPr>
                <w:rFonts w:ascii="Times New Roman"/>
                <w:sz w:val="18"/>
              </w:rPr>
            </w:pPr>
          </w:p>
        </w:tc>
        <w:tc>
          <w:tcPr>
            <w:tcW w:w="980" w:type="dxa"/>
          </w:tcPr>
          <w:p w:rsidR="00A62CB4" w:rsidRDefault="00A62CB4" w:rsidP="00A62CB4">
            <w:pPr>
              <w:pStyle w:val="TableParagraph"/>
              <w:rPr>
                <w:rFonts w:ascii="Times New Roman"/>
                <w:sz w:val="18"/>
              </w:rPr>
            </w:pPr>
          </w:p>
        </w:tc>
      </w:tr>
    </w:tbl>
    <w:p w:rsidR="00D432F2" w:rsidRDefault="00D432F2">
      <w:pPr>
        <w:pStyle w:val="BodyText"/>
        <w:rPr>
          <w:rFonts w:ascii="Calibri"/>
          <w:sz w:val="18"/>
        </w:rPr>
      </w:pPr>
    </w:p>
    <w:p w:rsidR="00D432F2" w:rsidRDefault="00D432F2">
      <w:pPr>
        <w:pStyle w:val="BodyText"/>
        <w:rPr>
          <w:rFonts w:ascii="Calibri"/>
          <w:sz w:val="18"/>
        </w:rPr>
      </w:pPr>
    </w:p>
    <w:p w:rsidR="00D432F2" w:rsidRDefault="00D432F2">
      <w:pPr>
        <w:pStyle w:val="BodyText"/>
        <w:rPr>
          <w:rFonts w:ascii="Calibri"/>
          <w:sz w:val="18"/>
        </w:rPr>
      </w:pPr>
    </w:p>
    <w:p w:rsidR="00A62CB4" w:rsidRDefault="00A62CB4">
      <w:pPr>
        <w:pStyle w:val="BodyText"/>
        <w:rPr>
          <w:rFonts w:ascii="Calibri"/>
          <w:sz w:val="18"/>
        </w:rPr>
      </w:pPr>
    </w:p>
    <w:p w:rsidR="00A62CB4" w:rsidRDefault="00A62CB4">
      <w:pPr>
        <w:pStyle w:val="BodyText"/>
        <w:rPr>
          <w:rFonts w:ascii="Calibri"/>
          <w:sz w:val="18"/>
        </w:rPr>
      </w:pPr>
    </w:p>
    <w:p w:rsidR="00A62CB4" w:rsidRDefault="00A62CB4">
      <w:pPr>
        <w:pStyle w:val="BodyText"/>
        <w:rPr>
          <w:rFonts w:ascii="Calibri"/>
          <w:sz w:val="18"/>
        </w:rPr>
      </w:pPr>
    </w:p>
    <w:p w:rsidR="00A62CB4" w:rsidRDefault="00A62CB4">
      <w:pPr>
        <w:pStyle w:val="BodyText"/>
        <w:rPr>
          <w:rFonts w:ascii="Calibri"/>
          <w:sz w:val="18"/>
        </w:rPr>
      </w:pPr>
    </w:p>
    <w:p w:rsidR="00A62CB4" w:rsidRDefault="00A62CB4">
      <w:pPr>
        <w:pStyle w:val="BodyText"/>
        <w:rPr>
          <w:rFonts w:ascii="Calibri"/>
          <w:sz w:val="18"/>
        </w:rPr>
      </w:pPr>
    </w:p>
    <w:p w:rsidR="00A62CB4" w:rsidRDefault="00A62CB4">
      <w:pPr>
        <w:pStyle w:val="BodyText"/>
        <w:rPr>
          <w:rFonts w:ascii="Calibri"/>
          <w:sz w:val="18"/>
        </w:rPr>
      </w:pPr>
    </w:p>
    <w:p w:rsidR="00A62CB4" w:rsidRDefault="00A62CB4">
      <w:pPr>
        <w:pStyle w:val="BodyText"/>
        <w:rPr>
          <w:rFonts w:ascii="Calibri"/>
          <w:sz w:val="18"/>
        </w:rPr>
      </w:pPr>
    </w:p>
    <w:p w:rsidR="00D432F2" w:rsidRDefault="00D432F2">
      <w:pPr>
        <w:pStyle w:val="BodyText"/>
        <w:spacing w:before="1"/>
        <w:rPr>
          <w:rFonts w:ascii="Calibri"/>
          <w:sz w:val="19"/>
        </w:rPr>
      </w:pPr>
    </w:p>
    <w:p w:rsidR="00D432F2" w:rsidRDefault="002C549F">
      <w:pPr>
        <w:ind w:right="965"/>
        <w:jc w:val="right"/>
        <w:rPr>
          <w:rFonts w:ascii="Calibri"/>
        </w:rPr>
      </w:pPr>
      <w:r>
        <w:rPr>
          <w:rFonts w:ascii="Calibri"/>
          <w:u w:val="single"/>
        </w:rPr>
        <w:t>Authorized</w:t>
      </w:r>
      <w:r>
        <w:rPr>
          <w:rFonts w:ascii="Calibri"/>
          <w:spacing w:val="-4"/>
          <w:u w:val="single"/>
        </w:rPr>
        <w:t xml:space="preserve"> </w:t>
      </w:r>
      <w:r>
        <w:rPr>
          <w:rFonts w:ascii="Calibri"/>
          <w:u w:val="single"/>
        </w:rPr>
        <w:t>Bid</w:t>
      </w:r>
      <w:r>
        <w:rPr>
          <w:rFonts w:ascii="Calibri"/>
          <w:spacing w:val="-4"/>
          <w:u w:val="single"/>
        </w:rPr>
        <w:t xml:space="preserve"> </w:t>
      </w:r>
      <w:r>
        <w:rPr>
          <w:rFonts w:ascii="Calibri"/>
          <w:u w:val="single"/>
        </w:rPr>
        <w:t>Signatory</w:t>
      </w:r>
    </w:p>
    <w:p w:rsidR="00D432F2" w:rsidRDefault="00D432F2">
      <w:pPr>
        <w:jc w:val="right"/>
        <w:rPr>
          <w:rFonts w:ascii="Calibri"/>
        </w:rPr>
        <w:sectPr w:rsidR="00D432F2">
          <w:pgSz w:w="12240" w:h="15840"/>
          <w:pgMar w:top="1340" w:right="460" w:bottom="1200" w:left="1300" w:header="340" w:footer="1002" w:gutter="0"/>
          <w:cols w:space="720"/>
        </w:sectPr>
      </w:pPr>
    </w:p>
    <w:p w:rsidR="00D432F2" w:rsidRDefault="00D432F2">
      <w:pPr>
        <w:pStyle w:val="BodyText"/>
        <w:spacing w:before="7"/>
        <w:rPr>
          <w:rFonts w:ascii="Calibri"/>
        </w:rPr>
      </w:pPr>
    </w:p>
    <w:p w:rsidR="00D432F2" w:rsidRDefault="002C549F">
      <w:pPr>
        <w:pStyle w:val="Heading3"/>
        <w:spacing w:before="96"/>
        <w:ind w:right="1032"/>
        <w:jc w:val="right"/>
      </w:pPr>
      <w:r>
        <w:t>APPENDIX</w:t>
      </w:r>
      <w:r>
        <w:rPr>
          <w:spacing w:val="3"/>
        </w:rPr>
        <w:t xml:space="preserve"> </w:t>
      </w:r>
      <w:r>
        <w:t>-I</w:t>
      </w:r>
    </w:p>
    <w:p w:rsidR="00D432F2" w:rsidRDefault="00D432F2">
      <w:pPr>
        <w:pStyle w:val="BodyText"/>
        <w:rPr>
          <w:rFonts w:ascii="Arial"/>
          <w:b/>
        </w:rPr>
      </w:pPr>
    </w:p>
    <w:p w:rsidR="00D432F2" w:rsidRDefault="00D432F2">
      <w:pPr>
        <w:pStyle w:val="BodyText"/>
        <w:rPr>
          <w:rFonts w:ascii="Arial"/>
          <w:b/>
          <w:sz w:val="16"/>
        </w:rPr>
      </w:pPr>
    </w:p>
    <w:p w:rsidR="00D432F2" w:rsidRDefault="002C549F">
      <w:pPr>
        <w:spacing w:before="96"/>
        <w:ind w:left="2547"/>
      </w:pPr>
      <w:r>
        <w:t>To</w:t>
      </w:r>
      <w:r>
        <w:rPr>
          <w:spacing w:val="-8"/>
        </w:rPr>
        <w:t xml:space="preserve"> </w:t>
      </w:r>
      <w:r>
        <w:t>be</w:t>
      </w:r>
      <w:r>
        <w:rPr>
          <w:spacing w:val="-8"/>
        </w:rPr>
        <w:t xml:space="preserve"> </w:t>
      </w:r>
      <w:r>
        <w:t>furnished</w:t>
      </w:r>
      <w:r>
        <w:rPr>
          <w:spacing w:val="5"/>
        </w:rPr>
        <w:t xml:space="preserve"> </w:t>
      </w:r>
      <w:r>
        <w:t>on</w:t>
      </w:r>
      <w:r>
        <w:rPr>
          <w:spacing w:val="-1"/>
        </w:rPr>
        <w:t xml:space="preserve"> </w:t>
      </w:r>
      <w:r>
        <w:t>the</w:t>
      </w:r>
      <w:r>
        <w:rPr>
          <w:spacing w:val="-8"/>
        </w:rPr>
        <w:t xml:space="preserve"> </w:t>
      </w:r>
      <w:r>
        <w:t>Tenderer’s</w:t>
      </w:r>
      <w:r>
        <w:rPr>
          <w:spacing w:val="-3"/>
        </w:rPr>
        <w:t xml:space="preserve"> </w:t>
      </w:r>
      <w:r>
        <w:t>Letter</w:t>
      </w:r>
      <w:r>
        <w:rPr>
          <w:spacing w:val="-1"/>
        </w:rPr>
        <w:t xml:space="preserve"> </w:t>
      </w:r>
      <w:r>
        <w:t>head</w:t>
      </w:r>
    </w:p>
    <w:p w:rsidR="00D432F2" w:rsidRDefault="00D432F2">
      <w:pPr>
        <w:pStyle w:val="BodyText"/>
        <w:rPr>
          <w:sz w:val="24"/>
        </w:rPr>
      </w:pPr>
    </w:p>
    <w:p w:rsidR="00D432F2" w:rsidRDefault="00D432F2">
      <w:pPr>
        <w:pStyle w:val="BodyText"/>
        <w:spacing w:before="9"/>
        <w:rPr>
          <w:sz w:val="19"/>
        </w:rPr>
      </w:pPr>
    </w:p>
    <w:p w:rsidR="00A62CB4" w:rsidRDefault="002C549F">
      <w:pPr>
        <w:ind w:left="140" w:right="6751"/>
        <w:rPr>
          <w:spacing w:val="-58"/>
        </w:rPr>
      </w:pPr>
      <w:r>
        <w:t>M/s.</w:t>
      </w:r>
      <w:r>
        <w:rPr>
          <w:spacing w:val="1"/>
        </w:rPr>
        <w:t xml:space="preserve"> </w:t>
      </w:r>
      <w:r>
        <w:t>P</w:t>
      </w:r>
      <w:r w:rsidR="00A62CB4">
        <w:t>FC Consulting</w:t>
      </w:r>
      <w:r>
        <w:rPr>
          <w:spacing w:val="-3"/>
        </w:rPr>
        <w:t xml:space="preserve"> </w:t>
      </w:r>
      <w:r>
        <w:t>Ltd.</w:t>
      </w:r>
      <w:r>
        <w:rPr>
          <w:spacing w:val="-58"/>
        </w:rPr>
        <w:t xml:space="preserve"> </w:t>
      </w:r>
    </w:p>
    <w:p w:rsidR="00D432F2" w:rsidRDefault="002C549F">
      <w:pPr>
        <w:ind w:left="140" w:right="6751"/>
      </w:pPr>
      <w:r>
        <w:t>“</w:t>
      </w:r>
      <w:proofErr w:type="spellStart"/>
      <w:r>
        <w:t>Urjanidhi</w:t>
      </w:r>
      <w:proofErr w:type="spellEnd"/>
      <w:r>
        <w:t xml:space="preserve">”, 1, </w:t>
      </w:r>
      <w:proofErr w:type="spellStart"/>
      <w:r>
        <w:t>Barakhamba</w:t>
      </w:r>
      <w:proofErr w:type="spellEnd"/>
      <w:r>
        <w:t xml:space="preserve"> Lane,</w:t>
      </w:r>
      <w:r>
        <w:rPr>
          <w:spacing w:val="1"/>
        </w:rPr>
        <w:t xml:space="preserve"> </w:t>
      </w:r>
      <w:r>
        <w:t>Connaught</w:t>
      </w:r>
      <w:r>
        <w:rPr>
          <w:spacing w:val="4"/>
        </w:rPr>
        <w:t xml:space="preserve"> </w:t>
      </w:r>
      <w:r>
        <w:t>Place,</w:t>
      </w:r>
    </w:p>
    <w:p w:rsidR="00D432F2" w:rsidRDefault="002C549F">
      <w:pPr>
        <w:spacing w:line="251" w:lineRule="exact"/>
        <w:ind w:left="140"/>
      </w:pPr>
      <w:r>
        <w:t>New</w:t>
      </w:r>
      <w:r>
        <w:rPr>
          <w:spacing w:val="2"/>
        </w:rPr>
        <w:t xml:space="preserve"> </w:t>
      </w:r>
      <w:r>
        <w:t>Delhi-110</w:t>
      </w:r>
      <w:r>
        <w:rPr>
          <w:spacing w:val="-2"/>
        </w:rPr>
        <w:t xml:space="preserve"> </w:t>
      </w:r>
      <w:r>
        <w:t>001.</w:t>
      </w:r>
    </w:p>
    <w:p w:rsidR="00D432F2" w:rsidRDefault="00D432F2">
      <w:pPr>
        <w:pStyle w:val="BodyText"/>
        <w:spacing w:before="5"/>
        <w:rPr>
          <w:sz w:val="22"/>
        </w:rPr>
      </w:pPr>
    </w:p>
    <w:p w:rsidR="00D432F2" w:rsidRDefault="002C549F">
      <w:pPr>
        <w:ind w:left="140"/>
        <w:rPr>
          <w:rFonts w:ascii="Arial"/>
          <w:b/>
        </w:rPr>
      </w:pPr>
      <w:r>
        <w:rPr>
          <w:rFonts w:ascii="Arial"/>
          <w:b/>
        </w:rPr>
        <w:t>Subject:</w:t>
      </w:r>
      <w:r>
        <w:rPr>
          <w:rFonts w:ascii="Arial"/>
          <w:b/>
          <w:spacing w:val="-8"/>
        </w:rPr>
        <w:t xml:space="preserve"> </w:t>
      </w:r>
      <w:r>
        <w:t>Procurement</w:t>
      </w:r>
      <w:r>
        <w:rPr>
          <w:spacing w:val="3"/>
        </w:rPr>
        <w:t xml:space="preserve"> </w:t>
      </w:r>
      <w:r>
        <w:t>of</w:t>
      </w:r>
      <w:r>
        <w:rPr>
          <w:spacing w:val="-5"/>
        </w:rPr>
        <w:t xml:space="preserve"> </w:t>
      </w:r>
      <w:r>
        <w:t>Annual</w:t>
      </w:r>
      <w:r>
        <w:rPr>
          <w:spacing w:val="6"/>
        </w:rPr>
        <w:t xml:space="preserve"> </w:t>
      </w:r>
      <w:r>
        <w:t>Technical</w:t>
      </w:r>
      <w:r>
        <w:rPr>
          <w:spacing w:val="1"/>
        </w:rPr>
        <w:t xml:space="preserve"> </w:t>
      </w:r>
      <w:r>
        <w:t>support</w:t>
      </w:r>
      <w:r>
        <w:rPr>
          <w:spacing w:val="2"/>
        </w:rPr>
        <w:t xml:space="preserve"> </w:t>
      </w:r>
      <w:r>
        <w:t>(ATS)</w:t>
      </w:r>
      <w:r>
        <w:rPr>
          <w:spacing w:val="-9"/>
        </w:rPr>
        <w:t xml:space="preserve"> </w:t>
      </w:r>
      <w:r>
        <w:t>of</w:t>
      </w:r>
      <w:r>
        <w:rPr>
          <w:spacing w:val="-4"/>
        </w:rPr>
        <w:t xml:space="preserve"> </w:t>
      </w:r>
      <w:r>
        <w:t>Oracle</w:t>
      </w:r>
      <w:r>
        <w:rPr>
          <w:spacing w:val="-8"/>
        </w:rPr>
        <w:t xml:space="preserve"> </w:t>
      </w:r>
      <w:r>
        <w:t>ERP</w:t>
      </w:r>
      <w:r>
        <w:rPr>
          <w:spacing w:val="-5"/>
        </w:rPr>
        <w:t xml:space="preserve"> </w:t>
      </w:r>
      <w:r>
        <w:t>Software</w:t>
      </w:r>
      <w:r>
        <w:rPr>
          <w:spacing w:val="-8"/>
        </w:rPr>
        <w:t xml:space="preserve"> </w:t>
      </w:r>
      <w:r>
        <w:t>for</w:t>
      </w:r>
      <w:r>
        <w:rPr>
          <w:spacing w:val="5"/>
        </w:rPr>
        <w:t xml:space="preserve"> </w:t>
      </w:r>
      <w:r>
        <w:t>one</w:t>
      </w:r>
      <w:r>
        <w:rPr>
          <w:spacing w:val="-8"/>
        </w:rPr>
        <w:t xml:space="preserve"> </w:t>
      </w:r>
      <w:r>
        <w:t>year</w:t>
      </w:r>
      <w:r>
        <w:rPr>
          <w:rFonts w:ascii="Arial"/>
          <w:b/>
        </w:rPr>
        <w:t>.</w:t>
      </w:r>
    </w:p>
    <w:p w:rsidR="00D432F2" w:rsidRDefault="00D432F2">
      <w:pPr>
        <w:pStyle w:val="BodyText"/>
        <w:rPr>
          <w:rFonts w:ascii="Arial"/>
          <w:b/>
          <w:sz w:val="24"/>
        </w:rPr>
      </w:pPr>
    </w:p>
    <w:p w:rsidR="00D432F2" w:rsidRDefault="00D432F2">
      <w:pPr>
        <w:pStyle w:val="BodyText"/>
        <w:spacing w:before="9"/>
        <w:rPr>
          <w:rFonts w:ascii="Arial"/>
          <w:b/>
          <w:sz w:val="19"/>
        </w:rPr>
      </w:pPr>
    </w:p>
    <w:p w:rsidR="00D432F2" w:rsidRDefault="002C549F">
      <w:pPr>
        <w:pStyle w:val="Heading3"/>
        <w:ind w:left="140"/>
      </w:pPr>
      <w:r>
        <w:t>Dear</w:t>
      </w:r>
      <w:r>
        <w:rPr>
          <w:spacing w:val="2"/>
        </w:rPr>
        <w:t xml:space="preserve"> </w:t>
      </w:r>
      <w:r>
        <w:t>Sir,</w:t>
      </w:r>
    </w:p>
    <w:p w:rsidR="00D432F2" w:rsidRDefault="00D432F2">
      <w:pPr>
        <w:pStyle w:val="BodyText"/>
        <w:spacing w:before="10"/>
        <w:rPr>
          <w:rFonts w:ascii="Arial"/>
          <w:b/>
          <w:sz w:val="21"/>
        </w:rPr>
      </w:pPr>
    </w:p>
    <w:p w:rsidR="00D432F2" w:rsidRDefault="002C549F">
      <w:pPr>
        <w:ind w:left="140" w:right="963"/>
        <w:jc w:val="both"/>
      </w:pPr>
      <w:r>
        <w:t>With</w:t>
      </w:r>
      <w:r>
        <w:rPr>
          <w:spacing w:val="1"/>
        </w:rPr>
        <w:t xml:space="preserve"> </w:t>
      </w:r>
      <w:r>
        <w:t>reference</w:t>
      </w:r>
      <w:r>
        <w:rPr>
          <w:spacing w:val="1"/>
        </w:rPr>
        <w:t xml:space="preserve"> </w:t>
      </w:r>
      <w:r>
        <w:t>to</w:t>
      </w:r>
      <w:r>
        <w:rPr>
          <w:spacing w:val="1"/>
        </w:rPr>
        <w:t xml:space="preserve"> </w:t>
      </w:r>
      <w:r>
        <w:t>your</w:t>
      </w:r>
      <w:r>
        <w:rPr>
          <w:spacing w:val="1"/>
        </w:rPr>
        <w:t xml:space="preserve"> </w:t>
      </w:r>
      <w:r>
        <w:t>Bid</w:t>
      </w:r>
      <w:r>
        <w:rPr>
          <w:spacing w:val="1"/>
        </w:rPr>
        <w:t xml:space="preserve"> </w:t>
      </w:r>
      <w:r>
        <w:t>reference</w:t>
      </w:r>
      <w:r>
        <w:rPr>
          <w:spacing w:val="1"/>
        </w:rPr>
        <w:t xml:space="preserve"> </w:t>
      </w:r>
      <w:r>
        <w:t xml:space="preserve">No. </w:t>
      </w:r>
      <w:r w:rsidR="004A7879" w:rsidRPr="00962985">
        <w:rPr>
          <w:rFonts w:ascii="Arial" w:hAnsi="Arial"/>
          <w:b/>
        </w:rPr>
        <w:t>08/Fin/23-24/ERP</w:t>
      </w:r>
      <w:r w:rsidR="00263A65" w:rsidRPr="00962985">
        <w:rPr>
          <w:rFonts w:ascii="Arial" w:hAnsi="Arial"/>
          <w:b/>
        </w:rPr>
        <w:t>/01</w:t>
      </w:r>
      <w:r w:rsidRPr="00962985">
        <w:rPr>
          <w:rFonts w:ascii="Arial" w:hAnsi="Arial"/>
          <w:b/>
        </w:rPr>
        <w:t xml:space="preserve"> dated </w:t>
      </w:r>
      <w:r w:rsidR="008D3CB5" w:rsidRPr="00962985">
        <w:rPr>
          <w:rFonts w:ascii="Arial" w:hAnsi="Arial"/>
          <w:b/>
        </w:rPr>
        <w:t>DD-MM-YYYY</w:t>
      </w:r>
      <w:r>
        <w:rPr>
          <w:rFonts w:ascii="Arial" w:hAnsi="Arial"/>
          <w:b/>
          <w:spacing w:val="1"/>
        </w:rPr>
        <w:t xml:space="preserve"> </w:t>
      </w:r>
      <w:r>
        <w:t>for</w:t>
      </w:r>
      <w:r>
        <w:rPr>
          <w:spacing w:val="1"/>
        </w:rPr>
        <w:t xml:space="preserve"> </w:t>
      </w:r>
      <w:r>
        <w:t>“Procurement of Annual Technical support (ATS) of Oracle ERP Software for one year ", we</w:t>
      </w:r>
      <w:r>
        <w:rPr>
          <w:spacing w:val="1"/>
        </w:rPr>
        <w:t xml:space="preserve"> </w:t>
      </w:r>
      <w:r>
        <w:t>hereby confirm that we have read the provisions of the bid documents and further confirm to</w:t>
      </w:r>
      <w:r>
        <w:rPr>
          <w:spacing w:val="1"/>
        </w:rPr>
        <w:t xml:space="preserve"> </w:t>
      </w:r>
      <w:r>
        <w:t>accept all the terms and conditions contained in the bid documents except those against which</w:t>
      </w:r>
      <w:r>
        <w:rPr>
          <w:spacing w:val="1"/>
        </w:rPr>
        <w:t xml:space="preserve"> </w:t>
      </w:r>
      <w:r>
        <w:t>we</w:t>
      </w:r>
      <w:r>
        <w:rPr>
          <w:spacing w:val="-7"/>
        </w:rPr>
        <w:t xml:space="preserve"> </w:t>
      </w:r>
      <w:r>
        <w:t>have</w:t>
      </w:r>
      <w:r>
        <w:rPr>
          <w:spacing w:val="-6"/>
        </w:rPr>
        <w:t xml:space="preserve"> </w:t>
      </w:r>
      <w:r>
        <w:t>taken</w:t>
      </w:r>
      <w:r>
        <w:rPr>
          <w:spacing w:val="1"/>
        </w:rPr>
        <w:t xml:space="preserve"> </w:t>
      </w:r>
      <w:r>
        <w:t>deviation</w:t>
      </w:r>
      <w:r>
        <w:rPr>
          <w:spacing w:val="1"/>
        </w:rPr>
        <w:t xml:space="preserve"> </w:t>
      </w:r>
      <w:r>
        <w:t>in</w:t>
      </w:r>
      <w:r>
        <w:rPr>
          <w:spacing w:val="1"/>
        </w:rPr>
        <w:t xml:space="preserve"> </w:t>
      </w:r>
      <w:r>
        <w:t>the</w:t>
      </w:r>
      <w:r>
        <w:rPr>
          <w:spacing w:val="-6"/>
        </w:rPr>
        <w:t xml:space="preserve"> </w:t>
      </w:r>
      <w:r>
        <w:t>respective</w:t>
      </w:r>
      <w:r>
        <w:rPr>
          <w:spacing w:val="-6"/>
        </w:rPr>
        <w:t xml:space="preserve"> </w:t>
      </w:r>
      <w:r>
        <w:t>schedules.</w:t>
      </w:r>
    </w:p>
    <w:p w:rsidR="00D432F2" w:rsidRDefault="00D432F2">
      <w:pPr>
        <w:pStyle w:val="BodyText"/>
        <w:rPr>
          <w:sz w:val="24"/>
        </w:rPr>
      </w:pPr>
    </w:p>
    <w:p w:rsidR="00D432F2" w:rsidRDefault="00D432F2">
      <w:pPr>
        <w:pStyle w:val="BodyText"/>
        <w:spacing w:before="1"/>
      </w:pPr>
    </w:p>
    <w:p w:rsidR="00D432F2" w:rsidRDefault="002C549F">
      <w:pPr>
        <w:ind w:left="140"/>
      </w:pPr>
      <w:r>
        <w:t>Thanking</w:t>
      </w:r>
      <w:r>
        <w:rPr>
          <w:spacing w:val="-6"/>
        </w:rPr>
        <w:t xml:space="preserve"> </w:t>
      </w:r>
      <w:r>
        <w:t>you.</w:t>
      </w:r>
    </w:p>
    <w:p w:rsidR="00D432F2" w:rsidRDefault="00D432F2">
      <w:pPr>
        <w:pStyle w:val="BodyText"/>
        <w:spacing w:before="5"/>
        <w:rPr>
          <w:sz w:val="22"/>
        </w:rPr>
      </w:pPr>
    </w:p>
    <w:p w:rsidR="00D432F2" w:rsidRDefault="002C549F">
      <w:pPr>
        <w:ind w:left="5904"/>
      </w:pPr>
      <w:r>
        <w:t>Yours</w:t>
      </w:r>
      <w:r>
        <w:rPr>
          <w:spacing w:val="-6"/>
        </w:rPr>
        <w:t xml:space="preserve"> </w:t>
      </w:r>
      <w:r>
        <w:t>faithfully,</w:t>
      </w:r>
    </w:p>
    <w:p w:rsidR="00D432F2" w:rsidRDefault="00D432F2">
      <w:pPr>
        <w:pStyle w:val="BodyText"/>
        <w:spacing w:before="10"/>
        <w:rPr>
          <w:sz w:val="21"/>
        </w:rPr>
      </w:pPr>
    </w:p>
    <w:p w:rsidR="00D432F2" w:rsidRDefault="002C549F">
      <w:pPr>
        <w:spacing w:line="253" w:lineRule="exact"/>
        <w:ind w:left="5717"/>
      </w:pPr>
      <w:r>
        <w:t>For</w:t>
      </w:r>
      <w:r>
        <w:rPr>
          <w:spacing w:val="-3"/>
        </w:rPr>
        <w:t xml:space="preserve"> </w:t>
      </w:r>
      <w:r>
        <w:t>and</w:t>
      </w:r>
      <w:r>
        <w:rPr>
          <w:spacing w:val="4"/>
        </w:rPr>
        <w:t xml:space="preserve"> </w:t>
      </w:r>
      <w:r>
        <w:t>on</w:t>
      </w:r>
      <w:r>
        <w:rPr>
          <w:spacing w:val="-3"/>
        </w:rPr>
        <w:t xml:space="preserve"> </w:t>
      </w:r>
      <w:r>
        <w:t>behalf</w:t>
      </w:r>
      <w:r>
        <w:rPr>
          <w:spacing w:val="2"/>
        </w:rPr>
        <w:t xml:space="preserve"> </w:t>
      </w:r>
      <w:r>
        <w:t>of……………………</w:t>
      </w:r>
    </w:p>
    <w:p w:rsidR="00D432F2" w:rsidRDefault="002C549F">
      <w:pPr>
        <w:spacing w:line="252" w:lineRule="exact"/>
        <w:ind w:left="5717"/>
      </w:pPr>
      <w:r>
        <w:t>Name…………………………………….</w:t>
      </w:r>
    </w:p>
    <w:p w:rsidR="00D432F2" w:rsidRDefault="002C549F">
      <w:pPr>
        <w:spacing w:line="252" w:lineRule="exact"/>
        <w:ind w:left="5738"/>
      </w:pPr>
      <w:r>
        <w:t>Designation……………………………..</w:t>
      </w:r>
    </w:p>
    <w:p w:rsidR="00D432F2" w:rsidRDefault="002C549F">
      <w:pPr>
        <w:spacing w:line="252" w:lineRule="exact"/>
        <w:ind w:left="5724"/>
      </w:pPr>
      <w:r>
        <w:t>Common</w:t>
      </w:r>
      <w:r>
        <w:rPr>
          <w:spacing w:val="-3"/>
        </w:rPr>
        <w:t xml:space="preserve"> </w:t>
      </w:r>
      <w:r>
        <w:t>Seal…………………………..</w:t>
      </w:r>
    </w:p>
    <w:p w:rsidR="00D432F2" w:rsidRDefault="00D432F2">
      <w:pPr>
        <w:spacing w:line="252" w:lineRule="exact"/>
        <w:sectPr w:rsidR="00D432F2">
          <w:pgSz w:w="12240" w:h="15840"/>
          <w:pgMar w:top="1340" w:right="460" w:bottom="1200" w:left="1300" w:header="340" w:footer="1002" w:gutter="0"/>
          <w:cols w:space="720"/>
        </w:sectPr>
      </w:pPr>
    </w:p>
    <w:p w:rsidR="00D432F2" w:rsidRDefault="00D432F2">
      <w:pPr>
        <w:pStyle w:val="BodyText"/>
      </w:pPr>
    </w:p>
    <w:p w:rsidR="00D432F2" w:rsidRDefault="00D432F2">
      <w:pPr>
        <w:pStyle w:val="BodyText"/>
      </w:pPr>
    </w:p>
    <w:p w:rsidR="00D432F2" w:rsidRDefault="00D432F2">
      <w:pPr>
        <w:pStyle w:val="BodyText"/>
        <w:spacing w:before="7"/>
        <w:rPr>
          <w:sz w:val="25"/>
        </w:rPr>
      </w:pPr>
    </w:p>
    <w:p w:rsidR="00D432F2" w:rsidRDefault="002C549F">
      <w:pPr>
        <w:pStyle w:val="Heading3"/>
        <w:spacing w:before="96"/>
        <w:ind w:right="1094"/>
        <w:jc w:val="right"/>
      </w:pPr>
      <w:r>
        <w:t>APPENDIX</w:t>
      </w:r>
      <w:r>
        <w:rPr>
          <w:spacing w:val="2"/>
        </w:rPr>
        <w:t xml:space="preserve"> </w:t>
      </w:r>
      <w:r>
        <w:t>–</w:t>
      </w:r>
      <w:r>
        <w:rPr>
          <w:spacing w:val="-3"/>
        </w:rPr>
        <w:t xml:space="preserve"> </w:t>
      </w:r>
      <w:r>
        <w:t>II</w:t>
      </w:r>
    </w:p>
    <w:p w:rsidR="00D432F2" w:rsidRDefault="00D432F2">
      <w:pPr>
        <w:pStyle w:val="BodyText"/>
        <w:spacing w:before="2"/>
        <w:rPr>
          <w:rFonts w:ascii="Arial"/>
          <w:b/>
          <w:sz w:val="14"/>
        </w:rPr>
      </w:pPr>
    </w:p>
    <w:p w:rsidR="00D432F2" w:rsidRDefault="002C549F">
      <w:pPr>
        <w:spacing w:before="96"/>
        <w:ind w:left="1524" w:right="2415"/>
        <w:jc w:val="center"/>
        <w:rPr>
          <w:rFonts w:ascii="Arial"/>
          <w:b/>
        </w:rPr>
      </w:pPr>
      <w:r>
        <w:rPr>
          <w:rFonts w:ascii="Arial"/>
          <w:b/>
        </w:rPr>
        <w:t>(To</w:t>
      </w:r>
      <w:r>
        <w:rPr>
          <w:rFonts w:ascii="Arial"/>
          <w:b/>
          <w:spacing w:val="-5"/>
        </w:rPr>
        <w:t xml:space="preserve"> </w:t>
      </w:r>
      <w:r>
        <w:rPr>
          <w:rFonts w:ascii="Arial"/>
          <w:b/>
        </w:rPr>
        <w:t>be</w:t>
      </w:r>
      <w:r>
        <w:rPr>
          <w:rFonts w:ascii="Arial"/>
          <w:b/>
          <w:spacing w:val="-7"/>
        </w:rPr>
        <w:t xml:space="preserve"> </w:t>
      </w:r>
      <w:r>
        <w:rPr>
          <w:rFonts w:ascii="Arial"/>
          <w:b/>
        </w:rPr>
        <w:t>submitted</w:t>
      </w:r>
      <w:r>
        <w:rPr>
          <w:rFonts w:ascii="Arial"/>
          <w:b/>
          <w:spacing w:val="3"/>
        </w:rPr>
        <w:t xml:space="preserve"> </w:t>
      </w:r>
      <w:r>
        <w:rPr>
          <w:rFonts w:ascii="Arial"/>
          <w:b/>
        </w:rPr>
        <w:t>on</w:t>
      </w:r>
      <w:r>
        <w:rPr>
          <w:rFonts w:ascii="Arial"/>
          <w:b/>
          <w:spacing w:val="-5"/>
        </w:rPr>
        <w:t xml:space="preserve"> </w:t>
      </w:r>
      <w:r>
        <w:rPr>
          <w:rFonts w:ascii="Arial"/>
          <w:b/>
        </w:rPr>
        <w:t>the</w:t>
      </w:r>
      <w:r>
        <w:rPr>
          <w:rFonts w:ascii="Arial"/>
          <w:b/>
          <w:spacing w:val="2"/>
        </w:rPr>
        <w:t xml:space="preserve"> </w:t>
      </w:r>
      <w:r>
        <w:rPr>
          <w:rFonts w:ascii="Arial"/>
          <w:b/>
        </w:rPr>
        <w:t>Bidder's letter</w:t>
      </w:r>
      <w:r>
        <w:rPr>
          <w:rFonts w:ascii="Arial"/>
          <w:b/>
          <w:spacing w:val="1"/>
        </w:rPr>
        <w:t xml:space="preserve"> </w:t>
      </w:r>
      <w:r>
        <w:rPr>
          <w:rFonts w:ascii="Arial"/>
          <w:b/>
        </w:rPr>
        <w:t>head)</w:t>
      </w:r>
    </w:p>
    <w:p w:rsidR="00D432F2" w:rsidRDefault="00D432F2">
      <w:pPr>
        <w:pStyle w:val="BodyText"/>
        <w:spacing w:before="9"/>
        <w:rPr>
          <w:rFonts w:ascii="Arial"/>
          <w:b/>
          <w:sz w:val="21"/>
        </w:rPr>
      </w:pPr>
    </w:p>
    <w:p w:rsidR="00D432F2" w:rsidRDefault="002C549F">
      <w:pPr>
        <w:pStyle w:val="Heading3"/>
        <w:ind w:left="313" w:right="1148"/>
        <w:jc w:val="center"/>
      </w:pPr>
      <w:r>
        <w:t>UNDERTAKING</w:t>
      </w:r>
      <w:r>
        <w:rPr>
          <w:spacing w:val="-4"/>
        </w:rPr>
        <w:t xml:space="preserve"> </w:t>
      </w:r>
      <w:r>
        <w:t>FOR</w:t>
      </w:r>
      <w:r>
        <w:rPr>
          <w:spacing w:val="-3"/>
        </w:rPr>
        <w:t xml:space="preserve"> </w:t>
      </w:r>
      <w:r>
        <w:t>NOT</w:t>
      </w:r>
      <w:r>
        <w:rPr>
          <w:spacing w:val="5"/>
        </w:rPr>
        <w:t xml:space="preserve"> </w:t>
      </w:r>
      <w:r>
        <w:t>BLACKLISTING</w:t>
      </w:r>
      <w:r>
        <w:rPr>
          <w:spacing w:val="-3"/>
        </w:rPr>
        <w:t xml:space="preserve"> </w:t>
      </w:r>
      <w:r>
        <w:t>AND</w:t>
      </w:r>
      <w:r>
        <w:rPr>
          <w:spacing w:val="-6"/>
        </w:rPr>
        <w:t xml:space="preserve"> </w:t>
      </w:r>
      <w:r>
        <w:t>DECLARATION</w:t>
      </w:r>
      <w:r>
        <w:rPr>
          <w:spacing w:val="-5"/>
        </w:rPr>
        <w:t xml:space="preserve"> </w:t>
      </w:r>
      <w:r>
        <w:t>OF</w:t>
      </w:r>
      <w:r>
        <w:rPr>
          <w:spacing w:val="-3"/>
        </w:rPr>
        <w:t xml:space="preserve"> </w:t>
      </w:r>
      <w:r>
        <w:t>INELIGIBILITY</w:t>
      </w:r>
      <w:r>
        <w:rPr>
          <w:spacing w:val="-7"/>
        </w:rPr>
        <w:t xml:space="preserve"> </w:t>
      </w:r>
      <w:r>
        <w:t>FOR</w:t>
      </w:r>
      <w:r>
        <w:rPr>
          <w:spacing w:val="-58"/>
        </w:rPr>
        <w:t xml:space="preserve"> </w:t>
      </w:r>
      <w:r>
        <w:t>CORRUPT</w:t>
      </w:r>
      <w:r>
        <w:rPr>
          <w:spacing w:val="9"/>
        </w:rPr>
        <w:t xml:space="preserve"> </w:t>
      </w:r>
      <w:r>
        <w:t>OR FRADULENT</w:t>
      </w:r>
      <w:r>
        <w:rPr>
          <w:spacing w:val="3"/>
        </w:rPr>
        <w:t xml:space="preserve"> </w:t>
      </w:r>
      <w:r>
        <w:t>PRACTICES</w:t>
      </w:r>
    </w:p>
    <w:p w:rsidR="00D432F2" w:rsidRDefault="00D432F2">
      <w:pPr>
        <w:pStyle w:val="BodyText"/>
        <w:rPr>
          <w:rFonts w:ascii="Arial"/>
          <w:b/>
          <w:sz w:val="24"/>
        </w:rPr>
      </w:pPr>
    </w:p>
    <w:p w:rsidR="00D432F2" w:rsidRDefault="00D432F2">
      <w:pPr>
        <w:pStyle w:val="BodyText"/>
        <w:spacing w:before="8"/>
        <w:rPr>
          <w:rFonts w:ascii="Arial"/>
          <w:b/>
          <w:sz w:val="19"/>
        </w:rPr>
      </w:pPr>
    </w:p>
    <w:p w:rsidR="00D432F2" w:rsidRDefault="002C549F">
      <w:pPr>
        <w:spacing w:before="1" w:line="242" w:lineRule="auto"/>
        <w:ind w:left="140" w:right="980"/>
        <w:jc w:val="both"/>
      </w:pPr>
      <w:r>
        <w:t>We do hereby undertake that we have not been blacklisted by any Central / State Government</w:t>
      </w:r>
      <w:r>
        <w:rPr>
          <w:spacing w:val="1"/>
        </w:rPr>
        <w:t xml:space="preserve"> </w:t>
      </w:r>
      <w:r>
        <w:t>department or public sector undertaking or any regulatory institution nor have been declared</w:t>
      </w:r>
      <w:r>
        <w:rPr>
          <w:spacing w:val="1"/>
        </w:rPr>
        <w:t xml:space="preserve"> </w:t>
      </w:r>
      <w:r>
        <w:t>ineligible</w:t>
      </w:r>
      <w:r>
        <w:rPr>
          <w:spacing w:val="-7"/>
        </w:rPr>
        <w:t xml:space="preserve"> </w:t>
      </w:r>
      <w:r>
        <w:t>for</w:t>
      </w:r>
      <w:r>
        <w:rPr>
          <w:spacing w:val="1"/>
        </w:rPr>
        <w:t xml:space="preserve"> </w:t>
      </w:r>
      <w:r>
        <w:t>corrupt</w:t>
      </w:r>
      <w:r>
        <w:rPr>
          <w:spacing w:val="5"/>
        </w:rPr>
        <w:t xml:space="preserve"> </w:t>
      </w:r>
      <w:r>
        <w:t>or fraudulent</w:t>
      </w:r>
      <w:r>
        <w:rPr>
          <w:spacing w:val="5"/>
        </w:rPr>
        <w:t xml:space="preserve"> </w:t>
      </w:r>
      <w:r>
        <w:t>practices.</w:t>
      </w:r>
    </w:p>
    <w:p w:rsidR="00D432F2" w:rsidRDefault="00D432F2">
      <w:pPr>
        <w:pStyle w:val="BodyText"/>
        <w:rPr>
          <w:sz w:val="24"/>
        </w:rPr>
      </w:pPr>
    </w:p>
    <w:p w:rsidR="00D432F2" w:rsidRDefault="00D432F2">
      <w:pPr>
        <w:pStyle w:val="BodyText"/>
        <w:rPr>
          <w:sz w:val="24"/>
        </w:rPr>
      </w:pPr>
    </w:p>
    <w:p w:rsidR="00D432F2" w:rsidRDefault="002C549F">
      <w:pPr>
        <w:spacing w:before="201"/>
        <w:ind w:left="5904"/>
      </w:pPr>
      <w:r>
        <w:t>Yours</w:t>
      </w:r>
      <w:r>
        <w:rPr>
          <w:spacing w:val="-6"/>
        </w:rPr>
        <w:t xml:space="preserve"> </w:t>
      </w:r>
      <w:r>
        <w:t>faithfully,</w:t>
      </w:r>
    </w:p>
    <w:p w:rsidR="00D432F2" w:rsidRDefault="00D432F2">
      <w:pPr>
        <w:pStyle w:val="BodyText"/>
        <w:rPr>
          <w:sz w:val="24"/>
        </w:rPr>
      </w:pPr>
    </w:p>
    <w:p w:rsidR="00D432F2" w:rsidRDefault="00D432F2">
      <w:pPr>
        <w:pStyle w:val="BodyText"/>
        <w:spacing w:before="5"/>
      </w:pPr>
    </w:p>
    <w:p w:rsidR="00D432F2" w:rsidRDefault="002C549F">
      <w:pPr>
        <w:spacing w:line="252" w:lineRule="exact"/>
        <w:ind w:left="5717"/>
      </w:pPr>
      <w:r>
        <w:t>For</w:t>
      </w:r>
      <w:r>
        <w:rPr>
          <w:spacing w:val="-3"/>
        </w:rPr>
        <w:t xml:space="preserve"> </w:t>
      </w:r>
      <w:r>
        <w:t>and</w:t>
      </w:r>
      <w:r>
        <w:rPr>
          <w:spacing w:val="4"/>
        </w:rPr>
        <w:t xml:space="preserve"> </w:t>
      </w:r>
      <w:r>
        <w:t>on</w:t>
      </w:r>
      <w:r>
        <w:rPr>
          <w:spacing w:val="-3"/>
        </w:rPr>
        <w:t xml:space="preserve"> </w:t>
      </w:r>
      <w:r>
        <w:t>behalf</w:t>
      </w:r>
      <w:r>
        <w:rPr>
          <w:spacing w:val="2"/>
        </w:rPr>
        <w:t xml:space="preserve"> </w:t>
      </w:r>
      <w:r>
        <w:t>of……………………</w:t>
      </w:r>
    </w:p>
    <w:p w:rsidR="00D432F2" w:rsidRDefault="002C549F">
      <w:pPr>
        <w:spacing w:line="252" w:lineRule="exact"/>
        <w:ind w:left="5717"/>
      </w:pPr>
      <w:r>
        <w:t>Name…………………………………….</w:t>
      </w:r>
    </w:p>
    <w:p w:rsidR="00D432F2" w:rsidRDefault="002C549F">
      <w:pPr>
        <w:spacing w:line="252" w:lineRule="exact"/>
        <w:ind w:left="5738"/>
      </w:pPr>
      <w:r>
        <w:t>Designation……………………………..</w:t>
      </w:r>
    </w:p>
    <w:p w:rsidR="00D432F2" w:rsidRDefault="002C549F">
      <w:pPr>
        <w:spacing w:line="252" w:lineRule="exact"/>
        <w:ind w:left="5724"/>
      </w:pPr>
      <w:r>
        <w:t>Common</w:t>
      </w:r>
      <w:r>
        <w:rPr>
          <w:spacing w:val="-3"/>
        </w:rPr>
        <w:t xml:space="preserve"> </w:t>
      </w:r>
      <w:r>
        <w:t>Seal…………………………..</w:t>
      </w:r>
    </w:p>
    <w:p w:rsidR="00D432F2" w:rsidRDefault="00D432F2">
      <w:pPr>
        <w:spacing w:line="252" w:lineRule="exact"/>
        <w:sectPr w:rsidR="00D432F2">
          <w:pgSz w:w="12240" w:h="15840"/>
          <w:pgMar w:top="1340" w:right="460" w:bottom="1200" w:left="1300" w:header="340" w:footer="1002" w:gutter="0"/>
          <w:cols w:space="720"/>
        </w:sectPr>
      </w:pPr>
    </w:p>
    <w:p w:rsidR="00D432F2" w:rsidRDefault="002C549F">
      <w:pPr>
        <w:spacing w:before="95"/>
        <w:ind w:right="978"/>
        <w:jc w:val="right"/>
        <w:rPr>
          <w:rFonts w:ascii="Arial" w:hAnsi="Arial"/>
          <w:b/>
        </w:rPr>
      </w:pPr>
      <w:r>
        <w:rPr>
          <w:rFonts w:ascii="Arial" w:hAnsi="Arial"/>
          <w:b/>
          <w:u w:val="thick"/>
        </w:rPr>
        <w:lastRenderedPageBreak/>
        <w:t>APPENDIX</w:t>
      </w:r>
      <w:r>
        <w:rPr>
          <w:rFonts w:ascii="Arial" w:hAnsi="Arial"/>
          <w:b/>
          <w:spacing w:val="-3"/>
          <w:u w:val="thick"/>
        </w:rPr>
        <w:t xml:space="preserve"> </w:t>
      </w:r>
      <w:r>
        <w:rPr>
          <w:rFonts w:ascii="Arial" w:hAnsi="Arial"/>
          <w:b/>
          <w:u w:val="thick"/>
        </w:rPr>
        <w:t>–III</w:t>
      </w:r>
    </w:p>
    <w:p w:rsidR="00D432F2" w:rsidRDefault="00D432F2">
      <w:pPr>
        <w:pStyle w:val="BodyText"/>
        <w:rPr>
          <w:rFonts w:ascii="Arial"/>
          <w:b/>
        </w:rPr>
      </w:pPr>
    </w:p>
    <w:p w:rsidR="00D432F2" w:rsidRDefault="00D432F2">
      <w:pPr>
        <w:pStyle w:val="BodyText"/>
        <w:spacing w:before="2"/>
        <w:rPr>
          <w:rFonts w:ascii="Arial"/>
          <w:b/>
          <w:sz w:val="24"/>
        </w:rPr>
      </w:pPr>
    </w:p>
    <w:p w:rsidR="00D432F2" w:rsidRDefault="002C549F">
      <w:pPr>
        <w:spacing w:before="96" w:line="362" w:lineRule="auto"/>
        <w:ind w:left="302" w:right="1148"/>
        <w:jc w:val="center"/>
        <w:rPr>
          <w:rFonts w:ascii="Arial"/>
          <w:b/>
        </w:rPr>
      </w:pPr>
      <w:r>
        <w:rPr>
          <w:rFonts w:ascii="Arial"/>
          <w:b/>
        </w:rPr>
        <w:t>PROFORMA</w:t>
      </w:r>
      <w:r>
        <w:rPr>
          <w:rFonts w:ascii="Arial"/>
          <w:b/>
          <w:spacing w:val="-10"/>
        </w:rPr>
        <w:t xml:space="preserve"> </w:t>
      </w:r>
      <w:r>
        <w:rPr>
          <w:rFonts w:ascii="Arial"/>
          <w:b/>
        </w:rPr>
        <w:t>FOR</w:t>
      </w:r>
      <w:r>
        <w:rPr>
          <w:rFonts w:ascii="Arial"/>
          <w:b/>
          <w:spacing w:val="5"/>
        </w:rPr>
        <w:t xml:space="preserve"> </w:t>
      </w:r>
      <w:r>
        <w:rPr>
          <w:rFonts w:ascii="Arial"/>
          <w:b/>
        </w:rPr>
        <w:t>BANK</w:t>
      </w:r>
      <w:r>
        <w:rPr>
          <w:rFonts w:ascii="Arial"/>
          <w:b/>
          <w:spacing w:val="-2"/>
        </w:rPr>
        <w:t xml:space="preserve"> </w:t>
      </w:r>
      <w:r>
        <w:rPr>
          <w:rFonts w:ascii="Arial"/>
          <w:b/>
        </w:rPr>
        <w:t>GUARANTEE</w:t>
      </w:r>
      <w:r>
        <w:rPr>
          <w:rFonts w:ascii="Arial"/>
          <w:b/>
          <w:spacing w:val="-5"/>
        </w:rPr>
        <w:t xml:space="preserve"> </w:t>
      </w:r>
      <w:r>
        <w:rPr>
          <w:rFonts w:ascii="Arial"/>
          <w:b/>
        </w:rPr>
        <w:t>FOR</w:t>
      </w:r>
      <w:r>
        <w:rPr>
          <w:rFonts w:ascii="Arial"/>
          <w:b/>
          <w:spacing w:val="-3"/>
        </w:rPr>
        <w:t xml:space="preserve"> </w:t>
      </w:r>
      <w:r>
        <w:rPr>
          <w:rFonts w:ascii="Arial"/>
          <w:b/>
        </w:rPr>
        <w:t>BID</w:t>
      </w:r>
      <w:r>
        <w:rPr>
          <w:rFonts w:ascii="Arial"/>
          <w:b/>
          <w:spacing w:val="-2"/>
        </w:rPr>
        <w:t xml:space="preserve"> </w:t>
      </w:r>
      <w:r>
        <w:rPr>
          <w:rFonts w:ascii="Arial"/>
          <w:b/>
        </w:rPr>
        <w:t>GUARANTEE</w:t>
      </w:r>
      <w:r>
        <w:rPr>
          <w:rFonts w:ascii="Arial"/>
          <w:b/>
          <w:spacing w:val="-4"/>
        </w:rPr>
        <w:t xml:space="preserve"> </w:t>
      </w:r>
      <w:r>
        <w:rPr>
          <w:rFonts w:ascii="Arial"/>
          <w:b/>
        </w:rPr>
        <w:t>/</w:t>
      </w:r>
      <w:r>
        <w:rPr>
          <w:rFonts w:ascii="Arial"/>
          <w:b/>
          <w:spacing w:val="-5"/>
        </w:rPr>
        <w:t xml:space="preserve"> </w:t>
      </w:r>
      <w:r>
        <w:rPr>
          <w:rFonts w:ascii="Arial"/>
          <w:b/>
        </w:rPr>
        <w:t>CONTRACT</w:t>
      </w:r>
      <w:r>
        <w:rPr>
          <w:rFonts w:ascii="Arial"/>
          <w:b/>
          <w:spacing w:val="-58"/>
        </w:rPr>
        <w:t xml:space="preserve"> </w:t>
      </w:r>
      <w:r>
        <w:rPr>
          <w:rFonts w:ascii="Arial"/>
          <w:b/>
        </w:rPr>
        <w:t>PERFORMANCE</w:t>
      </w:r>
      <w:r>
        <w:rPr>
          <w:rFonts w:ascii="Arial"/>
          <w:b/>
          <w:spacing w:val="4"/>
        </w:rPr>
        <w:t xml:space="preserve"> </w:t>
      </w:r>
      <w:r>
        <w:rPr>
          <w:rFonts w:ascii="Arial"/>
          <w:b/>
        </w:rPr>
        <w:t>GUARANTEE</w:t>
      </w:r>
    </w:p>
    <w:p w:rsidR="00D432F2" w:rsidRDefault="002C549F">
      <w:pPr>
        <w:pStyle w:val="Heading1"/>
        <w:rPr>
          <w:rFonts w:ascii="Arial"/>
        </w:rPr>
      </w:pPr>
      <w:r>
        <w:rPr>
          <w:rFonts w:ascii="Arial"/>
        </w:rPr>
        <w:t xml:space="preserve">As per </w:t>
      </w:r>
      <w:proofErr w:type="spellStart"/>
      <w:r>
        <w:rPr>
          <w:rFonts w:ascii="Arial"/>
        </w:rPr>
        <w:t>GeM</w:t>
      </w:r>
      <w:proofErr w:type="spellEnd"/>
      <w:r>
        <w:rPr>
          <w:rFonts w:ascii="Arial"/>
        </w:rPr>
        <w:t xml:space="preserve"> format / terms and</w:t>
      </w:r>
      <w:r>
        <w:rPr>
          <w:rFonts w:ascii="Arial"/>
          <w:spacing w:val="-131"/>
        </w:rPr>
        <w:t xml:space="preserve"> </w:t>
      </w:r>
      <w:r>
        <w:rPr>
          <w:rFonts w:ascii="Arial"/>
        </w:rPr>
        <w:t>conditions</w:t>
      </w:r>
    </w:p>
    <w:p w:rsidR="00D432F2" w:rsidRDefault="00D432F2">
      <w:pPr>
        <w:rPr>
          <w:rFonts w:ascii="Arial"/>
        </w:rPr>
        <w:sectPr w:rsidR="00D432F2">
          <w:pgSz w:w="12240" w:h="15840"/>
          <w:pgMar w:top="1340" w:right="460" w:bottom="1200" w:left="1300" w:header="340" w:footer="1002" w:gutter="0"/>
          <w:cols w:space="720"/>
        </w:sectPr>
      </w:pPr>
    </w:p>
    <w:p w:rsidR="00D432F2" w:rsidRDefault="002C549F">
      <w:pPr>
        <w:spacing w:before="85"/>
        <w:ind w:right="965"/>
        <w:jc w:val="right"/>
        <w:rPr>
          <w:rFonts w:ascii="Arial"/>
          <w:b/>
          <w:sz w:val="20"/>
        </w:rPr>
      </w:pPr>
      <w:r>
        <w:rPr>
          <w:rFonts w:ascii="Arial"/>
          <w:b/>
          <w:sz w:val="20"/>
          <w:u w:val="thick"/>
        </w:rPr>
        <w:lastRenderedPageBreak/>
        <w:t>APPENDIX-IV</w:t>
      </w:r>
    </w:p>
    <w:p w:rsidR="00D432F2" w:rsidRDefault="002C549F">
      <w:pPr>
        <w:spacing w:before="190"/>
        <w:ind w:left="1524" w:right="2359"/>
        <w:jc w:val="center"/>
        <w:rPr>
          <w:rFonts w:ascii="Arial" w:hAnsi="Arial"/>
          <w:b/>
        </w:rPr>
      </w:pPr>
      <w:r>
        <w:rPr>
          <w:rFonts w:ascii="Arial" w:hAnsi="Arial"/>
          <w:b/>
        </w:rPr>
        <w:t>LETTER</w:t>
      </w:r>
      <w:r>
        <w:rPr>
          <w:rFonts w:ascii="Arial" w:hAnsi="Arial"/>
          <w:b/>
          <w:spacing w:val="-7"/>
        </w:rPr>
        <w:t xml:space="preserve"> </w:t>
      </w:r>
      <w:r>
        <w:rPr>
          <w:rFonts w:ascii="Arial" w:hAnsi="Arial"/>
          <w:b/>
        </w:rPr>
        <w:t>OF</w:t>
      </w:r>
      <w:r>
        <w:rPr>
          <w:rFonts w:ascii="Arial" w:hAnsi="Arial"/>
          <w:b/>
          <w:spacing w:val="4"/>
        </w:rPr>
        <w:t xml:space="preserve"> </w:t>
      </w:r>
      <w:r>
        <w:rPr>
          <w:rFonts w:ascii="Arial" w:hAnsi="Arial"/>
          <w:b/>
        </w:rPr>
        <w:t>AUTHORITY</w:t>
      </w:r>
      <w:r>
        <w:rPr>
          <w:rFonts w:ascii="Arial" w:hAnsi="Arial"/>
          <w:b/>
          <w:spacing w:val="2"/>
        </w:rPr>
        <w:t xml:space="preserve"> </w:t>
      </w:r>
      <w:r>
        <w:rPr>
          <w:rFonts w:ascii="Arial" w:hAnsi="Arial"/>
          <w:b/>
        </w:rPr>
        <w:t>–</w:t>
      </w:r>
      <w:r>
        <w:rPr>
          <w:rFonts w:ascii="Arial" w:hAnsi="Arial"/>
          <w:b/>
          <w:spacing w:val="-4"/>
        </w:rPr>
        <w:t xml:space="preserve"> </w:t>
      </w:r>
      <w:r>
        <w:rPr>
          <w:rFonts w:ascii="Arial" w:hAnsi="Arial"/>
          <w:b/>
        </w:rPr>
        <w:t>PROFORMA</w:t>
      </w:r>
    </w:p>
    <w:p w:rsidR="00D432F2" w:rsidRDefault="002C549F">
      <w:pPr>
        <w:spacing w:before="176"/>
        <w:ind w:left="1524" w:right="2368"/>
        <w:jc w:val="center"/>
      </w:pPr>
      <w:r>
        <w:t>(To</w:t>
      </w:r>
      <w:r>
        <w:rPr>
          <w:spacing w:val="-7"/>
        </w:rPr>
        <w:t xml:space="preserve"> </w:t>
      </w:r>
      <w:r>
        <w:t>be</w:t>
      </w:r>
      <w:r>
        <w:rPr>
          <w:spacing w:val="-7"/>
        </w:rPr>
        <w:t xml:space="preserve"> </w:t>
      </w:r>
      <w:r>
        <w:t>furnished</w:t>
      </w:r>
      <w:r>
        <w:rPr>
          <w:spacing w:val="7"/>
        </w:rPr>
        <w:t xml:space="preserve"> </w:t>
      </w:r>
      <w:r>
        <w:t>on the</w:t>
      </w:r>
      <w:r>
        <w:rPr>
          <w:spacing w:val="-7"/>
        </w:rPr>
        <w:t xml:space="preserve"> </w:t>
      </w:r>
      <w:proofErr w:type="spellStart"/>
      <w:r>
        <w:t>Bidder</w:t>
      </w:r>
      <w:r>
        <w:rPr>
          <w:rFonts w:ascii="Cambria Math" w:hAnsi="Cambria Math"/>
        </w:rPr>
        <w:t>‟</w:t>
      </w:r>
      <w:r>
        <w:t>s</w:t>
      </w:r>
      <w:proofErr w:type="spellEnd"/>
      <w:r>
        <w:rPr>
          <w:spacing w:val="-2"/>
        </w:rPr>
        <w:t xml:space="preserve"> </w:t>
      </w:r>
      <w:r>
        <w:t>Letter head)</w:t>
      </w:r>
    </w:p>
    <w:p w:rsidR="00D432F2" w:rsidRDefault="00D432F2">
      <w:pPr>
        <w:pStyle w:val="BodyText"/>
        <w:rPr>
          <w:sz w:val="24"/>
        </w:rPr>
      </w:pPr>
    </w:p>
    <w:p w:rsidR="00D432F2" w:rsidRDefault="00D432F2">
      <w:pPr>
        <w:pStyle w:val="BodyText"/>
        <w:spacing w:before="10"/>
        <w:rPr>
          <w:sz w:val="26"/>
        </w:rPr>
      </w:pPr>
    </w:p>
    <w:p w:rsidR="00A62CB4" w:rsidRDefault="002C549F">
      <w:pPr>
        <w:pStyle w:val="BodyText"/>
        <w:spacing w:line="429" w:lineRule="auto"/>
        <w:ind w:left="140" w:right="7496"/>
      </w:pPr>
      <w:r>
        <w:t>P</w:t>
      </w:r>
      <w:r w:rsidR="00A62CB4">
        <w:t>FC Consulting</w:t>
      </w:r>
      <w:r>
        <w:t xml:space="preserve"> Ltd.</w:t>
      </w:r>
    </w:p>
    <w:p w:rsidR="00D432F2" w:rsidRDefault="002C549F" w:rsidP="00A62CB4">
      <w:pPr>
        <w:pStyle w:val="BodyText"/>
        <w:spacing w:line="429" w:lineRule="auto"/>
        <w:ind w:left="140" w:right="7496"/>
      </w:pPr>
      <w:r>
        <w:rPr>
          <w:spacing w:val="-53"/>
        </w:rPr>
        <w:t xml:space="preserve"> </w:t>
      </w:r>
      <w:r>
        <w:t xml:space="preserve">“Urjanidhi”1 </w:t>
      </w:r>
      <w:proofErr w:type="spellStart"/>
      <w:r>
        <w:t>Barakhamba</w:t>
      </w:r>
      <w:proofErr w:type="spellEnd"/>
      <w:r>
        <w:t xml:space="preserve"> Lane,</w:t>
      </w:r>
      <w:r>
        <w:rPr>
          <w:spacing w:val="-53"/>
        </w:rPr>
        <w:t xml:space="preserve"> </w:t>
      </w:r>
      <w:r>
        <w:t>Connaught Place,</w:t>
      </w:r>
      <w:r>
        <w:rPr>
          <w:spacing w:val="1"/>
        </w:rPr>
        <w:t xml:space="preserve"> </w:t>
      </w:r>
      <w:r>
        <w:t>New</w:t>
      </w:r>
      <w:r>
        <w:rPr>
          <w:spacing w:val="-6"/>
        </w:rPr>
        <w:t xml:space="preserve"> </w:t>
      </w:r>
      <w:r>
        <w:t>Delhi-110</w:t>
      </w:r>
      <w:r>
        <w:rPr>
          <w:spacing w:val="-2"/>
        </w:rPr>
        <w:t xml:space="preserve"> </w:t>
      </w:r>
      <w:r>
        <w:t>001.</w:t>
      </w:r>
    </w:p>
    <w:p w:rsidR="00D432F2" w:rsidRDefault="00D432F2">
      <w:pPr>
        <w:pStyle w:val="BodyText"/>
        <w:rPr>
          <w:sz w:val="22"/>
        </w:rPr>
      </w:pPr>
    </w:p>
    <w:p w:rsidR="00D432F2" w:rsidRDefault="002C549F">
      <w:pPr>
        <w:pStyle w:val="BodyText"/>
        <w:spacing w:before="159"/>
        <w:ind w:left="140"/>
      </w:pPr>
      <w:r>
        <w:t>Dear</w:t>
      </w:r>
      <w:r>
        <w:rPr>
          <w:spacing w:val="-6"/>
        </w:rPr>
        <w:t xml:space="preserve"> </w:t>
      </w:r>
      <w:r>
        <w:t>Sir,</w:t>
      </w:r>
    </w:p>
    <w:p w:rsidR="00D432F2" w:rsidRDefault="00D432F2">
      <w:pPr>
        <w:pStyle w:val="BodyText"/>
        <w:rPr>
          <w:sz w:val="22"/>
        </w:rPr>
      </w:pPr>
    </w:p>
    <w:p w:rsidR="00D432F2" w:rsidRDefault="00D432F2">
      <w:pPr>
        <w:pStyle w:val="BodyText"/>
        <w:spacing w:before="9"/>
        <w:rPr>
          <w:sz w:val="28"/>
        </w:rPr>
      </w:pPr>
    </w:p>
    <w:p w:rsidR="00D432F2" w:rsidRDefault="002C549F">
      <w:pPr>
        <w:pStyle w:val="BodyText"/>
        <w:ind w:left="140"/>
      </w:pPr>
      <w:r>
        <w:t>Ref.:</w:t>
      </w:r>
      <w:r>
        <w:rPr>
          <w:spacing w:val="-5"/>
        </w:rPr>
        <w:t xml:space="preserve"> </w:t>
      </w:r>
      <w:r>
        <w:t>Specification</w:t>
      </w:r>
      <w:r>
        <w:rPr>
          <w:spacing w:val="-3"/>
        </w:rPr>
        <w:t xml:space="preserve"> </w:t>
      </w:r>
      <w:r>
        <w:t>NO………………………………………………………………….…….</w:t>
      </w:r>
    </w:p>
    <w:p w:rsidR="00D432F2" w:rsidRDefault="00D432F2">
      <w:pPr>
        <w:pStyle w:val="BodyText"/>
      </w:pPr>
    </w:p>
    <w:p w:rsidR="00D432F2" w:rsidRDefault="00D432F2">
      <w:pPr>
        <w:pStyle w:val="BodyText"/>
        <w:spacing w:before="6"/>
        <w:rPr>
          <w:sz w:val="22"/>
        </w:rPr>
      </w:pPr>
    </w:p>
    <w:p w:rsidR="00D432F2" w:rsidRDefault="002C549F">
      <w:pPr>
        <w:pStyle w:val="BodyText"/>
        <w:spacing w:before="95"/>
        <w:ind w:left="140"/>
      </w:pPr>
      <w:r>
        <w:t>In continuation with your</w:t>
      </w:r>
      <w:r>
        <w:rPr>
          <w:spacing w:val="-5"/>
        </w:rPr>
        <w:t xml:space="preserve"> </w:t>
      </w:r>
      <w:r>
        <w:t>above</w:t>
      </w:r>
      <w:r>
        <w:rPr>
          <w:spacing w:val="-6"/>
        </w:rPr>
        <w:t xml:space="preserve"> </w:t>
      </w:r>
      <w:r>
        <w:t>captioned invitation to</w:t>
      </w:r>
      <w:r>
        <w:rPr>
          <w:spacing w:val="-7"/>
        </w:rPr>
        <w:t xml:space="preserve"> </w:t>
      </w:r>
      <w:r>
        <w:t>Bid Mr</w:t>
      </w:r>
      <w:proofErr w:type="gramStart"/>
      <w:r w:rsidR="004A7879">
        <w:t>.</w:t>
      </w:r>
      <w:r w:rsidR="004A7879">
        <w:rPr>
          <w:spacing w:val="-7"/>
        </w:rPr>
        <w:t xml:space="preserve"> </w:t>
      </w:r>
      <w:r w:rsidR="004A7879">
        <w:t>.</w:t>
      </w:r>
      <w:proofErr w:type="gramEnd"/>
      <w:r w:rsidR="004A7879">
        <w:t xml:space="preserve"> .</w:t>
      </w:r>
      <w:r>
        <w:rPr>
          <w:spacing w:val="-1"/>
        </w:rPr>
        <w:t xml:space="preserve"> </w:t>
      </w:r>
      <w:r>
        <w:t>…………………………….</w:t>
      </w:r>
    </w:p>
    <w:p w:rsidR="00D432F2" w:rsidRDefault="002C549F">
      <w:pPr>
        <w:pStyle w:val="BodyText"/>
        <w:spacing w:before="181" w:line="427" w:lineRule="auto"/>
        <w:ind w:left="140" w:right="2747"/>
      </w:pPr>
      <w:r>
        <w:rPr>
          <w:spacing w:val="-1"/>
        </w:rPr>
        <w:t>…………………………………………………………………………………..………………</w:t>
      </w:r>
      <w:r>
        <w:rPr>
          <w:spacing w:val="-53"/>
        </w:rPr>
        <w:t xml:space="preserve"> </w:t>
      </w:r>
      <w:r>
        <w:t>(Full</w:t>
      </w:r>
      <w:r>
        <w:rPr>
          <w:spacing w:val="-1"/>
        </w:rPr>
        <w:t xml:space="preserve"> </w:t>
      </w:r>
      <w:r>
        <w:t>Name</w:t>
      </w:r>
      <w:r>
        <w:rPr>
          <w:spacing w:val="-3"/>
        </w:rPr>
        <w:t xml:space="preserve"> </w:t>
      </w:r>
      <w:r>
        <w:t>along</w:t>
      </w:r>
      <w:r>
        <w:rPr>
          <w:spacing w:val="4"/>
        </w:rPr>
        <w:t xml:space="preserve"> </w:t>
      </w:r>
      <w:r>
        <w:t>with</w:t>
      </w:r>
      <w:r>
        <w:rPr>
          <w:spacing w:val="3"/>
        </w:rPr>
        <w:t xml:space="preserve"> </w:t>
      </w:r>
      <w:r>
        <w:t>designation)</w:t>
      </w:r>
    </w:p>
    <w:p w:rsidR="00D432F2" w:rsidRDefault="002C549F">
      <w:pPr>
        <w:pStyle w:val="BodyText"/>
        <w:tabs>
          <w:tab w:val="left" w:leader="dot" w:pos="7756"/>
        </w:tabs>
        <w:spacing w:line="225" w:lineRule="exact"/>
        <w:ind w:left="140"/>
      </w:pPr>
      <w:r>
        <w:t>(Telephone</w:t>
      </w:r>
      <w:r>
        <w:rPr>
          <w:spacing w:val="-6"/>
        </w:rPr>
        <w:t xml:space="preserve"> </w:t>
      </w:r>
      <w:r>
        <w:t>…………………….……………and Mob</w:t>
      </w:r>
      <w:r>
        <w:rPr>
          <w:rFonts w:ascii="Times New Roman" w:hAnsi="Times New Roman"/>
        </w:rPr>
        <w:tab/>
      </w:r>
      <w:r>
        <w:t>)</w:t>
      </w:r>
    </w:p>
    <w:p w:rsidR="00D432F2" w:rsidRDefault="002C549F">
      <w:pPr>
        <w:pStyle w:val="BodyText"/>
        <w:spacing w:before="181" w:line="264" w:lineRule="auto"/>
        <w:ind w:left="140" w:right="968"/>
      </w:pPr>
      <w:proofErr w:type="gramStart"/>
      <w:r>
        <w:t>is</w:t>
      </w:r>
      <w:proofErr w:type="gramEnd"/>
      <w:r>
        <w:rPr>
          <w:spacing w:val="-2"/>
        </w:rPr>
        <w:t xml:space="preserve"> </w:t>
      </w:r>
      <w:r>
        <w:t>authorized</w:t>
      </w:r>
      <w:r>
        <w:rPr>
          <w:spacing w:val="1"/>
        </w:rPr>
        <w:t xml:space="preserve"> </w:t>
      </w:r>
      <w:r>
        <w:t>to</w:t>
      </w:r>
      <w:r>
        <w:rPr>
          <w:spacing w:val="-5"/>
        </w:rPr>
        <w:t xml:space="preserve"> </w:t>
      </w:r>
      <w:r>
        <w:t>quote, sign,</w:t>
      </w:r>
      <w:r>
        <w:rPr>
          <w:spacing w:val="-6"/>
        </w:rPr>
        <w:t xml:space="preserve"> </w:t>
      </w:r>
      <w:r>
        <w:t>submit, reply,</w:t>
      </w:r>
      <w:r>
        <w:rPr>
          <w:spacing w:val="1"/>
        </w:rPr>
        <w:t xml:space="preserve"> </w:t>
      </w:r>
      <w:r>
        <w:t>clarify</w:t>
      </w:r>
      <w:r>
        <w:rPr>
          <w:spacing w:val="-9"/>
        </w:rPr>
        <w:t xml:space="preserve"> </w:t>
      </w:r>
      <w:r>
        <w:t>the</w:t>
      </w:r>
      <w:r>
        <w:rPr>
          <w:spacing w:val="-5"/>
        </w:rPr>
        <w:t xml:space="preserve"> </w:t>
      </w:r>
      <w:r>
        <w:t>bid</w:t>
      </w:r>
      <w:r>
        <w:rPr>
          <w:spacing w:val="1"/>
        </w:rPr>
        <w:t xml:space="preserve"> </w:t>
      </w:r>
      <w:r>
        <w:t>on</w:t>
      </w:r>
      <w:r>
        <w:rPr>
          <w:spacing w:val="2"/>
        </w:rPr>
        <w:t xml:space="preserve"> </w:t>
      </w:r>
      <w:r>
        <w:t>our</w:t>
      </w:r>
      <w:r>
        <w:rPr>
          <w:spacing w:val="-4"/>
        </w:rPr>
        <w:t xml:space="preserve"> </w:t>
      </w:r>
      <w:r>
        <w:t>behalf</w:t>
      </w:r>
      <w:r>
        <w:rPr>
          <w:spacing w:val="-6"/>
        </w:rPr>
        <w:t xml:space="preserve"> </w:t>
      </w:r>
      <w:r>
        <w:t>and</w:t>
      </w:r>
      <w:r>
        <w:rPr>
          <w:spacing w:val="1"/>
        </w:rPr>
        <w:t xml:space="preserve"> </w:t>
      </w:r>
      <w:r>
        <w:t>shall</w:t>
      </w:r>
      <w:r>
        <w:rPr>
          <w:spacing w:val="-2"/>
        </w:rPr>
        <w:t xml:space="preserve"> </w:t>
      </w:r>
      <w:r>
        <w:t>be</w:t>
      </w:r>
      <w:r>
        <w:rPr>
          <w:spacing w:val="-12"/>
        </w:rPr>
        <w:t xml:space="preserve"> </w:t>
      </w:r>
      <w:r>
        <w:t>binding</w:t>
      </w:r>
      <w:r>
        <w:rPr>
          <w:spacing w:val="-6"/>
        </w:rPr>
        <w:t xml:space="preserve"> </w:t>
      </w:r>
      <w:r>
        <w:t>as</w:t>
      </w:r>
      <w:r>
        <w:rPr>
          <w:spacing w:val="-1"/>
        </w:rPr>
        <w:t xml:space="preserve"> </w:t>
      </w:r>
      <w:r>
        <w:t>the</w:t>
      </w:r>
      <w:r>
        <w:rPr>
          <w:spacing w:val="-6"/>
        </w:rPr>
        <w:t xml:space="preserve"> </w:t>
      </w:r>
      <w:r>
        <w:t>same</w:t>
      </w:r>
      <w:r>
        <w:rPr>
          <w:spacing w:val="1"/>
        </w:rPr>
        <w:t xml:space="preserve"> </w:t>
      </w:r>
      <w:r>
        <w:t>has</w:t>
      </w:r>
      <w:r>
        <w:rPr>
          <w:spacing w:val="-2"/>
        </w:rPr>
        <w:t xml:space="preserve"> </w:t>
      </w:r>
      <w:r>
        <w:t>been</w:t>
      </w:r>
      <w:r>
        <w:rPr>
          <w:spacing w:val="-4"/>
        </w:rPr>
        <w:t xml:space="preserve"> </w:t>
      </w:r>
      <w:r>
        <w:t>made</w:t>
      </w:r>
      <w:r>
        <w:rPr>
          <w:spacing w:val="-5"/>
        </w:rPr>
        <w:t xml:space="preserve"> </w:t>
      </w:r>
      <w:r>
        <w:t>by</w:t>
      </w:r>
      <w:r>
        <w:rPr>
          <w:spacing w:val="-8"/>
        </w:rPr>
        <w:t xml:space="preserve"> </w:t>
      </w:r>
      <w:r>
        <w:t>us. This</w:t>
      </w:r>
      <w:r>
        <w:rPr>
          <w:spacing w:val="-1"/>
        </w:rPr>
        <w:t xml:space="preserve"> </w:t>
      </w:r>
      <w:r>
        <w:t>authority</w:t>
      </w:r>
      <w:r>
        <w:rPr>
          <w:spacing w:val="-8"/>
        </w:rPr>
        <w:t xml:space="preserve"> </w:t>
      </w:r>
      <w:r>
        <w:t>shall</w:t>
      </w:r>
      <w:r>
        <w:rPr>
          <w:spacing w:val="-3"/>
        </w:rPr>
        <w:t xml:space="preserve"> </w:t>
      </w:r>
      <w:r>
        <w:t>remain</w:t>
      </w:r>
      <w:r>
        <w:rPr>
          <w:spacing w:val="2"/>
        </w:rPr>
        <w:t xml:space="preserve"> </w:t>
      </w:r>
      <w:r>
        <w:t>valid</w:t>
      </w:r>
      <w:r>
        <w:rPr>
          <w:spacing w:val="2"/>
        </w:rPr>
        <w:t xml:space="preserve"> </w:t>
      </w:r>
      <w:r>
        <w:t>and</w:t>
      </w:r>
      <w:r>
        <w:rPr>
          <w:spacing w:val="-6"/>
        </w:rPr>
        <w:t xml:space="preserve"> </w:t>
      </w:r>
      <w:r>
        <w:t>binding</w:t>
      </w:r>
      <w:r>
        <w:rPr>
          <w:spacing w:val="-5"/>
        </w:rPr>
        <w:t xml:space="preserve"> </w:t>
      </w:r>
      <w:r>
        <w:t>until</w:t>
      </w:r>
      <w:r>
        <w:rPr>
          <w:spacing w:val="-2"/>
        </w:rPr>
        <w:t xml:space="preserve"> </w:t>
      </w:r>
      <w:r>
        <w:t>revoked</w:t>
      </w:r>
      <w:r>
        <w:rPr>
          <w:spacing w:val="1"/>
        </w:rPr>
        <w:t xml:space="preserve"> </w:t>
      </w:r>
      <w:r>
        <w:t>with</w:t>
      </w:r>
      <w:r>
        <w:rPr>
          <w:spacing w:val="-5"/>
        </w:rPr>
        <w:t xml:space="preserve"> </w:t>
      </w:r>
      <w:r>
        <w:t>notice</w:t>
      </w:r>
      <w:r>
        <w:rPr>
          <w:spacing w:val="-5"/>
        </w:rPr>
        <w:t xml:space="preserve"> </w:t>
      </w:r>
      <w:r>
        <w:t>to</w:t>
      </w:r>
      <w:r>
        <w:rPr>
          <w:spacing w:val="-5"/>
        </w:rPr>
        <w:t xml:space="preserve"> </w:t>
      </w:r>
      <w:r>
        <w:t>you.</w:t>
      </w:r>
    </w:p>
    <w:p w:rsidR="00D432F2" w:rsidRDefault="00D432F2">
      <w:pPr>
        <w:pStyle w:val="BodyText"/>
        <w:rPr>
          <w:sz w:val="22"/>
        </w:rPr>
      </w:pPr>
    </w:p>
    <w:p w:rsidR="00D432F2" w:rsidRDefault="00D432F2">
      <w:pPr>
        <w:pStyle w:val="BodyText"/>
        <w:rPr>
          <w:sz w:val="22"/>
        </w:rPr>
      </w:pPr>
    </w:p>
    <w:p w:rsidR="00D432F2" w:rsidRDefault="00D432F2">
      <w:pPr>
        <w:pStyle w:val="BodyText"/>
        <w:rPr>
          <w:sz w:val="22"/>
        </w:rPr>
      </w:pPr>
    </w:p>
    <w:p w:rsidR="00D432F2" w:rsidRDefault="00D432F2">
      <w:pPr>
        <w:pStyle w:val="BodyText"/>
        <w:spacing w:before="4"/>
        <w:rPr>
          <w:sz w:val="18"/>
        </w:rPr>
      </w:pPr>
    </w:p>
    <w:p w:rsidR="00D432F2" w:rsidRDefault="002C549F">
      <w:pPr>
        <w:pStyle w:val="BodyText"/>
        <w:spacing w:before="1"/>
        <w:ind w:left="140"/>
      </w:pPr>
      <w:r>
        <w:t>Yours</w:t>
      </w:r>
      <w:r>
        <w:rPr>
          <w:spacing w:val="-9"/>
        </w:rPr>
        <w:t xml:space="preserve"> </w:t>
      </w:r>
      <w:r>
        <w:t>faithfully,</w:t>
      </w:r>
    </w:p>
    <w:p w:rsidR="00D432F2" w:rsidRDefault="00D432F2">
      <w:pPr>
        <w:pStyle w:val="BodyText"/>
        <w:rPr>
          <w:sz w:val="22"/>
        </w:rPr>
      </w:pPr>
    </w:p>
    <w:p w:rsidR="00D432F2" w:rsidRDefault="00D432F2">
      <w:pPr>
        <w:pStyle w:val="BodyText"/>
        <w:spacing w:before="8"/>
        <w:rPr>
          <w:sz w:val="28"/>
        </w:rPr>
      </w:pPr>
    </w:p>
    <w:p w:rsidR="00D432F2" w:rsidRDefault="002C549F">
      <w:pPr>
        <w:pStyle w:val="BodyText"/>
        <w:spacing w:before="1"/>
        <w:ind w:left="140"/>
      </w:pPr>
      <w:r>
        <w:t>For</w:t>
      </w:r>
      <w:r>
        <w:rPr>
          <w:spacing w:val="-2"/>
        </w:rPr>
        <w:t xml:space="preserve"> </w:t>
      </w:r>
      <w:r>
        <w:t>and</w:t>
      </w:r>
      <w:r>
        <w:rPr>
          <w:spacing w:val="4"/>
        </w:rPr>
        <w:t xml:space="preserve"> </w:t>
      </w:r>
      <w:r>
        <w:t>on</w:t>
      </w:r>
      <w:r>
        <w:rPr>
          <w:spacing w:val="-3"/>
        </w:rPr>
        <w:t xml:space="preserve"> </w:t>
      </w:r>
      <w:r>
        <w:t>behalf</w:t>
      </w:r>
      <w:r>
        <w:rPr>
          <w:spacing w:val="-4"/>
        </w:rPr>
        <w:t xml:space="preserve"> </w:t>
      </w:r>
      <w:r>
        <w:t>of……………………</w:t>
      </w:r>
    </w:p>
    <w:p w:rsidR="00D432F2" w:rsidRDefault="002C549F">
      <w:pPr>
        <w:pStyle w:val="BodyText"/>
        <w:spacing w:before="180"/>
        <w:ind w:left="140"/>
      </w:pPr>
      <w:r>
        <w:t>Name…………………………………….</w:t>
      </w:r>
    </w:p>
    <w:p w:rsidR="00D432F2" w:rsidRDefault="002C549F">
      <w:pPr>
        <w:pStyle w:val="BodyText"/>
        <w:spacing w:before="174"/>
        <w:ind w:left="140"/>
      </w:pPr>
      <w:r>
        <w:t>Designation……………………………..</w:t>
      </w:r>
    </w:p>
    <w:p w:rsidR="00D432F2" w:rsidRDefault="002C549F">
      <w:pPr>
        <w:pStyle w:val="BodyText"/>
        <w:spacing w:before="180"/>
        <w:ind w:left="140"/>
      </w:pPr>
      <w:r>
        <w:t>Common</w:t>
      </w:r>
      <w:r>
        <w:rPr>
          <w:spacing w:val="-6"/>
        </w:rPr>
        <w:t xml:space="preserve"> </w:t>
      </w:r>
      <w:r>
        <w:t>Seal…………………………..</w:t>
      </w:r>
    </w:p>
    <w:p w:rsidR="00D432F2" w:rsidRDefault="00D432F2">
      <w:pPr>
        <w:sectPr w:rsidR="00D432F2">
          <w:pgSz w:w="12240" w:h="15840"/>
          <w:pgMar w:top="1340" w:right="460" w:bottom="1200" w:left="1300" w:header="340" w:footer="1002" w:gutter="0"/>
          <w:cols w:space="720"/>
        </w:sectPr>
      </w:pPr>
    </w:p>
    <w:p w:rsidR="00D432F2" w:rsidRDefault="002C549F">
      <w:pPr>
        <w:pStyle w:val="Heading3"/>
        <w:spacing w:before="95"/>
        <w:ind w:right="966"/>
        <w:jc w:val="right"/>
      </w:pPr>
      <w:r>
        <w:lastRenderedPageBreak/>
        <w:t>APPENDIX</w:t>
      </w:r>
      <w:r>
        <w:rPr>
          <w:spacing w:val="6"/>
        </w:rPr>
        <w:t xml:space="preserve"> </w:t>
      </w:r>
      <w:r>
        <w:t>– V</w:t>
      </w:r>
    </w:p>
    <w:p w:rsidR="00D432F2" w:rsidRDefault="002C549F">
      <w:pPr>
        <w:spacing w:before="171" w:line="513" w:lineRule="auto"/>
        <w:ind w:left="3174" w:right="4002" w:firstLine="835"/>
        <w:rPr>
          <w:rFonts w:ascii="Arial"/>
          <w:b/>
        </w:rPr>
      </w:pPr>
      <w:r>
        <w:rPr>
          <w:rFonts w:ascii="Arial"/>
          <w:b/>
        </w:rPr>
        <w:t>UNDERTAKING</w:t>
      </w:r>
      <w:r>
        <w:rPr>
          <w:rFonts w:ascii="Arial"/>
          <w:b/>
          <w:spacing w:val="1"/>
        </w:rPr>
        <w:t xml:space="preserve"> </w:t>
      </w:r>
      <w:r>
        <w:rPr>
          <w:rFonts w:ascii="Arial"/>
          <w:b/>
        </w:rPr>
        <w:t>BIDDER</w:t>
      </w:r>
      <w:r>
        <w:rPr>
          <w:rFonts w:ascii="Arial"/>
          <w:b/>
          <w:spacing w:val="-7"/>
        </w:rPr>
        <w:t xml:space="preserve"> </w:t>
      </w:r>
      <w:r>
        <w:rPr>
          <w:rFonts w:ascii="Arial"/>
          <w:b/>
        </w:rPr>
        <w:t>FINANCIAL</w:t>
      </w:r>
      <w:r>
        <w:rPr>
          <w:rFonts w:ascii="Arial"/>
          <w:b/>
          <w:spacing w:val="-4"/>
        </w:rPr>
        <w:t xml:space="preserve"> </w:t>
      </w:r>
      <w:r>
        <w:rPr>
          <w:rFonts w:ascii="Arial"/>
          <w:b/>
        </w:rPr>
        <w:t>STANDING</w:t>
      </w:r>
    </w:p>
    <w:p w:rsidR="00D432F2" w:rsidRDefault="002C549F">
      <w:pPr>
        <w:spacing w:before="5"/>
        <w:ind w:left="2633"/>
      </w:pPr>
      <w:r>
        <w:t>(To</w:t>
      </w:r>
      <w:r>
        <w:rPr>
          <w:spacing w:val="-8"/>
        </w:rPr>
        <w:t xml:space="preserve"> </w:t>
      </w:r>
      <w:r>
        <w:t>be</w:t>
      </w:r>
      <w:r>
        <w:rPr>
          <w:spacing w:val="-8"/>
        </w:rPr>
        <w:t xml:space="preserve"> </w:t>
      </w:r>
      <w:r>
        <w:t>furnished</w:t>
      </w:r>
      <w:r>
        <w:rPr>
          <w:spacing w:val="6"/>
        </w:rPr>
        <w:t xml:space="preserve"> </w:t>
      </w:r>
      <w:r>
        <w:t>on</w:t>
      </w:r>
      <w:r>
        <w:rPr>
          <w:spacing w:val="-1"/>
        </w:rPr>
        <w:t xml:space="preserve"> </w:t>
      </w:r>
      <w:r>
        <w:t>the</w:t>
      </w:r>
      <w:r>
        <w:rPr>
          <w:spacing w:val="-7"/>
        </w:rPr>
        <w:t xml:space="preserve"> </w:t>
      </w:r>
      <w:r>
        <w:t>Bidder’s</w:t>
      </w:r>
      <w:r>
        <w:rPr>
          <w:spacing w:val="-3"/>
        </w:rPr>
        <w:t xml:space="preserve"> </w:t>
      </w:r>
      <w:r>
        <w:t>Letter</w:t>
      </w:r>
      <w:r>
        <w:rPr>
          <w:spacing w:val="-1"/>
        </w:rPr>
        <w:t xml:space="preserve"> </w:t>
      </w:r>
      <w:r>
        <w:t>head)</w:t>
      </w:r>
    </w:p>
    <w:p w:rsidR="00D432F2" w:rsidRDefault="00D432F2">
      <w:pPr>
        <w:pStyle w:val="BodyText"/>
      </w:pPr>
    </w:p>
    <w:p w:rsidR="00D432F2" w:rsidRDefault="00D432F2">
      <w:pPr>
        <w:pStyle w:val="BodyText"/>
        <w:spacing w:before="3"/>
        <w:rPr>
          <w:sz w:val="24"/>
        </w:rPr>
      </w:pPr>
    </w:p>
    <w:p w:rsidR="00D432F2" w:rsidRDefault="002C549F">
      <w:pPr>
        <w:spacing w:before="96" w:line="266" w:lineRule="auto"/>
        <w:ind w:left="140" w:right="1514"/>
      </w:pPr>
      <w:r>
        <w:t>We</w:t>
      </w:r>
      <w:r>
        <w:rPr>
          <w:spacing w:val="58"/>
        </w:rPr>
        <w:t xml:space="preserve"> </w:t>
      </w:r>
      <w:r>
        <w:t>do</w:t>
      </w:r>
      <w:r>
        <w:rPr>
          <w:spacing w:val="5"/>
        </w:rPr>
        <w:t xml:space="preserve"> </w:t>
      </w:r>
      <w:r>
        <w:t>hereby</w:t>
      </w:r>
      <w:r>
        <w:rPr>
          <w:spacing w:val="10"/>
        </w:rPr>
        <w:t xml:space="preserve"> </w:t>
      </w:r>
      <w:r>
        <w:t>undertake</w:t>
      </w:r>
      <w:r>
        <w:rPr>
          <w:spacing w:val="5"/>
        </w:rPr>
        <w:t xml:space="preserve"> </w:t>
      </w:r>
      <w:r>
        <w:t>that</w:t>
      </w:r>
      <w:r>
        <w:rPr>
          <w:spacing w:val="16"/>
        </w:rPr>
        <w:t xml:space="preserve"> </w:t>
      </w:r>
      <w:r>
        <w:t>we</w:t>
      </w:r>
      <w:r>
        <w:rPr>
          <w:spacing w:val="10"/>
        </w:rPr>
        <w:t xml:space="preserve"> </w:t>
      </w:r>
      <w:r>
        <w:t>are</w:t>
      </w:r>
      <w:r>
        <w:rPr>
          <w:spacing w:val="6"/>
        </w:rPr>
        <w:t xml:space="preserve"> </w:t>
      </w:r>
      <w:r>
        <w:t>not</w:t>
      </w:r>
      <w:r>
        <w:rPr>
          <w:spacing w:val="16"/>
        </w:rPr>
        <w:t xml:space="preserve"> </w:t>
      </w:r>
      <w:r>
        <w:t>under</w:t>
      </w:r>
      <w:r>
        <w:rPr>
          <w:spacing w:val="12"/>
        </w:rPr>
        <w:t xml:space="preserve"> </w:t>
      </w:r>
      <w:r>
        <w:t>liquidation,</w:t>
      </w:r>
      <w:r>
        <w:rPr>
          <w:spacing w:val="16"/>
        </w:rPr>
        <w:t xml:space="preserve"> </w:t>
      </w:r>
      <w:r>
        <w:t>court</w:t>
      </w:r>
      <w:r>
        <w:rPr>
          <w:spacing w:val="16"/>
        </w:rPr>
        <w:t xml:space="preserve"> </w:t>
      </w:r>
      <w:r>
        <w:t>receivership</w:t>
      </w:r>
      <w:r>
        <w:rPr>
          <w:spacing w:val="12"/>
        </w:rPr>
        <w:t xml:space="preserve"> </w:t>
      </w:r>
      <w:r>
        <w:t>or</w:t>
      </w:r>
      <w:r>
        <w:rPr>
          <w:spacing w:val="12"/>
        </w:rPr>
        <w:t xml:space="preserve"> </w:t>
      </w:r>
      <w:r>
        <w:t>similar</w:t>
      </w:r>
      <w:r>
        <w:rPr>
          <w:spacing w:val="-59"/>
        </w:rPr>
        <w:t xml:space="preserve"> </w:t>
      </w:r>
      <w:r>
        <w:t>proceedings,</w:t>
      </w:r>
      <w:r>
        <w:rPr>
          <w:spacing w:val="6"/>
        </w:rPr>
        <w:t xml:space="preserve"> </w:t>
      </w:r>
      <w:r>
        <w:t>and</w:t>
      </w:r>
      <w:r>
        <w:rPr>
          <w:spacing w:val="2"/>
        </w:rPr>
        <w:t xml:space="preserve"> </w:t>
      </w:r>
      <w:r>
        <w:t>bankrupt.</w:t>
      </w:r>
    </w:p>
    <w:p w:rsidR="00D432F2" w:rsidRDefault="00D432F2">
      <w:pPr>
        <w:pStyle w:val="BodyText"/>
        <w:rPr>
          <w:sz w:val="24"/>
        </w:rPr>
      </w:pPr>
    </w:p>
    <w:p w:rsidR="00D432F2" w:rsidRDefault="00D432F2">
      <w:pPr>
        <w:pStyle w:val="BodyText"/>
        <w:spacing w:before="10"/>
        <w:rPr>
          <w:sz w:val="24"/>
        </w:rPr>
      </w:pPr>
    </w:p>
    <w:p w:rsidR="00D432F2" w:rsidRDefault="002C549F">
      <w:pPr>
        <w:ind w:left="5904"/>
      </w:pPr>
      <w:r>
        <w:t>Yours</w:t>
      </w:r>
      <w:r>
        <w:rPr>
          <w:spacing w:val="-6"/>
        </w:rPr>
        <w:t xml:space="preserve"> </w:t>
      </w:r>
      <w:r>
        <w:t>faithfully,</w:t>
      </w:r>
    </w:p>
    <w:p w:rsidR="00D432F2" w:rsidRDefault="00D432F2">
      <w:pPr>
        <w:pStyle w:val="BodyText"/>
        <w:rPr>
          <w:sz w:val="24"/>
        </w:rPr>
      </w:pPr>
    </w:p>
    <w:p w:rsidR="00D432F2" w:rsidRDefault="00D432F2">
      <w:pPr>
        <w:pStyle w:val="BodyText"/>
        <w:spacing w:before="9"/>
        <w:rPr>
          <w:sz w:val="19"/>
        </w:rPr>
      </w:pPr>
    </w:p>
    <w:p w:rsidR="00D432F2" w:rsidRDefault="002C549F">
      <w:pPr>
        <w:ind w:left="5717"/>
      </w:pPr>
      <w:r>
        <w:t>For</w:t>
      </w:r>
      <w:r>
        <w:rPr>
          <w:spacing w:val="-3"/>
        </w:rPr>
        <w:t xml:space="preserve"> </w:t>
      </w:r>
      <w:r>
        <w:t>and</w:t>
      </w:r>
      <w:r>
        <w:rPr>
          <w:spacing w:val="4"/>
        </w:rPr>
        <w:t xml:space="preserve"> </w:t>
      </w:r>
      <w:r>
        <w:t>on</w:t>
      </w:r>
      <w:r>
        <w:rPr>
          <w:spacing w:val="-3"/>
        </w:rPr>
        <w:t xml:space="preserve"> </w:t>
      </w:r>
      <w:r>
        <w:t>behalf</w:t>
      </w:r>
      <w:r>
        <w:rPr>
          <w:spacing w:val="2"/>
        </w:rPr>
        <w:t xml:space="preserve"> </w:t>
      </w:r>
      <w:r>
        <w:t>of……………………</w:t>
      </w:r>
    </w:p>
    <w:p w:rsidR="00D432F2" w:rsidRDefault="002C549F">
      <w:pPr>
        <w:spacing w:before="6" w:line="252" w:lineRule="exact"/>
        <w:ind w:left="5717"/>
      </w:pPr>
      <w:r>
        <w:t>Name…………………………………….</w:t>
      </w:r>
    </w:p>
    <w:p w:rsidR="00D432F2" w:rsidRDefault="002C549F">
      <w:pPr>
        <w:spacing w:line="252" w:lineRule="exact"/>
        <w:ind w:left="5738"/>
      </w:pPr>
      <w:r>
        <w:t>Designation……………………………..</w:t>
      </w:r>
    </w:p>
    <w:p w:rsidR="00D432F2" w:rsidRDefault="002C549F">
      <w:pPr>
        <w:spacing w:line="252" w:lineRule="exact"/>
        <w:ind w:left="5731"/>
      </w:pPr>
      <w:r>
        <w:t>Common</w:t>
      </w:r>
      <w:r>
        <w:rPr>
          <w:spacing w:val="-10"/>
        </w:rPr>
        <w:t xml:space="preserve"> </w:t>
      </w:r>
      <w:r>
        <w:t>Seal…………………………..</w:t>
      </w:r>
    </w:p>
    <w:p w:rsidR="00D432F2" w:rsidRDefault="00D432F2">
      <w:pPr>
        <w:spacing w:line="252" w:lineRule="exact"/>
        <w:sectPr w:rsidR="00D432F2">
          <w:pgSz w:w="12240" w:h="15840"/>
          <w:pgMar w:top="1340" w:right="460" w:bottom="1200" w:left="1300" w:header="340" w:footer="1002" w:gutter="0"/>
          <w:cols w:space="720"/>
        </w:sectPr>
      </w:pPr>
    </w:p>
    <w:p w:rsidR="00D432F2" w:rsidRDefault="002C549F">
      <w:pPr>
        <w:spacing w:before="95"/>
        <w:ind w:right="965"/>
        <w:jc w:val="right"/>
        <w:rPr>
          <w:rFonts w:ascii="Arial" w:hAnsi="Arial"/>
          <w:b/>
        </w:rPr>
      </w:pPr>
      <w:r>
        <w:rPr>
          <w:rFonts w:ascii="Arial" w:hAnsi="Arial"/>
          <w:b/>
          <w:u w:val="thick"/>
        </w:rPr>
        <w:lastRenderedPageBreak/>
        <w:t>APPENDIX</w:t>
      </w:r>
      <w:r>
        <w:rPr>
          <w:rFonts w:ascii="Arial" w:hAnsi="Arial"/>
          <w:b/>
          <w:spacing w:val="7"/>
          <w:u w:val="thick"/>
        </w:rPr>
        <w:t xml:space="preserve"> </w:t>
      </w:r>
      <w:r>
        <w:rPr>
          <w:rFonts w:ascii="Arial" w:hAnsi="Arial"/>
          <w:b/>
          <w:u w:val="thick"/>
        </w:rPr>
        <w:t>–VI</w:t>
      </w:r>
    </w:p>
    <w:p w:rsidR="00D432F2" w:rsidRDefault="00D432F2">
      <w:pPr>
        <w:pStyle w:val="BodyText"/>
        <w:rPr>
          <w:rFonts w:ascii="Arial"/>
          <w:b/>
        </w:rPr>
      </w:pPr>
    </w:p>
    <w:p w:rsidR="00D432F2" w:rsidRDefault="00D432F2">
      <w:pPr>
        <w:pStyle w:val="BodyText"/>
        <w:spacing w:before="4"/>
        <w:rPr>
          <w:rFonts w:ascii="Arial"/>
          <w:b/>
          <w:sz w:val="19"/>
        </w:rPr>
      </w:pPr>
    </w:p>
    <w:p w:rsidR="00D432F2" w:rsidRDefault="002C549F">
      <w:pPr>
        <w:ind w:left="1524" w:right="2355"/>
        <w:jc w:val="center"/>
        <w:rPr>
          <w:rFonts w:ascii="Arial"/>
          <w:b/>
        </w:rPr>
      </w:pPr>
      <w:r>
        <w:rPr>
          <w:rFonts w:ascii="Arial"/>
          <w:b/>
        </w:rPr>
        <w:t>CHECK LIST</w:t>
      </w:r>
    </w:p>
    <w:p w:rsidR="00D432F2" w:rsidRDefault="00D432F2">
      <w:pPr>
        <w:pStyle w:val="BodyText"/>
        <w:rPr>
          <w:rFonts w:ascii="Arial"/>
          <w:b/>
          <w:sz w:val="24"/>
        </w:rPr>
      </w:pPr>
    </w:p>
    <w:p w:rsidR="00D432F2" w:rsidRDefault="00D432F2">
      <w:pPr>
        <w:pStyle w:val="BodyText"/>
        <w:rPr>
          <w:rFonts w:ascii="Arial"/>
          <w:b/>
          <w:sz w:val="27"/>
        </w:rPr>
      </w:pPr>
    </w:p>
    <w:p w:rsidR="00D432F2" w:rsidRDefault="002C549F">
      <w:pPr>
        <w:spacing w:after="14" w:line="434" w:lineRule="auto"/>
        <w:ind w:left="320" w:right="1142" w:hanging="22"/>
        <w:jc w:val="center"/>
        <w:rPr>
          <w:sz w:val="20"/>
        </w:rPr>
      </w:pPr>
      <w:r>
        <w:rPr>
          <w:sz w:val="20"/>
        </w:rPr>
        <w:t>Check List for the requirement of bid documents and pre-qualifying criteria for the work</w:t>
      </w:r>
      <w:r>
        <w:rPr>
          <w:spacing w:val="1"/>
          <w:sz w:val="20"/>
        </w:rPr>
        <w:t xml:space="preserve"> </w:t>
      </w:r>
      <w:r>
        <w:rPr>
          <w:sz w:val="20"/>
        </w:rPr>
        <w:t>“</w:t>
      </w:r>
      <w:r>
        <w:rPr>
          <w:rFonts w:ascii="Arial" w:hAnsi="Arial"/>
          <w:b/>
        </w:rPr>
        <w:t>Procurement of Annual Technical support (ATS) of Oracle ERP Software for one year</w:t>
      </w:r>
      <w:r>
        <w:rPr>
          <w:sz w:val="20"/>
        </w:rPr>
        <w:t>”</w:t>
      </w:r>
      <w:r>
        <w:rPr>
          <w:spacing w:val="-53"/>
          <w:sz w:val="20"/>
        </w:rPr>
        <w:t xml:space="preserve"> </w:t>
      </w:r>
      <w:r>
        <w:rPr>
          <w:sz w:val="20"/>
        </w:rPr>
        <w:t>must</w:t>
      </w:r>
      <w:r>
        <w:rPr>
          <w:spacing w:val="-5"/>
          <w:sz w:val="20"/>
        </w:rPr>
        <w:t xml:space="preserve"> </w:t>
      </w:r>
      <w:r>
        <w:rPr>
          <w:sz w:val="20"/>
        </w:rPr>
        <w:t>be</w:t>
      </w:r>
      <w:r>
        <w:rPr>
          <w:spacing w:val="-3"/>
          <w:sz w:val="20"/>
        </w:rPr>
        <w:t xml:space="preserve"> </w:t>
      </w:r>
      <w:r>
        <w:rPr>
          <w:sz w:val="20"/>
        </w:rPr>
        <w:t>submitted</w:t>
      </w:r>
      <w:r>
        <w:rPr>
          <w:spacing w:val="-3"/>
          <w:sz w:val="20"/>
        </w:rPr>
        <w:t xml:space="preserve"> </w:t>
      </w:r>
      <w:r>
        <w:rPr>
          <w:sz w:val="20"/>
        </w:rPr>
        <w:t>along</w:t>
      </w:r>
      <w:r>
        <w:rPr>
          <w:spacing w:val="4"/>
          <w:sz w:val="20"/>
        </w:rPr>
        <w:t xml:space="preserve"> </w:t>
      </w:r>
      <w:r>
        <w:rPr>
          <w:sz w:val="20"/>
        </w:rPr>
        <w:t>with</w:t>
      </w:r>
      <w:r>
        <w:rPr>
          <w:spacing w:val="4"/>
          <w:sz w:val="20"/>
        </w:rPr>
        <w:t xml:space="preserve"> </w:t>
      </w:r>
      <w:r>
        <w:rPr>
          <w:sz w:val="20"/>
        </w:rPr>
        <w:t>the</w:t>
      </w:r>
      <w:r>
        <w:rPr>
          <w:spacing w:val="-3"/>
          <w:sz w:val="20"/>
        </w:rPr>
        <w:t xml:space="preserve"> </w:t>
      </w:r>
      <w:r>
        <w:rPr>
          <w:sz w:val="20"/>
        </w:rPr>
        <w:t>bid.</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5403"/>
        <w:gridCol w:w="2660"/>
        <w:gridCol w:w="1439"/>
      </w:tblGrid>
      <w:tr w:rsidR="00D432F2" w:rsidTr="00CF0C01">
        <w:trPr>
          <w:trHeight w:val="695"/>
        </w:trPr>
        <w:tc>
          <w:tcPr>
            <w:tcW w:w="713" w:type="dxa"/>
          </w:tcPr>
          <w:p w:rsidR="00D432F2" w:rsidRDefault="002C549F">
            <w:pPr>
              <w:pStyle w:val="TableParagraph"/>
              <w:spacing w:line="221" w:lineRule="exact"/>
              <w:ind w:left="176" w:right="164"/>
              <w:jc w:val="center"/>
              <w:rPr>
                <w:rFonts w:ascii="Arial"/>
                <w:b/>
                <w:sz w:val="20"/>
              </w:rPr>
            </w:pPr>
            <w:r>
              <w:rPr>
                <w:rFonts w:ascii="Arial"/>
                <w:b/>
                <w:sz w:val="20"/>
              </w:rPr>
              <w:t>S.</w:t>
            </w:r>
          </w:p>
          <w:p w:rsidR="00D432F2" w:rsidRDefault="002C549F">
            <w:pPr>
              <w:pStyle w:val="TableParagraph"/>
              <w:spacing w:before="1"/>
              <w:ind w:left="176" w:right="164"/>
              <w:jc w:val="center"/>
              <w:rPr>
                <w:rFonts w:ascii="Arial"/>
                <w:b/>
                <w:sz w:val="20"/>
              </w:rPr>
            </w:pPr>
            <w:r>
              <w:rPr>
                <w:rFonts w:ascii="Arial"/>
                <w:b/>
                <w:sz w:val="20"/>
              </w:rPr>
              <w:t>No.</w:t>
            </w:r>
          </w:p>
        </w:tc>
        <w:tc>
          <w:tcPr>
            <w:tcW w:w="5403" w:type="dxa"/>
          </w:tcPr>
          <w:p w:rsidR="00D432F2" w:rsidRDefault="002C549F">
            <w:pPr>
              <w:pStyle w:val="TableParagraph"/>
              <w:spacing w:line="221" w:lineRule="exact"/>
              <w:ind w:left="2132" w:right="2119"/>
              <w:jc w:val="center"/>
              <w:rPr>
                <w:rFonts w:ascii="Arial"/>
                <w:b/>
                <w:sz w:val="20"/>
              </w:rPr>
            </w:pPr>
            <w:r>
              <w:rPr>
                <w:rFonts w:ascii="Arial"/>
                <w:b/>
                <w:sz w:val="20"/>
              </w:rPr>
              <w:t>Description</w:t>
            </w:r>
          </w:p>
        </w:tc>
        <w:tc>
          <w:tcPr>
            <w:tcW w:w="2660" w:type="dxa"/>
          </w:tcPr>
          <w:p w:rsidR="00D432F2" w:rsidRDefault="002C549F">
            <w:pPr>
              <w:pStyle w:val="TableParagraph"/>
              <w:spacing w:line="221" w:lineRule="exact"/>
              <w:ind w:left="802" w:firstLine="101"/>
              <w:rPr>
                <w:rFonts w:ascii="Arial"/>
                <w:b/>
                <w:sz w:val="20"/>
              </w:rPr>
            </w:pPr>
            <w:r>
              <w:rPr>
                <w:rFonts w:ascii="Arial"/>
                <w:b/>
                <w:sz w:val="20"/>
              </w:rPr>
              <w:t>Required</w:t>
            </w:r>
          </w:p>
          <w:p w:rsidR="00D432F2" w:rsidRDefault="002C549F">
            <w:pPr>
              <w:pStyle w:val="TableParagraph"/>
              <w:spacing w:line="230" w:lineRule="atLeast"/>
              <w:ind w:left="794" w:right="766" w:firstLine="7"/>
              <w:rPr>
                <w:rFonts w:ascii="Arial"/>
                <w:b/>
                <w:sz w:val="20"/>
              </w:rPr>
            </w:pPr>
            <w:r>
              <w:rPr>
                <w:rFonts w:ascii="Arial"/>
                <w:b/>
                <w:sz w:val="20"/>
              </w:rPr>
              <w:t>Supporting</w:t>
            </w:r>
            <w:r>
              <w:rPr>
                <w:rFonts w:ascii="Arial"/>
                <w:b/>
                <w:spacing w:val="-53"/>
                <w:sz w:val="20"/>
              </w:rPr>
              <w:t xml:space="preserve"> </w:t>
            </w:r>
            <w:r>
              <w:rPr>
                <w:rFonts w:ascii="Arial"/>
                <w:b/>
                <w:sz w:val="20"/>
              </w:rPr>
              <w:t>Documents</w:t>
            </w:r>
          </w:p>
        </w:tc>
        <w:tc>
          <w:tcPr>
            <w:tcW w:w="1439" w:type="dxa"/>
          </w:tcPr>
          <w:p w:rsidR="00D432F2" w:rsidRDefault="002C549F">
            <w:pPr>
              <w:pStyle w:val="TableParagraph"/>
              <w:spacing w:line="221" w:lineRule="exact"/>
              <w:ind w:left="214" w:right="209"/>
              <w:jc w:val="center"/>
              <w:rPr>
                <w:rFonts w:ascii="Arial"/>
                <w:b/>
                <w:sz w:val="20"/>
              </w:rPr>
            </w:pPr>
            <w:r>
              <w:rPr>
                <w:rFonts w:ascii="Arial"/>
                <w:b/>
                <w:sz w:val="20"/>
              </w:rPr>
              <w:t>Enclosed/</w:t>
            </w:r>
          </w:p>
          <w:p w:rsidR="00D432F2" w:rsidRDefault="002C549F">
            <w:pPr>
              <w:pStyle w:val="TableParagraph"/>
              <w:spacing w:line="230" w:lineRule="atLeast"/>
              <w:ind w:left="276" w:right="259" w:hanging="4"/>
              <w:jc w:val="center"/>
              <w:rPr>
                <w:rFonts w:ascii="Arial"/>
                <w:b/>
                <w:sz w:val="20"/>
              </w:rPr>
            </w:pPr>
            <w:r>
              <w:rPr>
                <w:rFonts w:ascii="Arial"/>
                <w:b/>
                <w:sz w:val="20"/>
              </w:rPr>
              <w:t>Not</w:t>
            </w:r>
            <w:r>
              <w:rPr>
                <w:rFonts w:ascii="Arial"/>
                <w:b/>
                <w:spacing w:val="1"/>
                <w:sz w:val="20"/>
              </w:rPr>
              <w:t xml:space="preserve"> </w:t>
            </w:r>
            <w:r>
              <w:rPr>
                <w:rFonts w:ascii="Arial"/>
                <w:b/>
                <w:sz w:val="20"/>
              </w:rPr>
              <w:t>enclosed</w:t>
            </w:r>
          </w:p>
        </w:tc>
      </w:tr>
      <w:tr w:rsidR="00D432F2" w:rsidTr="00CF0C01">
        <w:trPr>
          <w:trHeight w:val="457"/>
        </w:trPr>
        <w:tc>
          <w:tcPr>
            <w:tcW w:w="713" w:type="dxa"/>
          </w:tcPr>
          <w:p w:rsidR="00D432F2" w:rsidRDefault="002C549F">
            <w:pPr>
              <w:pStyle w:val="TableParagraph"/>
              <w:spacing w:line="221" w:lineRule="exact"/>
              <w:ind w:left="176" w:right="125"/>
              <w:jc w:val="center"/>
              <w:rPr>
                <w:rFonts w:ascii="Arial MT"/>
                <w:sz w:val="20"/>
              </w:rPr>
            </w:pPr>
            <w:r>
              <w:rPr>
                <w:rFonts w:ascii="Arial MT"/>
                <w:sz w:val="20"/>
              </w:rPr>
              <w:t>1.</w:t>
            </w:r>
          </w:p>
        </w:tc>
        <w:tc>
          <w:tcPr>
            <w:tcW w:w="5403" w:type="dxa"/>
          </w:tcPr>
          <w:p w:rsidR="00D432F2" w:rsidRDefault="002C549F">
            <w:pPr>
              <w:pStyle w:val="TableParagraph"/>
              <w:spacing w:line="247" w:lineRule="exact"/>
              <w:ind w:left="110"/>
              <w:rPr>
                <w:rFonts w:ascii="Arial MT"/>
              </w:rPr>
            </w:pPr>
            <w:r>
              <w:rPr>
                <w:rFonts w:ascii="Arial MT"/>
                <w:sz w:val="20"/>
              </w:rPr>
              <w:t>EMD amounting</w:t>
            </w:r>
            <w:r>
              <w:rPr>
                <w:rFonts w:ascii="Arial MT"/>
                <w:spacing w:val="4"/>
                <w:sz w:val="20"/>
              </w:rPr>
              <w:t xml:space="preserve"> </w:t>
            </w:r>
            <w:r>
              <w:rPr>
                <w:rFonts w:ascii="Arial MT"/>
                <w:sz w:val="20"/>
              </w:rPr>
              <w:t xml:space="preserve">to </w:t>
            </w:r>
            <w:proofErr w:type="spellStart"/>
            <w:r>
              <w:rPr>
                <w:rFonts w:ascii="Arial MT"/>
              </w:rPr>
              <w:t>Rs</w:t>
            </w:r>
            <w:proofErr w:type="spellEnd"/>
            <w:r>
              <w:rPr>
                <w:rFonts w:ascii="Arial MT"/>
              </w:rPr>
              <w:t>.</w:t>
            </w:r>
            <w:r>
              <w:rPr>
                <w:rFonts w:ascii="Arial MT"/>
                <w:spacing w:val="-9"/>
              </w:rPr>
              <w:t xml:space="preserve"> </w:t>
            </w:r>
            <w:r w:rsidR="00BC4D52">
              <w:rPr>
                <w:rFonts w:ascii="Arial"/>
                <w:b/>
                <w:sz w:val="20"/>
              </w:rPr>
              <w:t>16</w:t>
            </w:r>
            <w:r>
              <w:rPr>
                <w:rFonts w:ascii="Arial"/>
                <w:b/>
                <w:sz w:val="20"/>
              </w:rPr>
              <w:t>,</w:t>
            </w:r>
            <w:r w:rsidR="00BC4D52">
              <w:rPr>
                <w:rFonts w:ascii="Arial"/>
                <w:b/>
                <w:sz w:val="20"/>
              </w:rPr>
              <w:t>200</w:t>
            </w:r>
            <w:r>
              <w:rPr>
                <w:rFonts w:ascii="Arial MT"/>
              </w:rPr>
              <w:t>/-</w:t>
            </w:r>
          </w:p>
        </w:tc>
        <w:tc>
          <w:tcPr>
            <w:tcW w:w="2660" w:type="dxa"/>
          </w:tcPr>
          <w:p w:rsidR="00D432F2" w:rsidRDefault="002C549F">
            <w:pPr>
              <w:pStyle w:val="TableParagraph"/>
              <w:spacing w:line="221" w:lineRule="exact"/>
              <w:ind w:left="326"/>
              <w:rPr>
                <w:rFonts w:ascii="Arial MT"/>
                <w:sz w:val="20"/>
              </w:rPr>
            </w:pPr>
            <w:r>
              <w:rPr>
                <w:rFonts w:ascii="Arial MT"/>
                <w:sz w:val="20"/>
              </w:rPr>
              <w:t>DD</w:t>
            </w:r>
            <w:r>
              <w:rPr>
                <w:rFonts w:ascii="Arial MT"/>
                <w:spacing w:val="-2"/>
                <w:sz w:val="20"/>
              </w:rPr>
              <w:t xml:space="preserve"> </w:t>
            </w:r>
            <w:r>
              <w:rPr>
                <w:rFonts w:ascii="Arial MT"/>
                <w:sz w:val="20"/>
              </w:rPr>
              <w:t>/</w:t>
            </w:r>
            <w:r>
              <w:rPr>
                <w:rFonts w:ascii="Arial MT"/>
                <w:spacing w:val="1"/>
                <w:sz w:val="20"/>
              </w:rPr>
              <w:t xml:space="preserve"> </w:t>
            </w:r>
            <w:r>
              <w:rPr>
                <w:rFonts w:ascii="Arial MT"/>
                <w:sz w:val="20"/>
              </w:rPr>
              <w:t>Bank</w:t>
            </w:r>
            <w:r>
              <w:rPr>
                <w:rFonts w:ascii="Arial MT"/>
                <w:spacing w:val="-7"/>
                <w:sz w:val="20"/>
              </w:rPr>
              <w:t xml:space="preserve"> </w:t>
            </w:r>
            <w:r>
              <w:rPr>
                <w:rFonts w:ascii="Arial MT"/>
                <w:sz w:val="20"/>
              </w:rPr>
              <w:t>Guarantee</w:t>
            </w:r>
            <w:r>
              <w:rPr>
                <w:rFonts w:ascii="Arial MT"/>
                <w:spacing w:val="-4"/>
                <w:sz w:val="20"/>
              </w:rPr>
              <w:t xml:space="preserve"> </w:t>
            </w:r>
            <w:r>
              <w:rPr>
                <w:rFonts w:ascii="Arial MT"/>
                <w:sz w:val="20"/>
              </w:rPr>
              <w:t>/</w:t>
            </w:r>
          </w:p>
          <w:p w:rsidR="00D432F2" w:rsidRDefault="002C549F">
            <w:pPr>
              <w:pStyle w:val="TableParagraph"/>
              <w:spacing w:line="217" w:lineRule="exact"/>
              <w:ind w:left="247"/>
              <w:rPr>
                <w:rFonts w:ascii="Arial MT"/>
                <w:sz w:val="20"/>
              </w:rPr>
            </w:pPr>
            <w:r>
              <w:rPr>
                <w:rFonts w:ascii="Arial MT"/>
                <w:sz w:val="20"/>
              </w:rPr>
              <w:t>valid</w:t>
            </w:r>
            <w:r>
              <w:rPr>
                <w:rFonts w:ascii="Arial MT"/>
                <w:spacing w:val="-1"/>
                <w:sz w:val="20"/>
              </w:rPr>
              <w:t xml:space="preserve"> </w:t>
            </w:r>
            <w:r>
              <w:rPr>
                <w:rFonts w:ascii="Arial MT"/>
                <w:sz w:val="20"/>
              </w:rPr>
              <w:t>MSE</w:t>
            </w:r>
            <w:r>
              <w:rPr>
                <w:rFonts w:ascii="Arial MT"/>
                <w:spacing w:val="-1"/>
                <w:sz w:val="20"/>
              </w:rPr>
              <w:t xml:space="preserve"> </w:t>
            </w:r>
            <w:r>
              <w:rPr>
                <w:rFonts w:ascii="Arial MT"/>
                <w:sz w:val="20"/>
              </w:rPr>
              <w:t>certificate</w:t>
            </w:r>
            <w:r>
              <w:rPr>
                <w:rFonts w:ascii="Arial MT"/>
                <w:spacing w:val="-5"/>
                <w:sz w:val="20"/>
              </w:rPr>
              <w:t xml:space="preserve"> </w:t>
            </w:r>
            <w:r>
              <w:rPr>
                <w:rFonts w:ascii="Arial MT"/>
                <w:sz w:val="20"/>
              </w:rPr>
              <w:t>etc.</w:t>
            </w:r>
          </w:p>
        </w:tc>
        <w:tc>
          <w:tcPr>
            <w:tcW w:w="1439" w:type="dxa"/>
          </w:tcPr>
          <w:p w:rsidR="00D432F2" w:rsidRDefault="00D432F2">
            <w:pPr>
              <w:pStyle w:val="TableParagraph"/>
              <w:rPr>
                <w:rFonts w:ascii="Times New Roman"/>
                <w:sz w:val="20"/>
              </w:rPr>
            </w:pPr>
          </w:p>
        </w:tc>
      </w:tr>
      <w:tr w:rsidR="00D432F2" w:rsidTr="00CF0C01">
        <w:trPr>
          <w:trHeight w:val="249"/>
        </w:trPr>
        <w:tc>
          <w:tcPr>
            <w:tcW w:w="713" w:type="dxa"/>
            <w:vMerge w:val="restart"/>
          </w:tcPr>
          <w:p w:rsidR="00D432F2" w:rsidRDefault="002C549F">
            <w:pPr>
              <w:pStyle w:val="TableParagraph"/>
              <w:spacing w:line="221" w:lineRule="exact"/>
              <w:ind w:left="18"/>
              <w:jc w:val="center"/>
              <w:rPr>
                <w:rFonts w:ascii="Arial MT"/>
                <w:sz w:val="20"/>
              </w:rPr>
            </w:pPr>
            <w:r>
              <w:rPr>
                <w:rFonts w:ascii="Arial MT"/>
                <w:sz w:val="20"/>
              </w:rPr>
              <w:t>2</w:t>
            </w:r>
          </w:p>
        </w:tc>
        <w:tc>
          <w:tcPr>
            <w:tcW w:w="5403" w:type="dxa"/>
          </w:tcPr>
          <w:p w:rsidR="00D432F2" w:rsidRDefault="002C549F">
            <w:pPr>
              <w:pStyle w:val="TableParagraph"/>
              <w:spacing w:line="230" w:lineRule="exact"/>
              <w:ind w:left="110"/>
              <w:rPr>
                <w:rFonts w:ascii="Arial"/>
                <w:b/>
              </w:rPr>
            </w:pPr>
            <w:r>
              <w:rPr>
                <w:rFonts w:ascii="Arial"/>
                <w:b/>
              </w:rPr>
              <w:t>Minimum</w:t>
            </w:r>
            <w:r>
              <w:rPr>
                <w:rFonts w:ascii="Arial"/>
                <w:b/>
                <w:spacing w:val="-2"/>
              </w:rPr>
              <w:t xml:space="preserve"> </w:t>
            </w:r>
            <w:r>
              <w:rPr>
                <w:rFonts w:ascii="Arial"/>
                <w:b/>
              </w:rPr>
              <w:t>Qualifying</w:t>
            </w:r>
            <w:r>
              <w:rPr>
                <w:rFonts w:ascii="Arial"/>
                <w:b/>
                <w:spacing w:val="-3"/>
              </w:rPr>
              <w:t xml:space="preserve"> </w:t>
            </w:r>
            <w:r>
              <w:rPr>
                <w:rFonts w:ascii="Arial"/>
                <w:b/>
              </w:rPr>
              <w:t>Criteria</w:t>
            </w:r>
          </w:p>
        </w:tc>
        <w:tc>
          <w:tcPr>
            <w:tcW w:w="2660" w:type="dxa"/>
          </w:tcPr>
          <w:p w:rsidR="00D432F2" w:rsidRDefault="00D432F2">
            <w:pPr>
              <w:pStyle w:val="TableParagraph"/>
              <w:rPr>
                <w:rFonts w:ascii="Times New Roman"/>
                <w:sz w:val="18"/>
              </w:rPr>
            </w:pPr>
          </w:p>
        </w:tc>
        <w:tc>
          <w:tcPr>
            <w:tcW w:w="1439" w:type="dxa"/>
          </w:tcPr>
          <w:p w:rsidR="00D432F2" w:rsidRDefault="00D432F2">
            <w:pPr>
              <w:pStyle w:val="TableParagraph"/>
              <w:rPr>
                <w:rFonts w:ascii="Times New Roman"/>
                <w:sz w:val="18"/>
              </w:rPr>
            </w:pPr>
          </w:p>
        </w:tc>
      </w:tr>
      <w:tr w:rsidR="00D432F2" w:rsidTr="00CF0C01">
        <w:trPr>
          <w:trHeight w:val="234"/>
        </w:trPr>
        <w:tc>
          <w:tcPr>
            <w:tcW w:w="713" w:type="dxa"/>
            <w:vMerge/>
            <w:tcBorders>
              <w:top w:val="nil"/>
            </w:tcBorders>
          </w:tcPr>
          <w:p w:rsidR="00D432F2" w:rsidRDefault="00D432F2">
            <w:pPr>
              <w:rPr>
                <w:sz w:val="2"/>
                <w:szCs w:val="2"/>
              </w:rPr>
            </w:pPr>
          </w:p>
        </w:tc>
        <w:tc>
          <w:tcPr>
            <w:tcW w:w="5403" w:type="dxa"/>
          </w:tcPr>
          <w:p w:rsidR="00D432F2" w:rsidRDefault="002C549F">
            <w:pPr>
              <w:pStyle w:val="TableParagraph"/>
              <w:spacing w:line="215" w:lineRule="exact"/>
              <w:ind w:left="2103" w:right="2119"/>
              <w:jc w:val="center"/>
              <w:rPr>
                <w:rFonts w:ascii="Arial"/>
                <w:b/>
                <w:sz w:val="20"/>
              </w:rPr>
            </w:pPr>
            <w:r>
              <w:rPr>
                <w:rFonts w:ascii="Arial"/>
                <w:b/>
                <w:sz w:val="20"/>
              </w:rPr>
              <w:t>Criteria</w:t>
            </w:r>
          </w:p>
        </w:tc>
        <w:tc>
          <w:tcPr>
            <w:tcW w:w="2660" w:type="dxa"/>
          </w:tcPr>
          <w:p w:rsidR="00D432F2" w:rsidRDefault="002C549F">
            <w:pPr>
              <w:pStyle w:val="TableParagraph"/>
              <w:spacing w:line="215" w:lineRule="exact"/>
              <w:ind w:right="287"/>
              <w:jc w:val="right"/>
              <w:rPr>
                <w:rFonts w:ascii="Arial"/>
                <w:b/>
                <w:sz w:val="20"/>
              </w:rPr>
            </w:pPr>
            <w:r>
              <w:rPr>
                <w:rFonts w:ascii="Arial"/>
                <w:b/>
                <w:sz w:val="20"/>
              </w:rPr>
              <w:t>Supporting</w:t>
            </w:r>
            <w:r>
              <w:rPr>
                <w:rFonts w:ascii="Arial"/>
                <w:b/>
                <w:spacing w:val="-2"/>
                <w:sz w:val="20"/>
              </w:rPr>
              <w:t xml:space="preserve"> </w:t>
            </w:r>
            <w:r>
              <w:rPr>
                <w:rFonts w:ascii="Arial"/>
                <w:b/>
                <w:sz w:val="20"/>
              </w:rPr>
              <w:t>Document</w:t>
            </w:r>
          </w:p>
        </w:tc>
        <w:tc>
          <w:tcPr>
            <w:tcW w:w="1439" w:type="dxa"/>
          </w:tcPr>
          <w:p w:rsidR="00D432F2" w:rsidRDefault="00D432F2">
            <w:pPr>
              <w:pStyle w:val="TableParagraph"/>
              <w:rPr>
                <w:rFonts w:ascii="Times New Roman"/>
                <w:sz w:val="16"/>
              </w:rPr>
            </w:pPr>
          </w:p>
        </w:tc>
      </w:tr>
      <w:tr w:rsidR="00D432F2" w:rsidTr="00CF0C01">
        <w:trPr>
          <w:trHeight w:val="1070"/>
        </w:trPr>
        <w:tc>
          <w:tcPr>
            <w:tcW w:w="713" w:type="dxa"/>
            <w:vMerge/>
            <w:tcBorders>
              <w:top w:val="nil"/>
            </w:tcBorders>
          </w:tcPr>
          <w:p w:rsidR="00D432F2" w:rsidRDefault="00D432F2">
            <w:pPr>
              <w:rPr>
                <w:sz w:val="2"/>
                <w:szCs w:val="2"/>
              </w:rPr>
            </w:pPr>
          </w:p>
        </w:tc>
        <w:tc>
          <w:tcPr>
            <w:tcW w:w="5403" w:type="dxa"/>
          </w:tcPr>
          <w:p w:rsidR="00D432F2" w:rsidRDefault="002C549F">
            <w:pPr>
              <w:pStyle w:val="TableParagraph"/>
              <w:spacing w:line="242" w:lineRule="auto"/>
              <w:ind w:left="110" w:right="122"/>
              <w:jc w:val="both"/>
            </w:pPr>
            <w:r>
              <w:t>A</w:t>
            </w:r>
            <w:r>
              <w:rPr>
                <w:spacing w:val="1"/>
              </w:rPr>
              <w:t xml:space="preserve"> </w:t>
            </w:r>
            <w:r>
              <w:t>Company/</w:t>
            </w:r>
            <w:r>
              <w:rPr>
                <w:spacing w:val="1"/>
              </w:rPr>
              <w:t xml:space="preserve"> </w:t>
            </w:r>
            <w:r>
              <w:t>Limited</w:t>
            </w:r>
            <w:r>
              <w:rPr>
                <w:spacing w:val="1"/>
              </w:rPr>
              <w:t xml:space="preserve"> </w:t>
            </w:r>
            <w:r>
              <w:t>Liability</w:t>
            </w:r>
            <w:r>
              <w:rPr>
                <w:spacing w:val="1"/>
              </w:rPr>
              <w:t xml:space="preserve"> </w:t>
            </w:r>
            <w:r>
              <w:t>Firm/</w:t>
            </w:r>
            <w:r>
              <w:rPr>
                <w:spacing w:val="1"/>
              </w:rPr>
              <w:t xml:space="preserve"> </w:t>
            </w:r>
            <w:r>
              <w:t>Partnership</w:t>
            </w:r>
            <w:r>
              <w:rPr>
                <w:spacing w:val="1"/>
              </w:rPr>
              <w:t xml:space="preserve"> </w:t>
            </w:r>
            <w:r>
              <w:t>Firm/</w:t>
            </w:r>
            <w:r>
              <w:rPr>
                <w:spacing w:val="1"/>
              </w:rPr>
              <w:t xml:space="preserve"> </w:t>
            </w:r>
            <w:r>
              <w:t>Proprietorship Firm registered in India for a period of at</w:t>
            </w:r>
            <w:r>
              <w:rPr>
                <w:spacing w:val="1"/>
              </w:rPr>
              <w:t xml:space="preserve"> </w:t>
            </w:r>
            <w:r>
              <w:t>least</w:t>
            </w:r>
            <w:r>
              <w:rPr>
                <w:spacing w:val="-3"/>
              </w:rPr>
              <w:t xml:space="preserve"> </w:t>
            </w:r>
            <w:r>
              <w:t>Three</w:t>
            </w:r>
            <w:r>
              <w:rPr>
                <w:spacing w:val="-3"/>
              </w:rPr>
              <w:t xml:space="preserve"> </w:t>
            </w:r>
            <w:r>
              <w:t>(3)</w:t>
            </w:r>
            <w:r>
              <w:rPr>
                <w:spacing w:val="-3"/>
              </w:rPr>
              <w:t xml:space="preserve"> </w:t>
            </w:r>
            <w:r>
              <w:t>years</w:t>
            </w:r>
            <w:r>
              <w:rPr>
                <w:spacing w:val="-1"/>
              </w:rPr>
              <w:t xml:space="preserve"> </w:t>
            </w:r>
            <w:r>
              <w:t>till</w:t>
            </w:r>
            <w:r>
              <w:rPr>
                <w:spacing w:val="-1"/>
              </w:rPr>
              <w:t xml:space="preserve"> </w:t>
            </w:r>
            <w:r>
              <w:t>bid</w:t>
            </w:r>
            <w:r>
              <w:rPr>
                <w:spacing w:val="-2"/>
              </w:rPr>
              <w:t xml:space="preserve"> </w:t>
            </w:r>
            <w:r>
              <w:t>submission</w:t>
            </w:r>
            <w:r>
              <w:rPr>
                <w:spacing w:val="-3"/>
              </w:rPr>
              <w:t xml:space="preserve"> </w:t>
            </w:r>
            <w:r>
              <w:t>date.</w:t>
            </w:r>
          </w:p>
        </w:tc>
        <w:tc>
          <w:tcPr>
            <w:tcW w:w="2660" w:type="dxa"/>
          </w:tcPr>
          <w:p w:rsidR="00D432F2" w:rsidRDefault="002C549F">
            <w:pPr>
              <w:pStyle w:val="TableParagraph"/>
              <w:spacing w:line="242" w:lineRule="auto"/>
              <w:ind w:left="110" w:right="115"/>
              <w:jc w:val="both"/>
            </w:pPr>
            <w:r>
              <w:t>Copy</w:t>
            </w:r>
            <w:r>
              <w:rPr>
                <w:spacing w:val="1"/>
              </w:rPr>
              <w:t xml:space="preserve"> </w:t>
            </w:r>
            <w:r>
              <w:t>of</w:t>
            </w:r>
            <w:r>
              <w:rPr>
                <w:spacing w:val="1"/>
              </w:rPr>
              <w:t xml:space="preserve"> </w:t>
            </w:r>
            <w:r>
              <w:t>Certificate</w:t>
            </w:r>
            <w:r>
              <w:rPr>
                <w:spacing w:val="1"/>
              </w:rPr>
              <w:t xml:space="preserve"> </w:t>
            </w:r>
            <w:r>
              <w:t>of</w:t>
            </w:r>
            <w:r>
              <w:rPr>
                <w:spacing w:val="1"/>
              </w:rPr>
              <w:t xml:space="preserve"> </w:t>
            </w:r>
            <w:r>
              <w:t>Incorporation</w:t>
            </w:r>
            <w:r>
              <w:rPr>
                <w:spacing w:val="-10"/>
              </w:rPr>
              <w:t xml:space="preserve"> </w:t>
            </w:r>
            <w:r>
              <w:t>/</w:t>
            </w:r>
            <w:r>
              <w:rPr>
                <w:spacing w:val="-8"/>
              </w:rPr>
              <w:t xml:space="preserve"> </w:t>
            </w:r>
            <w:r>
              <w:t>registration</w:t>
            </w:r>
            <w:r>
              <w:rPr>
                <w:spacing w:val="-47"/>
              </w:rPr>
              <w:t xml:space="preserve"> </w:t>
            </w:r>
            <w:r>
              <w:t>duly</w:t>
            </w:r>
            <w:r>
              <w:rPr>
                <w:spacing w:val="-11"/>
              </w:rPr>
              <w:t xml:space="preserve"> </w:t>
            </w:r>
            <w:r>
              <w:t>attested</w:t>
            </w:r>
            <w:r>
              <w:rPr>
                <w:spacing w:val="-12"/>
              </w:rPr>
              <w:t xml:space="preserve"> </w:t>
            </w:r>
            <w:r>
              <w:t>by</w:t>
            </w:r>
            <w:r>
              <w:rPr>
                <w:spacing w:val="-11"/>
              </w:rPr>
              <w:t xml:space="preserve"> </w:t>
            </w:r>
            <w:r>
              <w:t>authorized</w:t>
            </w:r>
          </w:p>
          <w:p w:rsidR="00D432F2" w:rsidRDefault="002C549F">
            <w:pPr>
              <w:pStyle w:val="TableParagraph"/>
              <w:spacing w:line="239" w:lineRule="exact"/>
              <w:ind w:left="110"/>
              <w:jc w:val="both"/>
            </w:pPr>
            <w:r>
              <w:t>bid</w:t>
            </w:r>
            <w:r>
              <w:rPr>
                <w:spacing w:val="-1"/>
              </w:rPr>
              <w:t xml:space="preserve"> </w:t>
            </w:r>
            <w:r>
              <w:t>signatory</w:t>
            </w:r>
          </w:p>
        </w:tc>
        <w:tc>
          <w:tcPr>
            <w:tcW w:w="1439" w:type="dxa"/>
          </w:tcPr>
          <w:p w:rsidR="00D432F2" w:rsidRDefault="00D432F2">
            <w:pPr>
              <w:pStyle w:val="TableParagraph"/>
              <w:rPr>
                <w:rFonts w:ascii="Times New Roman"/>
                <w:sz w:val="20"/>
              </w:rPr>
            </w:pPr>
          </w:p>
        </w:tc>
      </w:tr>
      <w:tr w:rsidR="00D432F2" w:rsidTr="00CF0C01">
        <w:trPr>
          <w:trHeight w:val="1120"/>
        </w:trPr>
        <w:tc>
          <w:tcPr>
            <w:tcW w:w="713" w:type="dxa"/>
            <w:vMerge/>
            <w:tcBorders>
              <w:top w:val="nil"/>
            </w:tcBorders>
          </w:tcPr>
          <w:p w:rsidR="00D432F2" w:rsidRDefault="00D432F2">
            <w:pPr>
              <w:rPr>
                <w:sz w:val="2"/>
                <w:szCs w:val="2"/>
              </w:rPr>
            </w:pPr>
          </w:p>
        </w:tc>
        <w:tc>
          <w:tcPr>
            <w:tcW w:w="5403" w:type="dxa"/>
          </w:tcPr>
          <w:p w:rsidR="00D432F2" w:rsidRDefault="002C549F">
            <w:pPr>
              <w:pStyle w:val="TableParagraph"/>
              <w:spacing w:before="5"/>
              <w:ind w:left="110"/>
            </w:pPr>
            <w:r>
              <w:t>Bidder</w:t>
            </w:r>
            <w:r>
              <w:rPr>
                <w:spacing w:val="1"/>
              </w:rPr>
              <w:t xml:space="preserve"> </w:t>
            </w:r>
            <w:r>
              <w:t>should</w:t>
            </w:r>
            <w:r>
              <w:rPr>
                <w:spacing w:val="-2"/>
              </w:rPr>
              <w:t xml:space="preserve"> </w:t>
            </w:r>
            <w:r>
              <w:t>have</w:t>
            </w:r>
            <w:r>
              <w:rPr>
                <w:spacing w:val="-3"/>
              </w:rPr>
              <w:t xml:space="preserve"> </w:t>
            </w:r>
            <w:r>
              <w:t>valid</w:t>
            </w:r>
            <w:r>
              <w:rPr>
                <w:spacing w:val="-10"/>
              </w:rPr>
              <w:t xml:space="preserve"> </w:t>
            </w:r>
            <w:r>
              <w:t>PAN,</w:t>
            </w:r>
            <w:r>
              <w:rPr>
                <w:spacing w:val="2"/>
              </w:rPr>
              <w:t xml:space="preserve"> </w:t>
            </w:r>
            <w:r>
              <w:t>GST</w:t>
            </w:r>
            <w:r>
              <w:rPr>
                <w:spacing w:val="-8"/>
              </w:rPr>
              <w:t xml:space="preserve"> </w:t>
            </w:r>
            <w:r>
              <w:t>registration.</w:t>
            </w:r>
          </w:p>
        </w:tc>
        <w:tc>
          <w:tcPr>
            <w:tcW w:w="2660" w:type="dxa"/>
          </w:tcPr>
          <w:p w:rsidR="00D432F2" w:rsidRDefault="002C549F">
            <w:pPr>
              <w:pStyle w:val="TableParagraph"/>
              <w:spacing w:before="5"/>
              <w:ind w:left="110" w:right="114"/>
              <w:jc w:val="both"/>
            </w:pPr>
            <w:r>
              <w:t>Copy</w:t>
            </w:r>
            <w:r>
              <w:rPr>
                <w:spacing w:val="1"/>
              </w:rPr>
              <w:t xml:space="preserve"> </w:t>
            </w:r>
            <w:r>
              <w:t>of</w:t>
            </w:r>
            <w:r>
              <w:rPr>
                <w:spacing w:val="1"/>
              </w:rPr>
              <w:t xml:space="preserve"> </w:t>
            </w:r>
            <w:r>
              <w:t>PAN</w:t>
            </w:r>
            <w:r>
              <w:rPr>
                <w:spacing w:val="1"/>
              </w:rPr>
              <w:t xml:space="preserve"> </w:t>
            </w:r>
            <w:r>
              <w:t>&amp;</w:t>
            </w:r>
            <w:r>
              <w:rPr>
                <w:spacing w:val="1"/>
              </w:rPr>
              <w:t xml:space="preserve"> </w:t>
            </w:r>
            <w:r>
              <w:t>GST</w:t>
            </w:r>
            <w:r>
              <w:rPr>
                <w:spacing w:val="1"/>
              </w:rPr>
              <w:t xml:space="preserve"> </w:t>
            </w:r>
            <w:r>
              <w:t>registration</w:t>
            </w:r>
            <w:r>
              <w:rPr>
                <w:spacing w:val="1"/>
              </w:rPr>
              <w:t xml:space="preserve"> </w:t>
            </w:r>
            <w:r>
              <w:t>duly</w:t>
            </w:r>
            <w:r>
              <w:rPr>
                <w:spacing w:val="1"/>
              </w:rPr>
              <w:t xml:space="preserve"> </w:t>
            </w:r>
            <w:r>
              <w:t>attested</w:t>
            </w:r>
            <w:r>
              <w:rPr>
                <w:spacing w:val="1"/>
              </w:rPr>
              <w:t xml:space="preserve"> </w:t>
            </w:r>
            <w:r>
              <w:t>by</w:t>
            </w:r>
            <w:r>
              <w:rPr>
                <w:spacing w:val="1"/>
              </w:rPr>
              <w:t xml:space="preserve"> </w:t>
            </w:r>
            <w:r>
              <w:t>authorized</w:t>
            </w:r>
            <w:r>
              <w:rPr>
                <w:spacing w:val="1"/>
              </w:rPr>
              <w:t xml:space="preserve"> </w:t>
            </w:r>
            <w:r>
              <w:t>bid</w:t>
            </w:r>
            <w:r>
              <w:rPr>
                <w:spacing w:val="1"/>
              </w:rPr>
              <w:t xml:space="preserve"> </w:t>
            </w:r>
            <w:r>
              <w:t>signatory.</w:t>
            </w:r>
          </w:p>
        </w:tc>
        <w:tc>
          <w:tcPr>
            <w:tcW w:w="1439" w:type="dxa"/>
          </w:tcPr>
          <w:p w:rsidR="00D432F2" w:rsidRDefault="00D432F2">
            <w:pPr>
              <w:pStyle w:val="TableParagraph"/>
              <w:rPr>
                <w:rFonts w:ascii="Times New Roman"/>
                <w:sz w:val="20"/>
              </w:rPr>
            </w:pPr>
          </w:p>
        </w:tc>
      </w:tr>
      <w:tr w:rsidR="00D432F2" w:rsidTr="00CF0C01">
        <w:trPr>
          <w:trHeight w:val="1113"/>
        </w:trPr>
        <w:tc>
          <w:tcPr>
            <w:tcW w:w="713" w:type="dxa"/>
            <w:vMerge/>
            <w:tcBorders>
              <w:top w:val="nil"/>
            </w:tcBorders>
          </w:tcPr>
          <w:p w:rsidR="00D432F2" w:rsidRDefault="00D432F2">
            <w:pPr>
              <w:rPr>
                <w:sz w:val="2"/>
                <w:szCs w:val="2"/>
              </w:rPr>
            </w:pPr>
          </w:p>
        </w:tc>
        <w:tc>
          <w:tcPr>
            <w:tcW w:w="5403" w:type="dxa"/>
          </w:tcPr>
          <w:p w:rsidR="00D432F2" w:rsidRDefault="002C549F">
            <w:pPr>
              <w:pStyle w:val="TableParagraph"/>
              <w:spacing w:line="237" w:lineRule="auto"/>
              <w:ind w:left="110"/>
            </w:pPr>
            <w:r>
              <w:t>Bidder</w:t>
            </w:r>
            <w:r>
              <w:rPr>
                <w:spacing w:val="14"/>
              </w:rPr>
              <w:t xml:space="preserve"> </w:t>
            </w:r>
            <w:r>
              <w:t>must</w:t>
            </w:r>
            <w:r>
              <w:rPr>
                <w:spacing w:val="12"/>
              </w:rPr>
              <w:t xml:space="preserve"> </w:t>
            </w:r>
            <w:r>
              <w:t>be</w:t>
            </w:r>
            <w:r>
              <w:rPr>
                <w:spacing w:val="11"/>
              </w:rPr>
              <w:t xml:space="preserve"> </w:t>
            </w:r>
            <w:r>
              <w:t>OEM</w:t>
            </w:r>
            <w:r>
              <w:rPr>
                <w:spacing w:val="18"/>
              </w:rPr>
              <w:t xml:space="preserve"> </w:t>
            </w:r>
            <w:r>
              <w:t>or</w:t>
            </w:r>
            <w:r>
              <w:rPr>
                <w:spacing w:val="15"/>
              </w:rPr>
              <w:t xml:space="preserve"> </w:t>
            </w:r>
            <w:r>
              <w:t>authorized</w:t>
            </w:r>
            <w:r>
              <w:rPr>
                <w:spacing w:val="12"/>
              </w:rPr>
              <w:t xml:space="preserve"> </w:t>
            </w:r>
            <w:r>
              <w:t>partner</w:t>
            </w:r>
            <w:r>
              <w:rPr>
                <w:spacing w:val="15"/>
              </w:rPr>
              <w:t xml:space="preserve"> </w:t>
            </w:r>
            <w:r>
              <w:t>of</w:t>
            </w:r>
            <w:r>
              <w:rPr>
                <w:spacing w:val="4"/>
              </w:rPr>
              <w:t xml:space="preserve"> </w:t>
            </w:r>
            <w:r>
              <w:t>OEM,</w:t>
            </w:r>
            <w:r>
              <w:rPr>
                <w:spacing w:val="9"/>
              </w:rPr>
              <w:t xml:space="preserve"> </w:t>
            </w:r>
            <w:r>
              <w:t>M/s</w:t>
            </w:r>
            <w:r>
              <w:rPr>
                <w:spacing w:val="-47"/>
              </w:rPr>
              <w:t xml:space="preserve"> </w:t>
            </w:r>
            <w:r>
              <w:t>Oracle</w:t>
            </w:r>
          </w:p>
        </w:tc>
        <w:tc>
          <w:tcPr>
            <w:tcW w:w="2660" w:type="dxa"/>
          </w:tcPr>
          <w:p w:rsidR="00D432F2" w:rsidRDefault="002C549F">
            <w:pPr>
              <w:pStyle w:val="TableParagraph"/>
              <w:tabs>
                <w:tab w:val="left" w:pos="2364"/>
              </w:tabs>
              <w:spacing w:line="265" w:lineRule="exact"/>
              <w:ind w:left="110"/>
              <w:jc w:val="both"/>
            </w:pPr>
            <w:r>
              <w:t>Proof</w:t>
            </w:r>
            <w:r>
              <w:tab/>
              <w:t>of</w:t>
            </w:r>
          </w:p>
          <w:p w:rsidR="00D432F2" w:rsidRDefault="00CF0C01" w:rsidP="00CF0C01">
            <w:pPr>
              <w:pStyle w:val="TableParagraph"/>
              <w:spacing w:line="242" w:lineRule="auto"/>
              <w:ind w:left="110" w:right="122"/>
              <w:jc w:val="both"/>
            </w:pPr>
            <w:r>
              <w:t>Authorization/Authorization</w:t>
            </w:r>
            <w:r w:rsidR="002C549F">
              <w:rPr>
                <w:spacing w:val="1"/>
              </w:rPr>
              <w:t xml:space="preserve"> </w:t>
            </w:r>
            <w:r w:rsidR="002C549F">
              <w:t>letter</w:t>
            </w:r>
            <w:r w:rsidR="002C549F">
              <w:rPr>
                <w:spacing w:val="1"/>
              </w:rPr>
              <w:t xml:space="preserve"> </w:t>
            </w:r>
            <w:r w:rsidR="002C549F">
              <w:t>duly</w:t>
            </w:r>
            <w:r w:rsidR="002C549F">
              <w:rPr>
                <w:spacing w:val="1"/>
              </w:rPr>
              <w:t xml:space="preserve"> </w:t>
            </w:r>
            <w:r w:rsidR="002C549F">
              <w:t>attested</w:t>
            </w:r>
            <w:r w:rsidR="002C549F">
              <w:rPr>
                <w:spacing w:val="1"/>
              </w:rPr>
              <w:t xml:space="preserve"> </w:t>
            </w:r>
            <w:r w:rsidR="002C549F">
              <w:t>by</w:t>
            </w:r>
            <w:r w:rsidR="002C549F">
              <w:rPr>
                <w:spacing w:val="1"/>
              </w:rPr>
              <w:t xml:space="preserve"> </w:t>
            </w:r>
            <w:r w:rsidR="002C549F">
              <w:t>authorized</w:t>
            </w:r>
            <w:r w:rsidR="002C549F">
              <w:rPr>
                <w:spacing w:val="-2"/>
              </w:rPr>
              <w:t xml:space="preserve"> </w:t>
            </w:r>
            <w:r w:rsidR="002C549F">
              <w:t>bid</w:t>
            </w:r>
            <w:r w:rsidR="002C549F">
              <w:rPr>
                <w:spacing w:val="-2"/>
              </w:rPr>
              <w:t xml:space="preserve"> </w:t>
            </w:r>
            <w:r w:rsidR="002C549F">
              <w:t>signatory.</w:t>
            </w:r>
          </w:p>
        </w:tc>
        <w:tc>
          <w:tcPr>
            <w:tcW w:w="1439" w:type="dxa"/>
          </w:tcPr>
          <w:p w:rsidR="00D432F2" w:rsidRDefault="00D432F2">
            <w:pPr>
              <w:pStyle w:val="TableParagraph"/>
              <w:rPr>
                <w:rFonts w:ascii="Times New Roman"/>
                <w:sz w:val="20"/>
              </w:rPr>
            </w:pPr>
          </w:p>
        </w:tc>
      </w:tr>
      <w:tr w:rsidR="00D432F2" w:rsidTr="00CF0C01">
        <w:trPr>
          <w:trHeight w:val="803"/>
        </w:trPr>
        <w:tc>
          <w:tcPr>
            <w:tcW w:w="713" w:type="dxa"/>
            <w:vMerge/>
            <w:tcBorders>
              <w:top w:val="nil"/>
            </w:tcBorders>
          </w:tcPr>
          <w:p w:rsidR="00D432F2" w:rsidRDefault="00D432F2">
            <w:pPr>
              <w:rPr>
                <w:sz w:val="2"/>
                <w:szCs w:val="2"/>
              </w:rPr>
            </w:pPr>
          </w:p>
        </w:tc>
        <w:tc>
          <w:tcPr>
            <w:tcW w:w="5403" w:type="dxa"/>
          </w:tcPr>
          <w:p w:rsidR="00D432F2" w:rsidRDefault="002C549F">
            <w:pPr>
              <w:pStyle w:val="TableParagraph"/>
              <w:spacing w:line="266" w:lineRule="exact"/>
              <w:ind w:left="110"/>
            </w:pPr>
            <w:r>
              <w:t>Bidder</w:t>
            </w:r>
            <w:r>
              <w:rPr>
                <w:spacing w:val="45"/>
              </w:rPr>
              <w:t xml:space="preserve"> </w:t>
            </w:r>
            <w:r>
              <w:t>must</w:t>
            </w:r>
            <w:r>
              <w:rPr>
                <w:spacing w:val="33"/>
              </w:rPr>
              <w:t xml:space="preserve"> </w:t>
            </w:r>
            <w:r>
              <w:t>have</w:t>
            </w:r>
            <w:r>
              <w:rPr>
                <w:spacing w:val="33"/>
              </w:rPr>
              <w:t xml:space="preserve"> </w:t>
            </w:r>
            <w:r>
              <w:t>a</w:t>
            </w:r>
            <w:r>
              <w:rPr>
                <w:spacing w:val="44"/>
              </w:rPr>
              <w:t xml:space="preserve"> </w:t>
            </w:r>
            <w:r>
              <w:t>Positive</w:t>
            </w:r>
            <w:r>
              <w:rPr>
                <w:spacing w:val="33"/>
              </w:rPr>
              <w:t xml:space="preserve"> </w:t>
            </w:r>
            <w:r>
              <w:t>Net</w:t>
            </w:r>
            <w:r>
              <w:rPr>
                <w:spacing w:val="41"/>
              </w:rPr>
              <w:t xml:space="preserve"> </w:t>
            </w:r>
            <w:r>
              <w:t>Profit</w:t>
            </w:r>
            <w:r>
              <w:rPr>
                <w:spacing w:val="41"/>
              </w:rPr>
              <w:t xml:space="preserve"> </w:t>
            </w:r>
            <w:r>
              <w:t>After</w:t>
            </w:r>
            <w:r>
              <w:rPr>
                <w:spacing w:val="37"/>
              </w:rPr>
              <w:t xml:space="preserve"> </w:t>
            </w:r>
            <w:r>
              <w:t>Tax</w:t>
            </w:r>
            <w:r>
              <w:rPr>
                <w:spacing w:val="40"/>
              </w:rPr>
              <w:t xml:space="preserve"> </w:t>
            </w:r>
            <w:r>
              <w:t>(PAT)</w:t>
            </w:r>
          </w:p>
          <w:p w:rsidR="00D432F2" w:rsidRDefault="002C549F" w:rsidP="00A62CB4">
            <w:pPr>
              <w:pStyle w:val="TableParagraph"/>
              <w:spacing w:line="266" w:lineRule="exact"/>
              <w:ind w:left="110"/>
            </w:pPr>
            <w:proofErr w:type="gramStart"/>
            <w:r>
              <w:t>during</w:t>
            </w:r>
            <w:proofErr w:type="gramEnd"/>
            <w:r>
              <w:rPr>
                <w:spacing w:val="-4"/>
              </w:rPr>
              <w:t xml:space="preserve"> </w:t>
            </w:r>
            <w:r>
              <w:t>the</w:t>
            </w:r>
            <w:r>
              <w:rPr>
                <w:spacing w:val="-9"/>
              </w:rPr>
              <w:t xml:space="preserve"> </w:t>
            </w:r>
            <w:r>
              <w:t>last</w:t>
            </w:r>
            <w:r>
              <w:rPr>
                <w:spacing w:val="-9"/>
              </w:rPr>
              <w:t xml:space="preserve"> </w:t>
            </w:r>
            <w:r>
              <w:t>three</w:t>
            </w:r>
            <w:r>
              <w:rPr>
                <w:spacing w:val="-9"/>
              </w:rPr>
              <w:t xml:space="preserve"> </w:t>
            </w:r>
            <w:r>
              <w:t>FYs</w:t>
            </w:r>
            <w:r>
              <w:rPr>
                <w:spacing w:val="-8"/>
              </w:rPr>
              <w:t xml:space="preserve"> </w:t>
            </w:r>
            <w:r>
              <w:t>(i.e.</w:t>
            </w:r>
            <w:r>
              <w:rPr>
                <w:spacing w:val="-5"/>
              </w:rPr>
              <w:t xml:space="preserve"> </w:t>
            </w:r>
            <w:r w:rsidR="0039682A">
              <w:t>FY 2019-20, 2020-21 &amp; 2021-22</w:t>
            </w:r>
            <w:r>
              <w:t>).</w:t>
            </w:r>
          </w:p>
        </w:tc>
        <w:tc>
          <w:tcPr>
            <w:tcW w:w="2660" w:type="dxa"/>
          </w:tcPr>
          <w:p w:rsidR="00D432F2" w:rsidRDefault="002C549F">
            <w:pPr>
              <w:pStyle w:val="TableParagraph"/>
              <w:spacing w:line="266" w:lineRule="exact"/>
              <w:ind w:left="110"/>
            </w:pPr>
            <w:r>
              <w:t>Copy</w:t>
            </w:r>
            <w:r>
              <w:rPr>
                <w:spacing w:val="31"/>
              </w:rPr>
              <w:t xml:space="preserve"> </w:t>
            </w:r>
            <w:r>
              <w:t>of</w:t>
            </w:r>
            <w:r>
              <w:rPr>
                <w:spacing w:val="77"/>
              </w:rPr>
              <w:t xml:space="preserve"> </w:t>
            </w:r>
            <w:r>
              <w:t>Audited</w:t>
            </w:r>
            <w:r>
              <w:rPr>
                <w:spacing w:val="79"/>
              </w:rPr>
              <w:t xml:space="preserve"> </w:t>
            </w:r>
            <w:r>
              <w:t>Balance</w:t>
            </w:r>
          </w:p>
          <w:p w:rsidR="00D432F2" w:rsidRDefault="002C549F">
            <w:pPr>
              <w:pStyle w:val="TableParagraph"/>
              <w:spacing w:line="266" w:lineRule="exact"/>
              <w:ind w:left="110"/>
            </w:pPr>
            <w:r>
              <w:t>Sheet</w:t>
            </w:r>
            <w:r>
              <w:rPr>
                <w:spacing w:val="35"/>
              </w:rPr>
              <w:t xml:space="preserve"> </w:t>
            </w:r>
            <w:r>
              <w:t>&amp;</w:t>
            </w:r>
            <w:r>
              <w:rPr>
                <w:spacing w:val="36"/>
              </w:rPr>
              <w:t xml:space="preserve"> </w:t>
            </w:r>
            <w:r>
              <w:t>Profit</w:t>
            </w:r>
            <w:r>
              <w:rPr>
                <w:spacing w:val="35"/>
              </w:rPr>
              <w:t xml:space="preserve"> </w:t>
            </w:r>
            <w:r>
              <w:t>&amp;</w:t>
            </w:r>
            <w:r>
              <w:rPr>
                <w:spacing w:val="36"/>
              </w:rPr>
              <w:t xml:space="preserve"> </w:t>
            </w:r>
            <w:r>
              <w:t>Loss</w:t>
            </w:r>
            <w:r>
              <w:rPr>
                <w:spacing w:val="-47"/>
              </w:rPr>
              <w:t xml:space="preserve"> </w:t>
            </w:r>
            <w:r>
              <w:t>account.</w:t>
            </w:r>
          </w:p>
        </w:tc>
        <w:tc>
          <w:tcPr>
            <w:tcW w:w="1439" w:type="dxa"/>
          </w:tcPr>
          <w:p w:rsidR="00D432F2" w:rsidRDefault="00D432F2">
            <w:pPr>
              <w:pStyle w:val="TableParagraph"/>
              <w:rPr>
                <w:rFonts w:ascii="Times New Roman"/>
                <w:sz w:val="20"/>
              </w:rPr>
            </w:pPr>
          </w:p>
        </w:tc>
      </w:tr>
      <w:tr w:rsidR="00D432F2" w:rsidTr="00CF0C01">
        <w:trPr>
          <w:trHeight w:val="1884"/>
        </w:trPr>
        <w:tc>
          <w:tcPr>
            <w:tcW w:w="713" w:type="dxa"/>
            <w:vMerge/>
            <w:tcBorders>
              <w:top w:val="nil"/>
            </w:tcBorders>
          </w:tcPr>
          <w:p w:rsidR="00D432F2" w:rsidRDefault="00D432F2">
            <w:pPr>
              <w:rPr>
                <w:sz w:val="2"/>
                <w:szCs w:val="2"/>
              </w:rPr>
            </w:pPr>
          </w:p>
        </w:tc>
        <w:tc>
          <w:tcPr>
            <w:tcW w:w="5403" w:type="dxa"/>
          </w:tcPr>
          <w:p w:rsidR="00D432F2" w:rsidRDefault="002C549F" w:rsidP="0039682A">
            <w:pPr>
              <w:pStyle w:val="TableParagraph"/>
              <w:spacing w:before="7" w:line="237" w:lineRule="auto"/>
              <w:ind w:left="110" w:right="118"/>
              <w:jc w:val="both"/>
            </w:pPr>
            <w:r>
              <w:t>Bidder</w:t>
            </w:r>
            <w:r>
              <w:rPr>
                <w:spacing w:val="1"/>
              </w:rPr>
              <w:t xml:space="preserve"> </w:t>
            </w:r>
            <w:r>
              <w:t>must</w:t>
            </w:r>
            <w:r>
              <w:rPr>
                <w:spacing w:val="1"/>
              </w:rPr>
              <w:t xml:space="preserve"> </w:t>
            </w:r>
            <w:r>
              <w:t>have</w:t>
            </w:r>
            <w:r>
              <w:rPr>
                <w:spacing w:val="1"/>
              </w:rPr>
              <w:t xml:space="preserve"> </w:t>
            </w:r>
            <w:r>
              <w:t>an</w:t>
            </w:r>
            <w:r>
              <w:rPr>
                <w:spacing w:val="1"/>
              </w:rPr>
              <w:t xml:space="preserve"> </w:t>
            </w:r>
            <w:r>
              <w:t>average</w:t>
            </w:r>
            <w:r>
              <w:rPr>
                <w:spacing w:val="1"/>
              </w:rPr>
              <w:t xml:space="preserve"> </w:t>
            </w:r>
            <w:r>
              <w:t>annual</w:t>
            </w:r>
            <w:r>
              <w:rPr>
                <w:spacing w:val="1"/>
              </w:rPr>
              <w:t xml:space="preserve"> </w:t>
            </w:r>
            <w:r>
              <w:t>turnover</w:t>
            </w:r>
            <w:r>
              <w:rPr>
                <w:spacing w:val="1"/>
              </w:rPr>
              <w:t xml:space="preserve"> </w:t>
            </w:r>
            <w:r>
              <w:t>of</w:t>
            </w:r>
            <w:r>
              <w:rPr>
                <w:spacing w:val="1"/>
              </w:rPr>
              <w:t xml:space="preserve"> </w:t>
            </w:r>
            <w:proofErr w:type="spellStart"/>
            <w:r>
              <w:t>Rs</w:t>
            </w:r>
            <w:proofErr w:type="spellEnd"/>
            <w:r>
              <w:t>.</w:t>
            </w:r>
            <w:r>
              <w:rPr>
                <w:spacing w:val="1"/>
              </w:rPr>
              <w:t xml:space="preserve"> </w:t>
            </w:r>
            <w:r>
              <w:t>27</w:t>
            </w:r>
            <w:proofErr w:type="gramStart"/>
            <w:r>
              <w:t>,00,000</w:t>
            </w:r>
            <w:proofErr w:type="gramEnd"/>
            <w:r>
              <w:t xml:space="preserve">/- for the last three financial years (i.e. FY </w:t>
            </w:r>
            <w:r w:rsidR="0039682A">
              <w:t xml:space="preserve">2019-20, 2020-21 &amp; </w:t>
            </w:r>
            <w:r>
              <w:t>2021-22).</w:t>
            </w:r>
          </w:p>
        </w:tc>
        <w:tc>
          <w:tcPr>
            <w:tcW w:w="2660" w:type="dxa"/>
          </w:tcPr>
          <w:p w:rsidR="00D432F2" w:rsidRDefault="002C549F">
            <w:pPr>
              <w:pStyle w:val="TableParagraph"/>
              <w:spacing w:before="5"/>
              <w:ind w:left="110" w:right="111"/>
              <w:jc w:val="both"/>
            </w:pPr>
            <w:r>
              <w:t>Copy</w:t>
            </w:r>
            <w:r>
              <w:rPr>
                <w:spacing w:val="1"/>
              </w:rPr>
              <w:t xml:space="preserve"> </w:t>
            </w:r>
            <w:r>
              <w:t>of</w:t>
            </w:r>
            <w:r>
              <w:rPr>
                <w:spacing w:val="1"/>
              </w:rPr>
              <w:t xml:space="preserve"> </w:t>
            </w:r>
            <w:r>
              <w:t>Balance</w:t>
            </w:r>
            <w:r>
              <w:rPr>
                <w:spacing w:val="1"/>
              </w:rPr>
              <w:t xml:space="preserve"> </w:t>
            </w:r>
            <w:r>
              <w:t>Sheet</w:t>
            </w:r>
            <w:r>
              <w:rPr>
                <w:spacing w:val="1"/>
              </w:rPr>
              <w:t xml:space="preserve"> </w:t>
            </w:r>
            <w:r>
              <w:t>&amp;</w:t>
            </w:r>
            <w:r>
              <w:rPr>
                <w:spacing w:val="1"/>
              </w:rPr>
              <w:t xml:space="preserve"> </w:t>
            </w:r>
            <w:r>
              <w:t>Profit</w:t>
            </w:r>
            <w:r>
              <w:rPr>
                <w:spacing w:val="1"/>
              </w:rPr>
              <w:t xml:space="preserve"> </w:t>
            </w:r>
            <w:r>
              <w:t>&amp;</w:t>
            </w:r>
            <w:r>
              <w:rPr>
                <w:spacing w:val="1"/>
              </w:rPr>
              <w:t xml:space="preserve"> </w:t>
            </w:r>
            <w:r>
              <w:t>Loss</w:t>
            </w:r>
            <w:r>
              <w:rPr>
                <w:spacing w:val="1"/>
              </w:rPr>
              <w:t xml:space="preserve"> </w:t>
            </w:r>
            <w:r>
              <w:t>account</w:t>
            </w:r>
            <w:r>
              <w:rPr>
                <w:spacing w:val="1"/>
              </w:rPr>
              <w:t xml:space="preserve"> </w:t>
            </w:r>
            <w:r>
              <w:t>for</w:t>
            </w:r>
            <w:r>
              <w:rPr>
                <w:spacing w:val="1"/>
              </w:rPr>
              <w:t xml:space="preserve"> </w:t>
            </w:r>
            <w:r>
              <w:t>last three years should be</w:t>
            </w:r>
            <w:r>
              <w:rPr>
                <w:spacing w:val="1"/>
              </w:rPr>
              <w:t xml:space="preserve"> </w:t>
            </w:r>
            <w:r>
              <w:t>submitted.</w:t>
            </w:r>
            <w:r>
              <w:rPr>
                <w:spacing w:val="1"/>
              </w:rPr>
              <w:t xml:space="preserve"> </w:t>
            </w:r>
            <w:r>
              <w:t>In</w:t>
            </w:r>
            <w:r>
              <w:rPr>
                <w:spacing w:val="1"/>
              </w:rPr>
              <w:t xml:space="preserve"> </w:t>
            </w:r>
            <w:r>
              <w:t>case</w:t>
            </w:r>
            <w:r>
              <w:rPr>
                <w:spacing w:val="50"/>
              </w:rPr>
              <w:t xml:space="preserve"> </w:t>
            </w:r>
            <w:r>
              <w:t>the</w:t>
            </w:r>
            <w:r>
              <w:rPr>
                <w:spacing w:val="-47"/>
              </w:rPr>
              <w:t xml:space="preserve"> </w:t>
            </w:r>
            <w:r>
              <w:t>audit is ongoing for 202</w:t>
            </w:r>
            <w:r w:rsidR="001F6FF9">
              <w:t>2</w:t>
            </w:r>
            <w:r>
              <w:t>-2</w:t>
            </w:r>
            <w:r w:rsidR="001F6FF9">
              <w:t>3</w:t>
            </w:r>
            <w:r>
              <w:t>,</w:t>
            </w:r>
            <w:r>
              <w:rPr>
                <w:spacing w:val="27"/>
              </w:rPr>
              <w:t xml:space="preserve"> </w:t>
            </w:r>
            <w:r>
              <w:t>provisional</w:t>
            </w:r>
            <w:r>
              <w:rPr>
                <w:spacing w:val="32"/>
              </w:rPr>
              <w:t xml:space="preserve"> </w:t>
            </w:r>
            <w:r>
              <w:t>statements</w:t>
            </w:r>
          </w:p>
          <w:p w:rsidR="00D432F2" w:rsidRDefault="002C549F">
            <w:pPr>
              <w:pStyle w:val="TableParagraph"/>
              <w:spacing w:line="248" w:lineRule="exact"/>
              <w:ind w:left="110"/>
              <w:jc w:val="both"/>
            </w:pPr>
            <w:proofErr w:type="gramStart"/>
            <w:r>
              <w:t>may</w:t>
            </w:r>
            <w:proofErr w:type="gramEnd"/>
            <w:r>
              <w:rPr>
                <w:spacing w:val="-2"/>
              </w:rPr>
              <w:t xml:space="preserve"> </w:t>
            </w:r>
            <w:r>
              <w:t>be</w:t>
            </w:r>
            <w:r>
              <w:rPr>
                <w:spacing w:val="-4"/>
              </w:rPr>
              <w:t xml:space="preserve"> </w:t>
            </w:r>
            <w:r>
              <w:t>submitted.</w:t>
            </w:r>
          </w:p>
        </w:tc>
        <w:tc>
          <w:tcPr>
            <w:tcW w:w="1439" w:type="dxa"/>
          </w:tcPr>
          <w:p w:rsidR="00D432F2" w:rsidRDefault="00D432F2">
            <w:pPr>
              <w:pStyle w:val="TableParagraph"/>
              <w:rPr>
                <w:rFonts w:ascii="Times New Roman"/>
                <w:sz w:val="20"/>
              </w:rPr>
            </w:pPr>
          </w:p>
        </w:tc>
      </w:tr>
      <w:tr w:rsidR="00D432F2" w:rsidTr="00CF0C01">
        <w:trPr>
          <w:trHeight w:val="1610"/>
        </w:trPr>
        <w:tc>
          <w:tcPr>
            <w:tcW w:w="713" w:type="dxa"/>
            <w:vMerge/>
            <w:tcBorders>
              <w:top w:val="nil"/>
            </w:tcBorders>
          </w:tcPr>
          <w:p w:rsidR="00D432F2" w:rsidRDefault="00D432F2">
            <w:pPr>
              <w:rPr>
                <w:sz w:val="2"/>
                <w:szCs w:val="2"/>
              </w:rPr>
            </w:pPr>
          </w:p>
        </w:tc>
        <w:tc>
          <w:tcPr>
            <w:tcW w:w="5403" w:type="dxa"/>
          </w:tcPr>
          <w:p w:rsidR="00D432F2" w:rsidRDefault="002C549F">
            <w:pPr>
              <w:pStyle w:val="TableParagraph"/>
              <w:spacing w:line="242" w:lineRule="auto"/>
              <w:ind w:left="110" w:right="120"/>
              <w:jc w:val="both"/>
            </w:pPr>
            <w:r>
              <w:t>Should</w:t>
            </w:r>
            <w:r>
              <w:rPr>
                <w:spacing w:val="1"/>
              </w:rPr>
              <w:t xml:space="preserve"> </w:t>
            </w:r>
            <w:r>
              <w:t>not</w:t>
            </w:r>
            <w:r>
              <w:rPr>
                <w:spacing w:val="1"/>
              </w:rPr>
              <w:t xml:space="preserve"> </w:t>
            </w:r>
            <w:r>
              <w:t>be</w:t>
            </w:r>
            <w:r>
              <w:rPr>
                <w:spacing w:val="1"/>
              </w:rPr>
              <w:t xml:space="preserve"> </w:t>
            </w:r>
            <w:r>
              <w:t>a</w:t>
            </w:r>
            <w:r>
              <w:rPr>
                <w:spacing w:val="1"/>
              </w:rPr>
              <w:t xml:space="preserve"> </w:t>
            </w:r>
            <w:r>
              <w:t>blacklisted</w:t>
            </w:r>
            <w:r>
              <w:rPr>
                <w:spacing w:val="1"/>
              </w:rPr>
              <w:t xml:space="preserve"> </w:t>
            </w:r>
            <w:r>
              <w:t>company</w:t>
            </w:r>
            <w:r>
              <w:rPr>
                <w:spacing w:val="1"/>
              </w:rPr>
              <w:t xml:space="preserve"> </w:t>
            </w:r>
            <w:r>
              <w:t>declared</w:t>
            </w:r>
            <w:r>
              <w:rPr>
                <w:spacing w:val="1"/>
              </w:rPr>
              <w:t xml:space="preserve"> </w:t>
            </w:r>
            <w:r>
              <w:t>by</w:t>
            </w:r>
            <w:r>
              <w:rPr>
                <w:spacing w:val="1"/>
              </w:rPr>
              <w:t xml:space="preserve"> </w:t>
            </w:r>
            <w:r>
              <w:t>any</w:t>
            </w:r>
            <w:r>
              <w:rPr>
                <w:spacing w:val="-47"/>
              </w:rPr>
              <w:t xml:space="preserve"> </w:t>
            </w:r>
            <w:r>
              <w:t>Regulatory</w:t>
            </w:r>
            <w:r>
              <w:rPr>
                <w:spacing w:val="1"/>
              </w:rPr>
              <w:t xml:space="preserve"> </w:t>
            </w:r>
            <w:r>
              <w:t>/</w:t>
            </w:r>
            <w:r>
              <w:rPr>
                <w:spacing w:val="1"/>
              </w:rPr>
              <w:t xml:space="preserve"> </w:t>
            </w:r>
            <w:r>
              <w:t>Statutory</w:t>
            </w:r>
            <w:r>
              <w:rPr>
                <w:spacing w:val="1"/>
              </w:rPr>
              <w:t xml:space="preserve"> </w:t>
            </w:r>
            <w:r>
              <w:t>Authority/</w:t>
            </w:r>
            <w:r>
              <w:rPr>
                <w:spacing w:val="1"/>
              </w:rPr>
              <w:t xml:space="preserve"> </w:t>
            </w:r>
            <w:r>
              <w:t>Public</w:t>
            </w:r>
            <w:r>
              <w:rPr>
                <w:spacing w:val="1"/>
              </w:rPr>
              <w:t xml:space="preserve"> </w:t>
            </w:r>
            <w:r>
              <w:t>Sector</w:t>
            </w:r>
            <w:r>
              <w:rPr>
                <w:spacing w:val="1"/>
              </w:rPr>
              <w:t xml:space="preserve"> </w:t>
            </w:r>
            <w:r>
              <w:t>Companies/</w:t>
            </w:r>
            <w:r>
              <w:rPr>
                <w:spacing w:val="-1"/>
              </w:rPr>
              <w:t xml:space="preserve"> </w:t>
            </w:r>
            <w:r>
              <w:t>Banks</w:t>
            </w:r>
            <w:r>
              <w:rPr>
                <w:spacing w:val="-8"/>
              </w:rPr>
              <w:t xml:space="preserve"> </w:t>
            </w:r>
            <w:r>
              <w:t>in</w:t>
            </w:r>
            <w:r>
              <w:rPr>
                <w:spacing w:val="-2"/>
              </w:rPr>
              <w:t xml:space="preserve"> </w:t>
            </w:r>
            <w:r>
              <w:t>India</w:t>
            </w:r>
            <w:r>
              <w:rPr>
                <w:spacing w:val="-6"/>
              </w:rPr>
              <w:t xml:space="preserve"> </w:t>
            </w:r>
            <w:r>
              <w:t>as</w:t>
            </w:r>
            <w:r>
              <w:rPr>
                <w:spacing w:val="-1"/>
              </w:rPr>
              <w:t xml:space="preserve"> </w:t>
            </w:r>
            <w:r>
              <w:t>on</w:t>
            </w:r>
            <w:r>
              <w:rPr>
                <w:spacing w:val="-2"/>
              </w:rPr>
              <w:t xml:space="preserve"> </w:t>
            </w:r>
            <w:r>
              <w:t>bid</w:t>
            </w:r>
            <w:r>
              <w:rPr>
                <w:spacing w:val="-2"/>
              </w:rPr>
              <w:t xml:space="preserve"> </w:t>
            </w:r>
            <w:r>
              <w:t>submission</w:t>
            </w:r>
            <w:r>
              <w:rPr>
                <w:spacing w:val="-3"/>
              </w:rPr>
              <w:t xml:space="preserve"> </w:t>
            </w:r>
            <w:r>
              <w:t>date.</w:t>
            </w:r>
          </w:p>
        </w:tc>
        <w:tc>
          <w:tcPr>
            <w:tcW w:w="2660" w:type="dxa"/>
          </w:tcPr>
          <w:p w:rsidR="00D432F2" w:rsidRDefault="002C549F">
            <w:pPr>
              <w:pStyle w:val="TableParagraph"/>
              <w:ind w:left="110" w:right="115"/>
              <w:jc w:val="both"/>
            </w:pPr>
            <w:r>
              <w:t>Undertaking</w:t>
            </w:r>
            <w:r>
              <w:rPr>
                <w:spacing w:val="1"/>
              </w:rPr>
              <w:t xml:space="preserve"> </w:t>
            </w:r>
            <w:r>
              <w:t>by</w:t>
            </w:r>
            <w:r>
              <w:rPr>
                <w:spacing w:val="1"/>
              </w:rPr>
              <w:t xml:space="preserve"> </w:t>
            </w:r>
            <w:r>
              <w:t>the</w:t>
            </w:r>
            <w:r>
              <w:rPr>
                <w:spacing w:val="1"/>
              </w:rPr>
              <w:t xml:space="preserve"> </w:t>
            </w:r>
            <w:r>
              <w:t>bid</w:t>
            </w:r>
            <w:r>
              <w:rPr>
                <w:spacing w:val="1"/>
              </w:rPr>
              <w:t xml:space="preserve"> </w:t>
            </w:r>
            <w:r>
              <w:t>signatory</w:t>
            </w:r>
            <w:r>
              <w:rPr>
                <w:spacing w:val="1"/>
              </w:rPr>
              <w:t xml:space="preserve"> </w:t>
            </w:r>
            <w:r>
              <w:t>for</w:t>
            </w:r>
            <w:r>
              <w:rPr>
                <w:spacing w:val="1"/>
              </w:rPr>
              <w:t xml:space="preserve"> </w:t>
            </w:r>
            <w:r>
              <w:t>the</w:t>
            </w:r>
            <w:r>
              <w:rPr>
                <w:spacing w:val="1"/>
              </w:rPr>
              <w:t xml:space="preserve"> </w:t>
            </w:r>
            <w:r>
              <w:t>non-</w:t>
            </w:r>
            <w:r>
              <w:rPr>
                <w:spacing w:val="-47"/>
              </w:rPr>
              <w:t xml:space="preserve"> </w:t>
            </w:r>
            <w:r>
              <w:t>blacklisting</w:t>
            </w:r>
            <w:r>
              <w:rPr>
                <w:spacing w:val="1"/>
              </w:rPr>
              <w:t xml:space="preserve"> </w:t>
            </w:r>
            <w:r>
              <w:t>certificate</w:t>
            </w:r>
            <w:r>
              <w:rPr>
                <w:spacing w:val="1"/>
              </w:rPr>
              <w:t xml:space="preserve"> </w:t>
            </w:r>
            <w:r>
              <w:t>as</w:t>
            </w:r>
            <w:r>
              <w:rPr>
                <w:spacing w:val="1"/>
              </w:rPr>
              <w:t xml:space="preserve"> </w:t>
            </w:r>
            <w:r>
              <w:t>per the enclosed Performa</w:t>
            </w:r>
            <w:r>
              <w:rPr>
                <w:spacing w:val="1"/>
              </w:rPr>
              <w:t xml:space="preserve"> </w:t>
            </w:r>
            <w:r>
              <w:t>(Appendix-II)</w:t>
            </w:r>
            <w:r>
              <w:rPr>
                <w:spacing w:val="6"/>
              </w:rPr>
              <w:t xml:space="preserve"> </w:t>
            </w:r>
            <w:r>
              <w:t>in</w:t>
            </w:r>
            <w:r>
              <w:rPr>
                <w:spacing w:val="7"/>
              </w:rPr>
              <w:t xml:space="preserve"> </w:t>
            </w:r>
            <w:r>
              <w:t>this</w:t>
            </w:r>
            <w:r>
              <w:rPr>
                <w:spacing w:val="8"/>
              </w:rPr>
              <w:t xml:space="preserve"> </w:t>
            </w:r>
            <w:r>
              <w:t>tender</w:t>
            </w:r>
          </w:p>
          <w:p w:rsidR="00D432F2" w:rsidRDefault="002C549F">
            <w:pPr>
              <w:pStyle w:val="TableParagraph"/>
              <w:spacing w:before="2" w:line="246" w:lineRule="exact"/>
              <w:ind w:left="110"/>
            </w:pPr>
            <w:proofErr w:type="gramStart"/>
            <w:r>
              <w:t>document</w:t>
            </w:r>
            <w:proofErr w:type="gramEnd"/>
            <w:r>
              <w:t>.</w:t>
            </w:r>
          </w:p>
        </w:tc>
        <w:tc>
          <w:tcPr>
            <w:tcW w:w="1439" w:type="dxa"/>
          </w:tcPr>
          <w:p w:rsidR="00D432F2" w:rsidRDefault="00D432F2">
            <w:pPr>
              <w:pStyle w:val="TableParagraph"/>
              <w:rPr>
                <w:rFonts w:ascii="Times New Roman"/>
                <w:sz w:val="20"/>
              </w:rPr>
            </w:pPr>
          </w:p>
        </w:tc>
      </w:tr>
      <w:tr w:rsidR="00D432F2" w:rsidTr="00CF0C01">
        <w:trPr>
          <w:trHeight w:val="688"/>
        </w:trPr>
        <w:tc>
          <w:tcPr>
            <w:tcW w:w="713" w:type="dxa"/>
          </w:tcPr>
          <w:p w:rsidR="00D432F2" w:rsidRDefault="002C549F">
            <w:pPr>
              <w:pStyle w:val="TableParagraph"/>
              <w:spacing w:line="221" w:lineRule="exact"/>
              <w:ind w:left="175"/>
              <w:rPr>
                <w:rFonts w:ascii="Arial MT"/>
                <w:sz w:val="20"/>
              </w:rPr>
            </w:pPr>
            <w:r>
              <w:rPr>
                <w:rFonts w:ascii="Arial MT"/>
                <w:sz w:val="20"/>
              </w:rPr>
              <w:t>3.</w:t>
            </w:r>
          </w:p>
        </w:tc>
        <w:tc>
          <w:tcPr>
            <w:tcW w:w="5403" w:type="dxa"/>
          </w:tcPr>
          <w:p w:rsidR="00D432F2" w:rsidRDefault="002C549F">
            <w:pPr>
              <w:pStyle w:val="TableParagraph"/>
              <w:spacing w:line="221" w:lineRule="exact"/>
              <w:ind w:left="110"/>
              <w:rPr>
                <w:rFonts w:ascii="Arial MT"/>
                <w:sz w:val="20"/>
              </w:rPr>
            </w:pPr>
            <w:r>
              <w:rPr>
                <w:rFonts w:ascii="Arial MT"/>
                <w:sz w:val="20"/>
              </w:rPr>
              <w:t>Schedule-1</w:t>
            </w:r>
            <w:r>
              <w:rPr>
                <w:rFonts w:ascii="Arial MT"/>
                <w:spacing w:val="-4"/>
                <w:sz w:val="20"/>
              </w:rPr>
              <w:t xml:space="preserve"> </w:t>
            </w:r>
            <w:r>
              <w:rPr>
                <w:rFonts w:ascii="Arial MT"/>
                <w:sz w:val="20"/>
              </w:rPr>
              <w:t>(Qualifying</w:t>
            </w:r>
            <w:r>
              <w:rPr>
                <w:rFonts w:ascii="Arial MT"/>
                <w:spacing w:val="-3"/>
                <w:sz w:val="20"/>
              </w:rPr>
              <w:t xml:space="preserve"> </w:t>
            </w:r>
            <w:r>
              <w:rPr>
                <w:rFonts w:ascii="Arial MT"/>
                <w:sz w:val="20"/>
              </w:rPr>
              <w:t>Requirement</w:t>
            </w:r>
            <w:r>
              <w:rPr>
                <w:rFonts w:ascii="Arial MT"/>
                <w:spacing w:val="-11"/>
                <w:sz w:val="20"/>
              </w:rPr>
              <w:t xml:space="preserve"> </w:t>
            </w:r>
            <w:r>
              <w:rPr>
                <w:rFonts w:ascii="Arial MT"/>
                <w:sz w:val="20"/>
              </w:rPr>
              <w:t>Data)</w:t>
            </w:r>
          </w:p>
          <w:p w:rsidR="00D432F2" w:rsidRDefault="002C549F">
            <w:pPr>
              <w:pStyle w:val="TableParagraph"/>
              <w:spacing w:line="230" w:lineRule="atLeast"/>
              <w:ind w:left="110" w:right="2025"/>
              <w:rPr>
                <w:rFonts w:ascii="Arial MT"/>
                <w:sz w:val="20"/>
              </w:rPr>
            </w:pPr>
            <w:r>
              <w:rPr>
                <w:rFonts w:ascii="Arial MT"/>
                <w:sz w:val="20"/>
              </w:rPr>
              <w:t>Schedule-2 (Technical Deviations)</w:t>
            </w:r>
            <w:r>
              <w:rPr>
                <w:rFonts w:ascii="Arial MT"/>
                <w:spacing w:val="1"/>
                <w:sz w:val="20"/>
              </w:rPr>
              <w:t xml:space="preserve"> </w:t>
            </w:r>
            <w:r>
              <w:rPr>
                <w:rFonts w:ascii="Arial MT"/>
                <w:sz w:val="20"/>
              </w:rPr>
              <w:t>Schedule-3</w:t>
            </w:r>
            <w:r>
              <w:rPr>
                <w:rFonts w:ascii="Arial MT"/>
                <w:spacing w:val="-7"/>
                <w:sz w:val="20"/>
              </w:rPr>
              <w:t xml:space="preserve"> </w:t>
            </w:r>
            <w:r>
              <w:rPr>
                <w:rFonts w:ascii="Arial MT"/>
                <w:sz w:val="20"/>
              </w:rPr>
              <w:t>(Commercial</w:t>
            </w:r>
            <w:r>
              <w:rPr>
                <w:rFonts w:ascii="Arial MT"/>
                <w:spacing w:val="-9"/>
                <w:sz w:val="20"/>
              </w:rPr>
              <w:t xml:space="preserve"> </w:t>
            </w:r>
            <w:r>
              <w:rPr>
                <w:rFonts w:ascii="Arial MT"/>
                <w:sz w:val="20"/>
              </w:rPr>
              <w:t>Deviations)</w:t>
            </w:r>
          </w:p>
        </w:tc>
        <w:tc>
          <w:tcPr>
            <w:tcW w:w="2660" w:type="dxa"/>
          </w:tcPr>
          <w:p w:rsidR="00D432F2" w:rsidRDefault="002C549F" w:rsidP="0056219F">
            <w:pPr>
              <w:pStyle w:val="TableParagraph"/>
              <w:spacing w:line="221" w:lineRule="exact"/>
              <w:ind w:right="312"/>
              <w:rPr>
                <w:rFonts w:ascii="Arial MT"/>
                <w:sz w:val="20"/>
              </w:rPr>
            </w:pPr>
            <w:r>
              <w:rPr>
                <w:rFonts w:ascii="Arial MT"/>
                <w:sz w:val="20"/>
              </w:rPr>
              <w:t>Respective</w:t>
            </w:r>
            <w:r>
              <w:rPr>
                <w:rFonts w:ascii="Arial MT"/>
                <w:spacing w:val="-5"/>
                <w:sz w:val="20"/>
              </w:rPr>
              <w:t xml:space="preserve"> </w:t>
            </w:r>
            <w:r>
              <w:rPr>
                <w:rFonts w:ascii="Arial MT"/>
                <w:sz w:val="20"/>
              </w:rPr>
              <w:t>documents</w:t>
            </w:r>
          </w:p>
        </w:tc>
        <w:tc>
          <w:tcPr>
            <w:tcW w:w="1439" w:type="dxa"/>
          </w:tcPr>
          <w:p w:rsidR="00D432F2" w:rsidRDefault="00D432F2">
            <w:pPr>
              <w:pStyle w:val="TableParagraph"/>
              <w:rPr>
                <w:rFonts w:ascii="Times New Roman"/>
                <w:sz w:val="20"/>
              </w:rPr>
            </w:pPr>
          </w:p>
        </w:tc>
      </w:tr>
    </w:tbl>
    <w:p w:rsidR="00D432F2" w:rsidRDefault="00D432F2">
      <w:pPr>
        <w:rPr>
          <w:rFonts w:ascii="Times New Roman"/>
          <w:sz w:val="20"/>
        </w:rPr>
        <w:sectPr w:rsidR="00D432F2">
          <w:pgSz w:w="12240" w:h="15840"/>
          <w:pgMar w:top="1340" w:right="460" w:bottom="1200" w:left="1300" w:header="340" w:footer="1002" w:gutter="0"/>
          <w:cols w:space="720"/>
        </w:sectPr>
      </w:pPr>
    </w:p>
    <w:p w:rsidR="00D432F2" w:rsidRDefault="00D432F2">
      <w:pPr>
        <w:pStyle w:val="BodyText"/>
        <w:spacing w:before="7"/>
        <w:rPr>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3"/>
        <w:gridCol w:w="5403"/>
        <w:gridCol w:w="2680"/>
        <w:gridCol w:w="1419"/>
      </w:tblGrid>
      <w:tr w:rsidR="00D432F2">
        <w:trPr>
          <w:trHeight w:val="919"/>
        </w:trPr>
        <w:tc>
          <w:tcPr>
            <w:tcW w:w="713" w:type="dxa"/>
          </w:tcPr>
          <w:p w:rsidR="00D432F2" w:rsidRDefault="002C549F">
            <w:pPr>
              <w:pStyle w:val="TableParagraph"/>
              <w:spacing w:line="222" w:lineRule="exact"/>
              <w:ind w:right="236"/>
              <w:jc w:val="right"/>
              <w:rPr>
                <w:rFonts w:ascii="Arial MT"/>
                <w:sz w:val="20"/>
              </w:rPr>
            </w:pPr>
            <w:r>
              <w:rPr>
                <w:rFonts w:ascii="Arial MT"/>
                <w:sz w:val="20"/>
              </w:rPr>
              <w:t>4.</w:t>
            </w:r>
          </w:p>
        </w:tc>
        <w:tc>
          <w:tcPr>
            <w:tcW w:w="5403" w:type="dxa"/>
          </w:tcPr>
          <w:p w:rsidR="00D432F2" w:rsidRDefault="002C549F">
            <w:pPr>
              <w:pStyle w:val="TableParagraph"/>
              <w:ind w:left="110"/>
              <w:rPr>
                <w:rFonts w:ascii="Arial MT"/>
                <w:sz w:val="20"/>
              </w:rPr>
            </w:pPr>
            <w:r>
              <w:rPr>
                <w:rFonts w:ascii="Arial MT"/>
                <w:sz w:val="20"/>
              </w:rPr>
              <w:t>Price</w:t>
            </w:r>
            <w:r>
              <w:rPr>
                <w:rFonts w:ascii="Arial MT"/>
                <w:spacing w:val="32"/>
                <w:sz w:val="20"/>
              </w:rPr>
              <w:t xml:space="preserve"> </w:t>
            </w:r>
            <w:r>
              <w:rPr>
                <w:rFonts w:ascii="Arial MT"/>
                <w:sz w:val="20"/>
              </w:rPr>
              <w:t>Bid</w:t>
            </w:r>
            <w:r>
              <w:rPr>
                <w:rFonts w:ascii="Arial MT"/>
                <w:spacing w:val="40"/>
                <w:sz w:val="20"/>
              </w:rPr>
              <w:t xml:space="preserve"> </w:t>
            </w:r>
            <w:r>
              <w:rPr>
                <w:rFonts w:ascii="Arial MT"/>
                <w:sz w:val="20"/>
              </w:rPr>
              <w:t>as</w:t>
            </w:r>
            <w:r>
              <w:rPr>
                <w:rFonts w:ascii="Arial MT"/>
                <w:spacing w:val="28"/>
                <w:sz w:val="20"/>
              </w:rPr>
              <w:t xml:space="preserve"> </w:t>
            </w:r>
            <w:r>
              <w:rPr>
                <w:rFonts w:ascii="Arial MT"/>
                <w:sz w:val="20"/>
              </w:rPr>
              <w:t>per</w:t>
            </w:r>
            <w:r>
              <w:rPr>
                <w:rFonts w:ascii="Arial MT"/>
                <w:spacing w:val="33"/>
                <w:sz w:val="20"/>
              </w:rPr>
              <w:t xml:space="preserve"> </w:t>
            </w:r>
            <w:r>
              <w:rPr>
                <w:rFonts w:ascii="Arial MT"/>
                <w:sz w:val="20"/>
              </w:rPr>
              <w:t>Annexure</w:t>
            </w:r>
            <w:r>
              <w:rPr>
                <w:rFonts w:ascii="Arial MT"/>
                <w:spacing w:val="32"/>
                <w:sz w:val="20"/>
              </w:rPr>
              <w:t xml:space="preserve"> </w:t>
            </w:r>
            <w:r>
              <w:rPr>
                <w:rFonts w:ascii="Arial MT"/>
                <w:sz w:val="20"/>
              </w:rPr>
              <w:t>V</w:t>
            </w:r>
            <w:r>
              <w:rPr>
                <w:rFonts w:ascii="Arial MT"/>
                <w:spacing w:val="38"/>
                <w:sz w:val="20"/>
              </w:rPr>
              <w:t xml:space="preserve"> </w:t>
            </w:r>
            <w:r>
              <w:rPr>
                <w:rFonts w:ascii="Arial MT"/>
                <w:sz w:val="20"/>
              </w:rPr>
              <w:t>(Financial</w:t>
            </w:r>
            <w:r>
              <w:rPr>
                <w:rFonts w:ascii="Arial MT"/>
                <w:spacing w:val="34"/>
                <w:sz w:val="20"/>
              </w:rPr>
              <w:t xml:space="preserve"> </w:t>
            </w:r>
            <w:r>
              <w:rPr>
                <w:rFonts w:ascii="Arial MT"/>
                <w:sz w:val="20"/>
              </w:rPr>
              <w:t>document</w:t>
            </w:r>
            <w:r>
              <w:rPr>
                <w:rFonts w:ascii="Arial MT"/>
                <w:spacing w:val="30"/>
                <w:sz w:val="20"/>
              </w:rPr>
              <w:t xml:space="preserve"> </w:t>
            </w:r>
            <w:r>
              <w:rPr>
                <w:rFonts w:ascii="Arial MT"/>
                <w:sz w:val="20"/>
              </w:rPr>
              <w:t>to</w:t>
            </w:r>
            <w:r>
              <w:rPr>
                <w:rFonts w:ascii="Arial MT"/>
                <w:spacing w:val="25"/>
                <w:sz w:val="20"/>
              </w:rPr>
              <w:t xml:space="preserve"> </w:t>
            </w:r>
            <w:r>
              <w:rPr>
                <w:rFonts w:ascii="Arial MT"/>
                <w:sz w:val="20"/>
              </w:rPr>
              <w:t>be</w:t>
            </w:r>
            <w:r>
              <w:rPr>
                <w:rFonts w:ascii="Arial MT"/>
                <w:spacing w:val="-53"/>
                <w:sz w:val="20"/>
              </w:rPr>
              <w:t xml:space="preserve"> </w:t>
            </w:r>
            <w:r>
              <w:rPr>
                <w:rFonts w:ascii="Arial MT"/>
                <w:spacing w:val="-1"/>
                <w:sz w:val="20"/>
              </w:rPr>
              <w:t>uploaded</w:t>
            </w:r>
            <w:r>
              <w:rPr>
                <w:rFonts w:ascii="Arial MT"/>
                <w:spacing w:val="-10"/>
                <w:sz w:val="20"/>
              </w:rPr>
              <w:t xml:space="preserve"> </w:t>
            </w:r>
            <w:r>
              <w:rPr>
                <w:rFonts w:ascii="Arial MT"/>
                <w:spacing w:val="-1"/>
                <w:sz w:val="20"/>
              </w:rPr>
              <w:t>in</w:t>
            </w:r>
            <w:r>
              <w:rPr>
                <w:rFonts w:ascii="Arial MT"/>
                <w:spacing w:val="-10"/>
                <w:sz w:val="20"/>
              </w:rPr>
              <w:t xml:space="preserve"> </w:t>
            </w:r>
            <w:r>
              <w:rPr>
                <w:rFonts w:ascii="Arial MT"/>
                <w:sz w:val="20"/>
              </w:rPr>
              <w:t>Price</w:t>
            </w:r>
            <w:r>
              <w:rPr>
                <w:rFonts w:ascii="Arial MT"/>
                <w:spacing w:val="-17"/>
                <w:sz w:val="20"/>
              </w:rPr>
              <w:t xml:space="preserve"> </w:t>
            </w:r>
            <w:r>
              <w:rPr>
                <w:rFonts w:ascii="Arial MT"/>
                <w:sz w:val="20"/>
              </w:rPr>
              <w:t>Part</w:t>
            </w:r>
            <w:r>
              <w:rPr>
                <w:rFonts w:ascii="Arial MT"/>
                <w:spacing w:val="-12"/>
                <w:sz w:val="20"/>
              </w:rPr>
              <w:t xml:space="preserve"> </w:t>
            </w:r>
            <w:r>
              <w:rPr>
                <w:rFonts w:ascii="Arial MT"/>
                <w:sz w:val="20"/>
              </w:rPr>
              <w:t>of</w:t>
            </w:r>
            <w:r>
              <w:rPr>
                <w:rFonts w:ascii="Arial MT"/>
                <w:spacing w:val="-19"/>
                <w:sz w:val="20"/>
              </w:rPr>
              <w:t xml:space="preserve"> </w:t>
            </w:r>
            <w:r>
              <w:rPr>
                <w:rFonts w:ascii="Arial MT"/>
                <w:sz w:val="20"/>
              </w:rPr>
              <w:t>the</w:t>
            </w:r>
            <w:r>
              <w:rPr>
                <w:rFonts w:ascii="Arial MT"/>
                <w:spacing w:val="-17"/>
                <w:sz w:val="20"/>
              </w:rPr>
              <w:t xml:space="preserve"> </w:t>
            </w:r>
            <w:r>
              <w:rPr>
                <w:rFonts w:ascii="Arial MT"/>
                <w:sz w:val="20"/>
              </w:rPr>
              <w:t>Bid</w:t>
            </w:r>
            <w:r>
              <w:rPr>
                <w:rFonts w:ascii="Arial MT"/>
                <w:spacing w:val="-10"/>
                <w:sz w:val="20"/>
              </w:rPr>
              <w:t xml:space="preserve"> </w:t>
            </w:r>
            <w:r>
              <w:rPr>
                <w:rFonts w:ascii="Arial MT"/>
                <w:sz w:val="20"/>
              </w:rPr>
              <w:t>on</w:t>
            </w:r>
            <w:r>
              <w:rPr>
                <w:rFonts w:ascii="Arial MT"/>
                <w:spacing w:val="-10"/>
                <w:sz w:val="20"/>
              </w:rPr>
              <w:t xml:space="preserve"> </w:t>
            </w:r>
            <w:proofErr w:type="spellStart"/>
            <w:r>
              <w:rPr>
                <w:rFonts w:ascii="Arial MT"/>
                <w:sz w:val="20"/>
              </w:rPr>
              <w:t>GeM</w:t>
            </w:r>
            <w:proofErr w:type="spellEnd"/>
            <w:r>
              <w:rPr>
                <w:rFonts w:ascii="Arial MT"/>
                <w:spacing w:val="-15"/>
                <w:sz w:val="20"/>
              </w:rPr>
              <w:t xml:space="preserve"> </w:t>
            </w:r>
            <w:r>
              <w:rPr>
                <w:rFonts w:ascii="Arial MT"/>
                <w:sz w:val="20"/>
              </w:rPr>
              <w:t>portal.</w:t>
            </w:r>
            <w:r>
              <w:rPr>
                <w:rFonts w:ascii="Arial MT"/>
                <w:spacing w:val="-12"/>
                <w:sz w:val="20"/>
              </w:rPr>
              <w:t xml:space="preserve"> </w:t>
            </w:r>
            <w:r>
              <w:rPr>
                <w:rFonts w:ascii="Arial MT"/>
                <w:sz w:val="20"/>
              </w:rPr>
              <w:t>Bid</w:t>
            </w:r>
            <w:r>
              <w:rPr>
                <w:rFonts w:ascii="Arial MT"/>
                <w:spacing w:val="-10"/>
                <w:sz w:val="20"/>
              </w:rPr>
              <w:t xml:space="preserve"> </w:t>
            </w:r>
            <w:r>
              <w:rPr>
                <w:rFonts w:ascii="Arial MT"/>
                <w:sz w:val="20"/>
              </w:rPr>
              <w:t>is</w:t>
            </w:r>
            <w:r>
              <w:rPr>
                <w:rFonts w:ascii="Arial MT"/>
                <w:spacing w:val="-13"/>
                <w:sz w:val="20"/>
              </w:rPr>
              <w:t xml:space="preserve"> </w:t>
            </w:r>
            <w:r>
              <w:rPr>
                <w:rFonts w:ascii="Arial MT"/>
                <w:sz w:val="20"/>
              </w:rPr>
              <w:t>liable</w:t>
            </w:r>
          </w:p>
          <w:p w:rsidR="00D432F2" w:rsidRDefault="002C549F">
            <w:pPr>
              <w:pStyle w:val="TableParagraph"/>
              <w:spacing w:line="230" w:lineRule="atLeast"/>
              <w:ind w:left="110"/>
              <w:rPr>
                <w:rFonts w:ascii="Arial MT"/>
                <w:sz w:val="20"/>
              </w:rPr>
            </w:pPr>
            <w:r>
              <w:rPr>
                <w:rFonts w:ascii="Arial MT"/>
                <w:sz w:val="20"/>
              </w:rPr>
              <w:t>for</w:t>
            </w:r>
            <w:r>
              <w:rPr>
                <w:rFonts w:ascii="Arial MT"/>
                <w:spacing w:val="17"/>
                <w:sz w:val="20"/>
              </w:rPr>
              <w:t xml:space="preserve"> </w:t>
            </w:r>
            <w:r>
              <w:rPr>
                <w:rFonts w:ascii="Arial MT"/>
                <w:sz w:val="20"/>
              </w:rPr>
              <w:t>outright</w:t>
            </w:r>
            <w:r>
              <w:rPr>
                <w:rFonts w:ascii="Arial MT"/>
                <w:spacing w:val="15"/>
                <w:sz w:val="20"/>
              </w:rPr>
              <w:t xml:space="preserve"> </w:t>
            </w:r>
            <w:r>
              <w:rPr>
                <w:rFonts w:ascii="Arial MT"/>
                <w:sz w:val="20"/>
              </w:rPr>
              <w:t>rejection,</w:t>
            </w:r>
            <w:r>
              <w:rPr>
                <w:rFonts w:ascii="Arial MT"/>
                <w:spacing w:val="14"/>
                <w:sz w:val="20"/>
              </w:rPr>
              <w:t xml:space="preserve"> </w:t>
            </w:r>
            <w:r>
              <w:rPr>
                <w:rFonts w:ascii="Arial MT"/>
                <w:sz w:val="20"/>
              </w:rPr>
              <w:t>in</w:t>
            </w:r>
            <w:r>
              <w:rPr>
                <w:rFonts w:ascii="Arial MT"/>
                <w:spacing w:val="16"/>
                <w:sz w:val="20"/>
              </w:rPr>
              <w:t xml:space="preserve"> </w:t>
            </w:r>
            <w:r>
              <w:rPr>
                <w:rFonts w:ascii="Arial MT"/>
                <w:sz w:val="20"/>
              </w:rPr>
              <w:t>case</w:t>
            </w:r>
            <w:r>
              <w:rPr>
                <w:rFonts w:ascii="Arial MT"/>
                <w:spacing w:val="9"/>
                <w:sz w:val="20"/>
              </w:rPr>
              <w:t xml:space="preserve"> </w:t>
            </w:r>
            <w:r>
              <w:rPr>
                <w:rFonts w:ascii="Arial MT"/>
                <w:sz w:val="20"/>
              </w:rPr>
              <w:t>this</w:t>
            </w:r>
            <w:r>
              <w:rPr>
                <w:rFonts w:ascii="Arial MT"/>
                <w:spacing w:val="5"/>
                <w:sz w:val="20"/>
              </w:rPr>
              <w:t xml:space="preserve"> </w:t>
            </w:r>
            <w:r>
              <w:rPr>
                <w:rFonts w:ascii="Arial MT"/>
                <w:sz w:val="20"/>
              </w:rPr>
              <w:t>price</w:t>
            </w:r>
            <w:r>
              <w:rPr>
                <w:rFonts w:ascii="Arial MT"/>
                <w:spacing w:val="10"/>
                <w:sz w:val="20"/>
              </w:rPr>
              <w:t xml:space="preserve"> </w:t>
            </w:r>
            <w:r>
              <w:rPr>
                <w:rFonts w:ascii="Arial MT"/>
                <w:sz w:val="20"/>
              </w:rPr>
              <w:t>bid</w:t>
            </w:r>
            <w:r>
              <w:rPr>
                <w:rFonts w:ascii="Arial MT"/>
                <w:spacing w:val="16"/>
                <w:sz w:val="20"/>
              </w:rPr>
              <w:t xml:space="preserve"> </w:t>
            </w:r>
            <w:r>
              <w:rPr>
                <w:rFonts w:ascii="Arial MT"/>
                <w:sz w:val="20"/>
              </w:rPr>
              <w:t>is</w:t>
            </w:r>
            <w:r>
              <w:rPr>
                <w:rFonts w:ascii="Arial MT"/>
                <w:spacing w:val="13"/>
                <w:sz w:val="20"/>
              </w:rPr>
              <w:t xml:space="preserve"> </w:t>
            </w:r>
            <w:r>
              <w:rPr>
                <w:rFonts w:ascii="Arial MT"/>
                <w:sz w:val="20"/>
              </w:rPr>
              <w:t>submitted</w:t>
            </w:r>
            <w:r>
              <w:rPr>
                <w:rFonts w:ascii="Arial MT"/>
                <w:spacing w:val="16"/>
                <w:sz w:val="20"/>
              </w:rPr>
              <w:t xml:space="preserve"> </w:t>
            </w:r>
            <w:r>
              <w:rPr>
                <w:rFonts w:ascii="Arial MT"/>
                <w:sz w:val="20"/>
              </w:rPr>
              <w:t>in</w:t>
            </w:r>
            <w:r>
              <w:rPr>
                <w:rFonts w:ascii="Arial MT"/>
                <w:spacing w:val="-53"/>
                <w:sz w:val="20"/>
              </w:rPr>
              <w:t xml:space="preserve"> </w:t>
            </w:r>
            <w:r>
              <w:rPr>
                <w:rFonts w:ascii="Arial MT"/>
                <w:sz w:val="20"/>
              </w:rPr>
              <w:t>technical</w:t>
            </w:r>
            <w:r>
              <w:rPr>
                <w:rFonts w:ascii="Arial MT"/>
                <w:spacing w:val="-1"/>
                <w:sz w:val="20"/>
              </w:rPr>
              <w:t xml:space="preserve"> </w:t>
            </w:r>
            <w:r>
              <w:rPr>
                <w:rFonts w:ascii="Arial MT"/>
                <w:sz w:val="20"/>
              </w:rPr>
              <w:t>part</w:t>
            </w:r>
            <w:r>
              <w:rPr>
                <w:rFonts w:ascii="Arial MT"/>
                <w:spacing w:val="3"/>
                <w:sz w:val="20"/>
              </w:rPr>
              <w:t xml:space="preserve"> </w:t>
            </w:r>
            <w:r>
              <w:rPr>
                <w:rFonts w:ascii="Arial MT"/>
                <w:sz w:val="20"/>
              </w:rPr>
              <w:t>of</w:t>
            </w:r>
            <w:r>
              <w:rPr>
                <w:rFonts w:ascii="Arial MT"/>
                <w:spacing w:val="-4"/>
                <w:sz w:val="20"/>
              </w:rPr>
              <w:t xml:space="preserve"> </w:t>
            </w:r>
            <w:r>
              <w:rPr>
                <w:rFonts w:ascii="Arial MT"/>
                <w:sz w:val="20"/>
              </w:rPr>
              <w:t>the</w:t>
            </w:r>
            <w:r>
              <w:rPr>
                <w:rFonts w:ascii="Arial MT"/>
                <w:spacing w:val="-3"/>
                <w:sz w:val="20"/>
              </w:rPr>
              <w:t xml:space="preserve"> </w:t>
            </w:r>
            <w:r>
              <w:rPr>
                <w:rFonts w:ascii="Arial MT"/>
                <w:sz w:val="20"/>
              </w:rPr>
              <w:t>bid)</w:t>
            </w:r>
          </w:p>
        </w:tc>
        <w:tc>
          <w:tcPr>
            <w:tcW w:w="2680" w:type="dxa"/>
          </w:tcPr>
          <w:p w:rsidR="00D432F2" w:rsidRDefault="002C549F">
            <w:pPr>
              <w:pStyle w:val="TableParagraph"/>
              <w:spacing w:line="222" w:lineRule="exact"/>
              <w:ind w:left="311" w:right="299"/>
              <w:jc w:val="center"/>
              <w:rPr>
                <w:rFonts w:ascii="Arial MT"/>
                <w:sz w:val="20"/>
              </w:rPr>
            </w:pPr>
            <w:r>
              <w:rPr>
                <w:rFonts w:ascii="Arial MT"/>
                <w:sz w:val="20"/>
              </w:rPr>
              <w:t>Respective</w:t>
            </w:r>
            <w:r>
              <w:rPr>
                <w:rFonts w:ascii="Arial MT"/>
                <w:spacing w:val="-5"/>
                <w:sz w:val="20"/>
              </w:rPr>
              <w:t xml:space="preserve"> </w:t>
            </w:r>
            <w:r>
              <w:rPr>
                <w:rFonts w:ascii="Arial MT"/>
                <w:sz w:val="20"/>
              </w:rPr>
              <w:t>documents</w:t>
            </w:r>
          </w:p>
        </w:tc>
        <w:tc>
          <w:tcPr>
            <w:tcW w:w="1419" w:type="dxa"/>
          </w:tcPr>
          <w:p w:rsidR="00D432F2" w:rsidRDefault="00D432F2">
            <w:pPr>
              <w:pStyle w:val="TableParagraph"/>
              <w:rPr>
                <w:rFonts w:ascii="Times New Roman"/>
                <w:sz w:val="20"/>
              </w:rPr>
            </w:pPr>
          </w:p>
        </w:tc>
      </w:tr>
      <w:tr w:rsidR="00D432F2">
        <w:trPr>
          <w:trHeight w:val="226"/>
        </w:trPr>
        <w:tc>
          <w:tcPr>
            <w:tcW w:w="713" w:type="dxa"/>
          </w:tcPr>
          <w:p w:rsidR="00D432F2" w:rsidRDefault="002C549F">
            <w:pPr>
              <w:pStyle w:val="TableParagraph"/>
              <w:spacing w:line="207" w:lineRule="exact"/>
              <w:ind w:right="236"/>
              <w:jc w:val="right"/>
              <w:rPr>
                <w:rFonts w:ascii="Arial MT"/>
                <w:sz w:val="20"/>
              </w:rPr>
            </w:pPr>
            <w:r>
              <w:rPr>
                <w:rFonts w:ascii="Arial MT"/>
                <w:sz w:val="20"/>
              </w:rPr>
              <w:t>5.</w:t>
            </w:r>
          </w:p>
        </w:tc>
        <w:tc>
          <w:tcPr>
            <w:tcW w:w="5403" w:type="dxa"/>
          </w:tcPr>
          <w:p w:rsidR="00D432F2" w:rsidRDefault="002C549F">
            <w:pPr>
              <w:pStyle w:val="TableParagraph"/>
              <w:spacing w:line="207" w:lineRule="exact"/>
              <w:ind w:left="110"/>
              <w:rPr>
                <w:rFonts w:ascii="Arial MT"/>
                <w:sz w:val="20"/>
              </w:rPr>
            </w:pPr>
            <w:r>
              <w:rPr>
                <w:rFonts w:ascii="Arial MT"/>
                <w:sz w:val="20"/>
              </w:rPr>
              <w:t>Appendices</w:t>
            </w:r>
            <w:r>
              <w:rPr>
                <w:rFonts w:ascii="Arial MT"/>
                <w:spacing w:val="-7"/>
                <w:sz w:val="20"/>
              </w:rPr>
              <w:t xml:space="preserve"> </w:t>
            </w:r>
            <w:r>
              <w:rPr>
                <w:rFonts w:ascii="Arial MT"/>
                <w:sz w:val="20"/>
              </w:rPr>
              <w:t>(</w:t>
            </w:r>
            <w:proofErr w:type="spellStart"/>
            <w:r>
              <w:rPr>
                <w:rFonts w:ascii="Arial MT"/>
                <w:sz w:val="20"/>
              </w:rPr>
              <w:t>i,ii,iii,iv,v</w:t>
            </w:r>
            <w:proofErr w:type="spellEnd"/>
            <w:r>
              <w:rPr>
                <w:rFonts w:ascii="Arial MT"/>
                <w:sz w:val="20"/>
              </w:rPr>
              <w:t>)</w:t>
            </w:r>
          </w:p>
        </w:tc>
        <w:tc>
          <w:tcPr>
            <w:tcW w:w="2680" w:type="dxa"/>
          </w:tcPr>
          <w:p w:rsidR="00D432F2" w:rsidRDefault="002C549F">
            <w:pPr>
              <w:pStyle w:val="TableParagraph"/>
              <w:spacing w:line="207" w:lineRule="exact"/>
              <w:ind w:left="311" w:right="299"/>
              <w:jc w:val="center"/>
              <w:rPr>
                <w:rFonts w:ascii="Arial MT"/>
                <w:sz w:val="20"/>
              </w:rPr>
            </w:pPr>
            <w:r>
              <w:rPr>
                <w:rFonts w:ascii="Arial MT"/>
                <w:sz w:val="20"/>
              </w:rPr>
              <w:t>Respective</w:t>
            </w:r>
            <w:r>
              <w:rPr>
                <w:rFonts w:ascii="Arial MT"/>
                <w:spacing w:val="-5"/>
                <w:sz w:val="20"/>
              </w:rPr>
              <w:t xml:space="preserve"> </w:t>
            </w:r>
            <w:r>
              <w:rPr>
                <w:rFonts w:ascii="Arial MT"/>
                <w:sz w:val="20"/>
              </w:rPr>
              <w:t>documents</w:t>
            </w:r>
          </w:p>
        </w:tc>
        <w:tc>
          <w:tcPr>
            <w:tcW w:w="1419" w:type="dxa"/>
          </w:tcPr>
          <w:p w:rsidR="00D432F2" w:rsidRDefault="00D432F2">
            <w:pPr>
              <w:pStyle w:val="TableParagraph"/>
              <w:rPr>
                <w:rFonts w:ascii="Times New Roman"/>
                <w:sz w:val="16"/>
              </w:rPr>
            </w:pPr>
          </w:p>
        </w:tc>
      </w:tr>
      <w:tr w:rsidR="00D432F2">
        <w:trPr>
          <w:trHeight w:val="465"/>
        </w:trPr>
        <w:tc>
          <w:tcPr>
            <w:tcW w:w="713" w:type="dxa"/>
          </w:tcPr>
          <w:p w:rsidR="00D432F2" w:rsidRDefault="002C549F">
            <w:pPr>
              <w:pStyle w:val="TableParagraph"/>
              <w:spacing w:line="228" w:lineRule="exact"/>
              <w:ind w:right="236"/>
              <w:jc w:val="right"/>
              <w:rPr>
                <w:rFonts w:ascii="Arial MT"/>
                <w:sz w:val="20"/>
              </w:rPr>
            </w:pPr>
            <w:r>
              <w:rPr>
                <w:rFonts w:ascii="Arial MT"/>
                <w:sz w:val="20"/>
              </w:rPr>
              <w:t>6.</w:t>
            </w:r>
          </w:p>
        </w:tc>
        <w:tc>
          <w:tcPr>
            <w:tcW w:w="5403" w:type="dxa"/>
          </w:tcPr>
          <w:p w:rsidR="00D432F2" w:rsidRDefault="002C549F">
            <w:pPr>
              <w:pStyle w:val="TableParagraph"/>
              <w:spacing w:line="230" w:lineRule="exact"/>
              <w:ind w:left="110"/>
              <w:rPr>
                <w:rFonts w:ascii="Arial MT"/>
                <w:sz w:val="20"/>
              </w:rPr>
            </w:pPr>
            <w:r>
              <w:rPr>
                <w:rFonts w:ascii="Arial MT"/>
                <w:spacing w:val="-1"/>
                <w:sz w:val="20"/>
              </w:rPr>
              <w:t>Any</w:t>
            </w:r>
            <w:r>
              <w:rPr>
                <w:rFonts w:ascii="Arial MT"/>
                <w:spacing w:val="-13"/>
                <w:sz w:val="20"/>
              </w:rPr>
              <w:t xml:space="preserve"> </w:t>
            </w:r>
            <w:r>
              <w:rPr>
                <w:rFonts w:ascii="Arial MT"/>
                <w:spacing w:val="-1"/>
                <w:sz w:val="20"/>
              </w:rPr>
              <w:t>other</w:t>
            </w:r>
            <w:r>
              <w:rPr>
                <w:rFonts w:ascii="Arial MT"/>
                <w:spacing w:val="-8"/>
                <w:sz w:val="20"/>
              </w:rPr>
              <w:t xml:space="preserve"> </w:t>
            </w:r>
            <w:r>
              <w:rPr>
                <w:rFonts w:ascii="Arial MT"/>
                <w:spacing w:val="-1"/>
                <w:sz w:val="20"/>
              </w:rPr>
              <w:t>documents</w:t>
            </w:r>
            <w:r>
              <w:rPr>
                <w:rFonts w:ascii="Arial MT"/>
                <w:spacing w:val="-13"/>
                <w:sz w:val="20"/>
              </w:rPr>
              <w:t xml:space="preserve"> </w:t>
            </w:r>
            <w:r>
              <w:rPr>
                <w:rFonts w:ascii="Arial MT"/>
                <w:spacing w:val="-1"/>
                <w:sz w:val="20"/>
              </w:rPr>
              <w:t>not</w:t>
            </w:r>
            <w:r>
              <w:rPr>
                <w:rFonts w:ascii="Arial MT"/>
                <w:spacing w:val="-3"/>
                <w:sz w:val="20"/>
              </w:rPr>
              <w:t xml:space="preserve"> </w:t>
            </w:r>
            <w:r>
              <w:rPr>
                <w:rFonts w:ascii="Arial MT"/>
                <w:spacing w:val="-1"/>
                <w:sz w:val="20"/>
              </w:rPr>
              <w:t>mentioned</w:t>
            </w:r>
            <w:r>
              <w:rPr>
                <w:rFonts w:ascii="Arial MT"/>
                <w:spacing w:val="-3"/>
                <w:sz w:val="20"/>
              </w:rPr>
              <w:t xml:space="preserve"> </w:t>
            </w:r>
            <w:r>
              <w:rPr>
                <w:rFonts w:ascii="Arial MT"/>
                <w:sz w:val="20"/>
              </w:rPr>
              <w:t>above</w:t>
            </w:r>
            <w:r>
              <w:rPr>
                <w:rFonts w:ascii="Arial MT"/>
                <w:spacing w:val="-10"/>
                <w:sz w:val="20"/>
              </w:rPr>
              <w:t xml:space="preserve"> </w:t>
            </w:r>
            <w:r>
              <w:rPr>
                <w:rFonts w:ascii="Arial MT"/>
                <w:sz w:val="20"/>
              </w:rPr>
              <w:t>but</w:t>
            </w:r>
            <w:r>
              <w:rPr>
                <w:rFonts w:ascii="Arial MT"/>
                <w:spacing w:val="-4"/>
                <w:sz w:val="20"/>
              </w:rPr>
              <w:t xml:space="preserve"> </w:t>
            </w:r>
            <w:r>
              <w:rPr>
                <w:rFonts w:ascii="Arial MT"/>
                <w:sz w:val="20"/>
              </w:rPr>
              <w:t>required</w:t>
            </w:r>
            <w:r>
              <w:rPr>
                <w:rFonts w:ascii="Arial MT"/>
                <w:spacing w:val="-2"/>
                <w:sz w:val="20"/>
              </w:rPr>
              <w:t xml:space="preserve"> </w:t>
            </w:r>
            <w:r>
              <w:rPr>
                <w:rFonts w:ascii="Arial MT"/>
                <w:sz w:val="20"/>
              </w:rPr>
              <w:t>for</w:t>
            </w:r>
            <w:r>
              <w:rPr>
                <w:rFonts w:ascii="Arial MT"/>
                <w:spacing w:val="-53"/>
                <w:sz w:val="20"/>
              </w:rPr>
              <w:t xml:space="preserve"> </w:t>
            </w:r>
            <w:r>
              <w:rPr>
                <w:rFonts w:ascii="Arial MT"/>
                <w:sz w:val="20"/>
              </w:rPr>
              <w:t>fulfillment</w:t>
            </w:r>
            <w:r>
              <w:rPr>
                <w:rFonts w:ascii="Arial MT"/>
                <w:spacing w:val="-1"/>
                <w:sz w:val="20"/>
              </w:rPr>
              <w:t xml:space="preserve"> </w:t>
            </w:r>
            <w:r>
              <w:rPr>
                <w:rFonts w:ascii="Arial MT"/>
                <w:sz w:val="20"/>
              </w:rPr>
              <w:t>of</w:t>
            </w:r>
            <w:r>
              <w:rPr>
                <w:rFonts w:ascii="Arial MT"/>
                <w:spacing w:val="-7"/>
                <w:sz w:val="20"/>
              </w:rPr>
              <w:t xml:space="preserve"> </w:t>
            </w:r>
            <w:r>
              <w:rPr>
                <w:rFonts w:ascii="Arial MT"/>
                <w:sz w:val="20"/>
              </w:rPr>
              <w:t>Pre-Qualification Criteria or</w:t>
            </w:r>
            <w:r>
              <w:rPr>
                <w:rFonts w:ascii="Arial MT"/>
                <w:spacing w:val="-4"/>
                <w:sz w:val="20"/>
              </w:rPr>
              <w:t xml:space="preserve"> </w:t>
            </w:r>
            <w:r>
              <w:rPr>
                <w:rFonts w:ascii="Arial MT"/>
                <w:sz w:val="20"/>
              </w:rPr>
              <w:t>bid documents.</w:t>
            </w:r>
          </w:p>
        </w:tc>
        <w:tc>
          <w:tcPr>
            <w:tcW w:w="2680" w:type="dxa"/>
          </w:tcPr>
          <w:p w:rsidR="00D432F2" w:rsidRDefault="00D432F2">
            <w:pPr>
              <w:pStyle w:val="TableParagraph"/>
              <w:rPr>
                <w:rFonts w:ascii="Times New Roman"/>
                <w:sz w:val="20"/>
              </w:rPr>
            </w:pPr>
          </w:p>
        </w:tc>
        <w:tc>
          <w:tcPr>
            <w:tcW w:w="1419" w:type="dxa"/>
          </w:tcPr>
          <w:p w:rsidR="00D432F2" w:rsidRDefault="00D432F2">
            <w:pPr>
              <w:pStyle w:val="TableParagraph"/>
              <w:rPr>
                <w:rFonts w:ascii="Times New Roman"/>
                <w:sz w:val="20"/>
              </w:rPr>
            </w:pPr>
          </w:p>
        </w:tc>
      </w:tr>
    </w:tbl>
    <w:p w:rsidR="00D432F2" w:rsidRDefault="00D432F2">
      <w:pPr>
        <w:pStyle w:val="BodyText"/>
        <w:rPr>
          <w:sz w:val="13"/>
        </w:rPr>
      </w:pPr>
    </w:p>
    <w:p w:rsidR="00D432F2" w:rsidRDefault="002C549F">
      <w:pPr>
        <w:pStyle w:val="BodyText"/>
        <w:spacing w:before="95" w:line="264" w:lineRule="auto"/>
        <w:ind w:left="140" w:right="1514"/>
      </w:pPr>
      <w:r>
        <w:t>Relaxations</w:t>
      </w:r>
      <w:r>
        <w:rPr>
          <w:spacing w:val="-2"/>
        </w:rPr>
        <w:t xml:space="preserve"> </w:t>
      </w:r>
      <w:r>
        <w:t>if</w:t>
      </w:r>
      <w:r>
        <w:rPr>
          <w:spacing w:val="-9"/>
        </w:rPr>
        <w:t xml:space="preserve"> </w:t>
      </w:r>
      <w:r>
        <w:t>applicable</w:t>
      </w:r>
      <w:r>
        <w:rPr>
          <w:spacing w:val="-7"/>
        </w:rPr>
        <w:t xml:space="preserve"> </w:t>
      </w:r>
      <w:r>
        <w:t>for</w:t>
      </w:r>
      <w:r>
        <w:rPr>
          <w:spacing w:val="-6"/>
        </w:rPr>
        <w:t xml:space="preserve"> </w:t>
      </w:r>
      <w:r>
        <w:t>MSME</w:t>
      </w:r>
      <w:r>
        <w:rPr>
          <w:spacing w:val="-1"/>
        </w:rPr>
        <w:t xml:space="preserve"> </w:t>
      </w:r>
      <w:r>
        <w:t>or</w:t>
      </w:r>
      <w:r>
        <w:rPr>
          <w:spacing w:val="-6"/>
        </w:rPr>
        <w:t xml:space="preserve"> </w:t>
      </w:r>
      <w:r>
        <w:t>start-up</w:t>
      </w:r>
      <w:r>
        <w:rPr>
          <w:spacing w:val="-1"/>
        </w:rPr>
        <w:t xml:space="preserve"> </w:t>
      </w:r>
      <w:r>
        <w:t>companies</w:t>
      </w:r>
      <w:r>
        <w:rPr>
          <w:spacing w:val="-2"/>
        </w:rPr>
        <w:t xml:space="preserve"> </w:t>
      </w:r>
      <w:r>
        <w:t>on</w:t>
      </w:r>
      <w:r>
        <w:rPr>
          <w:spacing w:val="-1"/>
        </w:rPr>
        <w:t xml:space="preserve"> </w:t>
      </w:r>
      <w:r>
        <w:t>the</w:t>
      </w:r>
      <w:r>
        <w:rPr>
          <w:spacing w:val="-7"/>
        </w:rPr>
        <w:t xml:space="preserve"> </w:t>
      </w:r>
      <w:r>
        <w:t>above</w:t>
      </w:r>
      <w:r>
        <w:rPr>
          <w:spacing w:val="-8"/>
        </w:rPr>
        <w:t xml:space="preserve"> </w:t>
      </w:r>
      <w:r>
        <w:t>mentioned</w:t>
      </w:r>
      <w:r>
        <w:rPr>
          <w:spacing w:val="-7"/>
        </w:rPr>
        <w:t xml:space="preserve"> </w:t>
      </w:r>
      <w:r>
        <w:t>qualifying</w:t>
      </w:r>
      <w:r>
        <w:rPr>
          <w:spacing w:val="-53"/>
        </w:rPr>
        <w:t xml:space="preserve"> </w:t>
      </w:r>
      <w:r>
        <w:t>requirements</w:t>
      </w:r>
      <w:r>
        <w:rPr>
          <w:spacing w:val="2"/>
        </w:rPr>
        <w:t xml:space="preserve"> </w:t>
      </w:r>
      <w:r>
        <w:t>shall</w:t>
      </w:r>
      <w:r>
        <w:rPr>
          <w:spacing w:val="-1"/>
        </w:rPr>
        <w:t xml:space="preserve"> </w:t>
      </w:r>
      <w:r>
        <w:t>be</w:t>
      </w:r>
      <w:r>
        <w:rPr>
          <w:spacing w:val="-3"/>
        </w:rPr>
        <w:t xml:space="preserve"> </w:t>
      </w:r>
      <w:r>
        <w:t>as per Govt.</w:t>
      </w:r>
      <w:r>
        <w:rPr>
          <w:spacing w:val="3"/>
        </w:rPr>
        <w:t xml:space="preserve"> </w:t>
      </w:r>
      <w:r>
        <w:t>orders /</w:t>
      </w:r>
      <w:r>
        <w:rPr>
          <w:spacing w:val="4"/>
        </w:rPr>
        <w:t xml:space="preserve"> </w:t>
      </w:r>
      <w:proofErr w:type="spellStart"/>
      <w:r>
        <w:t>GeM</w:t>
      </w:r>
      <w:proofErr w:type="spellEnd"/>
      <w:r>
        <w:rPr>
          <w:spacing w:val="-1"/>
        </w:rPr>
        <w:t xml:space="preserve"> </w:t>
      </w:r>
      <w:r>
        <w:t>criteria.</w:t>
      </w:r>
    </w:p>
    <w:sectPr w:rsidR="00D432F2">
      <w:pgSz w:w="12240" w:h="15840"/>
      <w:pgMar w:top="1340" w:right="460" w:bottom="1200" w:left="1300" w:header="34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0D" w:rsidRDefault="005E2A0D">
      <w:r>
        <w:separator/>
      </w:r>
    </w:p>
  </w:endnote>
  <w:endnote w:type="continuationSeparator" w:id="0">
    <w:p w:rsidR="005E2A0D" w:rsidRDefault="005E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0D" w:rsidRDefault="005E2A0D">
    <w:pPr>
      <w:pStyle w:val="BodyText"/>
      <w:spacing w:line="14" w:lineRule="auto"/>
    </w:pPr>
    <w:r>
      <w:rPr>
        <w:noProof/>
        <w:lang w:val="en-IN" w:eastAsia="en-IN"/>
      </w:rPr>
      <mc:AlternateContent>
        <mc:Choice Requires="wps">
          <w:drawing>
            <wp:anchor distT="0" distB="0" distL="114300" distR="114300" simplePos="0" relativeHeight="486182912" behindDoc="1" locked="0" layoutInCell="1" allowOverlap="1">
              <wp:simplePos x="0" y="0"/>
              <wp:positionH relativeFrom="page">
                <wp:posOffset>896620</wp:posOffset>
              </wp:positionH>
              <wp:positionV relativeFrom="page">
                <wp:posOffset>9244330</wp:posOffset>
              </wp:positionV>
              <wp:extent cx="5983605" cy="4445"/>
              <wp:effectExtent l="0" t="0" r="0" b="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3605" cy="44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A1337" id="Rectangle 7" o:spid="_x0000_s1026" style="position:absolute;margin-left:70.6pt;margin-top:727.9pt;width:471.15pt;height:.35pt;z-index:-171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" fillcolor="#d9d9d9" stroked="f">
              <w10:wrap anchorx="page" anchory="page"/>
            </v:rect>
          </w:pict>
        </mc:Fallback>
      </mc:AlternateContent>
    </w:r>
    <w:r>
      <w:rPr>
        <w:noProof/>
        <w:lang w:val="en-IN" w:eastAsia="en-IN"/>
      </w:rPr>
      <mc:AlternateContent>
        <mc:Choice Requires="wps">
          <w:drawing>
            <wp:anchor distT="0" distB="0" distL="114300" distR="114300" simplePos="0" relativeHeight="486183424" behindDoc="1" locked="0" layoutInCell="1" allowOverlap="1">
              <wp:simplePos x="0" y="0"/>
              <wp:positionH relativeFrom="page">
                <wp:posOffset>6196965</wp:posOffset>
              </wp:positionH>
              <wp:positionV relativeFrom="page">
                <wp:posOffset>9276080</wp:posOffset>
              </wp:positionV>
              <wp:extent cx="680720" cy="16764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A0D" w:rsidRDefault="005E2A0D">
                          <w:pPr>
                            <w:spacing w:line="246" w:lineRule="exact"/>
                            <w:ind w:left="60"/>
                            <w:rPr>
                              <w:rFonts w:ascii="Calibri"/>
                            </w:rPr>
                          </w:pPr>
                          <w:r>
                            <w:fldChar w:fldCharType="begin"/>
                          </w:r>
                          <w:r>
                            <w:rPr>
                              <w:rFonts w:ascii="Calibri"/>
                            </w:rPr>
                            <w:instrText xml:space="preserve"> PAGE </w:instrText>
                          </w:r>
                          <w:r>
                            <w:fldChar w:fldCharType="separate"/>
                          </w:r>
                          <w:r w:rsidR="00962985">
                            <w:rPr>
                              <w:rFonts w:ascii="Calibri"/>
                              <w:noProof/>
                            </w:rPr>
                            <w:t>2</w:t>
                          </w:r>
                          <w:r>
                            <w:fldChar w:fldCharType="end"/>
                          </w:r>
                          <w:r>
                            <w:rPr>
                              <w:rFonts w:ascii="Calibri"/>
                              <w:spacing w:val="4"/>
                            </w:rPr>
                            <w:t xml:space="preserve"> </w:t>
                          </w:r>
                          <w:r>
                            <w:rPr>
                              <w:rFonts w:ascii="Calibri"/>
                            </w:rPr>
                            <w:t>|</w:t>
                          </w:r>
                          <w:r>
                            <w:rPr>
                              <w:rFonts w:ascii="Calibri"/>
                              <w:spacing w:val="-1"/>
                            </w:rPr>
                            <w:t xml:space="preserve"> </w:t>
                          </w:r>
                          <w:r>
                            <w:rPr>
                              <w:rFonts w:ascii="Calibri"/>
                              <w:color w:val="7E7E7E"/>
                            </w:rPr>
                            <w:t>P</w:t>
                          </w:r>
                          <w:r>
                            <w:rPr>
                              <w:rFonts w:ascii="Calibri"/>
                              <w:color w:val="7E7E7E"/>
                              <w:spacing w:val="9"/>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2"/>
                            </w:rPr>
                            <w:t xml:space="preserve"> </w:t>
                          </w:r>
                          <w:r>
                            <w:rPr>
                              <w:rFonts w:ascii="Calibri"/>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487.95pt;margin-top:730.4pt;width:53.6pt;height:13.2pt;z-index:-1713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yNsQIAALA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" filled="f" stroked="f">
              <v:textbox inset="0,0,0,0">
                <w:txbxContent>
                  <w:p w:rsidR="005E2A0D" w:rsidRDefault="005E2A0D">
                    <w:pPr>
                      <w:spacing w:line="246" w:lineRule="exact"/>
                      <w:ind w:left="60"/>
                      <w:rPr>
                        <w:rFonts w:ascii="Calibri"/>
                      </w:rPr>
                    </w:pPr>
                    <w:r>
                      <w:fldChar w:fldCharType="begin"/>
                    </w:r>
                    <w:r>
                      <w:rPr>
                        <w:rFonts w:ascii="Calibri"/>
                      </w:rPr>
                      <w:instrText xml:space="preserve"> PAGE </w:instrText>
                    </w:r>
                    <w:r>
                      <w:fldChar w:fldCharType="separate"/>
                    </w:r>
                    <w:r w:rsidR="00962985">
                      <w:rPr>
                        <w:rFonts w:ascii="Calibri"/>
                        <w:noProof/>
                      </w:rPr>
                      <w:t>2</w:t>
                    </w:r>
                    <w:r>
                      <w:fldChar w:fldCharType="end"/>
                    </w:r>
                    <w:r>
                      <w:rPr>
                        <w:rFonts w:ascii="Calibri"/>
                        <w:spacing w:val="4"/>
                      </w:rPr>
                      <w:t xml:space="preserve"> </w:t>
                    </w:r>
                    <w:r>
                      <w:rPr>
                        <w:rFonts w:ascii="Calibri"/>
                      </w:rPr>
                      <w:t>|</w:t>
                    </w:r>
                    <w:r>
                      <w:rPr>
                        <w:rFonts w:ascii="Calibri"/>
                        <w:spacing w:val="-1"/>
                      </w:rPr>
                      <w:t xml:space="preserve"> </w:t>
                    </w:r>
                    <w:r>
                      <w:rPr>
                        <w:rFonts w:ascii="Calibri"/>
                        <w:color w:val="7E7E7E"/>
                      </w:rPr>
                      <w:t>P</w:t>
                    </w:r>
                    <w:r>
                      <w:rPr>
                        <w:rFonts w:ascii="Calibri"/>
                        <w:color w:val="7E7E7E"/>
                        <w:spacing w:val="9"/>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2"/>
                      </w:rPr>
                      <w:t xml:space="preserve"> </w:t>
                    </w:r>
                    <w:r>
                      <w:rPr>
                        <w:rFonts w:ascii="Calibri"/>
                        <w:color w:val="7E7E7E"/>
                      </w:rPr>
                      <w:t>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0D" w:rsidRDefault="005E2A0D">
    <w:pPr>
      <w:pStyle w:val="BodyText"/>
      <w:spacing w:line="14" w:lineRule="auto"/>
    </w:pPr>
    <w:r>
      <w:rPr>
        <w:noProof/>
        <w:lang w:val="en-IN" w:eastAsia="en-IN"/>
      </w:rPr>
      <mc:AlternateContent>
        <mc:Choice Requires="wps">
          <w:drawing>
            <wp:anchor distT="0" distB="0" distL="114300" distR="114300" simplePos="0" relativeHeight="486184960" behindDoc="1" locked="0" layoutInCell="1" allowOverlap="1">
              <wp:simplePos x="0" y="0"/>
              <wp:positionH relativeFrom="page">
                <wp:posOffset>6196965</wp:posOffset>
              </wp:positionH>
              <wp:positionV relativeFrom="page">
                <wp:posOffset>9276080</wp:posOffset>
              </wp:positionV>
              <wp:extent cx="680720" cy="16764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A0D" w:rsidRDefault="005E2A0D">
                          <w:pPr>
                            <w:spacing w:line="246" w:lineRule="exact"/>
                            <w:ind w:left="60"/>
                            <w:rPr>
                              <w:rFonts w:ascii="Calibri"/>
                            </w:rPr>
                          </w:pPr>
                          <w:r>
                            <w:fldChar w:fldCharType="begin"/>
                          </w:r>
                          <w:r>
                            <w:rPr>
                              <w:rFonts w:ascii="Calibri"/>
                            </w:rPr>
                            <w:instrText xml:space="preserve"> PAGE </w:instrText>
                          </w:r>
                          <w:r>
                            <w:fldChar w:fldCharType="separate"/>
                          </w:r>
                          <w:r w:rsidR="00962985">
                            <w:rPr>
                              <w:rFonts w:ascii="Calibri"/>
                              <w:noProof/>
                            </w:rPr>
                            <w:t>5</w:t>
                          </w:r>
                          <w:r>
                            <w:fldChar w:fldCharType="end"/>
                          </w:r>
                          <w:r>
                            <w:rPr>
                              <w:rFonts w:ascii="Calibri"/>
                              <w:spacing w:val="4"/>
                            </w:rPr>
                            <w:t xml:space="preserve"> </w:t>
                          </w:r>
                          <w:r>
                            <w:rPr>
                              <w:rFonts w:ascii="Calibri"/>
                            </w:rPr>
                            <w:t>|</w:t>
                          </w:r>
                          <w:r>
                            <w:rPr>
                              <w:rFonts w:ascii="Calibri"/>
                              <w:spacing w:val="-1"/>
                            </w:rPr>
                            <w:t xml:space="preserve"> </w:t>
                          </w:r>
                          <w:r>
                            <w:rPr>
                              <w:rFonts w:ascii="Calibri"/>
                              <w:color w:val="7E7E7E"/>
                            </w:rPr>
                            <w:t>P</w:t>
                          </w:r>
                          <w:r>
                            <w:rPr>
                              <w:rFonts w:ascii="Calibri"/>
                              <w:color w:val="7E7E7E"/>
                              <w:spacing w:val="9"/>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2"/>
                            </w:rPr>
                            <w:t xml:space="preserve"> </w:t>
                          </w:r>
                          <w:r>
                            <w:rPr>
                              <w:rFonts w:ascii="Calibri"/>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87.95pt;margin-top:730.4pt;width:53.6pt;height:13.2pt;z-index:-1713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T7sQIAAK8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" filled="f" stroked="f">
              <v:textbox inset="0,0,0,0">
                <w:txbxContent>
                  <w:p w:rsidR="005E2A0D" w:rsidRDefault="005E2A0D">
                    <w:pPr>
                      <w:spacing w:line="246" w:lineRule="exact"/>
                      <w:ind w:left="60"/>
                      <w:rPr>
                        <w:rFonts w:ascii="Calibri"/>
                      </w:rPr>
                    </w:pPr>
                    <w:r>
                      <w:fldChar w:fldCharType="begin"/>
                    </w:r>
                    <w:r>
                      <w:rPr>
                        <w:rFonts w:ascii="Calibri"/>
                      </w:rPr>
                      <w:instrText xml:space="preserve"> PAGE </w:instrText>
                    </w:r>
                    <w:r>
                      <w:fldChar w:fldCharType="separate"/>
                    </w:r>
                    <w:r w:rsidR="00962985">
                      <w:rPr>
                        <w:rFonts w:ascii="Calibri"/>
                        <w:noProof/>
                      </w:rPr>
                      <w:t>5</w:t>
                    </w:r>
                    <w:r>
                      <w:fldChar w:fldCharType="end"/>
                    </w:r>
                    <w:r>
                      <w:rPr>
                        <w:rFonts w:ascii="Calibri"/>
                        <w:spacing w:val="4"/>
                      </w:rPr>
                      <w:t xml:space="preserve"> </w:t>
                    </w:r>
                    <w:r>
                      <w:rPr>
                        <w:rFonts w:ascii="Calibri"/>
                      </w:rPr>
                      <w:t>|</w:t>
                    </w:r>
                    <w:r>
                      <w:rPr>
                        <w:rFonts w:ascii="Calibri"/>
                        <w:spacing w:val="-1"/>
                      </w:rPr>
                      <w:t xml:space="preserve"> </w:t>
                    </w:r>
                    <w:r>
                      <w:rPr>
                        <w:rFonts w:ascii="Calibri"/>
                        <w:color w:val="7E7E7E"/>
                      </w:rPr>
                      <w:t>P</w:t>
                    </w:r>
                    <w:r>
                      <w:rPr>
                        <w:rFonts w:ascii="Calibri"/>
                        <w:color w:val="7E7E7E"/>
                        <w:spacing w:val="9"/>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12"/>
                      </w:rPr>
                      <w:t xml:space="preserve"> </w:t>
                    </w:r>
                    <w:r>
                      <w:rPr>
                        <w:rFonts w:ascii="Calibri"/>
                        <w:color w:val="7E7E7E"/>
                      </w:rPr>
                      <w:t>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0D" w:rsidRDefault="005E2A0D">
    <w:pPr>
      <w:pStyle w:val="BodyText"/>
      <w:spacing w:line="14" w:lineRule="auto"/>
    </w:pPr>
    <w:r>
      <w:rPr>
        <w:noProof/>
        <w:lang w:val="en-IN" w:eastAsia="en-IN"/>
      </w:rPr>
      <mc:AlternateContent>
        <mc:Choice Requires="wps">
          <w:drawing>
            <wp:anchor distT="0" distB="0" distL="114300" distR="114300" simplePos="0" relativeHeight="486186496" behindDoc="1" locked="0" layoutInCell="1" allowOverlap="1">
              <wp:simplePos x="0" y="0"/>
              <wp:positionH relativeFrom="page">
                <wp:posOffset>896620</wp:posOffset>
              </wp:positionH>
              <wp:positionV relativeFrom="page">
                <wp:posOffset>9244330</wp:posOffset>
              </wp:positionV>
              <wp:extent cx="5983605" cy="44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3605" cy="44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2BDF2" id="Rectangle 2" o:spid="_x0000_s1026" style="position:absolute;margin-left:70.6pt;margin-top:727.9pt;width:471.15pt;height:.35pt;z-index:-171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" fillcolor="#d9d9d9" stroked="f">
              <w10:wrap anchorx="page" anchory="page"/>
            </v:rect>
          </w:pict>
        </mc:Fallback>
      </mc:AlternateContent>
    </w:r>
    <w:r>
      <w:rPr>
        <w:noProof/>
        <w:lang w:val="en-IN" w:eastAsia="en-IN"/>
      </w:rPr>
      <mc:AlternateContent>
        <mc:Choice Requires="wps">
          <w:drawing>
            <wp:anchor distT="0" distB="0" distL="114300" distR="114300" simplePos="0" relativeHeight="486187008" behindDoc="1" locked="0" layoutInCell="1" allowOverlap="1">
              <wp:simplePos x="0" y="0"/>
              <wp:positionH relativeFrom="page">
                <wp:posOffset>6128385</wp:posOffset>
              </wp:positionH>
              <wp:positionV relativeFrom="page">
                <wp:posOffset>9276080</wp:posOffset>
              </wp:positionV>
              <wp:extent cx="753745"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A0D" w:rsidRDefault="005E2A0D">
                          <w:pPr>
                            <w:spacing w:line="246" w:lineRule="exact"/>
                            <w:ind w:left="60"/>
                            <w:rPr>
                              <w:rFonts w:ascii="Calibri"/>
                            </w:rPr>
                          </w:pPr>
                          <w:r>
                            <w:fldChar w:fldCharType="begin"/>
                          </w:r>
                          <w:r>
                            <w:rPr>
                              <w:rFonts w:ascii="Calibri"/>
                            </w:rPr>
                            <w:instrText xml:space="preserve"> PAGE </w:instrText>
                          </w:r>
                          <w:r>
                            <w:fldChar w:fldCharType="separate"/>
                          </w:r>
                          <w:r w:rsidR="00962985">
                            <w:rPr>
                              <w:rFonts w:ascii="Calibri"/>
                              <w:noProof/>
                            </w:rPr>
                            <w:t>22</w:t>
                          </w:r>
                          <w:r>
                            <w:fldChar w:fldCharType="end"/>
                          </w:r>
                          <w:r>
                            <w:rPr>
                              <w:rFonts w:ascii="Calibri"/>
                              <w:spacing w:val="4"/>
                            </w:rPr>
                            <w:t xml:space="preserve"> </w:t>
                          </w:r>
                          <w:r>
                            <w:rPr>
                              <w:rFonts w:ascii="Calibri"/>
                            </w:rPr>
                            <w:t xml:space="preserve">| </w:t>
                          </w:r>
                          <w:r>
                            <w:rPr>
                              <w:rFonts w:ascii="Calibri"/>
                              <w:color w:val="7E7E7E"/>
                            </w:rPr>
                            <w:t>P</w:t>
                          </w:r>
                          <w:r>
                            <w:rPr>
                              <w:rFonts w:ascii="Calibri"/>
                              <w:color w:val="7E7E7E"/>
                              <w:spacing w:val="8"/>
                            </w:rPr>
                            <w:t xml:space="preserve"> </w:t>
                          </w:r>
                          <w:r>
                            <w:rPr>
                              <w:rFonts w:ascii="Calibri"/>
                              <w:color w:val="7E7E7E"/>
                            </w:rPr>
                            <w:t>a</w:t>
                          </w:r>
                          <w:r>
                            <w:rPr>
                              <w:rFonts w:ascii="Calibri"/>
                              <w:color w:val="7E7E7E"/>
                              <w:spacing w:val="10"/>
                            </w:rPr>
                            <w:t xml:space="preserve"> </w:t>
                          </w:r>
                          <w:r>
                            <w:rPr>
                              <w:rFonts w:ascii="Calibri"/>
                              <w:color w:val="7E7E7E"/>
                            </w:rPr>
                            <w:t>g</w:t>
                          </w:r>
                          <w:r>
                            <w:rPr>
                              <w:rFonts w:ascii="Calibri"/>
                              <w:color w:val="7E7E7E"/>
                              <w:spacing w:val="12"/>
                            </w:rPr>
                            <w:t xml:space="preserve"> </w:t>
                          </w:r>
                          <w:r>
                            <w:rPr>
                              <w:rFonts w:ascii="Calibri"/>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82.55pt;margin-top:730.4pt;width:59.35pt;height:13.2pt;z-index:-1712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" filled="f" stroked="f">
              <v:textbox inset="0,0,0,0">
                <w:txbxContent>
                  <w:p w:rsidR="005E2A0D" w:rsidRDefault="005E2A0D">
                    <w:pPr>
                      <w:spacing w:line="246" w:lineRule="exact"/>
                      <w:ind w:left="60"/>
                      <w:rPr>
                        <w:rFonts w:ascii="Calibri"/>
                      </w:rPr>
                    </w:pPr>
                    <w:r>
                      <w:fldChar w:fldCharType="begin"/>
                    </w:r>
                    <w:r>
                      <w:rPr>
                        <w:rFonts w:ascii="Calibri"/>
                      </w:rPr>
                      <w:instrText xml:space="preserve"> PAGE </w:instrText>
                    </w:r>
                    <w:r>
                      <w:fldChar w:fldCharType="separate"/>
                    </w:r>
                    <w:r w:rsidR="00962985">
                      <w:rPr>
                        <w:rFonts w:ascii="Calibri"/>
                        <w:noProof/>
                      </w:rPr>
                      <w:t>22</w:t>
                    </w:r>
                    <w:r>
                      <w:fldChar w:fldCharType="end"/>
                    </w:r>
                    <w:r>
                      <w:rPr>
                        <w:rFonts w:ascii="Calibri"/>
                        <w:spacing w:val="4"/>
                      </w:rPr>
                      <w:t xml:space="preserve"> </w:t>
                    </w:r>
                    <w:r>
                      <w:rPr>
                        <w:rFonts w:ascii="Calibri"/>
                      </w:rPr>
                      <w:t xml:space="preserve">| </w:t>
                    </w:r>
                    <w:r>
                      <w:rPr>
                        <w:rFonts w:ascii="Calibri"/>
                        <w:color w:val="7E7E7E"/>
                      </w:rPr>
                      <w:t>P</w:t>
                    </w:r>
                    <w:r>
                      <w:rPr>
                        <w:rFonts w:ascii="Calibri"/>
                        <w:color w:val="7E7E7E"/>
                        <w:spacing w:val="8"/>
                      </w:rPr>
                      <w:t xml:space="preserve"> </w:t>
                    </w:r>
                    <w:r>
                      <w:rPr>
                        <w:rFonts w:ascii="Calibri"/>
                        <w:color w:val="7E7E7E"/>
                      </w:rPr>
                      <w:t>a</w:t>
                    </w:r>
                    <w:r>
                      <w:rPr>
                        <w:rFonts w:ascii="Calibri"/>
                        <w:color w:val="7E7E7E"/>
                        <w:spacing w:val="10"/>
                      </w:rPr>
                      <w:t xml:space="preserve"> </w:t>
                    </w:r>
                    <w:r>
                      <w:rPr>
                        <w:rFonts w:ascii="Calibri"/>
                        <w:color w:val="7E7E7E"/>
                      </w:rPr>
                      <w:t>g</w:t>
                    </w:r>
                    <w:r>
                      <w:rPr>
                        <w:rFonts w:ascii="Calibri"/>
                        <w:color w:val="7E7E7E"/>
                        <w:spacing w:val="12"/>
                      </w:rPr>
                      <w:t xml:space="preserve"> </w:t>
                    </w:r>
                    <w:r>
                      <w:rPr>
                        <w:rFonts w:ascii="Calibri"/>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0D" w:rsidRDefault="005E2A0D">
      <w:r>
        <w:separator/>
      </w:r>
    </w:p>
  </w:footnote>
  <w:footnote w:type="continuationSeparator" w:id="0">
    <w:p w:rsidR="005E2A0D" w:rsidRDefault="005E2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0D" w:rsidRDefault="005E2A0D" w:rsidP="002C549F">
    <w:pPr>
      <w:pStyle w:val="BodyText"/>
      <w:spacing w:line="14" w:lineRule="auto"/>
      <w:ind w:left="-1134"/>
    </w:pPr>
    <w:r>
      <w:rPr>
        <w:rFonts w:ascii="Helvetica" w:hAnsi="Helvetica" w:cs="Helvetica"/>
        <w:bCs/>
        <w:noProof/>
        <w:sz w:val="16"/>
        <w:szCs w:val="16"/>
        <w:lang w:val="en-IN" w:eastAsia="en-IN"/>
      </w:rPr>
      <w:drawing>
        <wp:anchor distT="0" distB="0" distL="114300" distR="114300" simplePos="0" relativeHeight="251653632" behindDoc="0" locked="0" layoutInCell="1" allowOverlap="1">
          <wp:simplePos x="0" y="0"/>
          <wp:positionH relativeFrom="column">
            <wp:posOffset>-558800</wp:posOffset>
          </wp:positionH>
          <wp:positionV relativeFrom="paragraph">
            <wp:posOffset>-15875</wp:posOffset>
          </wp:positionV>
          <wp:extent cx="1084580" cy="38100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fc-logo.jp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84580" cy="38100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mc:AlternateContent>
        <mc:Choice Requires="wps">
          <w:drawing>
            <wp:anchor distT="0" distB="0" distL="114300" distR="114300" simplePos="0" relativeHeight="486182400" behindDoc="1" locked="0" layoutInCell="1" allowOverlap="1">
              <wp:simplePos x="0" y="0"/>
              <wp:positionH relativeFrom="page">
                <wp:posOffset>1662430</wp:posOffset>
              </wp:positionH>
              <wp:positionV relativeFrom="page">
                <wp:posOffset>244475</wp:posOffset>
              </wp:positionV>
              <wp:extent cx="5318760" cy="17653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A0D" w:rsidRDefault="005E2A0D">
                          <w:pPr>
                            <w:spacing w:line="260" w:lineRule="exact"/>
                            <w:ind w:left="20"/>
                            <w:rPr>
                              <w:rFonts w:ascii="Calibri"/>
                              <w:b/>
                              <w:sz w:val="23"/>
                            </w:rPr>
                          </w:pPr>
                          <w:r>
                            <w:rPr>
                              <w:rFonts w:ascii="Calibri"/>
                              <w:b/>
                              <w:sz w:val="23"/>
                            </w:rPr>
                            <w:t>Procurement</w:t>
                          </w:r>
                          <w:r>
                            <w:rPr>
                              <w:rFonts w:ascii="Calibri"/>
                              <w:b/>
                              <w:spacing w:val="14"/>
                              <w:sz w:val="23"/>
                            </w:rPr>
                            <w:t xml:space="preserve"> </w:t>
                          </w:r>
                          <w:r>
                            <w:rPr>
                              <w:rFonts w:ascii="Calibri"/>
                              <w:b/>
                              <w:sz w:val="23"/>
                            </w:rPr>
                            <w:t>of</w:t>
                          </w:r>
                          <w:r>
                            <w:rPr>
                              <w:rFonts w:ascii="Calibri"/>
                              <w:b/>
                              <w:spacing w:val="14"/>
                              <w:sz w:val="23"/>
                            </w:rPr>
                            <w:t xml:space="preserve"> </w:t>
                          </w:r>
                          <w:r>
                            <w:rPr>
                              <w:rFonts w:ascii="Calibri"/>
                              <w:b/>
                              <w:sz w:val="23"/>
                            </w:rPr>
                            <w:t>Annual</w:t>
                          </w:r>
                          <w:r>
                            <w:rPr>
                              <w:rFonts w:ascii="Calibri"/>
                              <w:b/>
                              <w:spacing w:val="27"/>
                              <w:sz w:val="23"/>
                            </w:rPr>
                            <w:t xml:space="preserve"> </w:t>
                          </w:r>
                          <w:r>
                            <w:rPr>
                              <w:rFonts w:ascii="Calibri"/>
                              <w:b/>
                              <w:sz w:val="23"/>
                            </w:rPr>
                            <w:t>Technical</w:t>
                          </w:r>
                          <w:r>
                            <w:rPr>
                              <w:rFonts w:ascii="Calibri"/>
                              <w:b/>
                              <w:spacing w:val="17"/>
                              <w:sz w:val="23"/>
                            </w:rPr>
                            <w:t xml:space="preserve"> </w:t>
                          </w:r>
                          <w:r>
                            <w:rPr>
                              <w:rFonts w:ascii="Calibri"/>
                              <w:b/>
                              <w:sz w:val="23"/>
                            </w:rPr>
                            <w:t>support</w:t>
                          </w:r>
                          <w:r>
                            <w:rPr>
                              <w:rFonts w:ascii="Calibri"/>
                              <w:b/>
                              <w:spacing w:val="24"/>
                              <w:sz w:val="23"/>
                            </w:rPr>
                            <w:t xml:space="preserve"> </w:t>
                          </w:r>
                          <w:r>
                            <w:rPr>
                              <w:rFonts w:ascii="Calibri"/>
                              <w:b/>
                              <w:sz w:val="23"/>
                            </w:rPr>
                            <w:t>(ATS)</w:t>
                          </w:r>
                          <w:r>
                            <w:rPr>
                              <w:rFonts w:ascii="Calibri"/>
                              <w:b/>
                              <w:spacing w:val="25"/>
                              <w:sz w:val="23"/>
                            </w:rPr>
                            <w:t xml:space="preserve"> </w:t>
                          </w:r>
                          <w:r>
                            <w:rPr>
                              <w:rFonts w:ascii="Calibri"/>
                              <w:b/>
                              <w:sz w:val="23"/>
                            </w:rPr>
                            <w:t>of</w:t>
                          </w:r>
                          <w:r>
                            <w:rPr>
                              <w:rFonts w:ascii="Calibri"/>
                              <w:b/>
                              <w:spacing w:val="24"/>
                              <w:sz w:val="23"/>
                            </w:rPr>
                            <w:t xml:space="preserve"> </w:t>
                          </w:r>
                          <w:r>
                            <w:rPr>
                              <w:rFonts w:ascii="Calibri"/>
                              <w:b/>
                              <w:sz w:val="23"/>
                            </w:rPr>
                            <w:t>Oracle</w:t>
                          </w:r>
                          <w:r>
                            <w:rPr>
                              <w:rFonts w:ascii="Calibri"/>
                              <w:b/>
                              <w:spacing w:val="21"/>
                              <w:sz w:val="23"/>
                            </w:rPr>
                            <w:t xml:space="preserve"> </w:t>
                          </w:r>
                          <w:r>
                            <w:rPr>
                              <w:rFonts w:ascii="Calibri"/>
                              <w:b/>
                              <w:sz w:val="23"/>
                            </w:rPr>
                            <w:t>ERP</w:t>
                          </w:r>
                          <w:r>
                            <w:rPr>
                              <w:rFonts w:ascii="Calibri"/>
                              <w:b/>
                              <w:spacing w:val="23"/>
                              <w:sz w:val="23"/>
                            </w:rPr>
                            <w:t xml:space="preserve"> </w:t>
                          </w:r>
                          <w:r>
                            <w:rPr>
                              <w:rFonts w:ascii="Calibri"/>
                              <w:b/>
                              <w:sz w:val="23"/>
                            </w:rPr>
                            <w:t>Software</w:t>
                          </w:r>
                          <w:r>
                            <w:rPr>
                              <w:rFonts w:ascii="Calibri"/>
                              <w:b/>
                              <w:spacing w:val="31"/>
                              <w:sz w:val="23"/>
                            </w:rPr>
                            <w:t xml:space="preserve"> </w:t>
                          </w:r>
                          <w:r>
                            <w:rPr>
                              <w:rFonts w:ascii="Calibri"/>
                              <w:b/>
                              <w:sz w:val="23"/>
                            </w:rPr>
                            <w:t>for</w:t>
                          </w:r>
                          <w:r>
                            <w:rPr>
                              <w:rFonts w:ascii="Calibri"/>
                              <w:b/>
                              <w:spacing w:val="21"/>
                              <w:sz w:val="23"/>
                            </w:rPr>
                            <w:t xml:space="preserve"> </w:t>
                          </w:r>
                          <w:r>
                            <w:rPr>
                              <w:rFonts w:ascii="Calibri"/>
                              <w:b/>
                              <w:sz w:val="23"/>
                            </w:rPr>
                            <w:t>one</w:t>
                          </w:r>
                          <w:r>
                            <w:rPr>
                              <w:rFonts w:ascii="Calibri"/>
                              <w:b/>
                              <w:spacing w:val="22"/>
                              <w:sz w:val="23"/>
                            </w:rPr>
                            <w:t xml:space="preserve"> </w:t>
                          </w:r>
                          <w:r>
                            <w:rPr>
                              <w:rFonts w:ascii="Calibri"/>
                              <w:b/>
                              <w:sz w:val="23"/>
                            </w:rP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30.9pt;margin-top:19.25pt;width:418.8pt;height:13.9pt;z-index:-1713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qkrgIAAKo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" filled="f" stroked="f">
              <v:textbox inset="0,0,0,0">
                <w:txbxContent>
                  <w:p w:rsidR="005E2A0D" w:rsidRDefault="005E2A0D">
                    <w:pPr>
                      <w:spacing w:line="260" w:lineRule="exact"/>
                      <w:ind w:left="20"/>
                      <w:rPr>
                        <w:rFonts w:ascii="Calibri"/>
                        <w:b/>
                        <w:sz w:val="23"/>
                      </w:rPr>
                    </w:pPr>
                    <w:r>
                      <w:rPr>
                        <w:rFonts w:ascii="Calibri"/>
                        <w:b/>
                        <w:sz w:val="23"/>
                      </w:rPr>
                      <w:t>Procurement</w:t>
                    </w:r>
                    <w:r>
                      <w:rPr>
                        <w:rFonts w:ascii="Calibri"/>
                        <w:b/>
                        <w:spacing w:val="14"/>
                        <w:sz w:val="23"/>
                      </w:rPr>
                      <w:t xml:space="preserve"> </w:t>
                    </w:r>
                    <w:r>
                      <w:rPr>
                        <w:rFonts w:ascii="Calibri"/>
                        <w:b/>
                        <w:sz w:val="23"/>
                      </w:rPr>
                      <w:t>of</w:t>
                    </w:r>
                    <w:r>
                      <w:rPr>
                        <w:rFonts w:ascii="Calibri"/>
                        <w:b/>
                        <w:spacing w:val="14"/>
                        <w:sz w:val="23"/>
                      </w:rPr>
                      <w:t xml:space="preserve"> </w:t>
                    </w:r>
                    <w:r>
                      <w:rPr>
                        <w:rFonts w:ascii="Calibri"/>
                        <w:b/>
                        <w:sz w:val="23"/>
                      </w:rPr>
                      <w:t>Annual</w:t>
                    </w:r>
                    <w:r>
                      <w:rPr>
                        <w:rFonts w:ascii="Calibri"/>
                        <w:b/>
                        <w:spacing w:val="27"/>
                        <w:sz w:val="23"/>
                      </w:rPr>
                      <w:t xml:space="preserve"> </w:t>
                    </w:r>
                    <w:r>
                      <w:rPr>
                        <w:rFonts w:ascii="Calibri"/>
                        <w:b/>
                        <w:sz w:val="23"/>
                      </w:rPr>
                      <w:t>Technical</w:t>
                    </w:r>
                    <w:r>
                      <w:rPr>
                        <w:rFonts w:ascii="Calibri"/>
                        <w:b/>
                        <w:spacing w:val="17"/>
                        <w:sz w:val="23"/>
                      </w:rPr>
                      <w:t xml:space="preserve"> </w:t>
                    </w:r>
                    <w:r>
                      <w:rPr>
                        <w:rFonts w:ascii="Calibri"/>
                        <w:b/>
                        <w:sz w:val="23"/>
                      </w:rPr>
                      <w:t>support</w:t>
                    </w:r>
                    <w:r>
                      <w:rPr>
                        <w:rFonts w:ascii="Calibri"/>
                        <w:b/>
                        <w:spacing w:val="24"/>
                        <w:sz w:val="23"/>
                      </w:rPr>
                      <w:t xml:space="preserve"> </w:t>
                    </w:r>
                    <w:r>
                      <w:rPr>
                        <w:rFonts w:ascii="Calibri"/>
                        <w:b/>
                        <w:sz w:val="23"/>
                      </w:rPr>
                      <w:t>(ATS)</w:t>
                    </w:r>
                    <w:r>
                      <w:rPr>
                        <w:rFonts w:ascii="Calibri"/>
                        <w:b/>
                        <w:spacing w:val="25"/>
                        <w:sz w:val="23"/>
                      </w:rPr>
                      <w:t xml:space="preserve"> </w:t>
                    </w:r>
                    <w:r>
                      <w:rPr>
                        <w:rFonts w:ascii="Calibri"/>
                        <w:b/>
                        <w:sz w:val="23"/>
                      </w:rPr>
                      <w:t>of</w:t>
                    </w:r>
                    <w:r>
                      <w:rPr>
                        <w:rFonts w:ascii="Calibri"/>
                        <w:b/>
                        <w:spacing w:val="24"/>
                        <w:sz w:val="23"/>
                      </w:rPr>
                      <w:t xml:space="preserve"> </w:t>
                    </w:r>
                    <w:r>
                      <w:rPr>
                        <w:rFonts w:ascii="Calibri"/>
                        <w:b/>
                        <w:sz w:val="23"/>
                      </w:rPr>
                      <w:t>Oracle</w:t>
                    </w:r>
                    <w:r>
                      <w:rPr>
                        <w:rFonts w:ascii="Calibri"/>
                        <w:b/>
                        <w:spacing w:val="21"/>
                        <w:sz w:val="23"/>
                      </w:rPr>
                      <w:t xml:space="preserve"> </w:t>
                    </w:r>
                    <w:r>
                      <w:rPr>
                        <w:rFonts w:ascii="Calibri"/>
                        <w:b/>
                        <w:sz w:val="23"/>
                      </w:rPr>
                      <w:t>ERP</w:t>
                    </w:r>
                    <w:r>
                      <w:rPr>
                        <w:rFonts w:ascii="Calibri"/>
                        <w:b/>
                        <w:spacing w:val="23"/>
                        <w:sz w:val="23"/>
                      </w:rPr>
                      <w:t xml:space="preserve"> </w:t>
                    </w:r>
                    <w:r>
                      <w:rPr>
                        <w:rFonts w:ascii="Calibri"/>
                        <w:b/>
                        <w:sz w:val="23"/>
                      </w:rPr>
                      <w:t>Software</w:t>
                    </w:r>
                    <w:r>
                      <w:rPr>
                        <w:rFonts w:ascii="Calibri"/>
                        <w:b/>
                        <w:spacing w:val="31"/>
                        <w:sz w:val="23"/>
                      </w:rPr>
                      <w:t xml:space="preserve"> </w:t>
                    </w:r>
                    <w:r>
                      <w:rPr>
                        <w:rFonts w:ascii="Calibri"/>
                        <w:b/>
                        <w:sz w:val="23"/>
                      </w:rPr>
                      <w:t>for</w:t>
                    </w:r>
                    <w:r>
                      <w:rPr>
                        <w:rFonts w:ascii="Calibri"/>
                        <w:b/>
                        <w:spacing w:val="21"/>
                        <w:sz w:val="23"/>
                      </w:rPr>
                      <w:t xml:space="preserve"> </w:t>
                    </w:r>
                    <w:r>
                      <w:rPr>
                        <w:rFonts w:ascii="Calibri"/>
                        <w:b/>
                        <w:sz w:val="23"/>
                      </w:rPr>
                      <w:t>one</w:t>
                    </w:r>
                    <w:r>
                      <w:rPr>
                        <w:rFonts w:ascii="Calibri"/>
                        <w:b/>
                        <w:spacing w:val="22"/>
                        <w:sz w:val="23"/>
                      </w:rPr>
                      <w:t xml:space="preserve"> </w:t>
                    </w:r>
                    <w:r>
                      <w:rPr>
                        <w:rFonts w:ascii="Calibri"/>
                        <w:b/>
                        <w:sz w:val="23"/>
                      </w:rPr>
                      <w:t>year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0D" w:rsidRDefault="005E2A0D">
    <w:pPr>
      <w:pStyle w:val="BodyText"/>
      <w:spacing w:line="14" w:lineRule="auto"/>
    </w:pPr>
    <w:r>
      <w:rPr>
        <w:rFonts w:ascii="Helvetica" w:hAnsi="Helvetica" w:cs="Helvetica"/>
        <w:bCs/>
        <w:noProof/>
        <w:sz w:val="16"/>
        <w:szCs w:val="16"/>
        <w:lang w:val="en-IN" w:eastAsia="en-IN"/>
      </w:rPr>
      <w:drawing>
        <wp:anchor distT="0" distB="0" distL="114300" distR="114300" simplePos="0" relativeHeight="251659776" behindDoc="0" locked="0" layoutInCell="1" allowOverlap="1" wp14:anchorId="7967AA80" wp14:editId="1904E158">
          <wp:simplePos x="0" y="0"/>
          <wp:positionH relativeFrom="column">
            <wp:posOffset>-558800</wp:posOffset>
          </wp:positionH>
          <wp:positionV relativeFrom="paragraph">
            <wp:posOffset>-45720</wp:posOffset>
          </wp:positionV>
          <wp:extent cx="1084580" cy="381000"/>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fc-logo.jp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84580" cy="38100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mc:AlternateContent>
        <mc:Choice Requires="wps">
          <w:drawing>
            <wp:anchor distT="0" distB="0" distL="114300" distR="114300" simplePos="0" relativeHeight="486184448" behindDoc="1" locked="0" layoutInCell="1" allowOverlap="1">
              <wp:simplePos x="0" y="0"/>
              <wp:positionH relativeFrom="page">
                <wp:posOffset>1673225</wp:posOffset>
              </wp:positionH>
              <wp:positionV relativeFrom="page">
                <wp:posOffset>244475</wp:posOffset>
              </wp:positionV>
              <wp:extent cx="5318760" cy="17653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A0D" w:rsidRDefault="005E2A0D">
                          <w:pPr>
                            <w:spacing w:line="260" w:lineRule="exact"/>
                            <w:ind w:left="20"/>
                            <w:rPr>
                              <w:rFonts w:ascii="Calibri"/>
                              <w:b/>
                              <w:sz w:val="23"/>
                            </w:rPr>
                          </w:pPr>
                          <w:r>
                            <w:rPr>
                              <w:rFonts w:ascii="Calibri"/>
                              <w:b/>
                              <w:sz w:val="23"/>
                            </w:rPr>
                            <w:t>Procurement</w:t>
                          </w:r>
                          <w:r>
                            <w:rPr>
                              <w:rFonts w:ascii="Calibri"/>
                              <w:b/>
                              <w:spacing w:val="14"/>
                              <w:sz w:val="23"/>
                            </w:rPr>
                            <w:t xml:space="preserve"> </w:t>
                          </w:r>
                          <w:r>
                            <w:rPr>
                              <w:rFonts w:ascii="Calibri"/>
                              <w:b/>
                              <w:sz w:val="23"/>
                            </w:rPr>
                            <w:t>of</w:t>
                          </w:r>
                          <w:r>
                            <w:rPr>
                              <w:rFonts w:ascii="Calibri"/>
                              <w:b/>
                              <w:spacing w:val="14"/>
                              <w:sz w:val="23"/>
                            </w:rPr>
                            <w:t xml:space="preserve"> </w:t>
                          </w:r>
                          <w:r>
                            <w:rPr>
                              <w:rFonts w:ascii="Calibri"/>
                              <w:b/>
                              <w:sz w:val="23"/>
                            </w:rPr>
                            <w:t>Annual</w:t>
                          </w:r>
                          <w:r>
                            <w:rPr>
                              <w:rFonts w:ascii="Calibri"/>
                              <w:b/>
                              <w:spacing w:val="27"/>
                              <w:sz w:val="23"/>
                            </w:rPr>
                            <w:t xml:space="preserve"> </w:t>
                          </w:r>
                          <w:r>
                            <w:rPr>
                              <w:rFonts w:ascii="Calibri"/>
                              <w:b/>
                              <w:sz w:val="23"/>
                            </w:rPr>
                            <w:t>Technical</w:t>
                          </w:r>
                          <w:r>
                            <w:rPr>
                              <w:rFonts w:ascii="Calibri"/>
                              <w:b/>
                              <w:spacing w:val="17"/>
                              <w:sz w:val="23"/>
                            </w:rPr>
                            <w:t xml:space="preserve"> </w:t>
                          </w:r>
                          <w:r>
                            <w:rPr>
                              <w:rFonts w:ascii="Calibri"/>
                              <w:b/>
                              <w:sz w:val="23"/>
                            </w:rPr>
                            <w:t>support</w:t>
                          </w:r>
                          <w:r>
                            <w:rPr>
                              <w:rFonts w:ascii="Calibri"/>
                              <w:b/>
                              <w:spacing w:val="24"/>
                              <w:sz w:val="23"/>
                            </w:rPr>
                            <w:t xml:space="preserve"> </w:t>
                          </w:r>
                          <w:r>
                            <w:rPr>
                              <w:rFonts w:ascii="Calibri"/>
                              <w:b/>
                              <w:sz w:val="23"/>
                            </w:rPr>
                            <w:t>(ATS)</w:t>
                          </w:r>
                          <w:r>
                            <w:rPr>
                              <w:rFonts w:ascii="Calibri"/>
                              <w:b/>
                              <w:spacing w:val="25"/>
                              <w:sz w:val="23"/>
                            </w:rPr>
                            <w:t xml:space="preserve"> </w:t>
                          </w:r>
                          <w:r>
                            <w:rPr>
                              <w:rFonts w:ascii="Calibri"/>
                              <w:b/>
                              <w:sz w:val="23"/>
                            </w:rPr>
                            <w:t>of</w:t>
                          </w:r>
                          <w:r>
                            <w:rPr>
                              <w:rFonts w:ascii="Calibri"/>
                              <w:b/>
                              <w:spacing w:val="24"/>
                              <w:sz w:val="23"/>
                            </w:rPr>
                            <w:t xml:space="preserve"> </w:t>
                          </w:r>
                          <w:r>
                            <w:rPr>
                              <w:rFonts w:ascii="Calibri"/>
                              <w:b/>
                              <w:sz w:val="23"/>
                            </w:rPr>
                            <w:t>Oracle</w:t>
                          </w:r>
                          <w:r>
                            <w:rPr>
                              <w:rFonts w:ascii="Calibri"/>
                              <w:b/>
                              <w:spacing w:val="21"/>
                              <w:sz w:val="23"/>
                            </w:rPr>
                            <w:t xml:space="preserve"> </w:t>
                          </w:r>
                          <w:r>
                            <w:rPr>
                              <w:rFonts w:ascii="Calibri"/>
                              <w:b/>
                              <w:sz w:val="23"/>
                            </w:rPr>
                            <w:t>ERP</w:t>
                          </w:r>
                          <w:r>
                            <w:rPr>
                              <w:rFonts w:ascii="Calibri"/>
                              <w:b/>
                              <w:spacing w:val="23"/>
                              <w:sz w:val="23"/>
                            </w:rPr>
                            <w:t xml:space="preserve"> </w:t>
                          </w:r>
                          <w:r>
                            <w:rPr>
                              <w:rFonts w:ascii="Calibri"/>
                              <w:b/>
                              <w:sz w:val="23"/>
                            </w:rPr>
                            <w:t>Software</w:t>
                          </w:r>
                          <w:r>
                            <w:rPr>
                              <w:rFonts w:ascii="Calibri"/>
                              <w:b/>
                              <w:spacing w:val="31"/>
                              <w:sz w:val="23"/>
                            </w:rPr>
                            <w:t xml:space="preserve"> </w:t>
                          </w:r>
                          <w:r>
                            <w:rPr>
                              <w:rFonts w:ascii="Calibri"/>
                              <w:b/>
                              <w:sz w:val="23"/>
                            </w:rPr>
                            <w:t>for</w:t>
                          </w:r>
                          <w:r>
                            <w:rPr>
                              <w:rFonts w:ascii="Calibri"/>
                              <w:b/>
                              <w:spacing w:val="21"/>
                              <w:sz w:val="23"/>
                            </w:rPr>
                            <w:t xml:space="preserve"> </w:t>
                          </w:r>
                          <w:r>
                            <w:rPr>
                              <w:rFonts w:ascii="Calibri"/>
                              <w:b/>
                              <w:sz w:val="23"/>
                            </w:rPr>
                            <w:t>one</w:t>
                          </w:r>
                          <w:r>
                            <w:rPr>
                              <w:rFonts w:ascii="Calibri"/>
                              <w:b/>
                              <w:spacing w:val="22"/>
                              <w:sz w:val="23"/>
                            </w:rPr>
                            <w:t xml:space="preserve"> </w:t>
                          </w:r>
                          <w:r>
                            <w:rPr>
                              <w:rFonts w:ascii="Calibri"/>
                              <w:b/>
                              <w:sz w:val="23"/>
                            </w:rP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131.75pt;margin-top:19.25pt;width:418.8pt;height:13.9pt;z-index:-171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ZTsgIAALA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" filled="f" stroked="f">
              <v:textbox inset="0,0,0,0">
                <w:txbxContent>
                  <w:p w:rsidR="005E2A0D" w:rsidRDefault="005E2A0D">
                    <w:pPr>
                      <w:spacing w:line="260" w:lineRule="exact"/>
                      <w:ind w:left="20"/>
                      <w:rPr>
                        <w:rFonts w:ascii="Calibri"/>
                        <w:b/>
                        <w:sz w:val="23"/>
                      </w:rPr>
                    </w:pPr>
                    <w:r>
                      <w:rPr>
                        <w:rFonts w:ascii="Calibri"/>
                        <w:b/>
                        <w:sz w:val="23"/>
                      </w:rPr>
                      <w:t>Procurement</w:t>
                    </w:r>
                    <w:r>
                      <w:rPr>
                        <w:rFonts w:ascii="Calibri"/>
                        <w:b/>
                        <w:spacing w:val="14"/>
                        <w:sz w:val="23"/>
                      </w:rPr>
                      <w:t xml:space="preserve"> </w:t>
                    </w:r>
                    <w:r>
                      <w:rPr>
                        <w:rFonts w:ascii="Calibri"/>
                        <w:b/>
                        <w:sz w:val="23"/>
                      </w:rPr>
                      <w:t>of</w:t>
                    </w:r>
                    <w:r>
                      <w:rPr>
                        <w:rFonts w:ascii="Calibri"/>
                        <w:b/>
                        <w:spacing w:val="14"/>
                        <w:sz w:val="23"/>
                      </w:rPr>
                      <w:t xml:space="preserve"> </w:t>
                    </w:r>
                    <w:r>
                      <w:rPr>
                        <w:rFonts w:ascii="Calibri"/>
                        <w:b/>
                        <w:sz w:val="23"/>
                      </w:rPr>
                      <w:t>Annual</w:t>
                    </w:r>
                    <w:r>
                      <w:rPr>
                        <w:rFonts w:ascii="Calibri"/>
                        <w:b/>
                        <w:spacing w:val="27"/>
                        <w:sz w:val="23"/>
                      </w:rPr>
                      <w:t xml:space="preserve"> </w:t>
                    </w:r>
                    <w:r>
                      <w:rPr>
                        <w:rFonts w:ascii="Calibri"/>
                        <w:b/>
                        <w:sz w:val="23"/>
                      </w:rPr>
                      <w:t>Technical</w:t>
                    </w:r>
                    <w:r>
                      <w:rPr>
                        <w:rFonts w:ascii="Calibri"/>
                        <w:b/>
                        <w:spacing w:val="17"/>
                        <w:sz w:val="23"/>
                      </w:rPr>
                      <w:t xml:space="preserve"> </w:t>
                    </w:r>
                    <w:r>
                      <w:rPr>
                        <w:rFonts w:ascii="Calibri"/>
                        <w:b/>
                        <w:sz w:val="23"/>
                      </w:rPr>
                      <w:t>support</w:t>
                    </w:r>
                    <w:r>
                      <w:rPr>
                        <w:rFonts w:ascii="Calibri"/>
                        <w:b/>
                        <w:spacing w:val="24"/>
                        <w:sz w:val="23"/>
                      </w:rPr>
                      <w:t xml:space="preserve"> </w:t>
                    </w:r>
                    <w:r>
                      <w:rPr>
                        <w:rFonts w:ascii="Calibri"/>
                        <w:b/>
                        <w:sz w:val="23"/>
                      </w:rPr>
                      <w:t>(ATS)</w:t>
                    </w:r>
                    <w:r>
                      <w:rPr>
                        <w:rFonts w:ascii="Calibri"/>
                        <w:b/>
                        <w:spacing w:val="25"/>
                        <w:sz w:val="23"/>
                      </w:rPr>
                      <w:t xml:space="preserve"> </w:t>
                    </w:r>
                    <w:r>
                      <w:rPr>
                        <w:rFonts w:ascii="Calibri"/>
                        <w:b/>
                        <w:sz w:val="23"/>
                      </w:rPr>
                      <w:t>of</w:t>
                    </w:r>
                    <w:r>
                      <w:rPr>
                        <w:rFonts w:ascii="Calibri"/>
                        <w:b/>
                        <w:spacing w:val="24"/>
                        <w:sz w:val="23"/>
                      </w:rPr>
                      <w:t xml:space="preserve"> </w:t>
                    </w:r>
                    <w:r>
                      <w:rPr>
                        <w:rFonts w:ascii="Calibri"/>
                        <w:b/>
                        <w:sz w:val="23"/>
                      </w:rPr>
                      <w:t>Oracle</w:t>
                    </w:r>
                    <w:r>
                      <w:rPr>
                        <w:rFonts w:ascii="Calibri"/>
                        <w:b/>
                        <w:spacing w:val="21"/>
                        <w:sz w:val="23"/>
                      </w:rPr>
                      <w:t xml:space="preserve"> </w:t>
                    </w:r>
                    <w:r>
                      <w:rPr>
                        <w:rFonts w:ascii="Calibri"/>
                        <w:b/>
                        <w:sz w:val="23"/>
                      </w:rPr>
                      <w:t>ERP</w:t>
                    </w:r>
                    <w:r>
                      <w:rPr>
                        <w:rFonts w:ascii="Calibri"/>
                        <w:b/>
                        <w:spacing w:val="23"/>
                        <w:sz w:val="23"/>
                      </w:rPr>
                      <w:t xml:space="preserve"> </w:t>
                    </w:r>
                    <w:r>
                      <w:rPr>
                        <w:rFonts w:ascii="Calibri"/>
                        <w:b/>
                        <w:sz w:val="23"/>
                      </w:rPr>
                      <w:t>Software</w:t>
                    </w:r>
                    <w:r>
                      <w:rPr>
                        <w:rFonts w:ascii="Calibri"/>
                        <w:b/>
                        <w:spacing w:val="31"/>
                        <w:sz w:val="23"/>
                      </w:rPr>
                      <w:t xml:space="preserve"> </w:t>
                    </w:r>
                    <w:r>
                      <w:rPr>
                        <w:rFonts w:ascii="Calibri"/>
                        <w:b/>
                        <w:sz w:val="23"/>
                      </w:rPr>
                      <w:t>for</w:t>
                    </w:r>
                    <w:r>
                      <w:rPr>
                        <w:rFonts w:ascii="Calibri"/>
                        <w:b/>
                        <w:spacing w:val="21"/>
                        <w:sz w:val="23"/>
                      </w:rPr>
                      <w:t xml:space="preserve"> </w:t>
                    </w:r>
                    <w:r>
                      <w:rPr>
                        <w:rFonts w:ascii="Calibri"/>
                        <w:b/>
                        <w:sz w:val="23"/>
                      </w:rPr>
                      <w:t>one</w:t>
                    </w:r>
                    <w:r>
                      <w:rPr>
                        <w:rFonts w:ascii="Calibri"/>
                        <w:b/>
                        <w:spacing w:val="22"/>
                        <w:sz w:val="23"/>
                      </w:rPr>
                      <w:t xml:space="preserve"> </w:t>
                    </w:r>
                    <w:r>
                      <w:rPr>
                        <w:rFonts w:ascii="Calibri"/>
                        <w:b/>
                        <w:sz w:val="23"/>
                      </w:rPr>
                      <w:t>year</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0D" w:rsidRDefault="005E2A0D">
    <w:pPr>
      <w:pStyle w:val="BodyText"/>
      <w:spacing w:line="14" w:lineRule="auto"/>
    </w:pPr>
    <w:r>
      <w:rPr>
        <w:rFonts w:ascii="Helvetica" w:hAnsi="Helvetica" w:cs="Helvetica"/>
        <w:bCs/>
        <w:noProof/>
        <w:sz w:val="16"/>
        <w:szCs w:val="16"/>
        <w:lang w:val="en-IN" w:eastAsia="en-IN"/>
      </w:rPr>
      <w:drawing>
        <wp:anchor distT="0" distB="0" distL="114300" distR="114300" simplePos="0" relativeHeight="251664896" behindDoc="0" locked="0" layoutInCell="1" allowOverlap="1" wp14:anchorId="2201D6D9" wp14:editId="3B9BFC87">
          <wp:simplePos x="0" y="0"/>
          <wp:positionH relativeFrom="column">
            <wp:posOffset>-619125</wp:posOffset>
          </wp:positionH>
          <wp:positionV relativeFrom="paragraph">
            <wp:posOffset>8890</wp:posOffset>
          </wp:positionV>
          <wp:extent cx="1084580" cy="381000"/>
          <wp:effectExtent l="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fc-logo.jp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084580" cy="38100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mc:AlternateContent>
        <mc:Choice Requires="wps">
          <w:drawing>
            <wp:anchor distT="0" distB="0" distL="114300" distR="114300" simplePos="0" relativeHeight="486185984" behindDoc="1" locked="0" layoutInCell="1" allowOverlap="1">
              <wp:simplePos x="0" y="0"/>
              <wp:positionH relativeFrom="page">
                <wp:posOffset>1630045</wp:posOffset>
              </wp:positionH>
              <wp:positionV relativeFrom="page">
                <wp:posOffset>342900</wp:posOffset>
              </wp:positionV>
              <wp:extent cx="5318760" cy="1765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876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A0D" w:rsidRDefault="005E2A0D">
                          <w:pPr>
                            <w:spacing w:line="260" w:lineRule="exact"/>
                            <w:ind w:left="20"/>
                            <w:rPr>
                              <w:rFonts w:ascii="Calibri"/>
                              <w:b/>
                              <w:sz w:val="23"/>
                            </w:rPr>
                          </w:pPr>
                          <w:r>
                            <w:rPr>
                              <w:rFonts w:ascii="Calibri"/>
                              <w:b/>
                              <w:sz w:val="23"/>
                            </w:rPr>
                            <w:t>Procurement</w:t>
                          </w:r>
                          <w:r>
                            <w:rPr>
                              <w:rFonts w:ascii="Calibri"/>
                              <w:b/>
                              <w:spacing w:val="14"/>
                              <w:sz w:val="23"/>
                            </w:rPr>
                            <w:t xml:space="preserve"> </w:t>
                          </w:r>
                          <w:r>
                            <w:rPr>
                              <w:rFonts w:ascii="Calibri"/>
                              <w:b/>
                              <w:sz w:val="23"/>
                            </w:rPr>
                            <w:t>of</w:t>
                          </w:r>
                          <w:r>
                            <w:rPr>
                              <w:rFonts w:ascii="Calibri"/>
                              <w:b/>
                              <w:spacing w:val="14"/>
                              <w:sz w:val="23"/>
                            </w:rPr>
                            <w:t xml:space="preserve"> </w:t>
                          </w:r>
                          <w:r>
                            <w:rPr>
                              <w:rFonts w:ascii="Calibri"/>
                              <w:b/>
                              <w:sz w:val="23"/>
                            </w:rPr>
                            <w:t>Annual</w:t>
                          </w:r>
                          <w:r>
                            <w:rPr>
                              <w:rFonts w:ascii="Calibri"/>
                              <w:b/>
                              <w:spacing w:val="27"/>
                              <w:sz w:val="23"/>
                            </w:rPr>
                            <w:t xml:space="preserve"> </w:t>
                          </w:r>
                          <w:r>
                            <w:rPr>
                              <w:rFonts w:ascii="Calibri"/>
                              <w:b/>
                              <w:sz w:val="23"/>
                            </w:rPr>
                            <w:t>Technical</w:t>
                          </w:r>
                          <w:r>
                            <w:rPr>
                              <w:rFonts w:ascii="Calibri"/>
                              <w:b/>
                              <w:spacing w:val="17"/>
                              <w:sz w:val="23"/>
                            </w:rPr>
                            <w:t xml:space="preserve"> </w:t>
                          </w:r>
                          <w:r>
                            <w:rPr>
                              <w:rFonts w:ascii="Calibri"/>
                              <w:b/>
                              <w:sz w:val="23"/>
                            </w:rPr>
                            <w:t>support</w:t>
                          </w:r>
                          <w:r>
                            <w:rPr>
                              <w:rFonts w:ascii="Calibri"/>
                              <w:b/>
                              <w:spacing w:val="24"/>
                              <w:sz w:val="23"/>
                            </w:rPr>
                            <w:t xml:space="preserve"> </w:t>
                          </w:r>
                          <w:r>
                            <w:rPr>
                              <w:rFonts w:ascii="Calibri"/>
                              <w:b/>
                              <w:sz w:val="23"/>
                            </w:rPr>
                            <w:t>(ATS)</w:t>
                          </w:r>
                          <w:r>
                            <w:rPr>
                              <w:rFonts w:ascii="Calibri"/>
                              <w:b/>
                              <w:spacing w:val="25"/>
                              <w:sz w:val="23"/>
                            </w:rPr>
                            <w:t xml:space="preserve"> </w:t>
                          </w:r>
                          <w:r>
                            <w:rPr>
                              <w:rFonts w:ascii="Calibri"/>
                              <w:b/>
                              <w:sz w:val="23"/>
                            </w:rPr>
                            <w:t>of</w:t>
                          </w:r>
                          <w:r>
                            <w:rPr>
                              <w:rFonts w:ascii="Calibri"/>
                              <w:b/>
                              <w:spacing w:val="24"/>
                              <w:sz w:val="23"/>
                            </w:rPr>
                            <w:t xml:space="preserve"> </w:t>
                          </w:r>
                          <w:r>
                            <w:rPr>
                              <w:rFonts w:ascii="Calibri"/>
                              <w:b/>
                              <w:sz w:val="23"/>
                            </w:rPr>
                            <w:t>Oracle</w:t>
                          </w:r>
                          <w:r>
                            <w:rPr>
                              <w:rFonts w:ascii="Calibri"/>
                              <w:b/>
                              <w:spacing w:val="21"/>
                              <w:sz w:val="23"/>
                            </w:rPr>
                            <w:t xml:space="preserve"> </w:t>
                          </w:r>
                          <w:r>
                            <w:rPr>
                              <w:rFonts w:ascii="Calibri"/>
                              <w:b/>
                              <w:sz w:val="23"/>
                            </w:rPr>
                            <w:t>ERP</w:t>
                          </w:r>
                          <w:r>
                            <w:rPr>
                              <w:rFonts w:ascii="Calibri"/>
                              <w:b/>
                              <w:spacing w:val="23"/>
                              <w:sz w:val="23"/>
                            </w:rPr>
                            <w:t xml:space="preserve"> </w:t>
                          </w:r>
                          <w:r>
                            <w:rPr>
                              <w:rFonts w:ascii="Calibri"/>
                              <w:b/>
                              <w:sz w:val="23"/>
                            </w:rPr>
                            <w:t>Software</w:t>
                          </w:r>
                          <w:r>
                            <w:rPr>
                              <w:rFonts w:ascii="Calibri"/>
                              <w:b/>
                              <w:spacing w:val="31"/>
                              <w:sz w:val="23"/>
                            </w:rPr>
                            <w:t xml:space="preserve"> </w:t>
                          </w:r>
                          <w:r>
                            <w:rPr>
                              <w:rFonts w:ascii="Calibri"/>
                              <w:b/>
                              <w:sz w:val="23"/>
                            </w:rPr>
                            <w:t>for</w:t>
                          </w:r>
                          <w:r>
                            <w:rPr>
                              <w:rFonts w:ascii="Calibri"/>
                              <w:b/>
                              <w:spacing w:val="21"/>
                              <w:sz w:val="23"/>
                            </w:rPr>
                            <w:t xml:space="preserve"> </w:t>
                          </w:r>
                          <w:r>
                            <w:rPr>
                              <w:rFonts w:ascii="Calibri"/>
                              <w:b/>
                              <w:sz w:val="23"/>
                            </w:rPr>
                            <w:t>one</w:t>
                          </w:r>
                          <w:r>
                            <w:rPr>
                              <w:rFonts w:ascii="Calibri"/>
                              <w:b/>
                              <w:spacing w:val="22"/>
                              <w:sz w:val="23"/>
                            </w:rPr>
                            <w:t xml:space="preserve"> </w:t>
                          </w:r>
                          <w:r>
                            <w:rPr>
                              <w:rFonts w:ascii="Calibri"/>
                              <w:b/>
                              <w:sz w:val="23"/>
                            </w:rPr>
                            <w:t>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128.35pt;margin-top:27pt;width:418.8pt;height:13.9pt;z-index:-1713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" filled="f" stroked="f">
              <v:textbox inset="0,0,0,0">
                <w:txbxContent>
                  <w:p w:rsidR="005E2A0D" w:rsidRDefault="005E2A0D">
                    <w:pPr>
                      <w:spacing w:line="260" w:lineRule="exact"/>
                      <w:ind w:left="20"/>
                      <w:rPr>
                        <w:rFonts w:ascii="Calibri"/>
                        <w:b/>
                        <w:sz w:val="23"/>
                      </w:rPr>
                    </w:pPr>
                    <w:r>
                      <w:rPr>
                        <w:rFonts w:ascii="Calibri"/>
                        <w:b/>
                        <w:sz w:val="23"/>
                      </w:rPr>
                      <w:t>Procurement</w:t>
                    </w:r>
                    <w:r>
                      <w:rPr>
                        <w:rFonts w:ascii="Calibri"/>
                        <w:b/>
                        <w:spacing w:val="14"/>
                        <w:sz w:val="23"/>
                      </w:rPr>
                      <w:t xml:space="preserve"> </w:t>
                    </w:r>
                    <w:r>
                      <w:rPr>
                        <w:rFonts w:ascii="Calibri"/>
                        <w:b/>
                        <w:sz w:val="23"/>
                      </w:rPr>
                      <w:t>of</w:t>
                    </w:r>
                    <w:r>
                      <w:rPr>
                        <w:rFonts w:ascii="Calibri"/>
                        <w:b/>
                        <w:spacing w:val="14"/>
                        <w:sz w:val="23"/>
                      </w:rPr>
                      <w:t xml:space="preserve"> </w:t>
                    </w:r>
                    <w:r>
                      <w:rPr>
                        <w:rFonts w:ascii="Calibri"/>
                        <w:b/>
                        <w:sz w:val="23"/>
                      </w:rPr>
                      <w:t>Annual</w:t>
                    </w:r>
                    <w:r>
                      <w:rPr>
                        <w:rFonts w:ascii="Calibri"/>
                        <w:b/>
                        <w:spacing w:val="27"/>
                        <w:sz w:val="23"/>
                      </w:rPr>
                      <w:t xml:space="preserve"> </w:t>
                    </w:r>
                    <w:r>
                      <w:rPr>
                        <w:rFonts w:ascii="Calibri"/>
                        <w:b/>
                        <w:sz w:val="23"/>
                      </w:rPr>
                      <w:t>Technical</w:t>
                    </w:r>
                    <w:r>
                      <w:rPr>
                        <w:rFonts w:ascii="Calibri"/>
                        <w:b/>
                        <w:spacing w:val="17"/>
                        <w:sz w:val="23"/>
                      </w:rPr>
                      <w:t xml:space="preserve"> </w:t>
                    </w:r>
                    <w:r>
                      <w:rPr>
                        <w:rFonts w:ascii="Calibri"/>
                        <w:b/>
                        <w:sz w:val="23"/>
                      </w:rPr>
                      <w:t>support</w:t>
                    </w:r>
                    <w:r>
                      <w:rPr>
                        <w:rFonts w:ascii="Calibri"/>
                        <w:b/>
                        <w:spacing w:val="24"/>
                        <w:sz w:val="23"/>
                      </w:rPr>
                      <w:t xml:space="preserve"> </w:t>
                    </w:r>
                    <w:r>
                      <w:rPr>
                        <w:rFonts w:ascii="Calibri"/>
                        <w:b/>
                        <w:sz w:val="23"/>
                      </w:rPr>
                      <w:t>(ATS)</w:t>
                    </w:r>
                    <w:r>
                      <w:rPr>
                        <w:rFonts w:ascii="Calibri"/>
                        <w:b/>
                        <w:spacing w:val="25"/>
                        <w:sz w:val="23"/>
                      </w:rPr>
                      <w:t xml:space="preserve"> </w:t>
                    </w:r>
                    <w:r>
                      <w:rPr>
                        <w:rFonts w:ascii="Calibri"/>
                        <w:b/>
                        <w:sz w:val="23"/>
                      </w:rPr>
                      <w:t>of</w:t>
                    </w:r>
                    <w:r>
                      <w:rPr>
                        <w:rFonts w:ascii="Calibri"/>
                        <w:b/>
                        <w:spacing w:val="24"/>
                        <w:sz w:val="23"/>
                      </w:rPr>
                      <w:t xml:space="preserve"> </w:t>
                    </w:r>
                    <w:r>
                      <w:rPr>
                        <w:rFonts w:ascii="Calibri"/>
                        <w:b/>
                        <w:sz w:val="23"/>
                      </w:rPr>
                      <w:t>Oracle</w:t>
                    </w:r>
                    <w:r>
                      <w:rPr>
                        <w:rFonts w:ascii="Calibri"/>
                        <w:b/>
                        <w:spacing w:val="21"/>
                        <w:sz w:val="23"/>
                      </w:rPr>
                      <w:t xml:space="preserve"> </w:t>
                    </w:r>
                    <w:r>
                      <w:rPr>
                        <w:rFonts w:ascii="Calibri"/>
                        <w:b/>
                        <w:sz w:val="23"/>
                      </w:rPr>
                      <w:t>ERP</w:t>
                    </w:r>
                    <w:r>
                      <w:rPr>
                        <w:rFonts w:ascii="Calibri"/>
                        <w:b/>
                        <w:spacing w:val="23"/>
                        <w:sz w:val="23"/>
                      </w:rPr>
                      <w:t xml:space="preserve"> </w:t>
                    </w:r>
                    <w:r>
                      <w:rPr>
                        <w:rFonts w:ascii="Calibri"/>
                        <w:b/>
                        <w:sz w:val="23"/>
                      </w:rPr>
                      <w:t>Software</w:t>
                    </w:r>
                    <w:r>
                      <w:rPr>
                        <w:rFonts w:ascii="Calibri"/>
                        <w:b/>
                        <w:spacing w:val="31"/>
                        <w:sz w:val="23"/>
                      </w:rPr>
                      <w:t xml:space="preserve"> </w:t>
                    </w:r>
                    <w:r>
                      <w:rPr>
                        <w:rFonts w:ascii="Calibri"/>
                        <w:b/>
                        <w:sz w:val="23"/>
                      </w:rPr>
                      <w:t>for</w:t>
                    </w:r>
                    <w:r>
                      <w:rPr>
                        <w:rFonts w:ascii="Calibri"/>
                        <w:b/>
                        <w:spacing w:val="21"/>
                        <w:sz w:val="23"/>
                      </w:rPr>
                      <w:t xml:space="preserve"> </w:t>
                    </w:r>
                    <w:r>
                      <w:rPr>
                        <w:rFonts w:ascii="Calibri"/>
                        <w:b/>
                        <w:sz w:val="23"/>
                      </w:rPr>
                      <w:t>one</w:t>
                    </w:r>
                    <w:r>
                      <w:rPr>
                        <w:rFonts w:ascii="Calibri"/>
                        <w:b/>
                        <w:spacing w:val="22"/>
                        <w:sz w:val="23"/>
                      </w:rPr>
                      <w:t xml:space="preserve"> </w:t>
                    </w:r>
                    <w:r>
                      <w:rPr>
                        <w:rFonts w:ascii="Calibri"/>
                        <w:b/>
                        <w:sz w:val="23"/>
                      </w:rPr>
                      <w:t>year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FD1"/>
    <w:multiLevelType w:val="multilevel"/>
    <w:tmpl w:val="EBCE04EA"/>
    <w:lvl w:ilvl="0">
      <w:start w:val="5"/>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0"/>
        <w:w w:val="100"/>
        <w:lang w:val="en-US" w:eastAsia="en-US" w:bidi="ar-SA"/>
      </w:rPr>
    </w:lvl>
    <w:lvl w:ilvl="2">
      <w:start w:val="1"/>
      <w:numFmt w:val="decimal"/>
      <w:lvlText w:val="%1.%2.%3"/>
      <w:lvlJc w:val="left"/>
      <w:pPr>
        <w:ind w:left="890" w:hanging="750"/>
      </w:pPr>
      <w:rPr>
        <w:rFonts w:ascii="Arial" w:eastAsia="Arial" w:hAnsi="Arial" w:cs="Arial" w:hint="default"/>
        <w:b/>
        <w:bCs/>
        <w:spacing w:val="-4"/>
        <w:w w:val="100"/>
        <w:sz w:val="20"/>
        <w:szCs w:val="20"/>
        <w:lang w:val="en-US" w:eastAsia="en-US" w:bidi="ar-SA"/>
      </w:rPr>
    </w:lvl>
    <w:lvl w:ilvl="3">
      <w:numFmt w:val="bullet"/>
      <w:lvlText w:val="•"/>
      <w:lvlJc w:val="left"/>
      <w:pPr>
        <w:ind w:left="3028" w:hanging="750"/>
      </w:pPr>
      <w:rPr>
        <w:rFonts w:hint="default"/>
        <w:lang w:val="en-US" w:eastAsia="en-US" w:bidi="ar-SA"/>
      </w:rPr>
    </w:lvl>
    <w:lvl w:ilvl="4">
      <w:numFmt w:val="bullet"/>
      <w:lvlText w:val="•"/>
      <w:lvlJc w:val="left"/>
      <w:pPr>
        <w:ind w:left="4093" w:hanging="750"/>
      </w:pPr>
      <w:rPr>
        <w:rFonts w:hint="default"/>
        <w:lang w:val="en-US" w:eastAsia="en-US" w:bidi="ar-SA"/>
      </w:rPr>
    </w:lvl>
    <w:lvl w:ilvl="5">
      <w:numFmt w:val="bullet"/>
      <w:lvlText w:val="•"/>
      <w:lvlJc w:val="left"/>
      <w:pPr>
        <w:ind w:left="5157" w:hanging="750"/>
      </w:pPr>
      <w:rPr>
        <w:rFonts w:hint="default"/>
        <w:lang w:val="en-US" w:eastAsia="en-US" w:bidi="ar-SA"/>
      </w:rPr>
    </w:lvl>
    <w:lvl w:ilvl="6">
      <w:numFmt w:val="bullet"/>
      <w:lvlText w:val="•"/>
      <w:lvlJc w:val="left"/>
      <w:pPr>
        <w:ind w:left="6222" w:hanging="750"/>
      </w:pPr>
      <w:rPr>
        <w:rFonts w:hint="default"/>
        <w:lang w:val="en-US" w:eastAsia="en-US" w:bidi="ar-SA"/>
      </w:rPr>
    </w:lvl>
    <w:lvl w:ilvl="7">
      <w:numFmt w:val="bullet"/>
      <w:lvlText w:val="•"/>
      <w:lvlJc w:val="left"/>
      <w:pPr>
        <w:ind w:left="7286" w:hanging="750"/>
      </w:pPr>
      <w:rPr>
        <w:rFonts w:hint="default"/>
        <w:lang w:val="en-US" w:eastAsia="en-US" w:bidi="ar-SA"/>
      </w:rPr>
    </w:lvl>
    <w:lvl w:ilvl="8">
      <w:numFmt w:val="bullet"/>
      <w:lvlText w:val="•"/>
      <w:lvlJc w:val="left"/>
      <w:pPr>
        <w:ind w:left="8351" w:hanging="750"/>
      </w:pPr>
      <w:rPr>
        <w:rFonts w:hint="default"/>
        <w:lang w:val="en-US" w:eastAsia="en-US" w:bidi="ar-SA"/>
      </w:rPr>
    </w:lvl>
  </w:abstractNum>
  <w:abstractNum w:abstractNumId="1" w15:restartNumberingAfterBreak="0">
    <w:nsid w:val="044462A8"/>
    <w:multiLevelType w:val="multilevel"/>
    <w:tmpl w:val="F6580FAC"/>
    <w:lvl w:ilvl="0">
      <w:start w:val="4"/>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0"/>
        <w:w w:val="10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2" w15:restartNumberingAfterBreak="0">
    <w:nsid w:val="0BC07707"/>
    <w:multiLevelType w:val="multilevel"/>
    <w:tmpl w:val="B5D4F8CE"/>
    <w:lvl w:ilvl="0">
      <w:start w:val="7"/>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0"/>
        <w:w w:val="100"/>
        <w:lang w:val="en-US" w:eastAsia="en-US" w:bidi="ar-SA"/>
      </w:rPr>
    </w:lvl>
    <w:lvl w:ilvl="2">
      <w:numFmt w:val="bullet"/>
      <w:lvlText w:val="•"/>
      <w:lvlJc w:val="left"/>
      <w:pPr>
        <w:ind w:left="2816" w:hanging="750"/>
      </w:pPr>
      <w:rPr>
        <w:rFonts w:hint="default"/>
        <w:lang w:val="en-US" w:eastAsia="en-US" w:bidi="ar-SA"/>
      </w:rPr>
    </w:lvl>
    <w:lvl w:ilvl="3">
      <w:numFmt w:val="bullet"/>
      <w:lvlText w:val="•"/>
      <w:lvlJc w:val="left"/>
      <w:pPr>
        <w:ind w:left="3774" w:hanging="750"/>
      </w:pPr>
      <w:rPr>
        <w:rFonts w:hint="default"/>
        <w:lang w:val="en-US" w:eastAsia="en-US" w:bidi="ar-SA"/>
      </w:rPr>
    </w:lvl>
    <w:lvl w:ilvl="4">
      <w:numFmt w:val="bullet"/>
      <w:lvlText w:val="•"/>
      <w:lvlJc w:val="left"/>
      <w:pPr>
        <w:ind w:left="4732" w:hanging="750"/>
      </w:pPr>
      <w:rPr>
        <w:rFonts w:hint="default"/>
        <w:lang w:val="en-US" w:eastAsia="en-US" w:bidi="ar-SA"/>
      </w:rPr>
    </w:lvl>
    <w:lvl w:ilvl="5">
      <w:numFmt w:val="bullet"/>
      <w:lvlText w:val="•"/>
      <w:lvlJc w:val="left"/>
      <w:pPr>
        <w:ind w:left="5690" w:hanging="750"/>
      </w:pPr>
      <w:rPr>
        <w:rFonts w:hint="default"/>
        <w:lang w:val="en-US" w:eastAsia="en-US" w:bidi="ar-SA"/>
      </w:rPr>
    </w:lvl>
    <w:lvl w:ilvl="6">
      <w:numFmt w:val="bullet"/>
      <w:lvlText w:val="•"/>
      <w:lvlJc w:val="left"/>
      <w:pPr>
        <w:ind w:left="6648" w:hanging="750"/>
      </w:pPr>
      <w:rPr>
        <w:rFonts w:hint="default"/>
        <w:lang w:val="en-US" w:eastAsia="en-US" w:bidi="ar-SA"/>
      </w:rPr>
    </w:lvl>
    <w:lvl w:ilvl="7">
      <w:numFmt w:val="bullet"/>
      <w:lvlText w:val="•"/>
      <w:lvlJc w:val="left"/>
      <w:pPr>
        <w:ind w:left="7606" w:hanging="750"/>
      </w:pPr>
      <w:rPr>
        <w:rFonts w:hint="default"/>
        <w:lang w:val="en-US" w:eastAsia="en-US" w:bidi="ar-SA"/>
      </w:rPr>
    </w:lvl>
    <w:lvl w:ilvl="8">
      <w:numFmt w:val="bullet"/>
      <w:lvlText w:val="•"/>
      <w:lvlJc w:val="left"/>
      <w:pPr>
        <w:ind w:left="8564" w:hanging="750"/>
      </w:pPr>
      <w:rPr>
        <w:rFonts w:hint="default"/>
        <w:lang w:val="en-US" w:eastAsia="en-US" w:bidi="ar-SA"/>
      </w:rPr>
    </w:lvl>
  </w:abstractNum>
  <w:abstractNum w:abstractNumId="3" w15:restartNumberingAfterBreak="0">
    <w:nsid w:val="0D9426A7"/>
    <w:multiLevelType w:val="multilevel"/>
    <w:tmpl w:val="A5AAD9A8"/>
    <w:lvl w:ilvl="0">
      <w:start w:val="27"/>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6"/>
        <w:w w:val="10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4" w15:restartNumberingAfterBreak="0">
    <w:nsid w:val="0DA40F2E"/>
    <w:multiLevelType w:val="hybridMultilevel"/>
    <w:tmpl w:val="2278C83C"/>
    <w:lvl w:ilvl="0" w:tplc="5970A46A">
      <w:start w:val="1"/>
      <w:numFmt w:val="decimal"/>
      <w:lvlText w:val="%1."/>
      <w:lvlJc w:val="left"/>
      <w:pPr>
        <w:ind w:left="775" w:hanging="635"/>
      </w:pPr>
      <w:rPr>
        <w:rFonts w:hint="default"/>
        <w:b/>
        <w:bCs/>
        <w:spacing w:val="-2"/>
        <w:w w:val="101"/>
        <w:lang w:val="en-US" w:eastAsia="en-US" w:bidi="ar-SA"/>
      </w:rPr>
    </w:lvl>
    <w:lvl w:ilvl="1" w:tplc="186C506A">
      <w:numFmt w:val="bullet"/>
      <w:lvlText w:val="•"/>
      <w:lvlJc w:val="left"/>
      <w:pPr>
        <w:ind w:left="1750" w:hanging="635"/>
      </w:pPr>
      <w:rPr>
        <w:rFonts w:hint="default"/>
        <w:lang w:val="en-US" w:eastAsia="en-US" w:bidi="ar-SA"/>
      </w:rPr>
    </w:lvl>
    <w:lvl w:ilvl="2" w:tplc="7D42B508">
      <w:numFmt w:val="bullet"/>
      <w:lvlText w:val="•"/>
      <w:lvlJc w:val="left"/>
      <w:pPr>
        <w:ind w:left="2720" w:hanging="635"/>
      </w:pPr>
      <w:rPr>
        <w:rFonts w:hint="default"/>
        <w:lang w:val="en-US" w:eastAsia="en-US" w:bidi="ar-SA"/>
      </w:rPr>
    </w:lvl>
    <w:lvl w:ilvl="3" w:tplc="999C926E">
      <w:numFmt w:val="bullet"/>
      <w:lvlText w:val="•"/>
      <w:lvlJc w:val="left"/>
      <w:pPr>
        <w:ind w:left="3690" w:hanging="635"/>
      </w:pPr>
      <w:rPr>
        <w:rFonts w:hint="default"/>
        <w:lang w:val="en-US" w:eastAsia="en-US" w:bidi="ar-SA"/>
      </w:rPr>
    </w:lvl>
    <w:lvl w:ilvl="4" w:tplc="22824350">
      <w:numFmt w:val="bullet"/>
      <w:lvlText w:val="•"/>
      <w:lvlJc w:val="left"/>
      <w:pPr>
        <w:ind w:left="4660" w:hanging="635"/>
      </w:pPr>
      <w:rPr>
        <w:rFonts w:hint="default"/>
        <w:lang w:val="en-US" w:eastAsia="en-US" w:bidi="ar-SA"/>
      </w:rPr>
    </w:lvl>
    <w:lvl w:ilvl="5" w:tplc="D70442E6">
      <w:numFmt w:val="bullet"/>
      <w:lvlText w:val="•"/>
      <w:lvlJc w:val="left"/>
      <w:pPr>
        <w:ind w:left="5630" w:hanging="635"/>
      </w:pPr>
      <w:rPr>
        <w:rFonts w:hint="default"/>
        <w:lang w:val="en-US" w:eastAsia="en-US" w:bidi="ar-SA"/>
      </w:rPr>
    </w:lvl>
    <w:lvl w:ilvl="6" w:tplc="C5280A40">
      <w:numFmt w:val="bullet"/>
      <w:lvlText w:val="•"/>
      <w:lvlJc w:val="left"/>
      <w:pPr>
        <w:ind w:left="6600" w:hanging="635"/>
      </w:pPr>
      <w:rPr>
        <w:rFonts w:hint="default"/>
        <w:lang w:val="en-US" w:eastAsia="en-US" w:bidi="ar-SA"/>
      </w:rPr>
    </w:lvl>
    <w:lvl w:ilvl="7" w:tplc="A5E27F80">
      <w:numFmt w:val="bullet"/>
      <w:lvlText w:val="•"/>
      <w:lvlJc w:val="left"/>
      <w:pPr>
        <w:ind w:left="7570" w:hanging="635"/>
      </w:pPr>
      <w:rPr>
        <w:rFonts w:hint="default"/>
        <w:lang w:val="en-US" w:eastAsia="en-US" w:bidi="ar-SA"/>
      </w:rPr>
    </w:lvl>
    <w:lvl w:ilvl="8" w:tplc="E0EC5390">
      <w:numFmt w:val="bullet"/>
      <w:lvlText w:val="•"/>
      <w:lvlJc w:val="left"/>
      <w:pPr>
        <w:ind w:left="8540" w:hanging="635"/>
      </w:pPr>
      <w:rPr>
        <w:rFonts w:hint="default"/>
        <w:lang w:val="en-US" w:eastAsia="en-US" w:bidi="ar-SA"/>
      </w:rPr>
    </w:lvl>
  </w:abstractNum>
  <w:abstractNum w:abstractNumId="5" w15:restartNumberingAfterBreak="0">
    <w:nsid w:val="0E946AAA"/>
    <w:multiLevelType w:val="multilevel"/>
    <w:tmpl w:val="87229AA2"/>
    <w:lvl w:ilvl="0">
      <w:start w:val="6"/>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0"/>
        <w:w w:val="10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6" w15:restartNumberingAfterBreak="0">
    <w:nsid w:val="0FA975F0"/>
    <w:multiLevelType w:val="multilevel"/>
    <w:tmpl w:val="E2988CE2"/>
    <w:lvl w:ilvl="0">
      <w:start w:val="1"/>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0"/>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7" w15:restartNumberingAfterBreak="0">
    <w:nsid w:val="0FD3404D"/>
    <w:multiLevelType w:val="multilevel"/>
    <w:tmpl w:val="360E14A4"/>
    <w:lvl w:ilvl="0">
      <w:start w:val="2"/>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0"/>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8" w15:restartNumberingAfterBreak="0">
    <w:nsid w:val="0FEB4B5E"/>
    <w:multiLevelType w:val="multilevel"/>
    <w:tmpl w:val="289EC04E"/>
    <w:lvl w:ilvl="0">
      <w:start w:val="21"/>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6"/>
        <w:w w:val="10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9" w15:restartNumberingAfterBreak="0">
    <w:nsid w:val="141527BD"/>
    <w:multiLevelType w:val="multilevel"/>
    <w:tmpl w:val="F118C5A0"/>
    <w:lvl w:ilvl="0">
      <w:start w:val="36"/>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6"/>
        <w:w w:val="100"/>
        <w:lang w:val="en-US" w:eastAsia="en-US" w:bidi="ar-SA"/>
      </w:rPr>
    </w:lvl>
    <w:lvl w:ilvl="2">
      <w:start w:val="1"/>
      <w:numFmt w:val="lowerLetter"/>
      <w:lvlText w:val="%3)"/>
      <w:lvlJc w:val="left"/>
      <w:pPr>
        <w:ind w:left="1582" w:hanging="721"/>
      </w:pPr>
      <w:rPr>
        <w:rFonts w:ascii="Arial MT" w:eastAsia="Arial MT" w:hAnsi="Arial MT" w:cs="Arial MT" w:hint="default"/>
        <w:spacing w:val="-5"/>
        <w:w w:val="100"/>
        <w:sz w:val="20"/>
        <w:szCs w:val="20"/>
        <w:lang w:val="en-US" w:eastAsia="en-US" w:bidi="ar-SA"/>
      </w:rPr>
    </w:lvl>
    <w:lvl w:ilvl="3">
      <w:numFmt w:val="bullet"/>
      <w:lvlText w:val="•"/>
      <w:lvlJc w:val="left"/>
      <w:pPr>
        <w:ind w:left="3557" w:hanging="721"/>
      </w:pPr>
      <w:rPr>
        <w:rFonts w:hint="default"/>
        <w:lang w:val="en-US" w:eastAsia="en-US" w:bidi="ar-SA"/>
      </w:rPr>
    </w:lvl>
    <w:lvl w:ilvl="4">
      <w:numFmt w:val="bullet"/>
      <w:lvlText w:val="•"/>
      <w:lvlJc w:val="left"/>
      <w:pPr>
        <w:ind w:left="4546" w:hanging="721"/>
      </w:pPr>
      <w:rPr>
        <w:rFonts w:hint="default"/>
        <w:lang w:val="en-US" w:eastAsia="en-US" w:bidi="ar-SA"/>
      </w:rPr>
    </w:lvl>
    <w:lvl w:ilvl="5">
      <w:numFmt w:val="bullet"/>
      <w:lvlText w:val="•"/>
      <w:lvlJc w:val="left"/>
      <w:pPr>
        <w:ind w:left="5535" w:hanging="721"/>
      </w:pPr>
      <w:rPr>
        <w:rFonts w:hint="default"/>
        <w:lang w:val="en-US" w:eastAsia="en-US" w:bidi="ar-SA"/>
      </w:rPr>
    </w:lvl>
    <w:lvl w:ilvl="6">
      <w:numFmt w:val="bullet"/>
      <w:lvlText w:val="•"/>
      <w:lvlJc w:val="left"/>
      <w:pPr>
        <w:ind w:left="6524" w:hanging="721"/>
      </w:pPr>
      <w:rPr>
        <w:rFonts w:hint="default"/>
        <w:lang w:val="en-US" w:eastAsia="en-US" w:bidi="ar-SA"/>
      </w:rPr>
    </w:lvl>
    <w:lvl w:ilvl="7">
      <w:numFmt w:val="bullet"/>
      <w:lvlText w:val="•"/>
      <w:lvlJc w:val="left"/>
      <w:pPr>
        <w:ind w:left="7513" w:hanging="721"/>
      </w:pPr>
      <w:rPr>
        <w:rFonts w:hint="default"/>
        <w:lang w:val="en-US" w:eastAsia="en-US" w:bidi="ar-SA"/>
      </w:rPr>
    </w:lvl>
    <w:lvl w:ilvl="8">
      <w:numFmt w:val="bullet"/>
      <w:lvlText w:val="•"/>
      <w:lvlJc w:val="left"/>
      <w:pPr>
        <w:ind w:left="8502" w:hanging="721"/>
      </w:pPr>
      <w:rPr>
        <w:rFonts w:hint="default"/>
        <w:lang w:val="en-US" w:eastAsia="en-US" w:bidi="ar-SA"/>
      </w:rPr>
    </w:lvl>
  </w:abstractNum>
  <w:abstractNum w:abstractNumId="10" w15:restartNumberingAfterBreak="0">
    <w:nsid w:val="14357778"/>
    <w:multiLevelType w:val="multilevel"/>
    <w:tmpl w:val="0414E8FC"/>
    <w:lvl w:ilvl="0">
      <w:start w:val="18"/>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6"/>
        <w:w w:val="100"/>
        <w:lang w:val="en-US" w:eastAsia="en-US" w:bidi="ar-SA"/>
      </w:rPr>
    </w:lvl>
    <w:lvl w:ilvl="2">
      <w:numFmt w:val="bullet"/>
      <w:lvlText w:val="•"/>
      <w:lvlJc w:val="left"/>
      <w:pPr>
        <w:ind w:left="2816" w:hanging="750"/>
      </w:pPr>
      <w:rPr>
        <w:rFonts w:hint="default"/>
        <w:lang w:val="en-US" w:eastAsia="en-US" w:bidi="ar-SA"/>
      </w:rPr>
    </w:lvl>
    <w:lvl w:ilvl="3">
      <w:numFmt w:val="bullet"/>
      <w:lvlText w:val="•"/>
      <w:lvlJc w:val="left"/>
      <w:pPr>
        <w:ind w:left="3774" w:hanging="750"/>
      </w:pPr>
      <w:rPr>
        <w:rFonts w:hint="default"/>
        <w:lang w:val="en-US" w:eastAsia="en-US" w:bidi="ar-SA"/>
      </w:rPr>
    </w:lvl>
    <w:lvl w:ilvl="4">
      <w:numFmt w:val="bullet"/>
      <w:lvlText w:val="•"/>
      <w:lvlJc w:val="left"/>
      <w:pPr>
        <w:ind w:left="4732" w:hanging="750"/>
      </w:pPr>
      <w:rPr>
        <w:rFonts w:hint="default"/>
        <w:lang w:val="en-US" w:eastAsia="en-US" w:bidi="ar-SA"/>
      </w:rPr>
    </w:lvl>
    <w:lvl w:ilvl="5">
      <w:numFmt w:val="bullet"/>
      <w:lvlText w:val="•"/>
      <w:lvlJc w:val="left"/>
      <w:pPr>
        <w:ind w:left="5690" w:hanging="750"/>
      </w:pPr>
      <w:rPr>
        <w:rFonts w:hint="default"/>
        <w:lang w:val="en-US" w:eastAsia="en-US" w:bidi="ar-SA"/>
      </w:rPr>
    </w:lvl>
    <w:lvl w:ilvl="6">
      <w:numFmt w:val="bullet"/>
      <w:lvlText w:val="•"/>
      <w:lvlJc w:val="left"/>
      <w:pPr>
        <w:ind w:left="6648" w:hanging="750"/>
      </w:pPr>
      <w:rPr>
        <w:rFonts w:hint="default"/>
        <w:lang w:val="en-US" w:eastAsia="en-US" w:bidi="ar-SA"/>
      </w:rPr>
    </w:lvl>
    <w:lvl w:ilvl="7">
      <w:numFmt w:val="bullet"/>
      <w:lvlText w:val="•"/>
      <w:lvlJc w:val="left"/>
      <w:pPr>
        <w:ind w:left="7606" w:hanging="750"/>
      </w:pPr>
      <w:rPr>
        <w:rFonts w:hint="default"/>
        <w:lang w:val="en-US" w:eastAsia="en-US" w:bidi="ar-SA"/>
      </w:rPr>
    </w:lvl>
    <w:lvl w:ilvl="8">
      <w:numFmt w:val="bullet"/>
      <w:lvlText w:val="•"/>
      <w:lvlJc w:val="left"/>
      <w:pPr>
        <w:ind w:left="8564" w:hanging="750"/>
      </w:pPr>
      <w:rPr>
        <w:rFonts w:hint="default"/>
        <w:lang w:val="en-US" w:eastAsia="en-US" w:bidi="ar-SA"/>
      </w:rPr>
    </w:lvl>
  </w:abstractNum>
  <w:abstractNum w:abstractNumId="11" w15:restartNumberingAfterBreak="0">
    <w:nsid w:val="160D341F"/>
    <w:multiLevelType w:val="multilevel"/>
    <w:tmpl w:val="CEC86730"/>
    <w:lvl w:ilvl="0">
      <w:start w:val="7"/>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0"/>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12" w15:restartNumberingAfterBreak="0">
    <w:nsid w:val="16197811"/>
    <w:multiLevelType w:val="multilevel"/>
    <w:tmpl w:val="29760A9A"/>
    <w:lvl w:ilvl="0">
      <w:start w:val="8"/>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0"/>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13" w15:restartNumberingAfterBreak="0">
    <w:nsid w:val="16B13664"/>
    <w:multiLevelType w:val="multilevel"/>
    <w:tmpl w:val="07AA6788"/>
    <w:lvl w:ilvl="0">
      <w:start w:val="3"/>
      <w:numFmt w:val="decimal"/>
      <w:lvlText w:val="%1"/>
      <w:lvlJc w:val="left"/>
      <w:pPr>
        <w:ind w:left="1401" w:hanging="540"/>
      </w:pPr>
      <w:rPr>
        <w:rFonts w:hint="default"/>
        <w:lang w:val="en-US" w:eastAsia="en-US" w:bidi="ar-SA"/>
      </w:rPr>
    </w:lvl>
    <w:lvl w:ilvl="1">
      <w:numFmt w:val="decimal"/>
      <w:lvlText w:val="%1.%2"/>
      <w:lvlJc w:val="left"/>
      <w:pPr>
        <w:ind w:left="1401" w:hanging="540"/>
      </w:pPr>
      <w:rPr>
        <w:rFonts w:ascii="Times New Roman" w:eastAsia="Times New Roman" w:hAnsi="Times New Roman" w:cs="Times New Roman" w:hint="default"/>
        <w:b/>
        <w:bCs/>
        <w:spacing w:val="0"/>
        <w:w w:val="100"/>
        <w:sz w:val="28"/>
        <w:szCs w:val="28"/>
        <w:lang w:val="en-US" w:eastAsia="en-US" w:bidi="ar-SA"/>
      </w:rPr>
    </w:lvl>
    <w:lvl w:ilvl="2">
      <w:start w:val="1"/>
      <w:numFmt w:val="lowerRoman"/>
      <w:lvlText w:val="(%3)"/>
      <w:lvlJc w:val="left"/>
      <w:pPr>
        <w:ind w:left="2035" w:hanging="540"/>
      </w:pPr>
      <w:rPr>
        <w:rFonts w:ascii="Times New Roman" w:eastAsia="Times New Roman" w:hAnsi="Times New Roman" w:cs="Times New Roman" w:hint="default"/>
        <w:spacing w:val="-3"/>
        <w:w w:val="100"/>
        <w:sz w:val="20"/>
        <w:szCs w:val="20"/>
        <w:lang w:val="en-US" w:eastAsia="en-US" w:bidi="ar-SA"/>
      </w:rPr>
    </w:lvl>
    <w:lvl w:ilvl="3">
      <w:numFmt w:val="bullet"/>
      <w:lvlText w:val="•"/>
      <w:lvlJc w:val="left"/>
      <w:pPr>
        <w:ind w:left="3915" w:hanging="540"/>
      </w:pPr>
      <w:rPr>
        <w:rFonts w:hint="default"/>
        <w:lang w:val="en-US" w:eastAsia="en-US" w:bidi="ar-SA"/>
      </w:rPr>
    </w:lvl>
    <w:lvl w:ilvl="4">
      <w:numFmt w:val="bullet"/>
      <w:lvlText w:val="•"/>
      <w:lvlJc w:val="left"/>
      <w:pPr>
        <w:ind w:left="4853" w:hanging="540"/>
      </w:pPr>
      <w:rPr>
        <w:rFonts w:hint="default"/>
        <w:lang w:val="en-US" w:eastAsia="en-US" w:bidi="ar-SA"/>
      </w:rPr>
    </w:lvl>
    <w:lvl w:ilvl="5">
      <w:numFmt w:val="bullet"/>
      <w:lvlText w:val="•"/>
      <w:lvlJc w:val="left"/>
      <w:pPr>
        <w:ind w:left="5791" w:hanging="540"/>
      </w:pPr>
      <w:rPr>
        <w:rFonts w:hint="default"/>
        <w:lang w:val="en-US" w:eastAsia="en-US" w:bidi="ar-SA"/>
      </w:rPr>
    </w:lvl>
    <w:lvl w:ilvl="6">
      <w:numFmt w:val="bullet"/>
      <w:lvlText w:val="•"/>
      <w:lvlJc w:val="left"/>
      <w:pPr>
        <w:ind w:left="6728" w:hanging="540"/>
      </w:pPr>
      <w:rPr>
        <w:rFonts w:hint="default"/>
        <w:lang w:val="en-US" w:eastAsia="en-US" w:bidi="ar-SA"/>
      </w:rPr>
    </w:lvl>
    <w:lvl w:ilvl="7">
      <w:numFmt w:val="bullet"/>
      <w:lvlText w:val="•"/>
      <w:lvlJc w:val="left"/>
      <w:pPr>
        <w:ind w:left="7666" w:hanging="540"/>
      </w:pPr>
      <w:rPr>
        <w:rFonts w:hint="default"/>
        <w:lang w:val="en-US" w:eastAsia="en-US" w:bidi="ar-SA"/>
      </w:rPr>
    </w:lvl>
    <w:lvl w:ilvl="8">
      <w:numFmt w:val="bullet"/>
      <w:lvlText w:val="•"/>
      <w:lvlJc w:val="left"/>
      <w:pPr>
        <w:ind w:left="8604" w:hanging="540"/>
      </w:pPr>
      <w:rPr>
        <w:rFonts w:hint="default"/>
        <w:lang w:val="en-US" w:eastAsia="en-US" w:bidi="ar-SA"/>
      </w:rPr>
    </w:lvl>
  </w:abstractNum>
  <w:abstractNum w:abstractNumId="14" w15:restartNumberingAfterBreak="0">
    <w:nsid w:val="1D6F7302"/>
    <w:multiLevelType w:val="multilevel"/>
    <w:tmpl w:val="2FBA6A36"/>
    <w:lvl w:ilvl="0">
      <w:start w:val="11"/>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6"/>
        <w:w w:val="100"/>
        <w:lang w:val="en-US" w:eastAsia="en-US" w:bidi="ar-SA"/>
      </w:rPr>
    </w:lvl>
    <w:lvl w:ilvl="2">
      <w:numFmt w:val="bullet"/>
      <w:lvlText w:val="•"/>
      <w:lvlJc w:val="left"/>
      <w:pPr>
        <w:ind w:left="2816" w:hanging="750"/>
      </w:pPr>
      <w:rPr>
        <w:rFonts w:hint="default"/>
        <w:lang w:val="en-US" w:eastAsia="en-US" w:bidi="ar-SA"/>
      </w:rPr>
    </w:lvl>
    <w:lvl w:ilvl="3">
      <w:numFmt w:val="bullet"/>
      <w:lvlText w:val="•"/>
      <w:lvlJc w:val="left"/>
      <w:pPr>
        <w:ind w:left="3774" w:hanging="750"/>
      </w:pPr>
      <w:rPr>
        <w:rFonts w:hint="default"/>
        <w:lang w:val="en-US" w:eastAsia="en-US" w:bidi="ar-SA"/>
      </w:rPr>
    </w:lvl>
    <w:lvl w:ilvl="4">
      <w:numFmt w:val="bullet"/>
      <w:lvlText w:val="•"/>
      <w:lvlJc w:val="left"/>
      <w:pPr>
        <w:ind w:left="4732" w:hanging="750"/>
      </w:pPr>
      <w:rPr>
        <w:rFonts w:hint="default"/>
        <w:lang w:val="en-US" w:eastAsia="en-US" w:bidi="ar-SA"/>
      </w:rPr>
    </w:lvl>
    <w:lvl w:ilvl="5">
      <w:numFmt w:val="bullet"/>
      <w:lvlText w:val="•"/>
      <w:lvlJc w:val="left"/>
      <w:pPr>
        <w:ind w:left="5690" w:hanging="750"/>
      </w:pPr>
      <w:rPr>
        <w:rFonts w:hint="default"/>
        <w:lang w:val="en-US" w:eastAsia="en-US" w:bidi="ar-SA"/>
      </w:rPr>
    </w:lvl>
    <w:lvl w:ilvl="6">
      <w:numFmt w:val="bullet"/>
      <w:lvlText w:val="•"/>
      <w:lvlJc w:val="left"/>
      <w:pPr>
        <w:ind w:left="6648" w:hanging="750"/>
      </w:pPr>
      <w:rPr>
        <w:rFonts w:hint="default"/>
        <w:lang w:val="en-US" w:eastAsia="en-US" w:bidi="ar-SA"/>
      </w:rPr>
    </w:lvl>
    <w:lvl w:ilvl="7">
      <w:numFmt w:val="bullet"/>
      <w:lvlText w:val="•"/>
      <w:lvlJc w:val="left"/>
      <w:pPr>
        <w:ind w:left="7606" w:hanging="750"/>
      </w:pPr>
      <w:rPr>
        <w:rFonts w:hint="default"/>
        <w:lang w:val="en-US" w:eastAsia="en-US" w:bidi="ar-SA"/>
      </w:rPr>
    </w:lvl>
    <w:lvl w:ilvl="8">
      <w:numFmt w:val="bullet"/>
      <w:lvlText w:val="•"/>
      <w:lvlJc w:val="left"/>
      <w:pPr>
        <w:ind w:left="8564" w:hanging="750"/>
      </w:pPr>
      <w:rPr>
        <w:rFonts w:hint="default"/>
        <w:lang w:val="en-US" w:eastAsia="en-US" w:bidi="ar-SA"/>
      </w:rPr>
    </w:lvl>
  </w:abstractNum>
  <w:abstractNum w:abstractNumId="15" w15:restartNumberingAfterBreak="0">
    <w:nsid w:val="1F472274"/>
    <w:multiLevelType w:val="multilevel"/>
    <w:tmpl w:val="2BFA6B96"/>
    <w:lvl w:ilvl="0">
      <w:start w:val="20"/>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6"/>
        <w:w w:val="100"/>
        <w:lang w:val="en-US" w:eastAsia="en-US" w:bidi="ar-SA"/>
      </w:rPr>
    </w:lvl>
    <w:lvl w:ilvl="2">
      <w:start w:val="1"/>
      <w:numFmt w:val="lowerLetter"/>
      <w:lvlText w:val="%3)"/>
      <w:lvlJc w:val="left"/>
      <w:pPr>
        <w:ind w:left="1582" w:hanging="692"/>
        <w:jc w:val="right"/>
      </w:pPr>
      <w:rPr>
        <w:rFonts w:ascii="Arial MT" w:eastAsia="Arial MT" w:hAnsi="Arial MT" w:cs="Arial MT" w:hint="default"/>
        <w:spacing w:val="-5"/>
        <w:w w:val="100"/>
        <w:sz w:val="20"/>
        <w:szCs w:val="20"/>
        <w:lang w:val="en-US" w:eastAsia="en-US" w:bidi="ar-SA"/>
      </w:rPr>
    </w:lvl>
    <w:lvl w:ilvl="3">
      <w:numFmt w:val="bullet"/>
      <w:lvlText w:val="•"/>
      <w:lvlJc w:val="left"/>
      <w:pPr>
        <w:ind w:left="3557" w:hanging="692"/>
      </w:pPr>
      <w:rPr>
        <w:rFonts w:hint="default"/>
        <w:lang w:val="en-US" w:eastAsia="en-US" w:bidi="ar-SA"/>
      </w:rPr>
    </w:lvl>
    <w:lvl w:ilvl="4">
      <w:numFmt w:val="bullet"/>
      <w:lvlText w:val="•"/>
      <w:lvlJc w:val="left"/>
      <w:pPr>
        <w:ind w:left="4546" w:hanging="692"/>
      </w:pPr>
      <w:rPr>
        <w:rFonts w:hint="default"/>
        <w:lang w:val="en-US" w:eastAsia="en-US" w:bidi="ar-SA"/>
      </w:rPr>
    </w:lvl>
    <w:lvl w:ilvl="5">
      <w:numFmt w:val="bullet"/>
      <w:lvlText w:val="•"/>
      <w:lvlJc w:val="left"/>
      <w:pPr>
        <w:ind w:left="5535" w:hanging="692"/>
      </w:pPr>
      <w:rPr>
        <w:rFonts w:hint="default"/>
        <w:lang w:val="en-US" w:eastAsia="en-US" w:bidi="ar-SA"/>
      </w:rPr>
    </w:lvl>
    <w:lvl w:ilvl="6">
      <w:numFmt w:val="bullet"/>
      <w:lvlText w:val="•"/>
      <w:lvlJc w:val="left"/>
      <w:pPr>
        <w:ind w:left="6524" w:hanging="692"/>
      </w:pPr>
      <w:rPr>
        <w:rFonts w:hint="default"/>
        <w:lang w:val="en-US" w:eastAsia="en-US" w:bidi="ar-SA"/>
      </w:rPr>
    </w:lvl>
    <w:lvl w:ilvl="7">
      <w:numFmt w:val="bullet"/>
      <w:lvlText w:val="•"/>
      <w:lvlJc w:val="left"/>
      <w:pPr>
        <w:ind w:left="7513" w:hanging="692"/>
      </w:pPr>
      <w:rPr>
        <w:rFonts w:hint="default"/>
        <w:lang w:val="en-US" w:eastAsia="en-US" w:bidi="ar-SA"/>
      </w:rPr>
    </w:lvl>
    <w:lvl w:ilvl="8">
      <w:numFmt w:val="bullet"/>
      <w:lvlText w:val="•"/>
      <w:lvlJc w:val="left"/>
      <w:pPr>
        <w:ind w:left="8502" w:hanging="692"/>
      </w:pPr>
      <w:rPr>
        <w:rFonts w:hint="default"/>
        <w:lang w:val="en-US" w:eastAsia="en-US" w:bidi="ar-SA"/>
      </w:rPr>
    </w:lvl>
  </w:abstractNum>
  <w:abstractNum w:abstractNumId="16" w15:restartNumberingAfterBreak="0">
    <w:nsid w:val="23593869"/>
    <w:multiLevelType w:val="multilevel"/>
    <w:tmpl w:val="B5B453F4"/>
    <w:lvl w:ilvl="0">
      <w:start w:val="12"/>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6"/>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17" w15:restartNumberingAfterBreak="0">
    <w:nsid w:val="239A7763"/>
    <w:multiLevelType w:val="multilevel"/>
    <w:tmpl w:val="1B68CFC0"/>
    <w:lvl w:ilvl="0">
      <w:start w:val="2"/>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0"/>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18" w15:restartNumberingAfterBreak="0">
    <w:nsid w:val="24936387"/>
    <w:multiLevelType w:val="multilevel"/>
    <w:tmpl w:val="96DE4298"/>
    <w:lvl w:ilvl="0">
      <w:start w:val="47"/>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6"/>
        <w:w w:val="10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19" w15:restartNumberingAfterBreak="0">
    <w:nsid w:val="26856618"/>
    <w:multiLevelType w:val="multilevel"/>
    <w:tmpl w:val="517689C4"/>
    <w:lvl w:ilvl="0">
      <w:start w:val="8"/>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0"/>
        <w:w w:val="10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20" w15:restartNumberingAfterBreak="0">
    <w:nsid w:val="28394F6E"/>
    <w:multiLevelType w:val="multilevel"/>
    <w:tmpl w:val="8FE6081E"/>
    <w:lvl w:ilvl="0">
      <w:start w:val="14"/>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6"/>
        <w:w w:val="100"/>
        <w:lang w:val="en-US" w:eastAsia="en-US" w:bidi="ar-SA"/>
      </w:rPr>
    </w:lvl>
    <w:lvl w:ilvl="2">
      <w:numFmt w:val="bullet"/>
      <w:lvlText w:val="•"/>
      <w:lvlJc w:val="left"/>
      <w:pPr>
        <w:ind w:left="2816" w:hanging="750"/>
      </w:pPr>
      <w:rPr>
        <w:rFonts w:hint="default"/>
        <w:lang w:val="en-US" w:eastAsia="en-US" w:bidi="ar-SA"/>
      </w:rPr>
    </w:lvl>
    <w:lvl w:ilvl="3">
      <w:numFmt w:val="bullet"/>
      <w:lvlText w:val="•"/>
      <w:lvlJc w:val="left"/>
      <w:pPr>
        <w:ind w:left="3774" w:hanging="750"/>
      </w:pPr>
      <w:rPr>
        <w:rFonts w:hint="default"/>
        <w:lang w:val="en-US" w:eastAsia="en-US" w:bidi="ar-SA"/>
      </w:rPr>
    </w:lvl>
    <w:lvl w:ilvl="4">
      <w:numFmt w:val="bullet"/>
      <w:lvlText w:val="•"/>
      <w:lvlJc w:val="left"/>
      <w:pPr>
        <w:ind w:left="4732" w:hanging="750"/>
      </w:pPr>
      <w:rPr>
        <w:rFonts w:hint="default"/>
        <w:lang w:val="en-US" w:eastAsia="en-US" w:bidi="ar-SA"/>
      </w:rPr>
    </w:lvl>
    <w:lvl w:ilvl="5">
      <w:numFmt w:val="bullet"/>
      <w:lvlText w:val="•"/>
      <w:lvlJc w:val="left"/>
      <w:pPr>
        <w:ind w:left="5690" w:hanging="750"/>
      </w:pPr>
      <w:rPr>
        <w:rFonts w:hint="default"/>
        <w:lang w:val="en-US" w:eastAsia="en-US" w:bidi="ar-SA"/>
      </w:rPr>
    </w:lvl>
    <w:lvl w:ilvl="6">
      <w:numFmt w:val="bullet"/>
      <w:lvlText w:val="•"/>
      <w:lvlJc w:val="left"/>
      <w:pPr>
        <w:ind w:left="6648" w:hanging="750"/>
      </w:pPr>
      <w:rPr>
        <w:rFonts w:hint="default"/>
        <w:lang w:val="en-US" w:eastAsia="en-US" w:bidi="ar-SA"/>
      </w:rPr>
    </w:lvl>
    <w:lvl w:ilvl="7">
      <w:numFmt w:val="bullet"/>
      <w:lvlText w:val="•"/>
      <w:lvlJc w:val="left"/>
      <w:pPr>
        <w:ind w:left="7606" w:hanging="750"/>
      </w:pPr>
      <w:rPr>
        <w:rFonts w:hint="default"/>
        <w:lang w:val="en-US" w:eastAsia="en-US" w:bidi="ar-SA"/>
      </w:rPr>
    </w:lvl>
    <w:lvl w:ilvl="8">
      <w:numFmt w:val="bullet"/>
      <w:lvlText w:val="•"/>
      <w:lvlJc w:val="left"/>
      <w:pPr>
        <w:ind w:left="8564" w:hanging="750"/>
      </w:pPr>
      <w:rPr>
        <w:rFonts w:hint="default"/>
        <w:lang w:val="en-US" w:eastAsia="en-US" w:bidi="ar-SA"/>
      </w:rPr>
    </w:lvl>
  </w:abstractNum>
  <w:abstractNum w:abstractNumId="21" w15:restartNumberingAfterBreak="0">
    <w:nsid w:val="299A2F17"/>
    <w:multiLevelType w:val="multilevel"/>
    <w:tmpl w:val="C9B0E7DE"/>
    <w:lvl w:ilvl="0">
      <w:start w:val="13"/>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6"/>
        <w:w w:val="100"/>
        <w:lang w:val="en-US" w:eastAsia="en-US" w:bidi="ar-SA"/>
      </w:rPr>
    </w:lvl>
    <w:lvl w:ilvl="2">
      <w:numFmt w:val="bullet"/>
      <w:lvlText w:val="•"/>
      <w:lvlJc w:val="left"/>
      <w:pPr>
        <w:ind w:left="2816" w:hanging="750"/>
      </w:pPr>
      <w:rPr>
        <w:rFonts w:hint="default"/>
        <w:lang w:val="en-US" w:eastAsia="en-US" w:bidi="ar-SA"/>
      </w:rPr>
    </w:lvl>
    <w:lvl w:ilvl="3">
      <w:numFmt w:val="bullet"/>
      <w:lvlText w:val="•"/>
      <w:lvlJc w:val="left"/>
      <w:pPr>
        <w:ind w:left="3774" w:hanging="750"/>
      </w:pPr>
      <w:rPr>
        <w:rFonts w:hint="default"/>
        <w:lang w:val="en-US" w:eastAsia="en-US" w:bidi="ar-SA"/>
      </w:rPr>
    </w:lvl>
    <w:lvl w:ilvl="4">
      <w:numFmt w:val="bullet"/>
      <w:lvlText w:val="•"/>
      <w:lvlJc w:val="left"/>
      <w:pPr>
        <w:ind w:left="4732" w:hanging="750"/>
      </w:pPr>
      <w:rPr>
        <w:rFonts w:hint="default"/>
        <w:lang w:val="en-US" w:eastAsia="en-US" w:bidi="ar-SA"/>
      </w:rPr>
    </w:lvl>
    <w:lvl w:ilvl="5">
      <w:numFmt w:val="bullet"/>
      <w:lvlText w:val="•"/>
      <w:lvlJc w:val="left"/>
      <w:pPr>
        <w:ind w:left="5690" w:hanging="750"/>
      </w:pPr>
      <w:rPr>
        <w:rFonts w:hint="default"/>
        <w:lang w:val="en-US" w:eastAsia="en-US" w:bidi="ar-SA"/>
      </w:rPr>
    </w:lvl>
    <w:lvl w:ilvl="6">
      <w:numFmt w:val="bullet"/>
      <w:lvlText w:val="•"/>
      <w:lvlJc w:val="left"/>
      <w:pPr>
        <w:ind w:left="6648" w:hanging="750"/>
      </w:pPr>
      <w:rPr>
        <w:rFonts w:hint="default"/>
        <w:lang w:val="en-US" w:eastAsia="en-US" w:bidi="ar-SA"/>
      </w:rPr>
    </w:lvl>
    <w:lvl w:ilvl="7">
      <w:numFmt w:val="bullet"/>
      <w:lvlText w:val="•"/>
      <w:lvlJc w:val="left"/>
      <w:pPr>
        <w:ind w:left="7606" w:hanging="750"/>
      </w:pPr>
      <w:rPr>
        <w:rFonts w:hint="default"/>
        <w:lang w:val="en-US" w:eastAsia="en-US" w:bidi="ar-SA"/>
      </w:rPr>
    </w:lvl>
    <w:lvl w:ilvl="8">
      <w:numFmt w:val="bullet"/>
      <w:lvlText w:val="•"/>
      <w:lvlJc w:val="left"/>
      <w:pPr>
        <w:ind w:left="8564" w:hanging="750"/>
      </w:pPr>
      <w:rPr>
        <w:rFonts w:hint="default"/>
        <w:lang w:val="en-US" w:eastAsia="en-US" w:bidi="ar-SA"/>
      </w:rPr>
    </w:lvl>
  </w:abstractNum>
  <w:abstractNum w:abstractNumId="22" w15:restartNumberingAfterBreak="0">
    <w:nsid w:val="2A2D2D84"/>
    <w:multiLevelType w:val="multilevel"/>
    <w:tmpl w:val="DDE88DF0"/>
    <w:lvl w:ilvl="0">
      <w:start w:val="45"/>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w:eastAsia="Arial" w:hAnsi="Arial" w:cs="Arial" w:hint="default"/>
        <w:b/>
        <w:bCs/>
        <w:spacing w:val="-6"/>
        <w:w w:val="100"/>
        <w:sz w:val="20"/>
        <w:szCs w:val="20"/>
        <w:lang w:val="en-US" w:eastAsia="en-US" w:bidi="ar-SA"/>
      </w:rPr>
    </w:lvl>
    <w:lvl w:ilvl="2">
      <w:start w:val="1"/>
      <w:numFmt w:val="lowerLetter"/>
      <w:lvlText w:val="%3)"/>
      <w:lvlJc w:val="left"/>
      <w:pPr>
        <w:ind w:left="1582" w:hanging="721"/>
      </w:pPr>
      <w:rPr>
        <w:rFonts w:ascii="Arial MT" w:eastAsia="Arial MT" w:hAnsi="Arial MT" w:cs="Arial MT" w:hint="default"/>
        <w:spacing w:val="-5"/>
        <w:w w:val="100"/>
        <w:sz w:val="20"/>
        <w:szCs w:val="20"/>
        <w:lang w:val="en-US" w:eastAsia="en-US" w:bidi="ar-SA"/>
      </w:rPr>
    </w:lvl>
    <w:lvl w:ilvl="3">
      <w:numFmt w:val="bullet"/>
      <w:lvlText w:val="•"/>
      <w:lvlJc w:val="left"/>
      <w:pPr>
        <w:ind w:left="3557" w:hanging="721"/>
      </w:pPr>
      <w:rPr>
        <w:rFonts w:hint="default"/>
        <w:lang w:val="en-US" w:eastAsia="en-US" w:bidi="ar-SA"/>
      </w:rPr>
    </w:lvl>
    <w:lvl w:ilvl="4">
      <w:numFmt w:val="bullet"/>
      <w:lvlText w:val="•"/>
      <w:lvlJc w:val="left"/>
      <w:pPr>
        <w:ind w:left="4546" w:hanging="721"/>
      </w:pPr>
      <w:rPr>
        <w:rFonts w:hint="default"/>
        <w:lang w:val="en-US" w:eastAsia="en-US" w:bidi="ar-SA"/>
      </w:rPr>
    </w:lvl>
    <w:lvl w:ilvl="5">
      <w:numFmt w:val="bullet"/>
      <w:lvlText w:val="•"/>
      <w:lvlJc w:val="left"/>
      <w:pPr>
        <w:ind w:left="5535" w:hanging="721"/>
      </w:pPr>
      <w:rPr>
        <w:rFonts w:hint="default"/>
        <w:lang w:val="en-US" w:eastAsia="en-US" w:bidi="ar-SA"/>
      </w:rPr>
    </w:lvl>
    <w:lvl w:ilvl="6">
      <w:numFmt w:val="bullet"/>
      <w:lvlText w:val="•"/>
      <w:lvlJc w:val="left"/>
      <w:pPr>
        <w:ind w:left="6524" w:hanging="721"/>
      </w:pPr>
      <w:rPr>
        <w:rFonts w:hint="default"/>
        <w:lang w:val="en-US" w:eastAsia="en-US" w:bidi="ar-SA"/>
      </w:rPr>
    </w:lvl>
    <w:lvl w:ilvl="7">
      <w:numFmt w:val="bullet"/>
      <w:lvlText w:val="•"/>
      <w:lvlJc w:val="left"/>
      <w:pPr>
        <w:ind w:left="7513" w:hanging="721"/>
      </w:pPr>
      <w:rPr>
        <w:rFonts w:hint="default"/>
        <w:lang w:val="en-US" w:eastAsia="en-US" w:bidi="ar-SA"/>
      </w:rPr>
    </w:lvl>
    <w:lvl w:ilvl="8">
      <w:numFmt w:val="bullet"/>
      <w:lvlText w:val="•"/>
      <w:lvlJc w:val="left"/>
      <w:pPr>
        <w:ind w:left="8502" w:hanging="721"/>
      </w:pPr>
      <w:rPr>
        <w:rFonts w:hint="default"/>
        <w:lang w:val="en-US" w:eastAsia="en-US" w:bidi="ar-SA"/>
      </w:rPr>
    </w:lvl>
  </w:abstractNum>
  <w:abstractNum w:abstractNumId="23" w15:restartNumberingAfterBreak="0">
    <w:nsid w:val="2C365BB1"/>
    <w:multiLevelType w:val="multilevel"/>
    <w:tmpl w:val="C66E0208"/>
    <w:lvl w:ilvl="0">
      <w:start w:val="34"/>
      <w:numFmt w:val="decimal"/>
      <w:lvlText w:val="%1"/>
      <w:lvlJc w:val="left"/>
      <w:pPr>
        <w:ind w:left="818" w:hanging="678"/>
      </w:pPr>
      <w:rPr>
        <w:rFonts w:hint="default"/>
        <w:lang w:val="en-US" w:eastAsia="en-US" w:bidi="ar-SA"/>
      </w:rPr>
    </w:lvl>
    <w:lvl w:ilvl="1">
      <w:numFmt w:val="decimal"/>
      <w:lvlText w:val="%1.%2"/>
      <w:lvlJc w:val="left"/>
      <w:pPr>
        <w:ind w:left="818" w:hanging="678"/>
      </w:pPr>
      <w:rPr>
        <w:rFonts w:hint="default"/>
        <w:b/>
        <w:bCs/>
        <w:spacing w:val="-6"/>
        <w:w w:val="100"/>
        <w:lang w:val="en-US" w:eastAsia="en-US" w:bidi="ar-SA"/>
      </w:rPr>
    </w:lvl>
    <w:lvl w:ilvl="2">
      <w:numFmt w:val="bullet"/>
      <w:lvlText w:val="•"/>
      <w:lvlJc w:val="left"/>
      <w:pPr>
        <w:ind w:left="2752" w:hanging="678"/>
      </w:pPr>
      <w:rPr>
        <w:rFonts w:hint="default"/>
        <w:lang w:val="en-US" w:eastAsia="en-US" w:bidi="ar-SA"/>
      </w:rPr>
    </w:lvl>
    <w:lvl w:ilvl="3">
      <w:numFmt w:val="bullet"/>
      <w:lvlText w:val="•"/>
      <w:lvlJc w:val="left"/>
      <w:pPr>
        <w:ind w:left="3718" w:hanging="678"/>
      </w:pPr>
      <w:rPr>
        <w:rFonts w:hint="default"/>
        <w:lang w:val="en-US" w:eastAsia="en-US" w:bidi="ar-SA"/>
      </w:rPr>
    </w:lvl>
    <w:lvl w:ilvl="4">
      <w:numFmt w:val="bullet"/>
      <w:lvlText w:val="•"/>
      <w:lvlJc w:val="left"/>
      <w:pPr>
        <w:ind w:left="4684" w:hanging="678"/>
      </w:pPr>
      <w:rPr>
        <w:rFonts w:hint="default"/>
        <w:lang w:val="en-US" w:eastAsia="en-US" w:bidi="ar-SA"/>
      </w:rPr>
    </w:lvl>
    <w:lvl w:ilvl="5">
      <w:numFmt w:val="bullet"/>
      <w:lvlText w:val="•"/>
      <w:lvlJc w:val="left"/>
      <w:pPr>
        <w:ind w:left="5650" w:hanging="678"/>
      </w:pPr>
      <w:rPr>
        <w:rFonts w:hint="default"/>
        <w:lang w:val="en-US" w:eastAsia="en-US" w:bidi="ar-SA"/>
      </w:rPr>
    </w:lvl>
    <w:lvl w:ilvl="6">
      <w:numFmt w:val="bullet"/>
      <w:lvlText w:val="•"/>
      <w:lvlJc w:val="left"/>
      <w:pPr>
        <w:ind w:left="6616" w:hanging="678"/>
      </w:pPr>
      <w:rPr>
        <w:rFonts w:hint="default"/>
        <w:lang w:val="en-US" w:eastAsia="en-US" w:bidi="ar-SA"/>
      </w:rPr>
    </w:lvl>
    <w:lvl w:ilvl="7">
      <w:numFmt w:val="bullet"/>
      <w:lvlText w:val="•"/>
      <w:lvlJc w:val="left"/>
      <w:pPr>
        <w:ind w:left="7582" w:hanging="678"/>
      </w:pPr>
      <w:rPr>
        <w:rFonts w:hint="default"/>
        <w:lang w:val="en-US" w:eastAsia="en-US" w:bidi="ar-SA"/>
      </w:rPr>
    </w:lvl>
    <w:lvl w:ilvl="8">
      <w:numFmt w:val="bullet"/>
      <w:lvlText w:val="•"/>
      <w:lvlJc w:val="left"/>
      <w:pPr>
        <w:ind w:left="8548" w:hanging="678"/>
      </w:pPr>
      <w:rPr>
        <w:rFonts w:hint="default"/>
        <w:lang w:val="en-US" w:eastAsia="en-US" w:bidi="ar-SA"/>
      </w:rPr>
    </w:lvl>
  </w:abstractNum>
  <w:abstractNum w:abstractNumId="24" w15:restartNumberingAfterBreak="0">
    <w:nsid w:val="2F54716A"/>
    <w:multiLevelType w:val="multilevel"/>
    <w:tmpl w:val="61300CB4"/>
    <w:lvl w:ilvl="0">
      <w:start w:val="46"/>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6"/>
        <w:w w:val="100"/>
        <w:lang w:val="en-US" w:eastAsia="en-US" w:bidi="ar-SA"/>
      </w:rPr>
    </w:lvl>
    <w:lvl w:ilvl="2">
      <w:start w:val="1"/>
      <w:numFmt w:val="lowerLetter"/>
      <w:lvlText w:val="(%3)"/>
      <w:lvlJc w:val="left"/>
      <w:pPr>
        <w:ind w:left="1582" w:hanging="669"/>
      </w:pPr>
      <w:rPr>
        <w:rFonts w:ascii="Arial MT" w:eastAsia="Arial MT" w:hAnsi="Arial MT" w:cs="Arial MT" w:hint="default"/>
        <w:spacing w:val="-5"/>
        <w:w w:val="100"/>
        <w:sz w:val="20"/>
        <w:szCs w:val="20"/>
        <w:lang w:val="en-US" w:eastAsia="en-US" w:bidi="ar-SA"/>
      </w:rPr>
    </w:lvl>
    <w:lvl w:ilvl="3">
      <w:numFmt w:val="bullet"/>
      <w:lvlText w:val="•"/>
      <w:lvlJc w:val="left"/>
      <w:pPr>
        <w:ind w:left="3557" w:hanging="669"/>
      </w:pPr>
      <w:rPr>
        <w:rFonts w:hint="default"/>
        <w:lang w:val="en-US" w:eastAsia="en-US" w:bidi="ar-SA"/>
      </w:rPr>
    </w:lvl>
    <w:lvl w:ilvl="4">
      <w:numFmt w:val="bullet"/>
      <w:lvlText w:val="•"/>
      <w:lvlJc w:val="left"/>
      <w:pPr>
        <w:ind w:left="4546" w:hanging="669"/>
      </w:pPr>
      <w:rPr>
        <w:rFonts w:hint="default"/>
        <w:lang w:val="en-US" w:eastAsia="en-US" w:bidi="ar-SA"/>
      </w:rPr>
    </w:lvl>
    <w:lvl w:ilvl="5">
      <w:numFmt w:val="bullet"/>
      <w:lvlText w:val="•"/>
      <w:lvlJc w:val="left"/>
      <w:pPr>
        <w:ind w:left="5535" w:hanging="669"/>
      </w:pPr>
      <w:rPr>
        <w:rFonts w:hint="default"/>
        <w:lang w:val="en-US" w:eastAsia="en-US" w:bidi="ar-SA"/>
      </w:rPr>
    </w:lvl>
    <w:lvl w:ilvl="6">
      <w:numFmt w:val="bullet"/>
      <w:lvlText w:val="•"/>
      <w:lvlJc w:val="left"/>
      <w:pPr>
        <w:ind w:left="6524" w:hanging="669"/>
      </w:pPr>
      <w:rPr>
        <w:rFonts w:hint="default"/>
        <w:lang w:val="en-US" w:eastAsia="en-US" w:bidi="ar-SA"/>
      </w:rPr>
    </w:lvl>
    <w:lvl w:ilvl="7">
      <w:numFmt w:val="bullet"/>
      <w:lvlText w:val="•"/>
      <w:lvlJc w:val="left"/>
      <w:pPr>
        <w:ind w:left="7513" w:hanging="669"/>
      </w:pPr>
      <w:rPr>
        <w:rFonts w:hint="default"/>
        <w:lang w:val="en-US" w:eastAsia="en-US" w:bidi="ar-SA"/>
      </w:rPr>
    </w:lvl>
    <w:lvl w:ilvl="8">
      <w:numFmt w:val="bullet"/>
      <w:lvlText w:val="•"/>
      <w:lvlJc w:val="left"/>
      <w:pPr>
        <w:ind w:left="8502" w:hanging="669"/>
      </w:pPr>
      <w:rPr>
        <w:rFonts w:hint="default"/>
        <w:lang w:val="en-US" w:eastAsia="en-US" w:bidi="ar-SA"/>
      </w:rPr>
    </w:lvl>
  </w:abstractNum>
  <w:abstractNum w:abstractNumId="25" w15:restartNumberingAfterBreak="0">
    <w:nsid w:val="30DC2927"/>
    <w:multiLevelType w:val="multilevel"/>
    <w:tmpl w:val="A4421048"/>
    <w:lvl w:ilvl="0">
      <w:start w:val="14"/>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6"/>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26" w15:restartNumberingAfterBreak="0">
    <w:nsid w:val="317929E0"/>
    <w:multiLevelType w:val="multilevel"/>
    <w:tmpl w:val="E81E49E4"/>
    <w:lvl w:ilvl="0">
      <w:start w:val="19"/>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6"/>
        <w:w w:val="100"/>
        <w:lang w:val="en-US" w:eastAsia="en-US" w:bidi="ar-SA"/>
      </w:rPr>
    </w:lvl>
    <w:lvl w:ilvl="2">
      <w:numFmt w:val="bullet"/>
      <w:lvlText w:val="•"/>
      <w:lvlJc w:val="left"/>
      <w:pPr>
        <w:ind w:left="2816" w:hanging="750"/>
      </w:pPr>
      <w:rPr>
        <w:rFonts w:hint="default"/>
        <w:lang w:val="en-US" w:eastAsia="en-US" w:bidi="ar-SA"/>
      </w:rPr>
    </w:lvl>
    <w:lvl w:ilvl="3">
      <w:numFmt w:val="bullet"/>
      <w:lvlText w:val="•"/>
      <w:lvlJc w:val="left"/>
      <w:pPr>
        <w:ind w:left="3774" w:hanging="750"/>
      </w:pPr>
      <w:rPr>
        <w:rFonts w:hint="default"/>
        <w:lang w:val="en-US" w:eastAsia="en-US" w:bidi="ar-SA"/>
      </w:rPr>
    </w:lvl>
    <w:lvl w:ilvl="4">
      <w:numFmt w:val="bullet"/>
      <w:lvlText w:val="•"/>
      <w:lvlJc w:val="left"/>
      <w:pPr>
        <w:ind w:left="4732" w:hanging="750"/>
      </w:pPr>
      <w:rPr>
        <w:rFonts w:hint="default"/>
        <w:lang w:val="en-US" w:eastAsia="en-US" w:bidi="ar-SA"/>
      </w:rPr>
    </w:lvl>
    <w:lvl w:ilvl="5">
      <w:numFmt w:val="bullet"/>
      <w:lvlText w:val="•"/>
      <w:lvlJc w:val="left"/>
      <w:pPr>
        <w:ind w:left="5690" w:hanging="750"/>
      </w:pPr>
      <w:rPr>
        <w:rFonts w:hint="default"/>
        <w:lang w:val="en-US" w:eastAsia="en-US" w:bidi="ar-SA"/>
      </w:rPr>
    </w:lvl>
    <w:lvl w:ilvl="6">
      <w:numFmt w:val="bullet"/>
      <w:lvlText w:val="•"/>
      <w:lvlJc w:val="left"/>
      <w:pPr>
        <w:ind w:left="6648" w:hanging="750"/>
      </w:pPr>
      <w:rPr>
        <w:rFonts w:hint="default"/>
        <w:lang w:val="en-US" w:eastAsia="en-US" w:bidi="ar-SA"/>
      </w:rPr>
    </w:lvl>
    <w:lvl w:ilvl="7">
      <w:numFmt w:val="bullet"/>
      <w:lvlText w:val="•"/>
      <w:lvlJc w:val="left"/>
      <w:pPr>
        <w:ind w:left="7606" w:hanging="750"/>
      </w:pPr>
      <w:rPr>
        <w:rFonts w:hint="default"/>
        <w:lang w:val="en-US" w:eastAsia="en-US" w:bidi="ar-SA"/>
      </w:rPr>
    </w:lvl>
    <w:lvl w:ilvl="8">
      <w:numFmt w:val="bullet"/>
      <w:lvlText w:val="•"/>
      <w:lvlJc w:val="left"/>
      <w:pPr>
        <w:ind w:left="8564" w:hanging="750"/>
      </w:pPr>
      <w:rPr>
        <w:rFonts w:hint="default"/>
        <w:lang w:val="en-US" w:eastAsia="en-US" w:bidi="ar-SA"/>
      </w:rPr>
    </w:lvl>
  </w:abstractNum>
  <w:abstractNum w:abstractNumId="27" w15:restartNumberingAfterBreak="0">
    <w:nsid w:val="323841DB"/>
    <w:multiLevelType w:val="multilevel"/>
    <w:tmpl w:val="24B8ECA6"/>
    <w:lvl w:ilvl="0">
      <w:start w:val="17"/>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6"/>
        <w:w w:val="100"/>
        <w:lang w:val="en-US" w:eastAsia="en-US" w:bidi="ar-SA"/>
      </w:rPr>
    </w:lvl>
    <w:lvl w:ilvl="2">
      <w:numFmt w:val="bullet"/>
      <w:lvlText w:val="•"/>
      <w:lvlJc w:val="left"/>
      <w:pPr>
        <w:ind w:left="2816" w:hanging="750"/>
      </w:pPr>
      <w:rPr>
        <w:rFonts w:hint="default"/>
        <w:lang w:val="en-US" w:eastAsia="en-US" w:bidi="ar-SA"/>
      </w:rPr>
    </w:lvl>
    <w:lvl w:ilvl="3">
      <w:numFmt w:val="bullet"/>
      <w:lvlText w:val="•"/>
      <w:lvlJc w:val="left"/>
      <w:pPr>
        <w:ind w:left="3774" w:hanging="750"/>
      </w:pPr>
      <w:rPr>
        <w:rFonts w:hint="default"/>
        <w:lang w:val="en-US" w:eastAsia="en-US" w:bidi="ar-SA"/>
      </w:rPr>
    </w:lvl>
    <w:lvl w:ilvl="4">
      <w:numFmt w:val="bullet"/>
      <w:lvlText w:val="•"/>
      <w:lvlJc w:val="left"/>
      <w:pPr>
        <w:ind w:left="4732" w:hanging="750"/>
      </w:pPr>
      <w:rPr>
        <w:rFonts w:hint="default"/>
        <w:lang w:val="en-US" w:eastAsia="en-US" w:bidi="ar-SA"/>
      </w:rPr>
    </w:lvl>
    <w:lvl w:ilvl="5">
      <w:numFmt w:val="bullet"/>
      <w:lvlText w:val="•"/>
      <w:lvlJc w:val="left"/>
      <w:pPr>
        <w:ind w:left="5690" w:hanging="750"/>
      </w:pPr>
      <w:rPr>
        <w:rFonts w:hint="default"/>
        <w:lang w:val="en-US" w:eastAsia="en-US" w:bidi="ar-SA"/>
      </w:rPr>
    </w:lvl>
    <w:lvl w:ilvl="6">
      <w:numFmt w:val="bullet"/>
      <w:lvlText w:val="•"/>
      <w:lvlJc w:val="left"/>
      <w:pPr>
        <w:ind w:left="6648" w:hanging="750"/>
      </w:pPr>
      <w:rPr>
        <w:rFonts w:hint="default"/>
        <w:lang w:val="en-US" w:eastAsia="en-US" w:bidi="ar-SA"/>
      </w:rPr>
    </w:lvl>
    <w:lvl w:ilvl="7">
      <w:numFmt w:val="bullet"/>
      <w:lvlText w:val="•"/>
      <w:lvlJc w:val="left"/>
      <w:pPr>
        <w:ind w:left="7606" w:hanging="750"/>
      </w:pPr>
      <w:rPr>
        <w:rFonts w:hint="default"/>
        <w:lang w:val="en-US" w:eastAsia="en-US" w:bidi="ar-SA"/>
      </w:rPr>
    </w:lvl>
    <w:lvl w:ilvl="8">
      <w:numFmt w:val="bullet"/>
      <w:lvlText w:val="•"/>
      <w:lvlJc w:val="left"/>
      <w:pPr>
        <w:ind w:left="8564" w:hanging="750"/>
      </w:pPr>
      <w:rPr>
        <w:rFonts w:hint="default"/>
        <w:lang w:val="en-US" w:eastAsia="en-US" w:bidi="ar-SA"/>
      </w:rPr>
    </w:lvl>
  </w:abstractNum>
  <w:abstractNum w:abstractNumId="28" w15:restartNumberingAfterBreak="0">
    <w:nsid w:val="37F279C4"/>
    <w:multiLevelType w:val="multilevel"/>
    <w:tmpl w:val="2D545AB2"/>
    <w:lvl w:ilvl="0">
      <w:start w:val="12"/>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6"/>
        <w:w w:val="100"/>
        <w:lang w:val="en-US" w:eastAsia="en-US" w:bidi="ar-SA"/>
      </w:rPr>
    </w:lvl>
    <w:lvl w:ilvl="2">
      <w:numFmt w:val="bullet"/>
      <w:lvlText w:val="•"/>
      <w:lvlJc w:val="left"/>
      <w:pPr>
        <w:ind w:left="2816" w:hanging="750"/>
      </w:pPr>
      <w:rPr>
        <w:rFonts w:hint="default"/>
        <w:lang w:val="en-US" w:eastAsia="en-US" w:bidi="ar-SA"/>
      </w:rPr>
    </w:lvl>
    <w:lvl w:ilvl="3">
      <w:numFmt w:val="bullet"/>
      <w:lvlText w:val="•"/>
      <w:lvlJc w:val="left"/>
      <w:pPr>
        <w:ind w:left="3774" w:hanging="750"/>
      </w:pPr>
      <w:rPr>
        <w:rFonts w:hint="default"/>
        <w:lang w:val="en-US" w:eastAsia="en-US" w:bidi="ar-SA"/>
      </w:rPr>
    </w:lvl>
    <w:lvl w:ilvl="4">
      <w:numFmt w:val="bullet"/>
      <w:lvlText w:val="•"/>
      <w:lvlJc w:val="left"/>
      <w:pPr>
        <w:ind w:left="4732" w:hanging="750"/>
      </w:pPr>
      <w:rPr>
        <w:rFonts w:hint="default"/>
        <w:lang w:val="en-US" w:eastAsia="en-US" w:bidi="ar-SA"/>
      </w:rPr>
    </w:lvl>
    <w:lvl w:ilvl="5">
      <w:numFmt w:val="bullet"/>
      <w:lvlText w:val="•"/>
      <w:lvlJc w:val="left"/>
      <w:pPr>
        <w:ind w:left="5690" w:hanging="750"/>
      </w:pPr>
      <w:rPr>
        <w:rFonts w:hint="default"/>
        <w:lang w:val="en-US" w:eastAsia="en-US" w:bidi="ar-SA"/>
      </w:rPr>
    </w:lvl>
    <w:lvl w:ilvl="6">
      <w:numFmt w:val="bullet"/>
      <w:lvlText w:val="•"/>
      <w:lvlJc w:val="left"/>
      <w:pPr>
        <w:ind w:left="6648" w:hanging="750"/>
      </w:pPr>
      <w:rPr>
        <w:rFonts w:hint="default"/>
        <w:lang w:val="en-US" w:eastAsia="en-US" w:bidi="ar-SA"/>
      </w:rPr>
    </w:lvl>
    <w:lvl w:ilvl="7">
      <w:numFmt w:val="bullet"/>
      <w:lvlText w:val="•"/>
      <w:lvlJc w:val="left"/>
      <w:pPr>
        <w:ind w:left="7606" w:hanging="750"/>
      </w:pPr>
      <w:rPr>
        <w:rFonts w:hint="default"/>
        <w:lang w:val="en-US" w:eastAsia="en-US" w:bidi="ar-SA"/>
      </w:rPr>
    </w:lvl>
    <w:lvl w:ilvl="8">
      <w:numFmt w:val="bullet"/>
      <w:lvlText w:val="•"/>
      <w:lvlJc w:val="left"/>
      <w:pPr>
        <w:ind w:left="8564" w:hanging="750"/>
      </w:pPr>
      <w:rPr>
        <w:rFonts w:hint="default"/>
        <w:lang w:val="en-US" w:eastAsia="en-US" w:bidi="ar-SA"/>
      </w:rPr>
    </w:lvl>
  </w:abstractNum>
  <w:abstractNum w:abstractNumId="29" w15:restartNumberingAfterBreak="0">
    <w:nsid w:val="38AA0E7E"/>
    <w:multiLevelType w:val="multilevel"/>
    <w:tmpl w:val="D10896D2"/>
    <w:lvl w:ilvl="0">
      <w:start w:val="10"/>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6"/>
        <w:w w:val="100"/>
        <w:lang w:val="en-US" w:eastAsia="en-US" w:bidi="ar-SA"/>
      </w:rPr>
    </w:lvl>
    <w:lvl w:ilvl="2">
      <w:numFmt w:val="bullet"/>
      <w:lvlText w:val="•"/>
      <w:lvlJc w:val="left"/>
      <w:pPr>
        <w:ind w:left="2816" w:hanging="750"/>
      </w:pPr>
      <w:rPr>
        <w:rFonts w:hint="default"/>
        <w:lang w:val="en-US" w:eastAsia="en-US" w:bidi="ar-SA"/>
      </w:rPr>
    </w:lvl>
    <w:lvl w:ilvl="3">
      <w:numFmt w:val="bullet"/>
      <w:lvlText w:val="•"/>
      <w:lvlJc w:val="left"/>
      <w:pPr>
        <w:ind w:left="3774" w:hanging="750"/>
      </w:pPr>
      <w:rPr>
        <w:rFonts w:hint="default"/>
        <w:lang w:val="en-US" w:eastAsia="en-US" w:bidi="ar-SA"/>
      </w:rPr>
    </w:lvl>
    <w:lvl w:ilvl="4">
      <w:numFmt w:val="bullet"/>
      <w:lvlText w:val="•"/>
      <w:lvlJc w:val="left"/>
      <w:pPr>
        <w:ind w:left="4732" w:hanging="750"/>
      </w:pPr>
      <w:rPr>
        <w:rFonts w:hint="default"/>
        <w:lang w:val="en-US" w:eastAsia="en-US" w:bidi="ar-SA"/>
      </w:rPr>
    </w:lvl>
    <w:lvl w:ilvl="5">
      <w:numFmt w:val="bullet"/>
      <w:lvlText w:val="•"/>
      <w:lvlJc w:val="left"/>
      <w:pPr>
        <w:ind w:left="5690" w:hanging="750"/>
      </w:pPr>
      <w:rPr>
        <w:rFonts w:hint="default"/>
        <w:lang w:val="en-US" w:eastAsia="en-US" w:bidi="ar-SA"/>
      </w:rPr>
    </w:lvl>
    <w:lvl w:ilvl="6">
      <w:numFmt w:val="bullet"/>
      <w:lvlText w:val="•"/>
      <w:lvlJc w:val="left"/>
      <w:pPr>
        <w:ind w:left="6648" w:hanging="750"/>
      </w:pPr>
      <w:rPr>
        <w:rFonts w:hint="default"/>
        <w:lang w:val="en-US" w:eastAsia="en-US" w:bidi="ar-SA"/>
      </w:rPr>
    </w:lvl>
    <w:lvl w:ilvl="7">
      <w:numFmt w:val="bullet"/>
      <w:lvlText w:val="•"/>
      <w:lvlJc w:val="left"/>
      <w:pPr>
        <w:ind w:left="7606" w:hanging="750"/>
      </w:pPr>
      <w:rPr>
        <w:rFonts w:hint="default"/>
        <w:lang w:val="en-US" w:eastAsia="en-US" w:bidi="ar-SA"/>
      </w:rPr>
    </w:lvl>
    <w:lvl w:ilvl="8">
      <w:numFmt w:val="bullet"/>
      <w:lvlText w:val="•"/>
      <w:lvlJc w:val="left"/>
      <w:pPr>
        <w:ind w:left="8564" w:hanging="750"/>
      </w:pPr>
      <w:rPr>
        <w:rFonts w:hint="default"/>
        <w:lang w:val="en-US" w:eastAsia="en-US" w:bidi="ar-SA"/>
      </w:rPr>
    </w:lvl>
  </w:abstractNum>
  <w:abstractNum w:abstractNumId="30" w15:restartNumberingAfterBreak="0">
    <w:nsid w:val="42C4224F"/>
    <w:multiLevelType w:val="multilevel"/>
    <w:tmpl w:val="9BC67DC0"/>
    <w:lvl w:ilvl="0">
      <w:start w:val="26"/>
      <w:numFmt w:val="decimal"/>
      <w:lvlText w:val="%1"/>
      <w:lvlJc w:val="left"/>
      <w:pPr>
        <w:ind w:left="868" w:hanging="728"/>
      </w:pPr>
      <w:rPr>
        <w:rFonts w:hint="default"/>
        <w:lang w:val="en-US" w:eastAsia="en-US" w:bidi="ar-SA"/>
      </w:rPr>
    </w:lvl>
    <w:lvl w:ilvl="1">
      <w:numFmt w:val="decimal"/>
      <w:lvlText w:val="%1.%2"/>
      <w:lvlJc w:val="left"/>
      <w:pPr>
        <w:ind w:left="868" w:hanging="728"/>
      </w:pPr>
      <w:rPr>
        <w:rFonts w:hint="default"/>
        <w:b/>
        <w:bCs/>
        <w:spacing w:val="-6"/>
        <w:w w:val="100"/>
        <w:lang w:val="en-US" w:eastAsia="en-US" w:bidi="ar-SA"/>
      </w:rPr>
    </w:lvl>
    <w:lvl w:ilvl="2">
      <w:numFmt w:val="bullet"/>
      <w:lvlText w:val="•"/>
      <w:lvlJc w:val="left"/>
      <w:pPr>
        <w:ind w:left="2784" w:hanging="728"/>
      </w:pPr>
      <w:rPr>
        <w:rFonts w:hint="default"/>
        <w:lang w:val="en-US" w:eastAsia="en-US" w:bidi="ar-SA"/>
      </w:rPr>
    </w:lvl>
    <w:lvl w:ilvl="3">
      <w:numFmt w:val="bullet"/>
      <w:lvlText w:val="•"/>
      <w:lvlJc w:val="left"/>
      <w:pPr>
        <w:ind w:left="3746" w:hanging="728"/>
      </w:pPr>
      <w:rPr>
        <w:rFonts w:hint="default"/>
        <w:lang w:val="en-US" w:eastAsia="en-US" w:bidi="ar-SA"/>
      </w:rPr>
    </w:lvl>
    <w:lvl w:ilvl="4">
      <w:numFmt w:val="bullet"/>
      <w:lvlText w:val="•"/>
      <w:lvlJc w:val="left"/>
      <w:pPr>
        <w:ind w:left="4708" w:hanging="728"/>
      </w:pPr>
      <w:rPr>
        <w:rFonts w:hint="default"/>
        <w:lang w:val="en-US" w:eastAsia="en-US" w:bidi="ar-SA"/>
      </w:rPr>
    </w:lvl>
    <w:lvl w:ilvl="5">
      <w:numFmt w:val="bullet"/>
      <w:lvlText w:val="•"/>
      <w:lvlJc w:val="left"/>
      <w:pPr>
        <w:ind w:left="5670" w:hanging="728"/>
      </w:pPr>
      <w:rPr>
        <w:rFonts w:hint="default"/>
        <w:lang w:val="en-US" w:eastAsia="en-US" w:bidi="ar-SA"/>
      </w:rPr>
    </w:lvl>
    <w:lvl w:ilvl="6">
      <w:numFmt w:val="bullet"/>
      <w:lvlText w:val="•"/>
      <w:lvlJc w:val="left"/>
      <w:pPr>
        <w:ind w:left="6632" w:hanging="728"/>
      </w:pPr>
      <w:rPr>
        <w:rFonts w:hint="default"/>
        <w:lang w:val="en-US" w:eastAsia="en-US" w:bidi="ar-SA"/>
      </w:rPr>
    </w:lvl>
    <w:lvl w:ilvl="7">
      <w:numFmt w:val="bullet"/>
      <w:lvlText w:val="•"/>
      <w:lvlJc w:val="left"/>
      <w:pPr>
        <w:ind w:left="7594" w:hanging="728"/>
      </w:pPr>
      <w:rPr>
        <w:rFonts w:hint="default"/>
        <w:lang w:val="en-US" w:eastAsia="en-US" w:bidi="ar-SA"/>
      </w:rPr>
    </w:lvl>
    <w:lvl w:ilvl="8">
      <w:numFmt w:val="bullet"/>
      <w:lvlText w:val="•"/>
      <w:lvlJc w:val="left"/>
      <w:pPr>
        <w:ind w:left="8556" w:hanging="728"/>
      </w:pPr>
      <w:rPr>
        <w:rFonts w:hint="default"/>
        <w:lang w:val="en-US" w:eastAsia="en-US" w:bidi="ar-SA"/>
      </w:rPr>
    </w:lvl>
  </w:abstractNum>
  <w:abstractNum w:abstractNumId="31" w15:restartNumberingAfterBreak="0">
    <w:nsid w:val="4B944471"/>
    <w:multiLevelType w:val="hybridMultilevel"/>
    <w:tmpl w:val="DD6AD30A"/>
    <w:lvl w:ilvl="0" w:tplc="D9809FAA">
      <w:start w:val="1"/>
      <w:numFmt w:val="lowerLetter"/>
      <w:lvlText w:val="(%1)"/>
      <w:lvlJc w:val="left"/>
      <w:pPr>
        <w:ind w:left="1582" w:hanging="721"/>
      </w:pPr>
      <w:rPr>
        <w:rFonts w:ascii="Arial MT" w:eastAsia="Arial MT" w:hAnsi="Arial MT" w:cs="Arial MT" w:hint="default"/>
        <w:spacing w:val="-5"/>
        <w:w w:val="100"/>
        <w:sz w:val="20"/>
        <w:szCs w:val="20"/>
        <w:lang w:val="en-US" w:eastAsia="en-US" w:bidi="ar-SA"/>
      </w:rPr>
    </w:lvl>
    <w:lvl w:ilvl="1" w:tplc="B9904BB4">
      <w:numFmt w:val="bullet"/>
      <w:lvlText w:val="•"/>
      <w:lvlJc w:val="left"/>
      <w:pPr>
        <w:ind w:left="2470" w:hanging="721"/>
      </w:pPr>
      <w:rPr>
        <w:rFonts w:hint="default"/>
        <w:lang w:val="en-US" w:eastAsia="en-US" w:bidi="ar-SA"/>
      </w:rPr>
    </w:lvl>
    <w:lvl w:ilvl="2" w:tplc="C5DE794C">
      <w:numFmt w:val="bullet"/>
      <w:lvlText w:val="•"/>
      <w:lvlJc w:val="left"/>
      <w:pPr>
        <w:ind w:left="3360" w:hanging="721"/>
      </w:pPr>
      <w:rPr>
        <w:rFonts w:hint="default"/>
        <w:lang w:val="en-US" w:eastAsia="en-US" w:bidi="ar-SA"/>
      </w:rPr>
    </w:lvl>
    <w:lvl w:ilvl="3" w:tplc="D1368DFE">
      <w:numFmt w:val="bullet"/>
      <w:lvlText w:val="•"/>
      <w:lvlJc w:val="left"/>
      <w:pPr>
        <w:ind w:left="4250" w:hanging="721"/>
      </w:pPr>
      <w:rPr>
        <w:rFonts w:hint="default"/>
        <w:lang w:val="en-US" w:eastAsia="en-US" w:bidi="ar-SA"/>
      </w:rPr>
    </w:lvl>
    <w:lvl w:ilvl="4" w:tplc="D14254B2">
      <w:numFmt w:val="bullet"/>
      <w:lvlText w:val="•"/>
      <w:lvlJc w:val="left"/>
      <w:pPr>
        <w:ind w:left="5140" w:hanging="721"/>
      </w:pPr>
      <w:rPr>
        <w:rFonts w:hint="default"/>
        <w:lang w:val="en-US" w:eastAsia="en-US" w:bidi="ar-SA"/>
      </w:rPr>
    </w:lvl>
    <w:lvl w:ilvl="5" w:tplc="8A0A4580">
      <w:numFmt w:val="bullet"/>
      <w:lvlText w:val="•"/>
      <w:lvlJc w:val="left"/>
      <w:pPr>
        <w:ind w:left="6030" w:hanging="721"/>
      </w:pPr>
      <w:rPr>
        <w:rFonts w:hint="default"/>
        <w:lang w:val="en-US" w:eastAsia="en-US" w:bidi="ar-SA"/>
      </w:rPr>
    </w:lvl>
    <w:lvl w:ilvl="6" w:tplc="B1080F84">
      <w:numFmt w:val="bullet"/>
      <w:lvlText w:val="•"/>
      <w:lvlJc w:val="left"/>
      <w:pPr>
        <w:ind w:left="6920" w:hanging="721"/>
      </w:pPr>
      <w:rPr>
        <w:rFonts w:hint="default"/>
        <w:lang w:val="en-US" w:eastAsia="en-US" w:bidi="ar-SA"/>
      </w:rPr>
    </w:lvl>
    <w:lvl w:ilvl="7" w:tplc="809ECF9E">
      <w:numFmt w:val="bullet"/>
      <w:lvlText w:val="•"/>
      <w:lvlJc w:val="left"/>
      <w:pPr>
        <w:ind w:left="7810" w:hanging="721"/>
      </w:pPr>
      <w:rPr>
        <w:rFonts w:hint="default"/>
        <w:lang w:val="en-US" w:eastAsia="en-US" w:bidi="ar-SA"/>
      </w:rPr>
    </w:lvl>
    <w:lvl w:ilvl="8" w:tplc="6310B6B0">
      <w:numFmt w:val="bullet"/>
      <w:lvlText w:val="•"/>
      <w:lvlJc w:val="left"/>
      <w:pPr>
        <w:ind w:left="8700" w:hanging="721"/>
      </w:pPr>
      <w:rPr>
        <w:rFonts w:hint="default"/>
        <w:lang w:val="en-US" w:eastAsia="en-US" w:bidi="ar-SA"/>
      </w:rPr>
    </w:lvl>
  </w:abstractNum>
  <w:abstractNum w:abstractNumId="32" w15:restartNumberingAfterBreak="0">
    <w:nsid w:val="5369343E"/>
    <w:multiLevelType w:val="multilevel"/>
    <w:tmpl w:val="9E222B60"/>
    <w:lvl w:ilvl="0">
      <w:start w:val="10"/>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6"/>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33" w15:restartNumberingAfterBreak="0">
    <w:nsid w:val="53EF3DF7"/>
    <w:multiLevelType w:val="multilevel"/>
    <w:tmpl w:val="89AC0880"/>
    <w:lvl w:ilvl="0">
      <w:start w:val="5"/>
      <w:numFmt w:val="decimal"/>
      <w:lvlText w:val="%1"/>
      <w:lvlJc w:val="left"/>
      <w:pPr>
        <w:ind w:left="890" w:hanging="750"/>
      </w:pPr>
      <w:rPr>
        <w:rFonts w:hint="default"/>
        <w:lang w:val="en-US" w:eastAsia="en-US" w:bidi="ar-SA"/>
      </w:rPr>
    </w:lvl>
    <w:lvl w:ilvl="1">
      <w:start w:val="4"/>
      <w:numFmt w:val="decimal"/>
      <w:lvlText w:val="%1.%2"/>
      <w:lvlJc w:val="left"/>
      <w:pPr>
        <w:ind w:left="890" w:hanging="750"/>
      </w:pPr>
      <w:rPr>
        <w:rFonts w:hint="default"/>
        <w:lang w:val="en-US" w:eastAsia="en-US" w:bidi="ar-SA"/>
      </w:rPr>
    </w:lvl>
    <w:lvl w:ilvl="2">
      <w:start w:val="1"/>
      <w:numFmt w:val="decimal"/>
      <w:lvlText w:val="%1.%2.%3"/>
      <w:lvlJc w:val="left"/>
      <w:pPr>
        <w:ind w:left="890" w:hanging="750"/>
      </w:pPr>
      <w:rPr>
        <w:rFonts w:ascii="Arial MT" w:eastAsia="Arial MT" w:hAnsi="Arial MT" w:cs="Arial MT" w:hint="default"/>
        <w:spacing w:val="-5"/>
        <w:w w:val="100"/>
        <w:sz w:val="20"/>
        <w:szCs w:val="20"/>
        <w:lang w:val="en-US" w:eastAsia="en-US" w:bidi="ar-SA"/>
      </w:rPr>
    </w:lvl>
    <w:lvl w:ilvl="3">
      <w:start w:val="1"/>
      <w:numFmt w:val="lowerLetter"/>
      <w:lvlText w:val="(%4)"/>
      <w:lvlJc w:val="left"/>
      <w:pPr>
        <w:ind w:left="890" w:hanging="302"/>
      </w:pPr>
      <w:rPr>
        <w:rFonts w:ascii="Arial MT" w:eastAsia="Arial MT" w:hAnsi="Arial MT" w:cs="Arial MT" w:hint="default"/>
        <w:spacing w:val="-5"/>
        <w:w w:val="100"/>
        <w:sz w:val="20"/>
        <w:szCs w:val="20"/>
        <w:lang w:val="en-US" w:eastAsia="en-US" w:bidi="ar-SA"/>
      </w:rPr>
    </w:lvl>
    <w:lvl w:ilvl="4">
      <w:numFmt w:val="bullet"/>
      <w:lvlText w:val="•"/>
      <w:lvlJc w:val="left"/>
      <w:pPr>
        <w:ind w:left="4732" w:hanging="302"/>
      </w:pPr>
      <w:rPr>
        <w:rFonts w:hint="default"/>
        <w:lang w:val="en-US" w:eastAsia="en-US" w:bidi="ar-SA"/>
      </w:rPr>
    </w:lvl>
    <w:lvl w:ilvl="5">
      <w:numFmt w:val="bullet"/>
      <w:lvlText w:val="•"/>
      <w:lvlJc w:val="left"/>
      <w:pPr>
        <w:ind w:left="5690" w:hanging="302"/>
      </w:pPr>
      <w:rPr>
        <w:rFonts w:hint="default"/>
        <w:lang w:val="en-US" w:eastAsia="en-US" w:bidi="ar-SA"/>
      </w:rPr>
    </w:lvl>
    <w:lvl w:ilvl="6">
      <w:numFmt w:val="bullet"/>
      <w:lvlText w:val="•"/>
      <w:lvlJc w:val="left"/>
      <w:pPr>
        <w:ind w:left="6648" w:hanging="302"/>
      </w:pPr>
      <w:rPr>
        <w:rFonts w:hint="default"/>
        <w:lang w:val="en-US" w:eastAsia="en-US" w:bidi="ar-SA"/>
      </w:rPr>
    </w:lvl>
    <w:lvl w:ilvl="7">
      <w:numFmt w:val="bullet"/>
      <w:lvlText w:val="•"/>
      <w:lvlJc w:val="left"/>
      <w:pPr>
        <w:ind w:left="7606" w:hanging="302"/>
      </w:pPr>
      <w:rPr>
        <w:rFonts w:hint="default"/>
        <w:lang w:val="en-US" w:eastAsia="en-US" w:bidi="ar-SA"/>
      </w:rPr>
    </w:lvl>
    <w:lvl w:ilvl="8">
      <w:numFmt w:val="bullet"/>
      <w:lvlText w:val="•"/>
      <w:lvlJc w:val="left"/>
      <w:pPr>
        <w:ind w:left="8564" w:hanging="302"/>
      </w:pPr>
      <w:rPr>
        <w:rFonts w:hint="default"/>
        <w:lang w:val="en-US" w:eastAsia="en-US" w:bidi="ar-SA"/>
      </w:rPr>
    </w:lvl>
  </w:abstractNum>
  <w:abstractNum w:abstractNumId="34" w15:restartNumberingAfterBreak="0">
    <w:nsid w:val="543248E6"/>
    <w:multiLevelType w:val="multilevel"/>
    <w:tmpl w:val="58D8B13C"/>
    <w:lvl w:ilvl="0">
      <w:start w:val="9"/>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0"/>
        <w:w w:val="100"/>
        <w:lang w:val="en-US" w:eastAsia="en-US" w:bidi="ar-SA"/>
      </w:rPr>
    </w:lvl>
    <w:lvl w:ilvl="2">
      <w:numFmt w:val="bullet"/>
      <w:lvlText w:val="•"/>
      <w:lvlJc w:val="left"/>
      <w:pPr>
        <w:ind w:left="2816" w:hanging="750"/>
      </w:pPr>
      <w:rPr>
        <w:rFonts w:hint="default"/>
        <w:lang w:val="en-US" w:eastAsia="en-US" w:bidi="ar-SA"/>
      </w:rPr>
    </w:lvl>
    <w:lvl w:ilvl="3">
      <w:numFmt w:val="bullet"/>
      <w:lvlText w:val="•"/>
      <w:lvlJc w:val="left"/>
      <w:pPr>
        <w:ind w:left="3774" w:hanging="750"/>
      </w:pPr>
      <w:rPr>
        <w:rFonts w:hint="default"/>
        <w:lang w:val="en-US" w:eastAsia="en-US" w:bidi="ar-SA"/>
      </w:rPr>
    </w:lvl>
    <w:lvl w:ilvl="4">
      <w:numFmt w:val="bullet"/>
      <w:lvlText w:val="•"/>
      <w:lvlJc w:val="left"/>
      <w:pPr>
        <w:ind w:left="4732" w:hanging="750"/>
      </w:pPr>
      <w:rPr>
        <w:rFonts w:hint="default"/>
        <w:lang w:val="en-US" w:eastAsia="en-US" w:bidi="ar-SA"/>
      </w:rPr>
    </w:lvl>
    <w:lvl w:ilvl="5">
      <w:numFmt w:val="bullet"/>
      <w:lvlText w:val="•"/>
      <w:lvlJc w:val="left"/>
      <w:pPr>
        <w:ind w:left="5690" w:hanging="750"/>
      </w:pPr>
      <w:rPr>
        <w:rFonts w:hint="default"/>
        <w:lang w:val="en-US" w:eastAsia="en-US" w:bidi="ar-SA"/>
      </w:rPr>
    </w:lvl>
    <w:lvl w:ilvl="6">
      <w:numFmt w:val="bullet"/>
      <w:lvlText w:val="•"/>
      <w:lvlJc w:val="left"/>
      <w:pPr>
        <w:ind w:left="6648" w:hanging="750"/>
      </w:pPr>
      <w:rPr>
        <w:rFonts w:hint="default"/>
        <w:lang w:val="en-US" w:eastAsia="en-US" w:bidi="ar-SA"/>
      </w:rPr>
    </w:lvl>
    <w:lvl w:ilvl="7">
      <w:numFmt w:val="bullet"/>
      <w:lvlText w:val="•"/>
      <w:lvlJc w:val="left"/>
      <w:pPr>
        <w:ind w:left="7606" w:hanging="750"/>
      </w:pPr>
      <w:rPr>
        <w:rFonts w:hint="default"/>
        <w:lang w:val="en-US" w:eastAsia="en-US" w:bidi="ar-SA"/>
      </w:rPr>
    </w:lvl>
    <w:lvl w:ilvl="8">
      <w:numFmt w:val="bullet"/>
      <w:lvlText w:val="•"/>
      <w:lvlJc w:val="left"/>
      <w:pPr>
        <w:ind w:left="8564" w:hanging="750"/>
      </w:pPr>
      <w:rPr>
        <w:rFonts w:hint="default"/>
        <w:lang w:val="en-US" w:eastAsia="en-US" w:bidi="ar-SA"/>
      </w:rPr>
    </w:lvl>
  </w:abstractNum>
  <w:abstractNum w:abstractNumId="35" w15:restartNumberingAfterBreak="0">
    <w:nsid w:val="558922D5"/>
    <w:multiLevelType w:val="multilevel"/>
    <w:tmpl w:val="BC9C29A0"/>
    <w:lvl w:ilvl="0">
      <w:start w:val="4"/>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0"/>
        <w:w w:val="10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36" w15:restartNumberingAfterBreak="0">
    <w:nsid w:val="5894714F"/>
    <w:multiLevelType w:val="multilevel"/>
    <w:tmpl w:val="442835C6"/>
    <w:lvl w:ilvl="0">
      <w:start w:val="22"/>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6"/>
        <w:w w:val="10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37" w15:restartNumberingAfterBreak="0">
    <w:nsid w:val="59F7208A"/>
    <w:multiLevelType w:val="multilevel"/>
    <w:tmpl w:val="6BCE2D52"/>
    <w:lvl w:ilvl="0">
      <w:start w:val="9"/>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0"/>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38" w15:restartNumberingAfterBreak="0">
    <w:nsid w:val="5A7F13F8"/>
    <w:multiLevelType w:val="multilevel"/>
    <w:tmpl w:val="032276DC"/>
    <w:lvl w:ilvl="0">
      <w:start w:val="24"/>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6"/>
        <w:w w:val="10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39" w15:restartNumberingAfterBreak="0">
    <w:nsid w:val="5BB441D6"/>
    <w:multiLevelType w:val="multilevel"/>
    <w:tmpl w:val="769E3088"/>
    <w:lvl w:ilvl="0">
      <w:start w:val="11"/>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6"/>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40" w15:restartNumberingAfterBreak="0">
    <w:nsid w:val="5BCF5E4F"/>
    <w:multiLevelType w:val="hybridMultilevel"/>
    <w:tmpl w:val="8B362B66"/>
    <w:lvl w:ilvl="0" w:tplc="3CC267FA">
      <w:start w:val="17"/>
      <w:numFmt w:val="decimal"/>
      <w:lvlText w:val="%1."/>
      <w:lvlJc w:val="left"/>
      <w:pPr>
        <w:ind w:left="861" w:hanging="721"/>
      </w:pPr>
      <w:rPr>
        <w:rFonts w:ascii="Arial" w:eastAsia="Arial" w:hAnsi="Arial" w:cs="Arial" w:hint="default"/>
        <w:b/>
        <w:bCs/>
        <w:spacing w:val="0"/>
        <w:w w:val="100"/>
        <w:sz w:val="20"/>
        <w:szCs w:val="20"/>
        <w:lang w:val="en-US" w:eastAsia="en-US" w:bidi="ar-SA"/>
      </w:rPr>
    </w:lvl>
    <w:lvl w:ilvl="1" w:tplc="6F3A7F20">
      <w:start w:val="1"/>
      <w:numFmt w:val="decimal"/>
      <w:lvlText w:val="%2."/>
      <w:lvlJc w:val="left"/>
      <w:pPr>
        <w:ind w:left="861" w:hanging="361"/>
      </w:pPr>
      <w:rPr>
        <w:rFonts w:ascii="Arial MT" w:eastAsia="Arial MT" w:hAnsi="Arial MT" w:cs="Arial MT" w:hint="default"/>
        <w:color w:val="18121D"/>
        <w:spacing w:val="0"/>
        <w:w w:val="100"/>
        <w:sz w:val="20"/>
        <w:szCs w:val="20"/>
        <w:lang w:val="en-US" w:eastAsia="en-US" w:bidi="ar-SA"/>
      </w:rPr>
    </w:lvl>
    <w:lvl w:ilvl="2" w:tplc="6CC2ECBC">
      <w:start w:val="1"/>
      <w:numFmt w:val="lowerLetter"/>
      <w:lvlText w:val="%3."/>
      <w:lvlJc w:val="left"/>
      <w:pPr>
        <w:ind w:left="1221" w:hanging="360"/>
      </w:pPr>
      <w:rPr>
        <w:rFonts w:ascii="Arial MT" w:eastAsia="Arial MT" w:hAnsi="Arial MT" w:cs="Arial MT" w:hint="default"/>
        <w:color w:val="18121D"/>
        <w:spacing w:val="-5"/>
        <w:w w:val="100"/>
        <w:sz w:val="20"/>
        <w:szCs w:val="20"/>
        <w:lang w:val="en-US" w:eastAsia="en-US" w:bidi="ar-SA"/>
      </w:rPr>
    </w:lvl>
    <w:lvl w:ilvl="3" w:tplc="7BD40D32">
      <w:start w:val="1"/>
      <w:numFmt w:val="decimal"/>
      <w:lvlText w:val="%4)"/>
      <w:lvlJc w:val="left"/>
      <w:pPr>
        <w:ind w:left="1458" w:hanging="238"/>
      </w:pPr>
      <w:rPr>
        <w:rFonts w:ascii="Arial MT" w:eastAsia="Arial MT" w:hAnsi="Arial MT" w:cs="Arial MT" w:hint="default"/>
        <w:color w:val="18121D"/>
        <w:spacing w:val="0"/>
        <w:w w:val="100"/>
        <w:sz w:val="20"/>
        <w:szCs w:val="20"/>
        <w:lang w:val="en-US" w:eastAsia="en-US" w:bidi="ar-SA"/>
      </w:rPr>
    </w:lvl>
    <w:lvl w:ilvl="4" w:tplc="99D62C70">
      <w:numFmt w:val="bullet"/>
      <w:lvlText w:val="•"/>
      <w:lvlJc w:val="left"/>
      <w:pPr>
        <w:ind w:left="3715" w:hanging="238"/>
      </w:pPr>
      <w:rPr>
        <w:rFonts w:hint="default"/>
        <w:lang w:val="en-US" w:eastAsia="en-US" w:bidi="ar-SA"/>
      </w:rPr>
    </w:lvl>
    <w:lvl w:ilvl="5" w:tplc="528E6A12">
      <w:numFmt w:val="bullet"/>
      <w:lvlText w:val="•"/>
      <w:lvlJc w:val="left"/>
      <w:pPr>
        <w:ind w:left="4842" w:hanging="238"/>
      </w:pPr>
      <w:rPr>
        <w:rFonts w:hint="default"/>
        <w:lang w:val="en-US" w:eastAsia="en-US" w:bidi="ar-SA"/>
      </w:rPr>
    </w:lvl>
    <w:lvl w:ilvl="6" w:tplc="AE601A72">
      <w:numFmt w:val="bullet"/>
      <w:lvlText w:val="•"/>
      <w:lvlJc w:val="left"/>
      <w:pPr>
        <w:ind w:left="5970" w:hanging="238"/>
      </w:pPr>
      <w:rPr>
        <w:rFonts w:hint="default"/>
        <w:lang w:val="en-US" w:eastAsia="en-US" w:bidi="ar-SA"/>
      </w:rPr>
    </w:lvl>
    <w:lvl w:ilvl="7" w:tplc="C9D8E408">
      <w:numFmt w:val="bullet"/>
      <w:lvlText w:val="•"/>
      <w:lvlJc w:val="left"/>
      <w:pPr>
        <w:ind w:left="7097" w:hanging="238"/>
      </w:pPr>
      <w:rPr>
        <w:rFonts w:hint="default"/>
        <w:lang w:val="en-US" w:eastAsia="en-US" w:bidi="ar-SA"/>
      </w:rPr>
    </w:lvl>
    <w:lvl w:ilvl="8" w:tplc="BED0EC7C">
      <w:numFmt w:val="bullet"/>
      <w:lvlText w:val="•"/>
      <w:lvlJc w:val="left"/>
      <w:pPr>
        <w:ind w:left="8225" w:hanging="238"/>
      </w:pPr>
      <w:rPr>
        <w:rFonts w:hint="default"/>
        <w:lang w:val="en-US" w:eastAsia="en-US" w:bidi="ar-SA"/>
      </w:rPr>
    </w:lvl>
  </w:abstractNum>
  <w:abstractNum w:abstractNumId="41" w15:restartNumberingAfterBreak="0">
    <w:nsid w:val="642E0AC1"/>
    <w:multiLevelType w:val="multilevel"/>
    <w:tmpl w:val="586CC2C2"/>
    <w:lvl w:ilvl="0">
      <w:start w:val="1"/>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0"/>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42" w15:restartNumberingAfterBreak="0">
    <w:nsid w:val="65EA0494"/>
    <w:multiLevelType w:val="multilevel"/>
    <w:tmpl w:val="44D2AA40"/>
    <w:lvl w:ilvl="0">
      <w:start w:val="5"/>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0"/>
        <w:w w:val="100"/>
        <w:lang w:val="en-US" w:eastAsia="en-US" w:bidi="ar-SA"/>
      </w:rPr>
    </w:lvl>
    <w:lvl w:ilvl="2">
      <w:start w:val="1"/>
      <w:numFmt w:val="lowerLetter"/>
      <w:lvlText w:val="(%3)"/>
      <w:lvlJc w:val="left"/>
      <w:pPr>
        <w:ind w:left="890" w:hanging="497"/>
      </w:pPr>
      <w:rPr>
        <w:rFonts w:ascii="Arial MT" w:eastAsia="Arial MT" w:hAnsi="Arial MT" w:cs="Arial MT" w:hint="default"/>
        <w:spacing w:val="-5"/>
        <w:w w:val="100"/>
        <w:sz w:val="20"/>
        <w:szCs w:val="20"/>
        <w:lang w:val="en-US" w:eastAsia="en-US" w:bidi="ar-SA"/>
      </w:rPr>
    </w:lvl>
    <w:lvl w:ilvl="3">
      <w:numFmt w:val="bullet"/>
      <w:lvlText w:val="•"/>
      <w:lvlJc w:val="left"/>
      <w:pPr>
        <w:ind w:left="3028" w:hanging="497"/>
      </w:pPr>
      <w:rPr>
        <w:rFonts w:hint="default"/>
        <w:lang w:val="en-US" w:eastAsia="en-US" w:bidi="ar-SA"/>
      </w:rPr>
    </w:lvl>
    <w:lvl w:ilvl="4">
      <w:numFmt w:val="bullet"/>
      <w:lvlText w:val="•"/>
      <w:lvlJc w:val="left"/>
      <w:pPr>
        <w:ind w:left="4093" w:hanging="497"/>
      </w:pPr>
      <w:rPr>
        <w:rFonts w:hint="default"/>
        <w:lang w:val="en-US" w:eastAsia="en-US" w:bidi="ar-SA"/>
      </w:rPr>
    </w:lvl>
    <w:lvl w:ilvl="5">
      <w:numFmt w:val="bullet"/>
      <w:lvlText w:val="•"/>
      <w:lvlJc w:val="left"/>
      <w:pPr>
        <w:ind w:left="5157" w:hanging="497"/>
      </w:pPr>
      <w:rPr>
        <w:rFonts w:hint="default"/>
        <w:lang w:val="en-US" w:eastAsia="en-US" w:bidi="ar-SA"/>
      </w:rPr>
    </w:lvl>
    <w:lvl w:ilvl="6">
      <w:numFmt w:val="bullet"/>
      <w:lvlText w:val="•"/>
      <w:lvlJc w:val="left"/>
      <w:pPr>
        <w:ind w:left="6222" w:hanging="497"/>
      </w:pPr>
      <w:rPr>
        <w:rFonts w:hint="default"/>
        <w:lang w:val="en-US" w:eastAsia="en-US" w:bidi="ar-SA"/>
      </w:rPr>
    </w:lvl>
    <w:lvl w:ilvl="7">
      <w:numFmt w:val="bullet"/>
      <w:lvlText w:val="•"/>
      <w:lvlJc w:val="left"/>
      <w:pPr>
        <w:ind w:left="7286" w:hanging="497"/>
      </w:pPr>
      <w:rPr>
        <w:rFonts w:hint="default"/>
        <w:lang w:val="en-US" w:eastAsia="en-US" w:bidi="ar-SA"/>
      </w:rPr>
    </w:lvl>
    <w:lvl w:ilvl="8">
      <w:numFmt w:val="bullet"/>
      <w:lvlText w:val="•"/>
      <w:lvlJc w:val="left"/>
      <w:pPr>
        <w:ind w:left="8351" w:hanging="497"/>
      </w:pPr>
      <w:rPr>
        <w:rFonts w:hint="default"/>
        <w:lang w:val="en-US" w:eastAsia="en-US" w:bidi="ar-SA"/>
      </w:rPr>
    </w:lvl>
  </w:abstractNum>
  <w:abstractNum w:abstractNumId="43" w15:restartNumberingAfterBreak="0">
    <w:nsid w:val="672E2BE7"/>
    <w:multiLevelType w:val="multilevel"/>
    <w:tmpl w:val="E9BEDA54"/>
    <w:lvl w:ilvl="0">
      <w:start w:val="48"/>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6"/>
        <w:w w:val="10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44" w15:restartNumberingAfterBreak="0">
    <w:nsid w:val="683E4E71"/>
    <w:multiLevelType w:val="multilevel"/>
    <w:tmpl w:val="8ADA4B1E"/>
    <w:lvl w:ilvl="0">
      <w:start w:val="13"/>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6"/>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45" w15:restartNumberingAfterBreak="0">
    <w:nsid w:val="69F10015"/>
    <w:multiLevelType w:val="multilevel"/>
    <w:tmpl w:val="37A07936"/>
    <w:lvl w:ilvl="0">
      <w:start w:val="3"/>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0"/>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46" w15:restartNumberingAfterBreak="0">
    <w:nsid w:val="6C22225C"/>
    <w:multiLevelType w:val="hybridMultilevel"/>
    <w:tmpl w:val="C0A04526"/>
    <w:lvl w:ilvl="0" w:tplc="3E56CDE6">
      <w:start w:val="1"/>
      <w:numFmt w:val="decimal"/>
      <w:lvlText w:val="%1."/>
      <w:lvlJc w:val="left"/>
      <w:pPr>
        <w:ind w:left="861" w:hanging="527"/>
        <w:jc w:val="right"/>
      </w:pPr>
      <w:rPr>
        <w:rFonts w:ascii="Calibri" w:eastAsia="Calibri" w:hAnsi="Calibri" w:cs="Calibri" w:hint="default"/>
        <w:spacing w:val="0"/>
        <w:w w:val="101"/>
        <w:sz w:val="22"/>
        <w:szCs w:val="22"/>
        <w:lang w:val="en-US" w:eastAsia="en-US" w:bidi="ar-SA"/>
      </w:rPr>
    </w:lvl>
    <w:lvl w:ilvl="1" w:tplc="6B54E424">
      <w:start w:val="1"/>
      <w:numFmt w:val="lowerLetter"/>
      <w:lvlText w:val="%2."/>
      <w:lvlJc w:val="left"/>
      <w:pPr>
        <w:ind w:left="1762" w:hanging="447"/>
      </w:pPr>
      <w:rPr>
        <w:rFonts w:ascii="Calibri" w:eastAsia="Calibri" w:hAnsi="Calibri" w:cs="Calibri" w:hint="default"/>
        <w:spacing w:val="0"/>
        <w:w w:val="101"/>
        <w:sz w:val="22"/>
        <w:szCs w:val="22"/>
        <w:lang w:val="en-US" w:eastAsia="en-US" w:bidi="ar-SA"/>
      </w:rPr>
    </w:lvl>
    <w:lvl w:ilvl="2" w:tplc="FC84FBC2">
      <w:start w:val="1"/>
      <w:numFmt w:val="lowerRoman"/>
      <w:lvlText w:val="%3."/>
      <w:lvlJc w:val="left"/>
      <w:pPr>
        <w:ind w:left="2302" w:hanging="649"/>
      </w:pPr>
      <w:rPr>
        <w:rFonts w:ascii="Calibri" w:eastAsia="Calibri" w:hAnsi="Calibri" w:cs="Calibri" w:hint="default"/>
        <w:spacing w:val="-1"/>
        <w:w w:val="101"/>
        <w:sz w:val="22"/>
        <w:szCs w:val="22"/>
        <w:lang w:val="en-US" w:eastAsia="en-US" w:bidi="ar-SA"/>
      </w:rPr>
    </w:lvl>
    <w:lvl w:ilvl="3" w:tplc="0382F4C8">
      <w:numFmt w:val="bullet"/>
      <w:lvlText w:val="•"/>
      <w:lvlJc w:val="left"/>
      <w:pPr>
        <w:ind w:left="2300" w:hanging="649"/>
      </w:pPr>
      <w:rPr>
        <w:rFonts w:hint="default"/>
        <w:lang w:val="en-US" w:eastAsia="en-US" w:bidi="ar-SA"/>
      </w:rPr>
    </w:lvl>
    <w:lvl w:ilvl="4" w:tplc="242651B6">
      <w:numFmt w:val="bullet"/>
      <w:lvlText w:val="•"/>
      <w:lvlJc w:val="left"/>
      <w:pPr>
        <w:ind w:left="3468" w:hanging="649"/>
      </w:pPr>
      <w:rPr>
        <w:rFonts w:hint="default"/>
        <w:lang w:val="en-US" w:eastAsia="en-US" w:bidi="ar-SA"/>
      </w:rPr>
    </w:lvl>
    <w:lvl w:ilvl="5" w:tplc="47781A50">
      <w:numFmt w:val="bullet"/>
      <w:lvlText w:val="•"/>
      <w:lvlJc w:val="left"/>
      <w:pPr>
        <w:ind w:left="4637" w:hanging="649"/>
      </w:pPr>
      <w:rPr>
        <w:rFonts w:hint="default"/>
        <w:lang w:val="en-US" w:eastAsia="en-US" w:bidi="ar-SA"/>
      </w:rPr>
    </w:lvl>
    <w:lvl w:ilvl="6" w:tplc="D81A0438">
      <w:numFmt w:val="bullet"/>
      <w:lvlText w:val="•"/>
      <w:lvlJc w:val="left"/>
      <w:pPr>
        <w:ind w:left="5805" w:hanging="649"/>
      </w:pPr>
      <w:rPr>
        <w:rFonts w:hint="default"/>
        <w:lang w:val="en-US" w:eastAsia="en-US" w:bidi="ar-SA"/>
      </w:rPr>
    </w:lvl>
    <w:lvl w:ilvl="7" w:tplc="32066D46">
      <w:numFmt w:val="bullet"/>
      <w:lvlText w:val="•"/>
      <w:lvlJc w:val="left"/>
      <w:pPr>
        <w:ind w:left="6974" w:hanging="649"/>
      </w:pPr>
      <w:rPr>
        <w:rFonts w:hint="default"/>
        <w:lang w:val="en-US" w:eastAsia="en-US" w:bidi="ar-SA"/>
      </w:rPr>
    </w:lvl>
    <w:lvl w:ilvl="8" w:tplc="9D4E67BA">
      <w:numFmt w:val="bullet"/>
      <w:lvlText w:val="•"/>
      <w:lvlJc w:val="left"/>
      <w:pPr>
        <w:ind w:left="8142" w:hanging="649"/>
      </w:pPr>
      <w:rPr>
        <w:rFonts w:hint="default"/>
        <w:lang w:val="en-US" w:eastAsia="en-US" w:bidi="ar-SA"/>
      </w:rPr>
    </w:lvl>
  </w:abstractNum>
  <w:abstractNum w:abstractNumId="47" w15:restartNumberingAfterBreak="0">
    <w:nsid w:val="717D05E7"/>
    <w:multiLevelType w:val="multilevel"/>
    <w:tmpl w:val="A3FEE048"/>
    <w:lvl w:ilvl="0">
      <w:start w:val="1"/>
      <w:numFmt w:val="decimal"/>
      <w:lvlText w:val="%1"/>
      <w:lvlJc w:val="left"/>
      <w:pPr>
        <w:ind w:left="1473" w:hanging="612"/>
      </w:pPr>
      <w:rPr>
        <w:rFonts w:hint="default"/>
        <w:lang w:val="en-US" w:eastAsia="en-US" w:bidi="ar-SA"/>
      </w:rPr>
    </w:lvl>
    <w:lvl w:ilvl="1">
      <w:numFmt w:val="decimal"/>
      <w:lvlText w:val="%1.%2"/>
      <w:lvlJc w:val="left"/>
      <w:pPr>
        <w:ind w:left="1473" w:hanging="612"/>
      </w:pPr>
      <w:rPr>
        <w:rFonts w:ascii="Times New Roman" w:eastAsia="Times New Roman" w:hAnsi="Times New Roman" w:cs="Times New Roman" w:hint="default"/>
        <w:b/>
        <w:bCs/>
        <w:spacing w:val="0"/>
        <w:w w:val="100"/>
        <w:sz w:val="28"/>
        <w:szCs w:val="28"/>
        <w:lang w:val="en-US" w:eastAsia="en-US" w:bidi="ar-SA"/>
      </w:rPr>
    </w:lvl>
    <w:lvl w:ilvl="2">
      <w:numFmt w:val="bullet"/>
      <w:lvlText w:val="•"/>
      <w:lvlJc w:val="left"/>
      <w:pPr>
        <w:ind w:left="3280" w:hanging="612"/>
      </w:pPr>
      <w:rPr>
        <w:rFonts w:hint="default"/>
        <w:lang w:val="en-US" w:eastAsia="en-US" w:bidi="ar-SA"/>
      </w:rPr>
    </w:lvl>
    <w:lvl w:ilvl="3">
      <w:numFmt w:val="bullet"/>
      <w:lvlText w:val="•"/>
      <w:lvlJc w:val="left"/>
      <w:pPr>
        <w:ind w:left="4180" w:hanging="612"/>
      </w:pPr>
      <w:rPr>
        <w:rFonts w:hint="default"/>
        <w:lang w:val="en-US" w:eastAsia="en-US" w:bidi="ar-SA"/>
      </w:rPr>
    </w:lvl>
    <w:lvl w:ilvl="4">
      <w:numFmt w:val="bullet"/>
      <w:lvlText w:val="•"/>
      <w:lvlJc w:val="left"/>
      <w:pPr>
        <w:ind w:left="5080" w:hanging="612"/>
      </w:pPr>
      <w:rPr>
        <w:rFonts w:hint="default"/>
        <w:lang w:val="en-US" w:eastAsia="en-US" w:bidi="ar-SA"/>
      </w:rPr>
    </w:lvl>
    <w:lvl w:ilvl="5">
      <w:numFmt w:val="bullet"/>
      <w:lvlText w:val="•"/>
      <w:lvlJc w:val="left"/>
      <w:pPr>
        <w:ind w:left="5980" w:hanging="612"/>
      </w:pPr>
      <w:rPr>
        <w:rFonts w:hint="default"/>
        <w:lang w:val="en-US" w:eastAsia="en-US" w:bidi="ar-SA"/>
      </w:rPr>
    </w:lvl>
    <w:lvl w:ilvl="6">
      <w:numFmt w:val="bullet"/>
      <w:lvlText w:val="•"/>
      <w:lvlJc w:val="left"/>
      <w:pPr>
        <w:ind w:left="6880" w:hanging="612"/>
      </w:pPr>
      <w:rPr>
        <w:rFonts w:hint="default"/>
        <w:lang w:val="en-US" w:eastAsia="en-US" w:bidi="ar-SA"/>
      </w:rPr>
    </w:lvl>
    <w:lvl w:ilvl="7">
      <w:numFmt w:val="bullet"/>
      <w:lvlText w:val="•"/>
      <w:lvlJc w:val="left"/>
      <w:pPr>
        <w:ind w:left="7780" w:hanging="612"/>
      </w:pPr>
      <w:rPr>
        <w:rFonts w:hint="default"/>
        <w:lang w:val="en-US" w:eastAsia="en-US" w:bidi="ar-SA"/>
      </w:rPr>
    </w:lvl>
    <w:lvl w:ilvl="8">
      <w:numFmt w:val="bullet"/>
      <w:lvlText w:val="•"/>
      <w:lvlJc w:val="left"/>
      <w:pPr>
        <w:ind w:left="8680" w:hanging="612"/>
      </w:pPr>
      <w:rPr>
        <w:rFonts w:hint="default"/>
        <w:lang w:val="en-US" w:eastAsia="en-US" w:bidi="ar-SA"/>
      </w:rPr>
    </w:lvl>
  </w:abstractNum>
  <w:abstractNum w:abstractNumId="48" w15:restartNumberingAfterBreak="0">
    <w:nsid w:val="72950C48"/>
    <w:multiLevelType w:val="multilevel"/>
    <w:tmpl w:val="CB483A5A"/>
    <w:lvl w:ilvl="0">
      <w:start w:val="15"/>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6"/>
        <w:w w:val="100"/>
        <w:lang w:val="en-US" w:eastAsia="en-US" w:bidi="ar-SA"/>
      </w:rPr>
    </w:lvl>
    <w:lvl w:ilvl="2">
      <w:numFmt w:val="bullet"/>
      <w:lvlText w:val="•"/>
      <w:lvlJc w:val="left"/>
      <w:pPr>
        <w:ind w:left="2816" w:hanging="750"/>
      </w:pPr>
      <w:rPr>
        <w:rFonts w:hint="default"/>
        <w:lang w:val="en-US" w:eastAsia="en-US" w:bidi="ar-SA"/>
      </w:rPr>
    </w:lvl>
    <w:lvl w:ilvl="3">
      <w:numFmt w:val="bullet"/>
      <w:lvlText w:val="•"/>
      <w:lvlJc w:val="left"/>
      <w:pPr>
        <w:ind w:left="3774" w:hanging="750"/>
      </w:pPr>
      <w:rPr>
        <w:rFonts w:hint="default"/>
        <w:lang w:val="en-US" w:eastAsia="en-US" w:bidi="ar-SA"/>
      </w:rPr>
    </w:lvl>
    <w:lvl w:ilvl="4">
      <w:numFmt w:val="bullet"/>
      <w:lvlText w:val="•"/>
      <w:lvlJc w:val="left"/>
      <w:pPr>
        <w:ind w:left="4732" w:hanging="750"/>
      </w:pPr>
      <w:rPr>
        <w:rFonts w:hint="default"/>
        <w:lang w:val="en-US" w:eastAsia="en-US" w:bidi="ar-SA"/>
      </w:rPr>
    </w:lvl>
    <w:lvl w:ilvl="5">
      <w:numFmt w:val="bullet"/>
      <w:lvlText w:val="•"/>
      <w:lvlJc w:val="left"/>
      <w:pPr>
        <w:ind w:left="5690" w:hanging="750"/>
      </w:pPr>
      <w:rPr>
        <w:rFonts w:hint="default"/>
        <w:lang w:val="en-US" w:eastAsia="en-US" w:bidi="ar-SA"/>
      </w:rPr>
    </w:lvl>
    <w:lvl w:ilvl="6">
      <w:numFmt w:val="bullet"/>
      <w:lvlText w:val="•"/>
      <w:lvlJc w:val="left"/>
      <w:pPr>
        <w:ind w:left="6648" w:hanging="750"/>
      </w:pPr>
      <w:rPr>
        <w:rFonts w:hint="default"/>
        <w:lang w:val="en-US" w:eastAsia="en-US" w:bidi="ar-SA"/>
      </w:rPr>
    </w:lvl>
    <w:lvl w:ilvl="7">
      <w:numFmt w:val="bullet"/>
      <w:lvlText w:val="•"/>
      <w:lvlJc w:val="left"/>
      <w:pPr>
        <w:ind w:left="7606" w:hanging="750"/>
      </w:pPr>
      <w:rPr>
        <w:rFonts w:hint="default"/>
        <w:lang w:val="en-US" w:eastAsia="en-US" w:bidi="ar-SA"/>
      </w:rPr>
    </w:lvl>
    <w:lvl w:ilvl="8">
      <w:numFmt w:val="bullet"/>
      <w:lvlText w:val="•"/>
      <w:lvlJc w:val="left"/>
      <w:pPr>
        <w:ind w:left="8564" w:hanging="750"/>
      </w:pPr>
      <w:rPr>
        <w:rFonts w:hint="default"/>
        <w:lang w:val="en-US" w:eastAsia="en-US" w:bidi="ar-SA"/>
      </w:rPr>
    </w:lvl>
  </w:abstractNum>
  <w:abstractNum w:abstractNumId="49" w15:restartNumberingAfterBreak="0">
    <w:nsid w:val="76E87CE3"/>
    <w:multiLevelType w:val="multilevel"/>
    <w:tmpl w:val="EFB6DE4E"/>
    <w:lvl w:ilvl="0">
      <w:start w:val="16"/>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6"/>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50" w15:restartNumberingAfterBreak="0">
    <w:nsid w:val="78DB353E"/>
    <w:multiLevelType w:val="multilevel"/>
    <w:tmpl w:val="E2DE1FF4"/>
    <w:lvl w:ilvl="0">
      <w:start w:val="43"/>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6"/>
        <w:w w:val="100"/>
        <w:lang w:val="en-US" w:eastAsia="en-US" w:bidi="ar-SA"/>
      </w:rPr>
    </w:lvl>
    <w:lvl w:ilvl="2">
      <w:start w:val="1"/>
      <w:numFmt w:val="lowerLetter"/>
      <w:lvlText w:val="%3)"/>
      <w:lvlJc w:val="left"/>
      <w:pPr>
        <w:ind w:left="1582" w:hanging="721"/>
      </w:pPr>
      <w:rPr>
        <w:rFonts w:ascii="Arial MT" w:eastAsia="Arial MT" w:hAnsi="Arial MT" w:cs="Arial MT" w:hint="default"/>
        <w:spacing w:val="-5"/>
        <w:w w:val="100"/>
        <w:sz w:val="20"/>
        <w:szCs w:val="20"/>
        <w:lang w:val="en-US" w:eastAsia="en-US" w:bidi="ar-SA"/>
      </w:rPr>
    </w:lvl>
    <w:lvl w:ilvl="3">
      <w:numFmt w:val="bullet"/>
      <w:lvlText w:val="•"/>
      <w:lvlJc w:val="left"/>
      <w:pPr>
        <w:ind w:left="3557" w:hanging="721"/>
      </w:pPr>
      <w:rPr>
        <w:rFonts w:hint="default"/>
        <w:lang w:val="en-US" w:eastAsia="en-US" w:bidi="ar-SA"/>
      </w:rPr>
    </w:lvl>
    <w:lvl w:ilvl="4">
      <w:numFmt w:val="bullet"/>
      <w:lvlText w:val="•"/>
      <w:lvlJc w:val="left"/>
      <w:pPr>
        <w:ind w:left="4546" w:hanging="721"/>
      </w:pPr>
      <w:rPr>
        <w:rFonts w:hint="default"/>
        <w:lang w:val="en-US" w:eastAsia="en-US" w:bidi="ar-SA"/>
      </w:rPr>
    </w:lvl>
    <w:lvl w:ilvl="5">
      <w:numFmt w:val="bullet"/>
      <w:lvlText w:val="•"/>
      <w:lvlJc w:val="left"/>
      <w:pPr>
        <w:ind w:left="5535" w:hanging="721"/>
      </w:pPr>
      <w:rPr>
        <w:rFonts w:hint="default"/>
        <w:lang w:val="en-US" w:eastAsia="en-US" w:bidi="ar-SA"/>
      </w:rPr>
    </w:lvl>
    <w:lvl w:ilvl="6">
      <w:numFmt w:val="bullet"/>
      <w:lvlText w:val="•"/>
      <w:lvlJc w:val="left"/>
      <w:pPr>
        <w:ind w:left="6524" w:hanging="721"/>
      </w:pPr>
      <w:rPr>
        <w:rFonts w:hint="default"/>
        <w:lang w:val="en-US" w:eastAsia="en-US" w:bidi="ar-SA"/>
      </w:rPr>
    </w:lvl>
    <w:lvl w:ilvl="7">
      <w:numFmt w:val="bullet"/>
      <w:lvlText w:val="•"/>
      <w:lvlJc w:val="left"/>
      <w:pPr>
        <w:ind w:left="7513" w:hanging="721"/>
      </w:pPr>
      <w:rPr>
        <w:rFonts w:hint="default"/>
        <w:lang w:val="en-US" w:eastAsia="en-US" w:bidi="ar-SA"/>
      </w:rPr>
    </w:lvl>
    <w:lvl w:ilvl="8">
      <w:numFmt w:val="bullet"/>
      <w:lvlText w:val="•"/>
      <w:lvlJc w:val="left"/>
      <w:pPr>
        <w:ind w:left="8502" w:hanging="721"/>
      </w:pPr>
      <w:rPr>
        <w:rFonts w:hint="default"/>
        <w:lang w:val="en-US" w:eastAsia="en-US" w:bidi="ar-SA"/>
      </w:rPr>
    </w:lvl>
  </w:abstractNum>
  <w:abstractNum w:abstractNumId="51" w15:restartNumberingAfterBreak="0">
    <w:nsid w:val="7B414960"/>
    <w:multiLevelType w:val="multilevel"/>
    <w:tmpl w:val="59F20A6C"/>
    <w:lvl w:ilvl="0">
      <w:start w:val="23"/>
      <w:numFmt w:val="decimal"/>
      <w:lvlText w:val="%1"/>
      <w:lvlJc w:val="left"/>
      <w:pPr>
        <w:ind w:left="861" w:hanging="721"/>
      </w:pPr>
      <w:rPr>
        <w:rFonts w:hint="default"/>
        <w:lang w:val="en-US" w:eastAsia="en-US" w:bidi="ar-SA"/>
      </w:rPr>
    </w:lvl>
    <w:lvl w:ilvl="1">
      <w:numFmt w:val="decimal"/>
      <w:lvlText w:val="%1.%2"/>
      <w:lvlJc w:val="left"/>
      <w:pPr>
        <w:ind w:left="861" w:hanging="721"/>
      </w:pPr>
      <w:rPr>
        <w:rFonts w:hint="default"/>
        <w:b/>
        <w:bCs/>
        <w:spacing w:val="-6"/>
        <w:w w:val="10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52" w15:restartNumberingAfterBreak="0">
    <w:nsid w:val="7EA14CA2"/>
    <w:multiLevelType w:val="multilevel"/>
    <w:tmpl w:val="2A84518C"/>
    <w:lvl w:ilvl="0">
      <w:start w:val="15"/>
      <w:numFmt w:val="decimal"/>
      <w:lvlText w:val="%1"/>
      <w:lvlJc w:val="left"/>
      <w:pPr>
        <w:ind w:left="861" w:hanging="721"/>
      </w:pPr>
      <w:rPr>
        <w:rFonts w:hint="default"/>
        <w:lang w:val="en-US" w:eastAsia="en-US" w:bidi="ar-SA"/>
      </w:rPr>
    </w:lvl>
    <w:lvl w:ilvl="1">
      <w:numFmt w:val="decimal"/>
      <w:lvlText w:val="%1.%2"/>
      <w:lvlJc w:val="left"/>
      <w:pPr>
        <w:ind w:left="861" w:hanging="721"/>
      </w:pPr>
      <w:rPr>
        <w:rFonts w:ascii="Arial MT" w:eastAsia="Arial MT" w:hAnsi="Arial MT" w:cs="Arial MT" w:hint="default"/>
        <w:spacing w:val="-6"/>
        <w:w w:val="100"/>
        <w:sz w:val="20"/>
        <w:szCs w:val="20"/>
        <w:lang w:val="en-US" w:eastAsia="en-US" w:bidi="ar-SA"/>
      </w:rPr>
    </w:lvl>
    <w:lvl w:ilvl="2">
      <w:numFmt w:val="bullet"/>
      <w:lvlText w:val="•"/>
      <w:lvlJc w:val="left"/>
      <w:pPr>
        <w:ind w:left="2784" w:hanging="721"/>
      </w:pPr>
      <w:rPr>
        <w:rFonts w:hint="default"/>
        <w:lang w:val="en-US" w:eastAsia="en-US" w:bidi="ar-SA"/>
      </w:rPr>
    </w:lvl>
    <w:lvl w:ilvl="3">
      <w:numFmt w:val="bullet"/>
      <w:lvlText w:val="•"/>
      <w:lvlJc w:val="left"/>
      <w:pPr>
        <w:ind w:left="3746" w:hanging="721"/>
      </w:pPr>
      <w:rPr>
        <w:rFonts w:hint="default"/>
        <w:lang w:val="en-US" w:eastAsia="en-US" w:bidi="ar-SA"/>
      </w:rPr>
    </w:lvl>
    <w:lvl w:ilvl="4">
      <w:numFmt w:val="bullet"/>
      <w:lvlText w:val="•"/>
      <w:lvlJc w:val="left"/>
      <w:pPr>
        <w:ind w:left="4708" w:hanging="721"/>
      </w:pPr>
      <w:rPr>
        <w:rFonts w:hint="default"/>
        <w:lang w:val="en-US" w:eastAsia="en-US" w:bidi="ar-SA"/>
      </w:rPr>
    </w:lvl>
    <w:lvl w:ilvl="5">
      <w:numFmt w:val="bullet"/>
      <w:lvlText w:val="•"/>
      <w:lvlJc w:val="left"/>
      <w:pPr>
        <w:ind w:left="5670" w:hanging="721"/>
      </w:pPr>
      <w:rPr>
        <w:rFonts w:hint="default"/>
        <w:lang w:val="en-US" w:eastAsia="en-US" w:bidi="ar-SA"/>
      </w:rPr>
    </w:lvl>
    <w:lvl w:ilvl="6">
      <w:numFmt w:val="bullet"/>
      <w:lvlText w:val="•"/>
      <w:lvlJc w:val="left"/>
      <w:pPr>
        <w:ind w:left="6632" w:hanging="721"/>
      </w:pPr>
      <w:rPr>
        <w:rFonts w:hint="default"/>
        <w:lang w:val="en-US" w:eastAsia="en-US" w:bidi="ar-SA"/>
      </w:rPr>
    </w:lvl>
    <w:lvl w:ilvl="7">
      <w:numFmt w:val="bullet"/>
      <w:lvlText w:val="•"/>
      <w:lvlJc w:val="left"/>
      <w:pPr>
        <w:ind w:left="7594" w:hanging="721"/>
      </w:pPr>
      <w:rPr>
        <w:rFonts w:hint="default"/>
        <w:lang w:val="en-US" w:eastAsia="en-US" w:bidi="ar-SA"/>
      </w:rPr>
    </w:lvl>
    <w:lvl w:ilvl="8">
      <w:numFmt w:val="bullet"/>
      <w:lvlText w:val="•"/>
      <w:lvlJc w:val="left"/>
      <w:pPr>
        <w:ind w:left="8556" w:hanging="721"/>
      </w:pPr>
      <w:rPr>
        <w:rFonts w:hint="default"/>
        <w:lang w:val="en-US" w:eastAsia="en-US" w:bidi="ar-SA"/>
      </w:rPr>
    </w:lvl>
  </w:abstractNum>
  <w:abstractNum w:abstractNumId="53" w15:restartNumberingAfterBreak="0">
    <w:nsid w:val="7F6C318A"/>
    <w:multiLevelType w:val="multilevel"/>
    <w:tmpl w:val="EF74FD14"/>
    <w:lvl w:ilvl="0">
      <w:start w:val="16"/>
      <w:numFmt w:val="decimal"/>
      <w:lvlText w:val="%1"/>
      <w:lvlJc w:val="left"/>
      <w:pPr>
        <w:ind w:left="890" w:hanging="750"/>
      </w:pPr>
      <w:rPr>
        <w:rFonts w:hint="default"/>
        <w:lang w:val="en-US" w:eastAsia="en-US" w:bidi="ar-SA"/>
      </w:rPr>
    </w:lvl>
    <w:lvl w:ilvl="1">
      <w:numFmt w:val="decimal"/>
      <w:lvlText w:val="%1.%2"/>
      <w:lvlJc w:val="left"/>
      <w:pPr>
        <w:ind w:left="890" w:hanging="750"/>
      </w:pPr>
      <w:rPr>
        <w:rFonts w:hint="default"/>
        <w:b/>
        <w:bCs/>
        <w:spacing w:val="-6"/>
        <w:w w:val="100"/>
        <w:lang w:val="en-US" w:eastAsia="en-US" w:bidi="ar-SA"/>
      </w:rPr>
    </w:lvl>
    <w:lvl w:ilvl="2">
      <w:numFmt w:val="bullet"/>
      <w:lvlText w:val="•"/>
      <w:lvlJc w:val="left"/>
      <w:pPr>
        <w:ind w:left="2816" w:hanging="750"/>
      </w:pPr>
      <w:rPr>
        <w:rFonts w:hint="default"/>
        <w:lang w:val="en-US" w:eastAsia="en-US" w:bidi="ar-SA"/>
      </w:rPr>
    </w:lvl>
    <w:lvl w:ilvl="3">
      <w:numFmt w:val="bullet"/>
      <w:lvlText w:val="•"/>
      <w:lvlJc w:val="left"/>
      <w:pPr>
        <w:ind w:left="3774" w:hanging="750"/>
      </w:pPr>
      <w:rPr>
        <w:rFonts w:hint="default"/>
        <w:lang w:val="en-US" w:eastAsia="en-US" w:bidi="ar-SA"/>
      </w:rPr>
    </w:lvl>
    <w:lvl w:ilvl="4">
      <w:numFmt w:val="bullet"/>
      <w:lvlText w:val="•"/>
      <w:lvlJc w:val="left"/>
      <w:pPr>
        <w:ind w:left="4732" w:hanging="750"/>
      </w:pPr>
      <w:rPr>
        <w:rFonts w:hint="default"/>
        <w:lang w:val="en-US" w:eastAsia="en-US" w:bidi="ar-SA"/>
      </w:rPr>
    </w:lvl>
    <w:lvl w:ilvl="5">
      <w:numFmt w:val="bullet"/>
      <w:lvlText w:val="•"/>
      <w:lvlJc w:val="left"/>
      <w:pPr>
        <w:ind w:left="5690" w:hanging="750"/>
      </w:pPr>
      <w:rPr>
        <w:rFonts w:hint="default"/>
        <w:lang w:val="en-US" w:eastAsia="en-US" w:bidi="ar-SA"/>
      </w:rPr>
    </w:lvl>
    <w:lvl w:ilvl="6">
      <w:numFmt w:val="bullet"/>
      <w:lvlText w:val="•"/>
      <w:lvlJc w:val="left"/>
      <w:pPr>
        <w:ind w:left="6648" w:hanging="750"/>
      </w:pPr>
      <w:rPr>
        <w:rFonts w:hint="default"/>
        <w:lang w:val="en-US" w:eastAsia="en-US" w:bidi="ar-SA"/>
      </w:rPr>
    </w:lvl>
    <w:lvl w:ilvl="7">
      <w:numFmt w:val="bullet"/>
      <w:lvlText w:val="•"/>
      <w:lvlJc w:val="left"/>
      <w:pPr>
        <w:ind w:left="7606" w:hanging="750"/>
      </w:pPr>
      <w:rPr>
        <w:rFonts w:hint="default"/>
        <w:lang w:val="en-US" w:eastAsia="en-US" w:bidi="ar-SA"/>
      </w:rPr>
    </w:lvl>
    <w:lvl w:ilvl="8">
      <w:numFmt w:val="bullet"/>
      <w:lvlText w:val="•"/>
      <w:lvlJc w:val="left"/>
      <w:pPr>
        <w:ind w:left="8564" w:hanging="750"/>
      </w:pPr>
      <w:rPr>
        <w:rFonts w:hint="default"/>
        <w:lang w:val="en-US" w:eastAsia="en-US" w:bidi="ar-SA"/>
      </w:rPr>
    </w:lvl>
  </w:abstractNum>
  <w:num w:numId="1">
    <w:abstractNumId w:val="13"/>
  </w:num>
  <w:num w:numId="2">
    <w:abstractNumId w:val="47"/>
  </w:num>
  <w:num w:numId="3">
    <w:abstractNumId w:val="46"/>
  </w:num>
  <w:num w:numId="4">
    <w:abstractNumId w:val="40"/>
  </w:num>
  <w:num w:numId="5">
    <w:abstractNumId w:val="49"/>
  </w:num>
  <w:num w:numId="6">
    <w:abstractNumId w:val="52"/>
  </w:num>
  <w:num w:numId="7">
    <w:abstractNumId w:val="25"/>
  </w:num>
  <w:num w:numId="8">
    <w:abstractNumId w:val="44"/>
  </w:num>
  <w:num w:numId="9">
    <w:abstractNumId w:val="16"/>
  </w:num>
  <w:num w:numId="10">
    <w:abstractNumId w:val="39"/>
  </w:num>
  <w:num w:numId="11">
    <w:abstractNumId w:val="32"/>
  </w:num>
  <w:num w:numId="12">
    <w:abstractNumId w:val="37"/>
  </w:num>
  <w:num w:numId="13">
    <w:abstractNumId w:val="12"/>
  </w:num>
  <w:num w:numId="14">
    <w:abstractNumId w:val="11"/>
  </w:num>
  <w:num w:numId="15">
    <w:abstractNumId w:val="0"/>
  </w:num>
  <w:num w:numId="16">
    <w:abstractNumId w:val="1"/>
  </w:num>
  <w:num w:numId="17">
    <w:abstractNumId w:val="45"/>
  </w:num>
  <w:num w:numId="18">
    <w:abstractNumId w:val="17"/>
  </w:num>
  <w:num w:numId="19">
    <w:abstractNumId w:val="41"/>
  </w:num>
  <w:num w:numId="20">
    <w:abstractNumId w:val="43"/>
  </w:num>
  <w:num w:numId="21">
    <w:abstractNumId w:val="18"/>
  </w:num>
  <w:num w:numId="22">
    <w:abstractNumId w:val="24"/>
  </w:num>
  <w:num w:numId="23">
    <w:abstractNumId w:val="22"/>
  </w:num>
  <w:num w:numId="24">
    <w:abstractNumId w:val="31"/>
  </w:num>
  <w:num w:numId="25">
    <w:abstractNumId w:val="50"/>
  </w:num>
  <w:num w:numId="26">
    <w:abstractNumId w:val="9"/>
  </w:num>
  <w:num w:numId="27">
    <w:abstractNumId w:val="23"/>
  </w:num>
  <w:num w:numId="28">
    <w:abstractNumId w:val="3"/>
  </w:num>
  <w:num w:numId="29">
    <w:abstractNumId w:val="30"/>
  </w:num>
  <w:num w:numId="30">
    <w:abstractNumId w:val="38"/>
  </w:num>
  <w:num w:numId="31">
    <w:abstractNumId w:val="51"/>
  </w:num>
  <w:num w:numId="32">
    <w:abstractNumId w:val="36"/>
  </w:num>
  <w:num w:numId="33">
    <w:abstractNumId w:val="8"/>
  </w:num>
  <w:num w:numId="34">
    <w:abstractNumId w:val="15"/>
  </w:num>
  <w:num w:numId="35">
    <w:abstractNumId w:val="26"/>
  </w:num>
  <w:num w:numId="36">
    <w:abstractNumId w:val="10"/>
  </w:num>
  <w:num w:numId="37">
    <w:abstractNumId w:val="27"/>
  </w:num>
  <w:num w:numId="38">
    <w:abstractNumId w:val="53"/>
  </w:num>
  <w:num w:numId="39">
    <w:abstractNumId w:val="48"/>
  </w:num>
  <w:num w:numId="40">
    <w:abstractNumId w:val="20"/>
  </w:num>
  <w:num w:numId="41">
    <w:abstractNumId w:val="21"/>
  </w:num>
  <w:num w:numId="42">
    <w:abstractNumId w:val="28"/>
  </w:num>
  <w:num w:numId="43">
    <w:abstractNumId w:val="14"/>
  </w:num>
  <w:num w:numId="44">
    <w:abstractNumId w:val="29"/>
  </w:num>
  <w:num w:numId="45">
    <w:abstractNumId w:val="34"/>
  </w:num>
  <w:num w:numId="46">
    <w:abstractNumId w:val="19"/>
  </w:num>
  <w:num w:numId="47">
    <w:abstractNumId w:val="2"/>
  </w:num>
  <w:num w:numId="48">
    <w:abstractNumId w:val="5"/>
  </w:num>
  <w:num w:numId="49">
    <w:abstractNumId w:val="33"/>
  </w:num>
  <w:num w:numId="50">
    <w:abstractNumId w:val="42"/>
  </w:num>
  <w:num w:numId="51">
    <w:abstractNumId w:val="35"/>
  </w:num>
  <w:num w:numId="52">
    <w:abstractNumId w:val="7"/>
  </w:num>
  <w:num w:numId="53">
    <w:abstractNumId w:val="6"/>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F2"/>
    <w:rsid w:val="00007D1B"/>
    <w:rsid w:val="00055E19"/>
    <w:rsid w:val="00061D57"/>
    <w:rsid w:val="000A6F3F"/>
    <w:rsid w:val="000E538E"/>
    <w:rsid w:val="001535F2"/>
    <w:rsid w:val="001643E8"/>
    <w:rsid w:val="0017784E"/>
    <w:rsid w:val="001A386E"/>
    <w:rsid w:val="001D32C6"/>
    <w:rsid w:val="001F6FF9"/>
    <w:rsid w:val="00203FB0"/>
    <w:rsid w:val="00213B0A"/>
    <w:rsid w:val="002174B6"/>
    <w:rsid w:val="00263A65"/>
    <w:rsid w:val="00272A75"/>
    <w:rsid w:val="002C549F"/>
    <w:rsid w:val="002F1486"/>
    <w:rsid w:val="00355ED6"/>
    <w:rsid w:val="00362672"/>
    <w:rsid w:val="0037779F"/>
    <w:rsid w:val="0039682A"/>
    <w:rsid w:val="003C6CA3"/>
    <w:rsid w:val="00400FDE"/>
    <w:rsid w:val="004A7879"/>
    <w:rsid w:val="0056219F"/>
    <w:rsid w:val="005E2A0D"/>
    <w:rsid w:val="0060402E"/>
    <w:rsid w:val="0061093B"/>
    <w:rsid w:val="00636A1C"/>
    <w:rsid w:val="0065158B"/>
    <w:rsid w:val="006B4EB7"/>
    <w:rsid w:val="006F0659"/>
    <w:rsid w:val="00732EC6"/>
    <w:rsid w:val="00745BD1"/>
    <w:rsid w:val="007764DB"/>
    <w:rsid w:val="007A17CD"/>
    <w:rsid w:val="007E6B16"/>
    <w:rsid w:val="00831D9D"/>
    <w:rsid w:val="00860B4A"/>
    <w:rsid w:val="008D3CB5"/>
    <w:rsid w:val="008E2416"/>
    <w:rsid w:val="008F7A30"/>
    <w:rsid w:val="00947E3A"/>
    <w:rsid w:val="00950B6B"/>
    <w:rsid w:val="00962985"/>
    <w:rsid w:val="009652B7"/>
    <w:rsid w:val="00A32139"/>
    <w:rsid w:val="00A62CB4"/>
    <w:rsid w:val="00AC2702"/>
    <w:rsid w:val="00AE1359"/>
    <w:rsid w:val="00B475B6"/>
    <w:rsid w:val="00B84473"/>
    <w:rsid w:val="00BC4D52"/>
    <w:rsid w:val="00C10985"/>
    <w:rsid w:val="00C669F7"/>
    <w:rsid w:val="00C85CBF"/>
    <w:rsid w:val="00CD35D4"/>
    <w:rsid w:val="00CF0C01"/>
    <w:rsid w:val="00D35A74"/>
    <w:rsid w:val="00D40A95"/>
    <w:rsid w:val="00D432F2"/>
    <w:rsid w:val="00DB7432"/>
    <w:rsid w:val="00E606FA"/>
    <w:rsid w:val="00E6387B"/>
    <w:rsid w:val="00EB426E"/>
    <w:rsid w:val="00ED68AD"/>
    <w:rsid w:val="00F90394"/>
    <w:rsid w:val="00FB6C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A64C603-F46A-42B3-8604-428CAF31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152"/>
      <w:ind w:left="306" w:right="1148"/>
      <w:jc w:val="center"/>
      <w:outlineLvl w:val="0"/>
    </w:pPr>
    <w:rPr>
      <w:rFonts w:ascii="Calibri" w:eastAsia="Calibri" w:hAnsi="Calibri" w:cs="Calibri"/>
      <w:b/>
      <w:bCs/>
      <w:sz w:val="48"/>
      <w:szCs w:val="48"/>
    </w:rPr>
  </w:style>
  <w:style w:type="paragraph" w:styleId="Heading2">
    <w:name w:val="heading 2"/>
    <w:basedOn w:val="Normal"/>
    <w:uiPriority w:val="1"/>
    <w:qFormat/>
    <w:pPr>
      <w:ind w:left="1495" w:hanging="635"/>
      <w:outlineLvl w:val="1"/>
    </w:pPr>
    <w:rPr>
      <w:rFonts w:ascii="Times New Roman" w:eastAsia="Times New Roman" w:hAnsi="Times New Roman" w:cs="Times New Roman"/>
      <w:b/>
      <w:bCs/>
      <w:sz w:val="28"/>
      <w:szCs w:val="28"/>
    </w:rPr>
  </w:style>
  <w:style w:type="paragraph" w:styleId="Heading3">
    <w:name w:val="heading 3"/>
    <w:basedOn w:val="Normal"/>
    <w:uiPriority w:val="1"/>
    <w:qFormat/>
    <w:pPr>
      <w:outlineLvl w:val="2"/>
    </w:pPr>
    <w:rPr>
      <w:rFonts w:ascii="Arial" w:eastAsia="Arial" w:hAnsi="Arial" w:cs="Arial"/>
      <w:b/>
      <w:bCs/>
    </w:rPr>
  </w:style>
  <w:style w:type="paragraph" w:styleId="Heading4">
    <w:name w:val="heading 4"/>
    <w:basedOn w:val="Normal"/>
    <w:uiPriority w:val="1"/>
    <w:qFormat/>
    <w:pPr>
      <w:ind w:left="861" w:hanging="722"/>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List_Paragraph,Multilevel para_II,List Paragraph1,Equipment,Numbered Indented Text,Figure_name,SGLText List Paragraph,numbered,List Paragraph Char Char,Colorful List - Accent 11,FooterText,lp1,List Paragraph11,List Paragraph1 Char Char,b1"/>
    <w:basedOn w:val="Normal"/>
    <w:link w:val="ListParagraphChar"/>
    <w:uiPriority w:val="1"/>
    <w:qFormat/>
    <w:pPr>
      <w:ind w:left="861" w:hanging="721"/>
      <w:jc w:val="both"/>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2C549F"/>
    <w:pPr>
      <w:tabs>
        <w:tab w:val="center" w:pos="4513"/>
        <w:tab w:val="right" w:pos="9026"/>
      </w:tabs>
    </w:pPr>
  </w:style>
  <w:style w:type="character" w:customStyle="1" w:styleId="HeaderChar">
    <w:name w:val="Header Char"/>
    <w:basedOn w:val="DefaultParagraphFont"/>
    <w:link w:val="Header"/>
    <w:uiPriority w:val="99"/>
    <w:rsid w:val="002C549F"/>
    <w:rPr>
      <w:rFonts w:ascii="Arial MT" w:eastAsia="Arial MT" w:hAnsi="Arial MT" w:cs="Arial MT"/>
    </w:rPr>
  </w:style>
  <w:style w:type="paragraph" w:styleId="Footer">
    <w:name w:val="footer"/>
    <w:basedOn w:val="Normal"/>
    <w:link w:val="FooterChar"/>
    <w:uiPriority w:val="99"/>
    <w:unhideWhenUsed/>
    <w:rsid w:val="002C549F"/>
    <w:pPr>
      <w:tabs>
        <w:tab w:val="center" w:pos="4513"/>
        <w:tab w:val="right" w:pos="9026"/>
      </w:tabs>
    </w:pPr>
  </w:style>
  <w:style w:type="character" w:customStyle="1" w:styleId="FooterChar">
    <w:name w:val="Footer Char"/>
    <w:basedOn w:val="DefaultParagraphFont"/>
    <w:link w:val="Footer"/>
    <w:uiPriority w:val="99"/>
    <w:rsid w:val="002C549F"/>
    <w:rPr>
      <w:rFonts w:ascii="Arial MT" w:eastAsia="Arial MT" w:hAnsi="Arial MT" w:cs="Arial MT"/>
    </w:rPr>
  </w:style>
  <w:style w:type="character" w:customStyle="1" w:styleId="ListParagraphChar">
    <w:name w:val="List Paragraph Char"/>
    <w:aliases w:val="List_Paragraph Char,Multilevel para_II Char,List Paragraph1 Char,Equipment Char,Numbered Indented Text Char,Figure_name Char,SGLText List Paragraph Char,numbered Char,List Paragraph Char Char Char,Colorful List - Accent 11 Char"/>
    <w:link w:val="ListParagraph"/>
    <w:uiPriority w:val="1"/>
    <w:qFormat/>
    <w:locked/>
    <w:rsid w:val="0017784E"/>
    <w:rPr>
      <w:rFonts w:ascii="Arial MT" w:eastAsia="Arial MT" w:hAnsi="Arial MT" w:cs="Arial MT"/>
    </w:rPr>
  </w:style>
  <w:style w:type="paragraph" w:customStyle="1" w:styleId="Default">
    <w:name w:val="Default"/>
    <w:rsid w:val="0017784E"/>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F6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FF9"/>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em.gov.i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680F2-1F15-4C64-863E-86F62BF8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38</Pages>
  <Words>10295</Words>
  <Characters>58682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Kishor Dubey</dc:creator>
  <cp:lastModifiedBy>Amit Raj</cp:lastModifiedBy>
  <cp:revision>40</cp:revision>
  <cp:lastPrinted>2023-08-24T05:24:00Z</cp:lastPrinted>
  <dcterms:created xsi:type="dcterms:W3CDTF">2023-08-09T12:37:00Z</dcterms:created>
  <dcterms:modified xsi:type="dcterms:W3CDTF">2023-08-24T11:47:00Z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Microsoft® Word 2013</vt:lpwstr>
  </property>
  <property fmtid="{D5CDD505-2E9C-101B-9397-08002B2CF9AE}" pid="4" name="LastSaved">
    <vt:filetime>2023-08-04T00:00:00Z</vt:filetime>
  </property>
</Properties>
</file>